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0ED957" w14:textId="77777777" w:rsidR="005813B6" w:rsidRPr="00990A2F" w:rsidRDefault="6C185286" w:rsidP="437F0948">
      <w:pPr>
        <w:spacing w:line="180" w:lineRule="atLeast"/>
        <w:jc w:val="center"/>
        <w:rPr>
          <w:b/>
          <w:bCs/>
          <w:sz w:val="28"/>
          <w:szCs w:val="28"/>
          <w:lang w:val="fr-FR"/>
        </w:rPr>
      </w:pPr>
      <w:r w:rsidRPr="00990A2F">
        <w:rPr>
          <w:b/>
          <w:sz w:val="28"/>
          <w:szCs w:val="28"/>
          <w:lang w:val="fr-FR"/>
        </w:rPr>
        <w:t>START PAGE</w:t>
      </w:r>
    </w:p>
    <w:p w14:paraId="77B4E6BF" w14:textId="77777777" w:rsidR="005813B6" w:rsidRPr="00990A2F" w:rsidRDefault="005813B6" w:rsidP="00471D6C">
      <w:pPr>
        <w:spacing w:line="180" w:lineRule="atLeast"/>
        <w:jc w:val="center"/>
        <w:rPr>
          <w:sz w:val="28"/>
          <w:szCs w:val="28"/>
          <w:lang w:val="fr-FR"/>
        </w:rPr>
      </w:pPr>
    </w:p>
    <w:p w14:paraId="72052F3C" w14:textId="77777777" w:rsidR="005813B6" w:rsidRPr="00990A2F" w:rsidRDefault="005813B6" w:rsidP="00471D6C">
      <w:pPr>
        <w:spacing w:line="180" w:lineRule="atLeast"/>
        <w:jc w:val="center"/>
        <w:rPr>
          <w:sz w:val="28"/>
          <w:szCs w:val="28"/>
          <w:lang w:val="fr-FR"/>
        </w:rPr>
      </w:pPr>
    </w:p>
    <w:p w14:paraId="4BF208C2" w14:textId="77777777" w:rsidR="005813B6" w:rsidRPr="00990A2F" w:rsidRDefault="005813B6" w:rsidP="00471D6C">
      <w:pPr>
        <w:spacing w:line="180" w:lineRule="atLeast"/>
        <w:jc w:val="center"/>
        <w:rPr>
          <w:sz w:val="28"/>
          <w:szCs w:val="28"/>
          <w:lang w:val="fr-FR"/>
        </w:rPr>
      </w:pPr>
    </w:p>
    <w:p w14:paraId="1F46CCFA" w14:textId="77777777" w:rsidR="005813B6" w:rsidRPr="00990A2F" w:rsidRDefault="6C185286" w:rsidP="00471D6C">
      <w:pPr>
        <w:spacing w:line="180" w:lineRule="atLeast"/>
        <w:jc w:val="center"/>
        <w:rPr>
          <w:sz w:val="28"/>
          <w:szCs w:val="28"/>
          <w:lang w:val="fr-FR"/>
        </w:rPr>
      </w:pPr>
      <w:r w:rsidRPr="00990A2F">
        <w:rPr>
          <w:sz w:val="28"/>
          <w:szCs w:val="28"/>
          <w:lang w:val="fr-FR"/>
        </w:rPr>
        <w:t xml:space="preserve">MARIE </w:t>
      </w:r>
      <w:r w:rsidRPr="00990A2F">
        <w:rPr>
          <w:caps/>
          <w:sz w:val="28"/>
          <w:szCs w:val="28"/>
          <w:lang w:val="fr-FR"/>
        </w:rPr>
        <w:t>Skłodowska</w:t>
      </w:r>
      <w:r w:rsidRPr="00990A2F">
        <w:rPr>
          <w:sz w:val="28"/>
          <w:szCs w:val="28"/>
          <w:lang w:val="fr-FR"/>
        </w:rPr>
        <w:t>-CURIE ACTIONS</w:t>
      </w:r>
    </w:p>
    <w:p w14:paraId="7A3245C5" w14:textId="77777777" w:rsidR="005813B6" w:rsidRPr="00990A2F" w:rsidRDefault="005813B6" w:rsidP="00471D6C">
      <w:pPr>
        <w:spacing w:line="180" w:lineRule="atLeast"/>
        <w:jc w:val="center"/>
        <w:rPr>
          <w:sz w:val="28"/>
          <w:szCs w:val="28"/>
          <w:lang w:val="fr-FR"/>
        </w:rPr>
      </w:pPr>
    </w:p>
    <w:p w14:paraId="75AB842F" w14:textId="77777777" w:rsidR="005813B6" w:rsidRPr="00990A2F" w:rsidRDefault="005813B6" w:rsidP="00471D6C">
      <w:pPr>
        <w:spacing w:line="180" w:lineRule="atLeast"/>
        <w:jc w:val="center"/>
        <w:rPr>
          <w:sz w:val="28"/>
          <w:szCs w:val="28"/>
          <w:lang w:val="fr-FR"/>
        </w:rPr>
      </w:pPr>
    </w:p>
    <w:p w14:paraId="4FFAF563" w14:textId="77777777" w:rsidR="005813B6" w:rsidRPr="00432FDD" w:rsidRDefault="6C185286" w:rsidP="437F0948">
      <w:pPr>
        <w:spacing w:line="180" w:lineRule="atLeast"/>
        <w:jc w:val="center"/>
        <w:rPr>
          <w:b/>
          <w:sz w:val="28"/>
          <w:szCs w:val="28"/>
        </w:rPr>
      </w:pPr>
      <w:r w:rsidRPr="00432FDD">
        <w:rPr>
          <w:b/>
          <w:sz w:val="28"/>
          <w:szCs w:val="28"/>
        </w:rPr>
        <w:t>Doctoral Networks (DN)</w:t>
      </w:r>
    </w:p>
    <w:p w14:paraId="69A4A99C" w14:textId="1C35952E" w:rsidR="005813B6" w:rsidRPr="00432FDD" w:rsidRDefault="6C185286" w:rsidP="00471D6C">
      <w:pPr>
        <w:spacing w:line="180" w:lineRule="atLeast"/>
        <w:jc w:val="center"/>
        <w:rPr>
          <w:sz w:val="28"/>
          <w:szCs w:val="28"/>
        </w:rPr>
      </w:pPr>
      <w:r w:rsidRPr="00432FDD">
        <w:rPr>
          <w:b/>
          <w:sz w:val="28"/>
          <w:szCs w:val="28"/>
        </w:rPr>
        <w:t>Call:</w:t>
      </w:r>
      <w:r w:rsidRPr="00432FDD">
        <w:rPr>
          <w:sz w:val="28"/>
          <w:szCs w:val="28"/>
        </w:rPr>
        <w:t xml:space="preserve"> </w:t>
      </w:r>
      <w:r w:rsidRPr="00432FDD">
        <w:rPr>
          <w:b/>
          <w:sz w:val="28"/>
          <w:szCs w:val="28"/>
        </w:rPr>
        <w:t>HORIZON-MSCA-</w:t>
      </w:r>
      <w:r w:rsidR="5D7A0281" w:rsidRPr="00432FDD">
        <w:rPr>
          <w:b/>
          <w:sz w:val="28"/>
          <w:szCs w:val="28"/>
        </w:rPr>
        <w:t>202</w:t>
      </w:r>
      <w:r w:rsidR="002E2F67">
        <w:rPr>
          <w:b/>
          <w:sz w:val="28"/>
          <w:szCs w:val="28"/>
        </w:rPr>
        <w:t>4</w:t>
      </w:r>
      <w:r w:rsidR="5D7A0281" w:rsidRPr="00432FDD">
        <w:rPr>
          <w:b/>
          <w:sz w:val="28"/>
          <w:szCs w:val="28"/>
        </w:rPr>
        <w:t>-</w:t>
      </w:r>
      <w:r w:rsidRPr="00432FDD">
        <w:rPr>
          <w:b/>
          <w:sz w:val="28"/>
          <w:szCs w:val="28"/>
        </w:rPr>
        <w:t>DN-</w:t>
      </w:r>
      <w:r w:rsidR="5D7A0281" w:rsidRPr="00432FDD">
        <w:rPr>
          <w:b/>
          <w:sz w:val="28"/>
          <w:szCs w:val="28"/>
        </w:rPr>
        <w:t>01-01</w:t>
      </w:r>
    </w:p>
    <w:p w14:paraId="6D0BACEC" w14:textId="77777777" w:rsidR="005813B6" w:rsidRPr="00432FDD" w:rsidRDefault="005813B6" w:rsidP="00471D6C">
      <w:pPr>
        <w:spacing w:line="180" w:lineRule="atLeast"/>
        <w:jc w:val="center"/>
        <w:rPr>
          <w:sz w:val="28"/>
          <w:szCs w:val="28"/>
        </w:rPr>
      </w:pPr>
    </w:p>
    <w:p w14:paraId="73F5BF1C" w14:textId="77777777" w:rsidR="005813B6" w:rsidRPr="00432FDD" w:rsidRDefault="005813B6" w:rsidP="00471D6C">
      <w:pPr>
        <w:spacing w:line="180" w:lineRule="atLeast"/>
        <w:jc w:val="center"/>
        <w:rPr>
          <w:sz w:val="28"/>
          <w:szCs w:val="28"/>
        </w:rPr>
      </w:pPr>
    </w:p>
    <w:p w14:paraId="35B18C3C" w14:textId="77777777" w:rsidR="005813B6" w:rsidRPr="00432FDD" w:rsidRDefault="005813B6" w:rsidP="00471D6C">
      <w:pPr>
        <w:spacing w:line="180" w:lineRule="atLeast"/>
        <w:jc w:val="center"/>
        <w:rPr>
          <w:sz w:val="28"/>
          <w:szCs w:val="28"/>
        </w:rPr>
      </w:pPr>
    </w:p>
    <w:p w14:paraId="775DA565" w14:textId="77777777" w:rsidR="005813B6" w:rsidRPr="00432FDD" w:rsidRDefault="005813B6" w:rsidP="00471D6C">
      <w:pPr>
        <w:spacing w:line="180" w:lineRule="atLeast"/>
        <w:jc w:val="center"/>
        <w:rPr>
          <w:sz w:val="28"/>
          <w:szCs w:val="28"/>
        </w:rPr>
      </w:pPr>
    </w:p>
    <w:p w14:paraId="5E9F1E75" w14:textId="77777777" w:rsidR="005813B6" w:rsidRPr="006C3248" w:rsidRDefault="6C185286" w:rsidP="00471D6C">
      <w:pPr>
        <w:spacing w:line="180" w:lineRule="atLeast"/>
        <w:jc w:val="center"/>
        <w:rPr>
          <w:sz w:val="28"/>
          <w:szCs w:val="28"/>
          <w:lang w:val="en-US"/>
        </w:rPr>
      </w:pPr>
      <w:r w:rsidRPr="006C3248">
        <w:rPr>
          <w:sz w:val="28"/>
          <w:szCs w:val="28"/>
          <w:lang w:val="en-US"/>
        </w:rPr>
        <w:t>PART B</w:t>
      </w:r>
    </w:p>
    <w:p w14:paraId="196057A2" w14:textId="77777777" w:rsidR="005813B6" w:rsidRPr="006C3248" w:rsidRDefault="005813B6" w:rsidP="00471D6C">
      <w:pPr>
        <w:spacing w:line="180" w:lineRule="atLeast"/>
        <w:jc w:val="center"/>
        <w:rPr>
          <w:sz w:val="28"/>
          <w:szCs w:val="28"/>
          <w:lang w:val="en-US"/>
        </w:rPr>
      </w:pPr>
    </w:p>
    <w:p w14:paraId="200E8F43" w14:textId="77777777" w:rsidR="005813B6" w:rsidRPr="006C3248" w:rsidRDefault="005813B6" w:rsidP="00471D6C">
      <w:pPr>
        <w:spacing w:line="180" w:lineRule="atLeast"/>
        <w:jc w:val="center"/>
        <w:rPr>
          <w:sz w:val="28"/>
          <w:szCs w:val="28"/>
          <w:lang w:val="en-US"/>
        </w:rPr>
      </w:pPr>
    </w:p>
    <w:p w14:paraId="699AB3A9" w14:textId="77777777" w:rsidR="005813B6" w:rsidRPr="006C3248" w:rsidRDefault="005813B6" w:rsidP="00471D6C">
      <w:pPr>
        <w:spacing w:line="180" w:lineRule="atLeast"/>
        <w:jc w:val="center"/>
        <w:rPr>
          <w:sz w:val="28"/>
          <w:szCs w:val="28"/>
          <w:lang w:val="en-US"/>
        </w:rPr>
      </w:pPr>
    </w:p>
    <w:p w14:paraId="6EEB4EAE" w14:textId="048D7964" w:rsidR="005813B6" w:rsidRPr="006C3248" w:rsidRDefault="6C185286" w:rsidP="00471D6C">
      <w:pPr>
        <w:spacing w:line="180" w:lineRule="atLeast"/>
        <w:jc w:val="center"/>
        <w:rPr>
          <w:sz w:val="28"/>
          <w:szCs w:val="28"/>
          <w:lang w:val="en-US"/>
        </w:rPr>
      </w:pPr>
      <w:r w:rsidRPr="006C3248">
        <w:rPr>
          <w:sz w:val="28"/>
          <w:szCs w:val="28"/>
          <w:lang w:val="en-US"/>
        </w:rPr>
        <w:t>“</w:t>
      </w:r>
      <w:r w:rsidR="65C446AD" w:rsidRPr="006C3248">
        <w:rPr>
          <w:sz w:val="28"/>
          <w:szCs w:val="28"/>
          <w:lang w:val="en-US"/>
        </w:rPr>
        <w:t>H</w:t>
      </w:r>
      <w:r w:rsidR="2F83BB51" w:rsidRPr="006C3248">
        <w:rPr>
          <w:sz w:val="28"/>
          <w:szCs w:val="28"/>
          <w:lang w:val="en-US"/>
        </w:rPr>
        <w:t>y</w:t>
      </w:r>
      <w:r w:rsidR="65C446AD" w:rsidRPr="006C3248">
        <w:rPr>
          <w:sz w:val="28"/>
          <w:szCs w:val="28"/>
          <w:lang w:val="en-US"/>
        </w:rPr>
        <w:t>NOISE</w:t>
      </w:r>
      <w:r w:rsidRPr="006C3248">
        <w:rPr>
          <w:sz w:val="28"/>
          <w:szCs w:val="28"/>
          <w:lang w:val="en-US"/>
        </w:rPr>
        <w:t>”</w:t>
      </w:r>
    </w:p>
    <w:p w14:paraId="543665D1" w14:textId="77777777" w:rsidR="005813B6" w:rsidRPr="006C3248" w:rsidRDefault="005813B6" w:rsidP="00D41ACF">
      <w:pPr>
        <w:spacing w:line="180" w:lineRule="atLeast"/>
        <w:jc w:val="center"/>
        <w:rPr>
          <w:sz w:val="28"/>
          <w:szCs w:val="28"/>
          <w:lang w:val="en-US"/>
        </w:rPr>
      </w:pPr>
    </w:p>
    <w:p w14:paraId="2B459839" w14:textId="4F3D5A0D" w:rsidR="005813B6" w:rsidRPr="00E80FE6" w:rsidRDefault="00E80FE6" w:rsidP="437F0948">
      <w:pPr>
        <w:spacing w:line="180" w:lineRule="atLeast"/>
        <w:jc w:val="center"/>
        <w:rPr>
          <w:b/>
          <w:sz w:val="22"/>
          <w:szCs w:val="22"/>
          <w:lang w:val="en-US"/>
        </w:rPr>
      </w:pPr>
      <w:r w:rsidRPr="00E80FE6">
        <w:rPr>
          <w:b/>
          <w:bCs/>
          <w:sz w:val="28"/>
          <w:szCs w:val="28"/>
        </w:rPr>
        <w:t xml:space="preserve">Hydrogen combustioN nOise Investigation for </w:t>
      </w:r>
      <w:r w:rsidR="006C3248">
        <w:rPr>
          <w:b/>
          <w:bCs/>
          <w:sz w:val="28"/>
          <w:szCs w:val="28"/>
        </w:rPr>
        <w:t>Safe</w:t>
      </w:r>
      <w:r w:rsidRPr="00E80FE6">
        <w:rPr>
          <w:b/>
          <w:bCs/>
          <w:sz w:val="28"/>
          <w:szCs w:val="28"/>
        </w:rPr>
        <w:t xml:space="preserve"> and Efficient energy systems</w:t>
      </w:r>
    </w:p>
    <w:p w14:paraId="27ED7AD5" w14:textId="77777777" w:rsidR="005813B6" w:rsidRPr="00E80FE6" w:rsidRDefault="005813B6" w:rsidP="437F0948">
      <w:pPr>
        <w:spacing w:line="180" w:lineRule="atLeast"/>
        <w:jc w:val="center"/>
        <w:rPr>
          <w:b/>
          <w:sz w:val="22"/>
          <w:szCs w:val="22"/>
          <w:lang w:val="en-US"/>
        </w:rPr>
      </w:pPr>
    </w:p>
    <w:p w14:paraId="5C8DF2BA" w14:textId="77777777" w:rsidR="005813B6" w:rsidRPr="00E80FE6" w:rsidRDefault="005813B6" w:rsidP="437F0948">
      <w:pPr>
        <w:spacing w:line="180" w:lineRule="atLeast"/>
        <w:jc w:val="center"/>
        <w:rPr>
          <w:b/>
          <w:sz w:val="22"/>
          <w:szCs w:val="22"/>
          <w:lang w:val="en-US"/>
        </w:rPr>
      </w:pPr>
    </w:p>
    <w:p w14:paraId="4CA5AFFF" w14:textId="77777777" w:rsidR="005813B6" w:rsidRPr="00E80FE6" w:rsidRDefault="005813B6" w:rsidP="437F0948">
      <w:pPr>
        <w:spacing w:line="180" w:lineRule="atLeast"/>
        <w:jc w:val="center"/>
        <w:rPr>
          <w:b/>
          <w:sz w:val="22"/>
          <w:szCs w:val="22"/>
          <w:lang w:val="en-US"/>
        </w:rPr>
      </w:pPr>
    </w:p>
    <w:p w14:paraId="0B5DAF18" w14:textId="77777777" w:rsidR="005813B6" w:rsidRPr="00E80FE6" w:rsidRDefault="005813B6" w:rsidP="437F0948">
      <w:pPr>
        <w:spacing w:line="180" w:lineRule="atLeast"/>
        <w:jc w:val="center"/>
        <w:rPr>
          <w:b/>
          <w:sz w:val="22"/>
          <w:szCs w:val="22"/>
          <w:lang w:val="en-US"/>
        </w:rPr>
      </w:pPr>
    </w:p>
    <w:p w14:paraId="2412DCF3" w14:textId="77777777" w:rsidR="005813B6" w:rsidRPr="00E80FE6" w:rsidRDefault="005813B6" w:rsidP="437F0948">
      <w:pPr>
        <w:spacing w:line="180" w:lineRule="atLeast"/>
        <w:jc w:val="center"/>
        <w:rPr>
          <w:b/>
          <w:sz w:val="22"/>
          <w:szCs w:val="22"/>
          <w:lang w:val="en-US"/>
        </w:rPr>
      </w:pPr>
    </w:p>
    <w:p w14:paraId="02B316B8" w14:textId="77777777" w:rsidR="005813B6" w:rsidRPr="00432FDD" w:rsidRDefault="6C185286" w:rsidP="437F0948">
      <w:pPr>
        <w:spacing w:line="180" w:lineRule="atLeast"/>
        <w:jc w:val="center"/>
        <w:rPr>
          <w:b/>
          <w:sz w:val="22"/>
          <w:szCs w:val="22"/>
        </w:rPr>
      </w:pPr>
      <w:r w:rsidRPr="00432FDD">
        <w:rPr>
          <w:b/>
          <w:sz w:val="22"/>
          <w:szCs w:val="22"/>
        </w:rPr>
        <w:t>This proposal is to be evaluated as:</w:t>
      </w:r>
    </w:p>
    <w:p w14:paraId="2B7B4C6A" w14:textId="77777777" w:rsidR="005813B6" w:rsidRPr="00432FDD" w:rsidRDefault="005813B6" w:rsidP="437F0948">
      <w:pPr>
        <w:spacing w:line="180" w:lineRule="atLeast"/>
        <w:jc w:val="center"/>
        <w:rPr>
          <w:b/>
          <w:sz w:val="22"/>
          <w:szCs w:val="22"/>
        </w:rPr>
      </w:pPr>
    </w:p>
    <w:p w14:paraId="13F07E74" w14:textId="6EA4AC90" w:rsidR="005813B6" w:rsidRPr="00432FDD" w:rsidRDefault="6C185286" w:rsidP="437F0948">
      <w:pPr>
        <w:spacing w:line="180" w:lineRule="atLeast"/>
        <w:jc w:val="center"/>
        <w:rPr>
          <w:i/>
          <w:sz w:val="22"/>
          <w:szCs w:val="22"/>
        </w:rPr>
      </w:pPr>
      <w:r w:rsidRPr="00432FDD">
        <w:rPr>
          <w:b/>
          <w:sz w:val="22"/>
          <w:szCs w:val="22"/>
        </w:rPr>
        <w:t>[DN]</w:t>
      </w:r>
    </w:p>
    <w:p w14:paraId="0C2FEF67" w14:textId="77777777" w:rsidR="005813B6" w:rsidRPr="00432FDD" w:rsidRDefault="005813B6" w:rsidP="437F0948">
      <w:pPr>
        <w:spacing w:line="180" w:lineRule="atLeast"/>
        <w:jc w:val="center"/>
        <w:rPr>
          <w:b/>
          <w:sz w:val="22"/>
          <w:szCs w:val="22"/>
        </w:rPr>
      </w:pPr>
    </w:p>
    <w:p w14:paraId="25FFEBEE" w14:textId="77777777" w:rsidR="005813B6" w:rsidRPr="00432FDD" w:rsidRDefault="005813B6" w:rsidP="437F0948">
      <w:pPr>
        <w:spacing w:line="180" w:lineRule="atLeast"/>
        <w:jc w:val="center"/>
        <w:rPr>
          <w:b/>
          <w:sz w:val="22"/>
          <w:szCs w:val="22"/>
        </w:rPr>
      </w:pPr>
    </w:p>
    <w:p w14:paraId="660AD510" w14:textId="77777777" w:rsidR="005813B6" w:rsidRPr="00432FDD" w:rsidRDefault="005813B6" w:rsidP="437F0948">
      <w:pPr>
        <w:spacing w:line="180" w:lineRule="atLeast"/>
        <w:jc w:val="center"/>
        <w:rPr>
          <w:b/>
          <w:sz w:val="22"/>
          <w:szCs w:val="22"/>
        </w:rPr>
      </w:pPr>
    </w:p>
    <w:p w14:paraId="489CAB37" w14:textId="77777777" w:rsidR="005813B6" w:rsidRPr="00432FDD" w:rsidRDefault="005813B6" w:rsidP="437F0948">
      <w:pPr>
        <w:spacing w:line="180" w:lineRule="atLeast"/>
        <w:jc w:val="center"/>
        <w:rPr>
          <w:b/>
          <w:sz w:val="22"/>
          <w:szCs w:val="22"/>
        </w:rPr>
      </w:pPr>
    </w:p>
    <w:p w14:paraId="3D61461B" w14:textId="77777777" w:rsidR="005813B6" w:rsidRPr="00432FDD" w:rsidRDefault="005813B6" w:rsidP="437F0948">
      <w:pPr>
        <w:spacing w:line="180" w:lineRule="atLeast"/>
        <w:jc w:val="center"/>
        <w:rPr>
          <w:b/>
          <w:sz w:val="22"/>
          <w:szCs w:val="22"/>
        </w:rPr>
      </w:pPr>
    </w:p>
    <w:p w14:paraId="57CB4D94" w14:textId="77777777" w:rsidR="005813B6" w:rsidRPr="00432FDD" w:rsidRDefault="005813B6" w:rsidP="437F0948">
      <w:pPr>
        <w:spacing w:line="180" w:lineRule="atLeast"/>
        <w:jc w:val="center"/>
        <w:rPr>
          <w:b/>
          <w:sz w:val="22"/>
          <w:szCs w:val="22"/>
        </w:rPr>
      </w:pPr>
    </w:p>
    <w:p w14:paraId="2D6C0374" w14:textId="77777777" w:rsidR="005813B6" w:rsidRPr="00432FDD" w:rsidRDefault="005813B6" w:rsidP="437F0948">
      <w:pPr>
        <w:spacing w:line="180" w:lineRule="atLeast"/>
        <w:jc w:val="center"/>
        <w:rPr>
          <w:b/>
          <w:sz w:val="22"/>
          <w:szCs w:val="22"/>
        </w:rPr>
      </w:pPr>
    </w:p>
    <w:p w14:paraId="23CD4711" w14:textId="77777777" w:rsidR="005813B6" w:rsidRPr="00432FDD" w:rsidRDefault="005813B6" w:rsidP="437F0948">
      <w:pPr>
        <w:spacing w:line="180" w:lineRule="atLeast"/>
        <w:jc w:val="center"/>
        <w:rPr>
          <w:b/>
          <w:sz w:val="22"/>
          <w:szCs w:val="22"/>
        </w:rPr>
      </w:pPr>
    </w:p>
    <w:p w14:paraId="152C2D6C" w14:textId="77777777" w:rsidR="005813B6" w:rsidRPr="00432FDD" w:rsidRDefault="005813B6" w:rsidP="437F0948">
      <w:pPr>
        <w:spacing w:line="180" w:lineRule="atLeast"/>
        <w:jc w:val="center"/>
        <w:rPr>
          <w:b/>
          <w:sz w:val="22"/>
          <w:szCs w:val="22"/>
        </w:rPr>
      </w:pPr>
    </w:p>
    <w:p w14:paraId="5AD73E55" w14:textId="315A117D" w:rsidR="005813B6" w:rsidRPr="00432FDD" w:rsidRDefault="005813B6" w:rsidP="437F0948">
      <w:pPr>
        <w:spacing w:line="180" w:lineRule="atLeast"/>
        <w:rPr>
          <w:b/>
          <w:sz w:val="22"/>
          <w:szCs w:val="22"/>
        </w:rPr>
      </w:pPr>
      <w:r w:rsidRPr="00432FDD">
        <w:rPr>
          <w:b/>
          <w:sz w:val="22"/>
          <w:szCs w:val="22"/>
        </w:rPr>
        <w:br w:type="page"/>
      </w:r>
    </w:p>
    <w:p w14:paraId="0E7F2244" w14:textId="3223365E" w:rsidR="005813B6" w:rsidRPr="00432FDD" w:rsidRDefault="6C185286" w:rsidP="437F0948">
      <w:pPr>
        <w:spacing w:line="180" w:lineRule="atLeast"/>
        <w:jc w:val="both"/>
        <w:rPr>
          <w:b/>
          <w:sz w:val="22"/>
          <w:szCs w:val="22"/>
        </w:rPr>
      </w:pPr>
      <w:r w:rsidRPr="00432FDD">
        <w:rPr>
          <w:b/>
          <w:sz w:val="22"/>
          <w:szCs w:val="22"/>
        </w:rPr>
        <w:lastRenderedPageBreak/>
        <w:t>TABLE OF CONTENTS</w:t>
      </w:r>
    </w:p>
    <w:p w14:paraId="3E5246F2" w14:textId="77777777" w:rsidR="005813B6" w:rsidRDefault="51FC654A" w:rsidP="00471D6C">
      <w:pPr>
        <w:pStyle w:val="Tags"/>
        <w:spacing w:after="0" w:line="180" w:lineRule="atLeast"/>
        <w:rPr>
          <w:rFonts w:ascii="Times New Roman" w:hAnsi="Times New Roman" w:cs="Times New Roman"/>
          <w:sz w:val="18"/>
          <w:szCs w:val="18"/>
        </w:rPr>
      </w:pPr>
      <w:bookmarkStart w:id="0" w:name="_Hlk106802955"/>
      <w:bookmarkStart w:id="1" w:name="_Hlk106803018"/>
      <w:r w:rsidRPr="00432FDD">
        <w:rPr>
          <w:rFonts w:ascii="Times New Roman" w:hAnsi="Times New Roman" w:cs="Times New Roman"/>
          <w:color w:val="A6A6A6" w:themeColor="background1" w:themeShade="A6"/>
          <w:sz w:val="18"/>
          <w:szCs w:val="18"/>
        </w:rPr>
        <w:t xml:space="preserve">[This document is tagged. Do not delete the tags; they are needed for processing.] </w:t>
      </w:r>
      <w:r w:rsidRPr="00432FDD">
        <w:rPr>
          <w:rFonts w:ascii="Times New Roman" w:hAnsi="Times New Roman" w:cs="Times New Roman"/>
          <w:sz w:val="18"/>
          <w:szCs w:val="18"/>
        </w:rPr>
        <w:t>#@APP-FORM-HEMSCADN@#</w:t>
      </w:r>
      <w:bookmarkEnd w:id="0"/>
      <w:bookmarkEnd w:id="1"/>
    </w:p>
    <w:sdt>
      <w:sdtPr>
        <w:rPr>
          <w:rFonts w:ascii="Times New Roman" w:hAnsi="Times New Roman" w:cs="Times New Roman"/>
          <w:b w:val="0"/>
          <w:bCs w:val="0"/>
          <w:i w:val="0"/>
          <w:iCs w:val="0"/>
          <w:lang w:val="it-IT"/>
        </w:rPr>
        <w:id w:val="1337501505"/>
        <w:docPartObj>
          <w:docPartGallery w:val="Table of Contents"/>
          <w:docPartUnique/>
        </w:docPartObj>
      </w:sdtPr>
      <w:sdtEndPr>
        <w:rPr>
          <w:noProof/>
          <w:lang w:val="en-GB"/>
        </w:rPr>
      </w:sdtEndPr>
      <w:sdtContent>
        <w:p w14:paraId="5D06F086" w14:textId="2C778BC4" w:rsidR="00CE2AB4" w:rsidRDefault="00C62107">
          <w:pPr>
            <w:pStyle w:val="Sommario1"/>
            <w:tabs>
              <w:tab w:val="left" w:pos="480"/>
              <w:tab w:val="right" w:leader="dot" w:pos="10194"/>
            </w:tabs>
            <w:rPr>
              <w:rFonts w:eastAsiaTheme="minorEastAsia" w:cstheme="minorBidi"/>
              <w:b w:val="0"/>
              <w:bCs w:val="0"/>
              <w:i w:val="0"/>
              <w:iCs w:val="0"/>
              <w:noProof/>
              <w:kern w:val="2"/>
              <w:lang w:val="it-IT" w:eastAsia="it-IT"/>
              <w14:ligatures w14:val="standardContextual"/>
            </w:rPr>
          </w:pPr>
          <w:r>
            <w:rPr>
              <w:i w:val="0"/>
              <w:iCs w:val="0"/>
            </w:rPr>
            <w:fldChar w:fldCharType="begin"/>
          </w:r>
          <w:r>
            <w:rPr>
              <w:i w:val="0"/>
              <w:iCs w:val="0"/>
            </w:rPr>
            <w:instrText xml:space="preserve"> TOC \o "1-3" \h \z \u </w:instrText>
          </w:r>
          <w:r>
            <w:rPr>
              <w:i w:val="0"/>
              <w:iCs w:val="0"/>
            </w:rPr>
            <w:fldChar w:fldCharType="separate"/>
          </w:r>
          <w:hyperlink w:anchor="_Toc180770919" w:history="1">
            <w:r w:rsidR="00CE2AB4" w:rsidRPr="00B4099F">
              <w:rPr>
                <w:rStyle w:val="Collegamentoipertestuale"/>
                <w:noProof/>
              </w:rPr>
              <w:t>1</w:t>
            </w:r>
            <w:r w:rsidR="00CE2AB4">
              <w:rPr>
                <w:rFonts w:eastAsiaTheme="minorEastAsia" w:cstheme="minorBidi"/>
                <w:b w:val="0"/>
                <w:bCs w:val="0"/>
                <w:i w:val="0"/>
                <w:iCs w:val="0"/>
                <w:noProof/>
                <w:kern w:val="2"/>
                <w:lang w:val="it-IT" w:eastAsia="it-IT"/>
                <w14:ligatures w14:val="standardContextual"/>
              </w:rPr>
              <w:tab/>
            </w:r>
            <w:r w:rsidR="00CE2AB4" w:rsidRPr="00B4099F">
              <w:rPr>
                <w:rStyle w:val="Collegamentoipertestuale"/>
                <w:noProof/>
              </w:rPr>
              <w:t>Excellence #@REL-EVA-RE@#</w:t>
            </w:r>
            <w:r w:rsidR="00CE2AB4">
              <w:rPr>
                <w:noProof/>
                <w:webHidden/>
              </w:rPr>
              <w:tab/>
            </w:r>
            <w:r w:rsidR="00CE2AB4">
              <w:rPr>
                <w:noProof/>
                <w:webHidden/>
              </w:rPr>
              <w:fldChar w:fldCharType="begin"/>
            </w:r>
            <w:r w:rsidR="00CE2AB4">
              <w:rPr>
                <w:noProof/>
                <w:webHidden/>
              </w:rPr>
              <w:instrText xml:space="preserve"> PAGEREF _Toc180770919 \h </w:instrText>
            </w:r>
            <w:r w:rsidR="00CE2AB4">
              <w:rPr>
                <w:noProof/>
                <w:webHidden/>
              </w:rPr>
            </w:r>
            <w:r w:rsidR="00CE2AB4">
              <w:rPr>
                <w:noProof/>
                <w:webHidden/>
              </w:rPr>
              <w:fldChar w:fldCharType="separate"/>
            </w:r>
            <w:r w:rsidR="00CE2AB4">
              <w:rPr>
                <w:noProof/>
                <w:webHidden/>
              </w:rPr>
              <w:t>5</w:t>
            </w:r>
            <w:r w:rsidR="00CE2AB4">
              <w:rPr>
                <w:noProof/>
                <w:webHidden/>
              </w:rPr>
              <w:fldChar w:fldCharType="end"/>
            </w:r>
          </w:hyperlink>
        </w:p>
        <w:p w14:paraId="6E462137" w14:textId="101ECAD2"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20" w:history="1">
            <w:r w:rsidRPr="00B4099F">
              <w:rPr>
                <w:rStyle w:val="Collegamentoipertestuale"/>
                <w:noProof/>
              </w:rPr>
              <w:t>1.1</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Quality and pertinence of the project’s research and innovation objectives</w:t>
            </w:r>
            <w:r>
              <w:rPr>
                <w:noProof/>
                <w:webHidden/>
              </w:rPr>
              <w:tab/>
            </w:r>
            <w:r>
              <w:rPr>
                <w:noProof/>
                <w:webHidden/>
              </w:rPr>
              <w:fldChar w:fldCharType="begin"/>
            </w:r>
            <w:r>
              <w:rPr>
                <w:noProof/>
                <w:webHidden/>
              </w:rPr>
              <w:instrText xml:space="preserve"> PAGEREF _Toc180770920 \h </w:instrText>
            </w:r>
            <w:r>
              <w:rPr>
                <w:noProof/>
                <w:webHidden/>
              </w:rPr>
            </w:r>
            <w:r>
              <w:rPr>
                <w:noProof/>
                <w:webHidden/>
              </w:rPr>
              <w:fldChar w:fldCharType="separate"/>
            </w:r>
            <w:r>
              <w:rPr>
                <w:noProof/>
                <w:webHidden/>
              </w:rPr>
              <w:t>5</w:t>
            </w:r>
            <w:r>
              <w:rPr>
                <w:noProof/>
                <w:webHidden/>
              </w:rPr>
              <w:fldChar w:fldCharType="end"/>
            </w:r>
          </w:hyperlink>
        </w:p>
        <w:p w14:paraId="13752156" w14:textId="3328987E"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1" w:history="1">
            <w:r w:rsidRPr="00B4099F">
              <w:rPr>
                <w:rStyle w:val="Collegamentoipertestuale"/>
                <w:noProof/>
                <w:lang w:eastAsia="it-IT"/>
              </w:rPr>
              <w:t>1.1.1</w:t>
            </w:r>
            <w:r>
              <w:rPr>
                <w:rFonts w:eastAsiaTheme="minorEastAsia" w:cstheme="minorBidi"/>
                <w:noProof/>
                <w:kern w:val="2"/>
                <w:sz w:val="24"/>
                <w:szCs w:val="24"/>
                <w:lang w:val="it-IT" w:eastAsia="it-IT"/>
                <w14:ligatures w14:val="standardContextual"/>
              </w:rPr>
              <w:tab/>
            </w:r>
            <w:r w:rsidRPr="00B4099F">
              <w:rPr>
                <w:rStyle w:val="Collegamentoipertestuale"/>
                <w:noProof/>
              </w:rPr>
              <w:t>Introduction, objectives and overview of the research programme</w:t>
            </w:r>
            <w:r>
              <w:rPr>
                <w:noProof/>
                <w:webHidden/>
              </w:rPr>
              <w:tab/>
            </w:r>
            <w:r>
              <w:rPr>
                <w:noProof/>
                <w:webHidden/>
              </w:rPr>
              <w:fldChar w:fldCharType="begin"/>
            </w:r>
            <w:r>
              <w:rPr>
                <w:noProof/>
                <w:webHidden/>
              </w:rPr>
              <w:instrText xml:space="preserve"> PAGEREF _Toc180770921 \h </w:instrText>
            </w:r>
            <w:r>
              <w:rPr>
                <w:noProof/>
                <w:webHidden/>
              </w:rPr>
            </w:r>
            <w:r>
              <w:rPr>
                <w:noProof/>
                <w:webHidden/>
              </w:rPr>
              <w:fldChar w:fldCharType="separate"/>
            </w:r>
            <w:r>
              <w:rPr>
                <w:noProof/>
                <w:webHidden/>
              </w:rPr>
              <w:t>5</w:t>
            </w:r>
            <w:r>
              <w:rPr>
                <w:noProof/>
                <w:webHidden/>
              </w:rPr>
              <w:fldChar w:fldCharType="end"/>
            </w:r>
          </w:hyperlink>
        </w:p>
        <w:p w14:paraId="0F8C985E" w14:textId="36BDCAC3"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2" w:history="1">
            <w:r w:rsidRPr="00B4099F">
              <w:rPr>
                <w:rStyle w:val="Collegamentoipertestuale"/>
                <w:noProof/>
                <w:lang w:eastAsia="it-IT"/>
              </w:rPr>
              <w:t>1.1.2</w:t>
            </w:r>
            <w:r>
              <w:rPr>
                <w:rFonts w:eastAsiaTheme="minorEastAsia" w:cstheme="minorBidi"/>
                <w:noProof/>
                <w:kern w:val="2"/>
                <w:sz w:val="24"/>
                <w:szCs w:val="24"/>
                <w:lang w:val="it-IT" w:eastAsia="it-IT"/>
                <w14:ligatures w14:val="standardContextual"/>
              </w:rPr>
              <w:tab/>
            </w:r>
            <w:r w:rsidRPr="00B4099F">
              <w:rPr>
                <w:rStyle w:val="Collegamentoipertestuale"/>
                <w:noProof/>
              </w:rPr>
              <w:t>Pertinence and innovative aspects of the research programme</w:t>
            </w:r>
            <w:r>
              <w:rPr>
                <w:noProof/>
                <w:webHidden/>
              </w:rPr>
              <w:tab/>
            </w:r>
            <w:r>
              <w:rPr>
                <w:noProof/>
                <w:webHidden/>
              </w:rPr>
              <w:fldChar w:fldCharType="begin"/>
            </w:r>
            <w:r>
              <w:rPr>
                <w:noProof/>
                <w:webHidden/>
              </w:rPr>
              <w:instrText xml:space="preserve"> PAGEREF _Toc180770922 \h </w:instrText>
            </w:r>
            <w:r>
              <w:rPr>
                <w:noProof/>
                <w:webHidden/>
              </w:rPr>
            </w:r>
            <w:r>
              <w:rPr>
                <w:noProof/>
                <w:webHidden/>
              </w:rPr>
              <w:fldChar w:fldCharType="separate"/>
            </w:r>
            <w:r>
              <w:rPr>
                <w:noProof/>
                <w:webHidden/>
              </w:rPr>
              <w:t>6</w:t>
            </w:r>
            <w:r>
              <w:rPr>
                <w:noProof/>
                <w:webHidden/>
              </w:rPr>
              <w:fldChar w:fldCharType="end"/>
            </w:r>
          </w:hyperlink>
        </w:p>
        <w:p w14:paraId="1FBE0380" w14:textId="106AB34A"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23" w:history="1">
            <w:r w:rsidRPr="00B4099F">
              <w:rPr>
                <w:rStyle w:val="Collegamentoipertestuale"/>
                <w:noProof/>
              </w:rPr>
              <w:t>1.2</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Soundness of the proposed methodology</w:t>
            </w:r>
            <w:r>
              <w:rPr>
                <w:noProof/>
                <w:webHidden/>
              </w:rPr>
              <w:tab/>
            </w:r>
            <w:r>
              <w:rPr>
                <w:noProof/>
                <w:webHidden/>
              </w:rPr>
              <w:fldChar w:fldCharType="begin"/>
            </w:r>
            <w:r>
              <w:rPr>
                <w:noProof/>
                <w:webHidden/>
              </w:rPr>
              <w:instrText xml:space="preserve"> PAGEREF _Toc180770923 \h </w:instrText>
            </w:r>
            <w:r>
              <w:rPr>
                <w:noProof/>
                <w:webHidden/>
              </w:rPr>
            </w:r>
            <w:r>
              <w:rPr>
                <w:noProof/>
                <w:webHidden/>
              </w:rPr>
              <w:fldChar w:fldCharType="separate"/>
            </w:r>
            <w:r>
              <w:rPr>
                <w:noProof/>
                <w:webHidden/>
              </w:rPr>
              <w:t>8</w:t>
            </w:r>
            <w:r>
              <w:rPr>
                <w:noProof/>
                <w:webHidden/>
              </w:rPr>
              <w:fldChar w:fldCharType="end"/>
            </w:r>
          </w:hyperlink>
        </w:p>
        <w:p w14:paraId="57990590" w14:textId="4AC7E80D"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4" w:history="1">
            <w:r w:rsidRPr="00B4099F">
              <w:rPr>
                <w:rStyle w:val="Collegamentoipertestuale"/>
                <w:noProof/>
                <w:lang w:eastAsia="it-IT"/>
              </w:rPr>
              <w:t>1.2.1</w:t>
            </w:r>
            <w:r>
              <w:rPr>
                <w:rFonts w:eastAsiaTheme="minorEastAsia" w:cstheme="minorBidi"/>
                <w:noProof/>
                <w:kern w:val="2"/>
                <w:sz w:val="24"/>
                <w:szCs w:val="24"/>
                <w:lang w:val="it-IT" w:eastAsia="it-IT"/>
                <w14:ligatures w14:val="standardContextual"/>
              </w:rPr>
              <w:tab/>
            </w:r>
            <w:r w:rsidRPr="00B4099F">
              <w:rPr>
                <w:rStyle w:val="Collegamentoipertestuale"/>
                <w:noProof/>
              </w:rPr>
              <w:t>Overall methodology</w:t>
            </w:r>
            <w:r>
              <w:rPr>
                <w:noProof/>
                <w:webHidden/>
              </w:rPr>
              <w:tab/>
            </w:r>
            <w:r>
              <w:rPr>
                <w:noProof/>
                <w:webHidden/>
              </w:rPr>
              <w:fldChar w:fldCharType="begin"/>
            </w:r>
            <w:r>
              <w:rPr>
                <w:noProof/>
                <w:webHidden/>
              </w:rPr>
              <w:instrText xml:space="preserve"> PAGEREF _Toc180770924 \h </w:instrText>
            </w:r>
            <w:r>
              <w:rPr>
                <w:noProof/>
                <w:webHidden/>
              </w:rPr>
            </w:r>
            <w:r>
              <w:rPr>
                <w:noProof/>
                <w:webHidden/>
              </w:rPr>
              <w:fldChar w:fldCharType="separate"/>
            </w:r>
            <w:r>
              <w:rPr>
                <w:noProof/>
                <w:webHidden/>
              </w:rPr>
              <w:t>8</w:t>
            </w:r>
            <w:r>
              <w:rPr>
                <w:noProof/>
                <w:webHidden/>
              </w:rPr>
              <w:fldChar w:fldCharType="end"/>
            </w:r>
          </w:hyperlink>
        </w:p>
        <w:p w14:paraId="24774AC4" w14:textId="212162A5"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5" w:history="1">
            <w:r w:rsidRPr="00B4099F">
              <w:rPr>
                <w:rStyle w:val="Collegamentoipertestuale"/>
                <w:noProof/>
              </w:rPr>
              <w:t>1.2.2</w:t>
            </w:r>
            <w:r>
              <w:rPr>
                <w:rFonts w:eastAsiaTheme="minorEastAsia" w:cstheme="minorBidi"/>
                <w:noProof/>
                <w:kern w:val="2"/>
                <w:sz w:val="24"/>
                <w:szCs w:val="24"/>
                <w:lang w:val="it-IT" w:eastAsia="it-IT"/>
                <w14:ligatures w14:val="standardContextual"/>
              </w:rPr>
              <w:tab/>
            </w:r>
            <w:r w:rsidRPr="00B4099F">
              <w:rPr>
                <w:rStyle w:val="Collegamentoipertestuale"/>
                <w:noProof/>
              </w:rPr>
              <w:t>Integration of methods and disciplines to pursue the objectives.</w:t>
            </w:r>
            <w:r>
              <w:rPr>
                <w:noProof/>
                <w:webHidden/>
              </w:rPr>
              <w:tab/>
            </w:r>
            <w:r>
              <w:rPr>
                <w:noProof/>
                <w:webHidden/>
              </w:rPr>
              <w:fldChar w:fldCharType="begin"/>
            </w:r>
            <w:r>
              <w:rPr>
                <w:noProof/>
                <w:webHidden/>
              </w:rPr>
              <w:instrText xml:space="preserve"> PAGEREF _Toc180770925 \h </w:instrText>
            </w:r>
            <w:r>
              <w:rPr>
                <w:noProof/>
                <w:webHidden/>
              </w:rPr>
            </w:r>
            <w:r>
              <w:rPr>
                <w:noProof/>
                <w:webHidden/>
              </w:rPr>
              <w:fldChar w:fldCharType="separate"/>
            </w:r>
            <w:r>
              <w:rPr>
                <w:noProof/>
                <w:webHidden/>
              </w:rPr>
              <w:t>13</w:t>
            </w:r>
            <w:r>
              <w:rPr>
                <w:noProof/>
                <w:webHidden/>
              </w:rPr>
              <w:fldChar w:fldCharType="end"/>
            </w:r>
          </w:hyperlink>
        </w:p>
        <w:p w14:paraId="0F7C18CC" w14:textId="1CCAF4E4"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6" w:history="1">
            <w:r w:rsidRPr="00B4099F">
              <w:rPr>
                <w:rStyle w:val="Collegamentoipertestuale"/>
                <w:noProof/>
              </w:rPr>
              <w:t>1.2.3</w:t>
            </w:r>
            <w:r>
              <w:rPr>
                <w:rFonts w:eastAsiaTheme="minorEastAsia" w:cstheme="minorBidi"/>
                <w:noProof/>
                <w:kern w:val="2"/>
                <w:sz w:val="24"/>
                <w:szCs w:val="24"/>
                <w:lang w:val="it-IT" w:eastAsia="it-IT"/>
                <w14:ligatures w14:val="standardContextual"/>
              </w:rPr>
              <w:tab/>
            </w:r>
            <w:r w:rsidRPr="00B4099F">
              <w:rPr>
                <w:rStyle w:val="Collegamentoipertestuale"/>
                <w:noProof/>
              </w:rPr>
              <w:t>Gender dimension and other diversity aspects</w:t>
            </w:r>
            <w:r>
              <w:rPr>
                <w:noProof/>
                <w:webHidden/>
              </w:rPr>
              <w:tab/>
            </w:r>
            <w:r>
              <w:rPr>
                <w:noProof/>
                <w:webHidden/>
              </w:rPr>
              <w:fldChar w:fldCharType="begin"/>
            </w:r>
            <w:r>
              <w:rPr>
                <w:noProof/>
                <w:webHidden/>
              </w:rPr>
              <w:instrText xml:space="preserve"> PAGEREF _Toc180770926 \h </w:instrText>
            </w:r>
            <w:r>
              <w:rPr>
                <w:noProof/>
                <w:webHidden/>
              </w:rPr>
            </w:r>
            <w:r>
              <w:rPr>
                <w:noProof/>
                <w:webHidden/>
              </w:rPr>
              <w:fldChar w:fldCharType="separate"/>
            </w:r>
            <w:r>
              <w:rPr>
                <w:noProof/>
                <w:webHidden/>
              </w:rPr>
              <w:t>13</w:t>
            </w:r>
            <w:r>
              <w:rPr>
                <w:noProof/>
                <w:webHidden/>
              </w:rPr>
              <w:fldChar w:fldCharType="end"/>
            </w:r>
          </w:hyperlink>
        </w:p>
        <w:p w14:paraId="26D00A8D" w14:textId="725622FD"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7" w:history="1">
            <w:r w:rsidRPr="00B4099F">
              <w:rPr>
                <w:rStyle w:val="Collegamentoipertestuale"/>
                <w:noProof/>
                <w:lang w:eastAsia="it-IT"/>
              </w:rPr>
              <w:t>1.2.5</w:t>
            </w:r>
            <w:r>
              <w:rPr>
                <w:rFonts w:eastAsiaTheme="minorEastAsia" w:cstheme="minorBidi"/>
                <w:noProof/>
                <w:kern w:val="2"/>
                <w:sz w:val="24"/>
                <w:szCs w:val="24"/>
                <w:lang w:val="it-IT" w:eastAsia="it-IT"/>
                <w14:ligatures w14:val="standardContextual"/>
              </w:rPr>
              <w:tab/>
            </w:r>
            <w:r w:rsidRPr="00B4099F">
              <w:rPr>
                <w:rStyle w:val="Collegamentoipertestuale"/>
                <w:noProof/>
              </w:rPr>
              <w:t>Research data management and management of other research outputs</w:t>
            </w:r>
            <w:r>
              <w:rPr>
                <w:noProof/>
                <w:webHidden/>
              </w:rPr>
              <w:tab/>
            </w:r>
            <w:r>
              <w:rPr>
                <w:noProof/>
                <w:webHidden/>
              </w:rPr>
              <w:fldChar w:fldCharType="begin"/>
            </w:r>
            <w:r>
              <w:rPr>
                <w:noProof/>
                <w:webHidden/>
              </w:rPr>
              <w:instrText xml:space="preserve"> PAGEREF _Toc180770927 \h </w:instrText>
            </w:r>
            <w:r>
              <w:rPr>
                <w:noProof/>
                <w:webHidden/>
              </w:rPr>
            </w:r>
            <w:r>
              <w:rPr>
                <w:noProof/>
                <w:webHidden/>
              </w:rPr>
              <w:fldChar w:fldCharType="separate"/>
            </w:r>
            <w:r>
              <w:rPr>
                <w:noProof/>
                <w:webHidden/>
              </w:rPr>
              <w:t>14</w:t>
            </w:r>
            <w:r>
              <w:rPr>
                <w:noProof/>
                <w:webHidden/>
              </w:rPr>
              <w:fldChar w:fldCharType="end"/>
            </w:r>
          </w:hyperlink>
        </w:p>
        <w:p w14:paraId="16317ECB" w14:textId="7F2E11CC"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28" w:history="1">
            <w:r w:rsidRPr="00B4099F">
              <w:rPr>
                <w:rStyle w:val="Collegamentoipertestuale"/>
                <w:noProof/>
              </w:rPr>
              <w:t>1.3</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Quality and credibility of the training programme</w:t>
            </w:r>
            <w:r>
              <w:rPr>
                <w:noProof/>
                <w:webHidden/>
              </w:rPr>
              <w:tab/>
            </w:r>
            <w:r>
              <w:rPr>
                <w:noProof/>
                <w:webHidden/>
              </w:rPr>
              <w:fldChar w:fldCharType="begin"/>
            </w:r>
            <w:r>
              <w:rPr>
                <w:noProof/>
                <w:webHidden/>
              </w:rPr>
              <w:instrText xml:space="preserve"> PAGEREF _Toc180770928 \h </w:instrText>
            </w:r>
            <w:r>
              <w:rPr>
                <w:noProof/>
                <w:webHidden/>
              </w:rPr>
            </w:r>
            <w:r>
              <w:rPr>
                <w:noProof/>
                <w:webHidden/>
              </w:rPr>
              <w:fldChar w:fldCharType="separate"/>
            </w:r>
            <w:r>
              <w:rPr>
                <w:noProof/>
                <w:webHidden/>
              </w:rPr>
              <w:t>14</w:t>
            </w:r>
            <w:r>
              <w:rPr>
                <w:noProof/>
                <w:webHidden/>
              </w:rPr>
              <w:fldChar w:fldCharType="end"/>
            </w:r>
          </w:hyperlink>
        </w:p>
        <w:p w14:paraId="03D9F4BC" w14:textId="6899C393"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29" w:history="1">
            <w:r w:rsidRPr="00B4099F">
              <w:rPr>
                <w:rStyle w:val="Collegamentoipertestuale"/>
                <w:noProof/>
              </w:rPr>
              <w:t>1.3.1</w:t>
            </w:r>
            <w:r>
              <w:rPr>
                <w:rFonts w:eastAsiaTheme="minorEastAsia" w:cstheme="minorBidi"/>
                <w:noProof/>
                <w:kern w:val="2"/>
                <w:sz w:val="24"/>
                <w:szCs w:val="24"/>
                <w:lang w:val="it-IT" w:eastAsia="it-IT"/>
                <w14:ligatures w14:val="standardContextual"/>
              </w:rPr>
              <w:tab/>
            </w:r>
            <w:r w:rsidRPr="00B4099F">
              <w:rPr>
                <w:rStyle w:val="Collegamentoipertestuale"/>
                <w:noProof/>
              </w:rPr>
              <w:t>Overview and content structure of the doctoral training programme</w:t>
            </w:r>
            <w:r>
              <w:rPr>
                <w:noProof/>
                <w:webHidden/>
              </w:rPr>
              <w:tab/>
            </w:r>
            <w:r>
              <w:rPr>
                <w:noProof/>
                <w:webHidden/>
              </w:rPr>
              <w:fldChar w:fldCharType="begin"/>
            </w:r>
            <w:r>
              <w:rPr>
                <w:noProof/>
                <w:webHidden/>
              </w:rPr>
              <w:instrText xml:space="preserve"> PAGEREF _Toc180770929 \h </w:instrText>
            </w:r>
            <w:r>
              <w:rPr>
                <w:noProof/>
                <w:webHidden/>
              </w:rPr>
            </w:r>
            <w:r>
              <w:rPr>
                <w:noProof/>
                <w:webHidden/>
              </w:rPr>
              <w:fldChar w:fldCharType="separate"/>
            </w:r>
            <w:r>
              <w:rPr>
                <w:noProof/>
                <w:webHidden/>
              </w:rPr>
              <w:t>14</w:t>
            </w:r>
            <w:r>
              <w:rPr>
                <w:noProof/>
                <w:webHidden/>
              </w:rPr>
              <w:fldChar w:fldCharType="end"/>
            </w:r>
          </w:hyperlink>
        </w:p>
        <w:p w14:paraId="5B8E929B" w14:textId="23AA5AF7"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30" w:history="1">
            <w:r w:rsidRPr="00B4099F">
              <w:rPr>
                <w:rStyle w:val="Collegamentoipertestuale"/>
                <w:noProof/>
              </w:rPr>
              <w:t>1.3.2</w:t>
            </w:r>
            <w:r>
              <w:rPr>
                <w:rFonts w:eastAsiaTheme="minorEastAsia" w:cstheme="minorBidi"/>
                <w:noProof/>
                <w:kern w:val="2"/>
                <w:sz w:val="24"/>
                <w:szCs w:val="24"/>
                <w:lang w:val="it-IT" w:eastAsia="it-IT"/>
                <w14:ligatures w14:val="standardContextual"/>
              </w:rPr>
              <w:tab/>
            </w:r>
            <w:r w:rsidRPr="00B4099F">
              <w:rPr>
                <w:rStyle w:val="Collegamentoipertestuale"/>
                <w:noProof/>
              </w:rPr>
              <w:t>Content structure of the HyNOISE training programme</w:t>
            </w:r>
            <w:r>
              <w:rPr>
                <w:noProof/>
                <w:webHidden/>
              </w:rPr>
              <w:tab/>
            </w:r>
            <w:r>
              <w:rPr>
                <w:noProof/>
                <w:webHidden/>
              </w:rPr>
              <w:fldChar w:fldCharType="begin"/>
            </w:r>
            <w:r>
              <w:rPr>
                <w:noProof/>
                <w:webHidden/>
              </w:rPr>
              <w:instrText xml:space="preserve"> PAGEREF _Toc180770930 \h </w:instrText>
            </w:r>
            <w:r>
              <w:rPr>
                <w:noProof/>
                <w:webHidden/>
              </w:rPr>
            </w:r>
            <w:r>
              <w:rPr>
                <w:noProof/>
                <w:webHidden/>
              </w:rPr>
              <w:fldChar w:fldCharType="separate"/>
            </w:r>
            <w:r>
              <w:rPr>
                <w:noProof/>
                <w:webHidden/>
              </w:rPr>
              <w:t>15</w:t>
            </w:r>
            <w:r>
              <w:rPr>
                <w:noProof/>
                <w:webHidden/>
              </w:rPr>
              <w:fldChar w:fldCharType="end"/>
            </w:r>
          </w:hyperlink>
        </w:p>
        <w:p w14:paraId="079B3B00" w14:textId="456F0879"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31" w:history="1">
            <w:r w:rsidRPr="00B4099F">
              <w:rPr>
                <w:rStyle w:val="Collegamentoipertestuale"/>
                <w:noProof/>
              </w:rPr>
              <w:t>1.4</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Quality of the supervision</w:t>
            </w:r>
            <w:r>
              <w:rPr>
                <w:noProof/>
                <w:webHidden/>
              </w:rPr>
              <w:tab/>
            </w:r>
            <w:r>
              <w:rPr>
                <w:noProof/>
                <w:webHidden/>
              </w:rPr>
              <w:fldChar w:fldCharType="begin"/>
            </w:r>
            <w:r>
              <w:rPr>
                <w:noProof/>
                <w:webHidden/>
              </w:rPr>
              <w:instrText xml:space="preserve"> PAGEREF _Toc180770931 \h </w:instrText>
            </w:r>
            <w:r>
              <w:rPr>
                <w:noProof/>
                <w:webHidden/>
              </w:rPr>
            </w:r>
            <w:r>
              <w:rPr>
                <w:noProof/>
                <w:webHidden/>
              </w:rPr>
              <w:fldChar w:fldCharType="separate"/>
            </w:r>
            <w:r>
              <w:rPr>
                <w:noProof/>
                <w:webHidden/>
              </w:rPr>
              <w:t>17</w:t>
            </w:r>
            <w:r>
              <w:rPr>
                <w:noProof/>
                <w:webHidden/>
              </w:rPr>
              <w:fldChar w:fldCharType="end"/>
            </w:r>
          </w:hyperlink>
        </w:p>
        <w:p w14:paraId="693317AF" w14:textId="3CAEA6ED"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32" w:history="1">
            <w:r w:rsidRPr="00B4099F">
              <w:rPr>
                <w:rStyle w:val="Collegamentoipertestuale"/>
                <w:noProof/>
                <w:lang w:eastAsia="it-IT"/>
              </w:rPr>
              <w:t>1.4.1</w:t>
            </w:r>
            <w:r>
              <w:rPr>
                <w:rFonts w:eastAsiaTheme="minorEastAsia" w:cstheme="minorBidi"/>
                <w:noProof/>
                <w:kern w:val="2"/>
                <w:sz w:val="24"/>
                <w:szCs w:val="24"/>
                <w:lang w:val="it-IT" w:eastAsia="it-IT"/>
                <w14:ligatures w14:val="standardContextual"/>
              </w:rPr>
              <w:tab/>
            </w:r>
            <w:r w:rsidRPr="00B4099F">
              <w:rPr>
                <w:rStyle w:val="Collegamentoipertestuale"/>
                <w:noProof/>
              </w:rPr>
              <w:t>Qualifications and supervision experience of supervisors</w:t>
            </w:r>
            <w:r>
              <w:rPr>
                <w:noProof/>
                <w:webHidden/>
              </w:rPr>
              <w:tab/>
            </w:r>
            <w:r>
              <w:rPr>
                <w:noProof/>
                <w:webHidden/>
              </w:rPr>
              <w:fldChar w:fldCharType="begin"/>
            </w:r>
            <w:r>
              <w:rPr>
                <w:noProof/>
                <w:webHidden/>
              </w:rPr>
              <w:instrText xml:space="preserve"> PAGEREF _Toc180770932 \h </w:instrText>
            </w:r>
            <w:r>
              <w:rPr>
                <w:noProof/>
                <w:webHidden/>
              </w:rPr>
            </w:r>
            <w:r>
              <w:rPr>
                <w:noProof/>
                <w:webHidden/>
              </w:rPr>
              <w:fldChar w:fldCharType="separate"/>
            </w:r>
            <w:r>
              <w:rPr>
                <w:noProof/>
                <w:webHidden/>
              </w:rPr>
              <w:t>17</w:t>
            </w:r>
            <w:r>
              <w:rPr>
                <w:noProof/>
                <w:webHidden/>
              </w:rPr>
              <w:fldChar w:fldCharType="end"/>
            </w:r>
          </w:hyperlink>
        </w:p>
        <w:p w14:paraId="6820869D" w14:textId="40E405A3"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33" w:history="1">
            <w:r w:rsidRPr="00B4099F">
              <w:rPr>
                <w:rStyle w:val="Collegamentoipertestuale"/>
                <w:noProof/>
              </w:rPr>
              <w:t>1.4.2</w:t>
            </w:r>
            <w:r>
              <w:rPr>
                <w:rFonts w:eastAsiaTheme="minorEastAsia" w:cstheme="minorBidi"/>
                <w:noProof/>
                <w:kern w:val="2"/>
                <w:sz w:val="24"/>
                <w:szCs w:val="24"/>
                <w:lang w:val="it-IT" w:eastAsia="it-IT"/>
                <w14:ligatures w14:val="standardContextual"/>
              </w:rPr>
              <w:tab/>
            </w:r>
            <w:r w:rsidRPr="00B4099F">
              <w:rPr>
                <w:rStyle w:val="Collegamentoipertestuale"/>
                <w:noProof/>
              </w:rPr>
              <w:t>Quality of the supervision arrangements</w:t>
            </w:r>
            <w:r>
              <w:rPr>
                <w:noProof/>
                <w:webHidden/>
              </w:rPr>
              <w:tab/>
            </w:r>
            <w:r>
              <w:rPr>
                <w:noProof/>
                <w:webHidden/>
              </w:rPr>
              <w:fldChar w:fldCharType="begin"/>
            </w:r>
            <w:r>
              <w:rPr>
                <w:noProof/>
                <w:webHidden/>
              </w:rPr>
              <w:instrText xml:space="preserve"> PAGEREF _Toc180770933 \h </w:instrText>
            </w:r>
            <w:r>
              <w:rPr>
                <w:noProof/>
                <w:webHidden/>
              </w:rPr>
            </w:r>
            <w:r>
              <w:rPr>
                <w:noProof/>
                <w:webHidden/>
              </w:rPr>
              <w:fldChar w:fldCharType="separate"/>
            </w:r>
            <w:r>
              <w:rPr>
                <w:noProof/>
                <w:webHidden/>
              </w:rPr>
              <w:t>18</w:t>
            </w:r>
            <w:r>
              <w:rPr>
                <w:noProof/>
                <w:webHidden/>
              </w:rPr>
              <w:fldChar w:fldCharType="end"/>
            </w:r>
          </w:hyperlink>
        </w:p>
        <w:p w14:paraId="42D92068" w14:textId="7669DF75" w:rsidR="00CE2AB4" w:rsidRDefault="00CE2AB4">
          <w:pPr>
            <w:pStyle w:val="Sommario1"/>
            <w:tabs>
              <w:tab w:val="left" w:pos="480"/>
              <w:tab w:val="right" w:leader="dot" w:pos="10194"/>
            </w:tabs>
            <w:rPr>
              <w:rFonts w:eastAsiaTheme="minorEastAsia" w:cstheme="minorBidi"/>
              <w:b w:val="0"/>
              <w:bCs w:val="0"/>
              <w:i w:val="0"/>
              <w:iCs w:val="0"/>
              <w:noProof/>
              <w:kern w:val="2"/>
              <w:lang w:val="it-IT" w:eastAsia="it-IT"/>
              <w14:ligatures w14:val="standardContextual"/>
            </w:rPr>
          </w:pPr>
          <w:hyperlink w:anchor="_Toc180770934" w:history="1">
            <w:r w:rsidRPr="00B4099F">
              <w:rPr>
                <w:rStyle w:val="Collegamentoipertestuale"/>
                <w:noProof/>
              </w:rPr>
              <w:t>2</w:t>
            </w:r>
            <w:r>
              <w:rPr>
                <w:rFonts w:eastAsiaTheme="minorEastAsia" w:cstheme="minorBidi"/>
                <w:b w:val="0"/>
                <w:bCs w:val="0"/>
                <w:i w:val="0"/>
                <w:iCs w:val="0"/>
                <w:noProof/>
                <w:kern w:val="2"/>
                <w:lang w:val="it-IT" w:eastAsia="it-IT"/>
                <w14:ligatures w14:val="standardContextual"/>
              </w:rPr>
              <w:tab/>
            </w:r>
            <w:r w:rsidRPr="00B4099F">
              <w:rPr>
                <w:rStyle w:val="Collegamentoipertestuale"/>
                <w:noProof/>
              </w:rPr>
              <w:t xml:space="preserve">Impact </w:t>
            </w:r>
            <w:r w:rsidRPr="00B4099F">
              <w:rPr>
                <w:rStyle w:val="Collegamentoipertestuale"/>
                <w:rFonts w:cs="Arial"/>
                <w:noProof/>
              </w:rPr>
              <w:t>#@IMP-ACT-IA@#</w:t>
            </w:r>
            <w:r>
              <w:rPr>
                <w:noProof/>
                <w:webHidden/>
              </w:rPr>
              <w:tab/>
            </w:r>
            <w:r>
              <w:rPr>
                <w:noProof/>
                <w:webHidden/>
              </w:rPr>
              <w:fldChar w:fldCharType="begin"/>
            </w:r>
            <w:r>
              <w:rPr>
                <w:noProof/>
                <w:webHidden/>
              </w:rPr>
              <w:instrText xml:space="preserve"> PAGEREF _Toc180770934 \h </w:instrText>
            </w:r>
            <w:r>
              <w:rPr>
                <w:noProof/>
                <w:webHidden/>
              </w:rPr>
            </w:r>
            <w:r>
              <w:rPr>
                <w:noProof/>
                <w:webHidden/>
              </w:rPr>
              <w:fldChar w:fldCharType="separate"/>
            </w:r>
            <w:r>
              <w:rPr>
                <w:noProof/>
                <w:webHidden/>
              </w:rPr>
              <w:t>18</w:t>
            </w:r>
            <w:r>
              <w:rPr>
                <w:noProof/>
                <w:webHidden/>
              </w:rPr>
              <w:fldChar w:fldCharType="end"/>
            </w:r>
          </w:hyperlink>
        </w:p>
        <w:p w14:paraId="1EBD1AC9" w14:textId="24AF41E9"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35" w:history="1">
            <w:r w:rsidRPr="00B4099F">
              <w:rPr>
                <w:rStyle w:val="Collegamentoipertestuale"/>
                <w:noProof/>
              </w:rPr>
              <w:t>2.1</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Contribution to structuring doctoral training at the European level and to strengthening European innovation capacity</w:t>
            </w:r>
            <w:r>
              <w:rPr>
                <w:noProof/>
                <w:webHidden/>
              </w:rPr>
              <w:tab/>
            </w:r>
            <w:r>
              <w:rPr>
                <w:noProof/>
                <w:webHidden/>
              </w:rPr>
              <w:fldChar w:fldCharType="begin"/>
            </w:r>
            <w:r>
              <w:rPr>
                <w:noProof/>
                <w:webHidden/>
              </w:rPr>
              <w:instrText xml:space="preserve"> PAGEREF _Toc180770935 \h </w:instrText>
            </w:r>
            <w:r>
              <w:rPr>
                <w:noProof/>
                <w:webHidden/>
              </w:rPr>
            </w:r>
            <w:r>
              <w:rPr>
                <w:noProof/>
                <w:webHidden/>
              </w:rPr>
              <w:fldChar w:fldCharType="separate"/>
            </w:r>
            <w:r>
              <w:rPr>
                <w:noProof/>
                <w:webHidden/>
              </w:rPr>
              <w:t>18</w:t>
            </w:r>
            <w:r>
              <w:rPr>
                <w:noProof/>
                <w:webHidden/>
              </w:rPr>
              <w:fldChar w:fldCharType="end"/>
            </w:r>
          </w:hyperlink>
        </w:p>
        <w:p w14:paraId="57B9652A" w14:textId="7D51B0F7"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36" w:history="1">
            <w:r w:rsidRPr="00B4099F">
              <w:rPr>
                <w:rStyle w:val="Collegamentoipertestuale"/>
                <w:noProof/>
              </w:rPr>
              <w:t>2.2</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Credibility of the measures to enhance the career perspectives and employability of researchers and contribution to their skills development</w:t>
            </w:r>
            <w:r>
              <w:rPr>
                <w:noProof/>
                <w:webHidden/>
              </w:rPr>
              <w:tab/>
            </w:r>
            <w:r>
              <w:rPr>
                <w:noProof/>
                <w:webHidden/>
              </w:rPr>
              <w:fldChar w:fldCharType="begin"/>
            </w:r>
            <w:r>
              <w:rPr>
                <w:noProof/>
                <w:webHidden/>
              </w:rPr>
              <w:instrText xml:space="preserve"> PAGEREF _Toc180770936 \h </w:instrText>
            </w:r>
            <w:r>
              <w:rPr>
                <w:noProof/>
                <w:webHidden/>
              </w:rPr>
            </w:r>
            <w:r>
              <w:rPr>
                <w:noProof/>
                <w:webHidden/>
              </w:rPr>
              <w:fldChar w:fldCharType="separate"/>
            </w:r>
            <w:r>
              <w:rPr>
                <w:noProof/>
                <w:webHidden/>
              </w:rPr>
              <w:t>19</w:t>
            </w:r>
            <w:r>
              <w:rPr>
                <w:noProof/>
                <w:webHidden/>
              </w:rPr>
              <w:fldChar w:fldCharType="end"/>
            </w:r>
          </w:hyperlink>
        </w:p>
        <w:p w14:paraId="7E6AD56B" w14:textId="27613F99"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37" w:history="1">
            <w:r w:rsidRPr="00B4099F">
              <w:rPr>
                <w:rStyle w:val="Collegamentoipertestuale"/>
                <w:noProof/>
              </w:rPr>
              <w:t>2.3</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Suitability and quality of the measures to maximize expected outcomes and impacts, as set out in the dissemination and exploitation plan, including communication activities #@COM-DIS-VIS-CDV@#</w:t>
            </w:r>
            <w:r>
              <w:rPr>
                <w:noProof/>
                <w:webHidden/>
              </w:rPr>
              <w:tab/>
            </w:r>
            <w:r>
              <w:rPr>
                <w:noProof/>
                <w:webHidden/>
              </w:rPr>
              <w:fldChar w:fldCharType="begin"/>
            </w:r>
            <w:r>
              <w:rPr>
                <w:noProof/>
                <w:webHidden/>
              </w:rPr>
              <w:instrText xml:space="preserve"> PAGEREF _Toc180770937 \h </w:instrText>
            </w:r>
            <w:r>
              <w:rPr>
                <w:noProof/>
                <w:webHidden/>
              </w:rPr>
            </w:r>
            <w:r>
              <w:rPr>
                <w:noProof/>
                <w:webHidden/>
              </w:rPr>
              <w:fldChar w:fldCharType="separate"/>
            </w:r>
            <w:r>
              <w:rPr>
                <w:noProof/>
                <w:webHidden/>
              </w:rPr>
              <w:t>19</w:t>
            </w:r>
            <w:r>
              <w:rPr>
                <w:noProof/>
                <w:webHidden/>
              </w:rPr>
              <w:fldChar w:fldCharType="end"/>
            </w:r>
          </w:hyperlink>
        </w:p>
        <w:p w14:paraId="638A6FEA" w14:textId="00B02803"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38" w:history="1">
            <w:r w:rsidRPr="00B4099F">
              <w:rPr>
                <w:rStyle w:val="Collegamentoipertestuale"/>
                <w:noProof/>
                <w:lang w:eastAsia="it-IT"/>
              </w:rPr>
              <w:t>2.2.1</w:t>
            </w:r>
            <w:r>
              <w:rPr>
                <w:rFonts w:eastAsiaTheme="minorEastAsia" w:cstheme="minorBidi"/>
                <w:noProof/>
                <w:kern w:val="2"/>
                <w:sz w:val="24"/>
                <w:szCs w:val="24"/>
                <w:lang w:val="it-IT" w:eastAsia="it-IT"/>
                <w14:ligatures w14:val="standardContextual"/>
              </w:rPr>
              <w:tab/>
            </w:r>
            <w:r w:rsidRPr="00B4099F">
              <w:rPr>
                <w:rStyle w:val="Collegamentoipertestuale"/>
                <w:noProof/>
              </w:rPr>
              <w:t>Plan for the dissemination and exploitation activities, including communication activities</w:t>
            </w:r>
            <w:r>
              <w:rPr>
                <w:noProof/>
                <w:webHidden/>
              </w:rPr>
              <w:tab/>
            </w:r>
            <w:r>
              <w:rPr>
                <w:noProof/>
                <w:webHidden/>
              </w:rPr>
              <w:fldChar w:fldCharType="begin"/>
            </w:r>
            <w:r>
              <w:rPr>
                <w:noProof/>
                <w:webHidden/>
              </w:rPr>
              <w:instrText xml:space="preserve"> PAGEREF _Toc180770938 \h </w:instrText>
            </w:r>
            <w:r>
              <w:rPr>
                <w:noProof/>
                <w:webHidden/>
              </w:rPr>
            </w:r>
            <w:r>
              <w:rPr>
                <w:noProof/>
                <w:webHidden/>
              </w:rPr>
              <w:fldChar w:fldCharType="separate"/>
            </w:r>
            <w:r>
              <w:rPr>
                <w:noProof/>
                <w:webHidden/>
              </w:rPr>
              <w:t>19</w:t>
            </w:r>
            <w:r>
              <w:rPr>
                <w:noProof/>
                <w:webHidden/>
              </w:rPr>
              <w:fldChar w:fldCharType="end"/>
            </w:r>
          </w:hyperlink>
        </w:p>
        <w:p w14:paraId="50F46290" w14:textId="25FFE3C8"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39" w:history="1">
            <w:r w:rsidRPr="00B4099F">
              <w:rPr>
                <w:rStyle w:val="Collegamentoipertestuale"/>
                <w:noProof/>
              </w:rPr>
              <w:t>2.2.2</w:t>
            </w:r>
            <w:r>
              <w:rPr>
                <w:rFonts w:eastAsiaTheme="minorEastAsia" w:cstheme="minorBidi"/>
                <w:noProof/>
                <w:kern w:val="2"/>
                <w:sz w:val="24"/>
                <w:szCs w:val="24"/>
                <w:lang w:val="it-IT" w:eastAsia="it-IT"/>
                <w14:ligatures w14:val="standardContextual"/>
              </w:rPr>
              <w:tab/>
            </w:r>
            <w:r w:rsidRPr="00B4099F">
              <w:rPr>
                <w:rStyle w:val="Collegamentoipertestuale"/>
                <w:noProof/>
              </w:rPr>
              <w:t>Strategy for the management of intellectual property, foreseen protection measures</w:t>
            </w:r>
            <w:r>
              <w:rPr>
                <w:noProof/>
                <w:webHidden/>
              </w:rPr>
              <w:tab/>
            </w:r>
            <w:r>
              <w:rPr>
                <w:noProof/>
                <w:webHidden/>
              </w:rPr>
              <w:fldChar w:fldCharType="begin"/>
            </w:r>
            <w:r>
              <w:rPr>
                <w:noProof/>
                <w:webHidden/>
              </w:rPr>
              <w:instrText xml:space="preserve"> PAGEREF _Toc180770939 \h </w:instrText>
            </w:r>
            <w:r>
              <w:rPr>
                <w:noProof/>
                <w:webHidden/>
              </w:rPr>
            </w:r>
            <w:r>
              <w:rPr>
                <w:noProof/>
                <w:webHidden/>
              </w:rPr>
              <w:fldChar w:fldCharType="separate"/>
            </w:r>
            <w:r>
              <w:rPr>
                <w:noProof/>
                <w:webHidden/>
              </w:rPr>
              <w:t>20</w:t>
            </w:r>
            <w:r>
              <w:rPr>
                <w:noProof/>
                <w:webHidden/>
              </w:rPr>
              <w:fldChar w:fldCharType="end"/>
            </w:r>
          </w:hyperlink>
        </w:p>
        <w:p w14:paraId="4A760022" w14:textId="4D19AE7E"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40" w:history="1">
            <w:r w:rsidRPr="00B4099F">
              <w:rPr>
                <w:rStyle w:val="Collegamentoipertestuale"/>
                <w:noProof/>
                <w:lang w:eastAsia="it-IT"/>
              </w:rPr>
              <w:t>2.4</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The magnitude and importance of the project’s contribution to the expected scientific, societal and economic impacts (project’s pathways towards impact)</w:t>
            </w:r>
            <w:r>
              <w:rPr>
                <w:noProof/>
                <w:webHidden/>
              </w:rPr>
              <w:tab/>
            </w:r>
            <w:r>
              <w:rPr>
                <w:noProof/>
                <w:webHidden/>
              </w:rPr>
              <w:fldChar w:fldCharType="begin"/>
            </w:r>
            <w:r>
              <w:rPr>
                <w:noProof/>
                <w:webHidden/>
              </w:rPr>
              <w:instrText xml:space="preserve"> PAGEREF _Toc180770940 \h </w:instrText>
            </w:r>
            <w:r>
              <w:rPr>
                <w:noProof/>
                <w:webHidden/>
              </w:rPr>
            </w:r>
            <w:r>
              <w:rPr>
                <w:noProof/>
                <w:webHidden/>
              </w:rPr>
              <w:fldChar w:fldCharType="separate"/>
            </w:r>
            <w:r>
              <w:rPr>
                <w:noProof/>
                <w:webHidden/>
              </w:rPr>
              <w:t>21</w:t>
            </w:r>
            <w:r>
              <w:rPr>
                <w:noProof/>
                <w:webHidden/>
              </w:rPr>
              <w:fldChar w:fldCharType="end"/>
            </w:r>
          </w:hyperlink>
        </w:p>
        <w:p w14:paraId="2BEFFFAE" w14:textId="7E099085"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1" w:history="1">
            <w:r w:rsidRPr="00B4099F">
              <w:rPr>
                <w:rStyle w:val="Collegamentoipertestuale"/>
                <w:noProof/>
                <w:lang w:eastAsia="it-IT"/>
              </w:rPr>
              <w:t>2.2.1</w:t>
            </w:r>
            <w:r>
              <w:rPr>
                <w:rFonts w:eastAsiaTheme="minorEastAsia" w:cstheme="minorBidi"/>
                <w:noProof/>
                <w:kern w:val="2"/>
                <w:sz w:val="24"/>
                <w:szCs w:val="24"/>
                <w:lang w:val="it-IT" w:eastAsia="it-IT"/>
                <w14:ligatures w14:val="standardContextual"/>
              </w:rPr>
              <w:tab/>
            </w:r>
            <w:r w:rsidRPr="00B4099F">
              <w:rPr>
                <w:rStyle w:val="Collegamentoipertestuale"/>
                <w:noProof/>
              </w:rPr>
              <w:t>Expected scientific impact(s)</w:t>
            </w:r>
            <w:r>
              <w:rPr>
                <w:noProof/>
                <w:webHidden/>
              </w:rPr>
              <w:tab/>
            </w:r>
            <w:r>
              <w:rPr>
                <w:noProof/>
                <w:webHidden/>
              </w:rPr>
              <w:fldChar w:fldCharType="begin"/>
            </w:r>
            <w:r>
              <w:rPr>
                <w:noProof/>
                <w:webHidden/>
              </w:rPr>
              <w:instrText xml:space="preserve"> PAGEREF _Toc180770941 \h </w:instrText>
            </w:r>
            <w:r>
              <w:rPr>
                <w:noProof/>
                <w:webHidden/>
              </w:rPr>
            </w:r>
            <w:r>
              <w:rPr>
                <w:noProof/>
                <w:webHidden/>
              </w:rPr>
              <w:fldChar w:fldCharType="separate"/>
            </w:r>
            <w:r>
              <w:rPr>
                <w:noProof/>
                <w:webHidden/>
              </w:rPr>
              <w:t>21</w:t>
            </w:r>
            <w:r>
              <w:rPr>
                <w:noProof/>
                <w:webHidden/>
              </w:rPr>
              <w:fldChar w:fldCharType="end"/>
            </w:r>
          </w:hyperlink>
        </w:p>
        <w:p w14:paraId="31307C32" w14:textId="458C38E1"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2" w:history="1">
            <w:r w:rsidRPr="00B4099F">
              <w:rPr>
                <w:rStyle w:val="Collegamentoipertestuale"/>
                <w:noProof/>
              </w:rPr>
              <w:t>2.2.2</w:t>
            </w:r>
            <w:r>
              <w:rPr>
                <w:rFonts w:eastAsiaTheme="minorEastAsia" w:cstheme="minorBidi"/>
                <w:noProof/>
                <w:kern w:val="2"/>
                <w:sz w:val="24"/>
                <w:szCs w:val="24"/>
                <w:lang w:val="it-IT" w:eastAsia="it-IT"/>
                <w14:ligatures w14:val="standardContextual"/>
              </w:rPr>
              <w:tab/>
            </w:r>
            <w:r w:rsidRPr="00B4099F">
              <w:rPr>
                <w:rStyle w:val="Collegamentoipertestuale"/>
                <w:noProof/>
              </w:rPr>
              <w:t>Expected economic/technological impact(s)</w:t>
            </w:r>
            <w:r>
              <w:rPr>
                <w:noProof/>
                <w:webHidden/>
              </w:rPr>
              <w:tab/>
            </w:r>
            <w:r>
              <w:rPr>
                <w:noProof/>
                <w:webHidden/>
              </w:rPr>
              <w:fldChar w:fldCharType="begin"/>
            </w:r>
            <w:r>
              <w:rPr>
                <w:noProof/>
                <w:webHidden/>
              </w:rPr>
              <w:instrText xml:space="preserve"> PAGEREF _Toc180770942 \h </w:instrText>
            </w:r>
            <w:r>
              <w:rPr>
                <w:noProof/>
                <w:webHidden/>
              </w:rPr>
            </w:r>
            <w:r>
              <w:rPr>
                <w:noProof/>
                <w:webHidden/>
              </w:rPr>
              <w:fldChar w:fldCharType="separate"/>
            </w:r>
            <w:r>
              <w:rPr>
                <w:noProof/>
                <w:webHidden/>
              </w:rPr>
              <w:t>21</w:t>
            </w:r>
            <w:r>
              <w:rPr>
                <w:noProof/>
                <w:webHidden/>
              </w:rPr>
              <w:fldChar w:fldCharType="end"/>
            </w:r>
          </w:hyperlink>
        </w:p>
        <w:p w14:paraId="2C1956AB" w14:textId="0DB148A6"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3" w:history="1">
            <w:r w:rsidRPr="00B4099F">
              <w:rPr>
                <w:rStyle w:val="Collegamentoipertestuale"/>
                <w:noProof/>
                <w:lang w:eastAsia="it-IT"/>
              </w:rPr>
              <w:t>2.2.3</w:t>
            </w:r>
            <w:r>
              <w:rPr>
                <w:rFonts w:eastAsiaTheme="minorEastAsia" w:cstheme="minorBidi"/>
                <w:noProof/>
                <w:kern w:val="2"/>
                <w:sz w:val="24"/>
                <w:szCs w:val="24"/>
                <w:lang w:val="it-IT" w:eastAsia="it-IT"/>
                <w14:ligatures w14:val="standardContextual"/>
              </w:rPr>
              <w:tab/>
            </w:r>
            <w:r w:rsidRPr="00B4099F">
              <w:rPr>
                <w:rStyle w:val="Collegamentoipertestuale"/>
                <w:noProof/>
              </w:rPr>
              <w:t>Expected societal impact(s)</w:t>
            </w:r>
            <w:r>
              <w:rPr>
                <w:noProof/>
                <w:webHidden/>
              </w:rPr>
              <w:tab/>
            </w:r>
            <w:r>
              <w:rPr>
                <w:noProof/>
                <w:webHidden/>
              </w:rPr>
              <w:fldChar w:fldCharType="begin"/>
            </w:r>
            <w:r>
              <w:rPr>
                <w:noProof/>
                <w:webHidden/>
              </w:rPr>
              <w:instrText xml:space="preserve"> PAGEREF _Toc180770943 \h </w:instrText>
            </w:r>
            <w:r>
              <w:rPr>
                <w:noProof/>
                <w:webHidden/>
              </w:rPr>
            </w:r>
            <w:r>
              <w:rPr>
                <w:noProof/>
                <w:webHidden/>
              </w:rPr>
              <w:fldChar w:fldCharType="separate"/>
            </w:r>
            <w:r>
              <w:rPr>
                <w:noProof/>
                <w:webHidden/>
              </w:rPr>
              <w:t>22</w:t>
            </w:r>
            <w:r>
              <w:rPr>
                <w:noProof/>
                <w:webHidden/>
              </w:rPr>
              <w:fldChar w:fldCharType="end"/>
            </w:r>
          </w:hyperlink>
        </w:p>
        <w:p w14:paraId="631EA30E" w14:textId="7F761CAE" w:rsidR="00CE2AB4" w:rsidRDefault="00CE2AB4">
          <w:pPr>
            <w:pStyle w:val="Sommario1"/>
            <w:tabs>
              <w:tab w:val="left" w:pos="480"/>
              <w:tab w:val="right" w:leader="dot" w:pos="10194"/>
            </w:tabs>
            <w:rPr>
              <w:rFonts w:eastAsiaTheme="minorEastAsia" w:cstheme="minorBidi"/>
              <w:b w:val="0"/>
              <w:bCs w:val="0"/>
              <w:i w:val="0"/>
              <w:iCs w:val="0"/>
              <w:noProof/>
              <w:kern w:val="2"/>
              <w:lang w:val="it-IT" w:eastAsia="it-IT"/>
              <w14:ligatures w14:val="standardContextual"/>
            </w:rPr>
          </w:pPr>
          <w:hyperlink w:anchor="_Toc180770944" w:history="1">
            <w:r w:rsidRPr="00B4099F">
              <w:rPr>
                <w:rStyle w:val="Collegamentoipertestuale"/>
                <w:noProof/>
              </w:rPr>
              <w:t>3</w:t>
            </w:r>
            <w:r>
              <w:rPr>
                <w:rFonts w:eastAsiaTheme="minorEastAsia" w:cstheme="minorBidi"/>
                <w:b w:val="0"/>
                <w:bCs w:val="0"/>
                <w:i w:val="0"/>
                <w:iCs w:val="0"/>
                <w:noProof/>
                <w:kern w:val="2"/>
                <w:lang w:val="it-IT" w:eastAsia="it-IT"/>
                <w14:ligatures w14:val="standardContextual"/>
              </w:rPr>
              <w:tab/>
            </w:r>
            <w:r w:rsidRPr="00B4099F">
              <w:rPr>
                <w:rStyle w:val="Collegamentoipertestuale"/>
                <w:noProof/>
              </w:rPr>
              <w:t xml:space="preserve">Quality and Efficiency of the Implementation </w:t>
            </w:r>
            <w:r w:rsidRPr="00B4099F">
              <w:rPr>
                <w:rStyle w:val="Collegamentoipertestuale"/>
                <w:noProof/>
                <w:lang w:val="en-US" w:eastAsia="ja-JP"/>
              </w:rPr>
              <w:t>#@QUA-LIT-QL@# #@WRK-PLA-WP@# #@CON-SOR-CS@# #@PRJ-MGT-PM@#</w:t>
            </w:r>
            <w:r>
              <w:rPr>
                <w:noProof/>
                <w:webHidden/>
              </w:rPr>
              <w:tab/>
            </w:r>
            <w:r>
              <w:rPr>
                <w:noProof/>
                <w:webHidden/>
              </w:rPr>
              <w:fldChar w:fldCharType="begin"/>
            </w:r>
            <w:r>
              <w:rPr>
                <w:noProof/>
                <w:webHidden/>
              </w:rPr>
              <w:instrText xml:space="preserve"> PAGEREF _Toc180770944 \h </w:instrText>
            </w:r>
            <w:r>
              <w:rPr>
                <w:noProof/>
                <w:webHidden/>
              </w:rPr>
            </w:r>
            <w:r>
              <w:rPr>
                <w:noProof/>
                <w:webHidden/>
              </w:rPr>
              <w:fldChar w:fldCharType="separate"/>
            </w:r>
            <w:r>
              <w:rPr>
                <w:noProof/>
                <w:webHidden/>
              </w:rPr>
              <w:t>22</w:t>
            </w:r>
            <w:r>
              <w:rPr>
                <w:noProof/>
                <w:webHidden/>
              </w:rPr>
              <w:fldChar w:fldCharType="end"/>
            </w:r>
          </w:hyperlink>
        </w:p>
        <w:p w14:paraId="29622E1F" w14:textId="1F775AD3"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45" w:history="1">
            <w:r w:rsidRPr="00B4099F">
              <w:rPr>
                <w:rStyle w:val="Collegamentoipertestuale"/>
                <w:noProof/>
              </w:rPr>
              <w:t>3.1</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 xml:space="preserve">Quality and effectiveness of the work plan, assessment of risks and appropriateness of the effort assigned to work packages. </w:t>
            </w:r>
            <w:r w:rsidRPr="00B4099F">
              <w:rPr>
                <w:rStyle w:val="Collegamentoipertestuale"/>
                <w:noProof/>
                <w:lang w:val="en-US" w:eastAsia="ja-JP"/>
              </w:rPr>
              <w:t>#§CON-SOR-CS§# #§PRJ-MGT-PM§#</w:t>
            </w:r>
            <w:r>
              <w:rPr>
                <w:noProof/>
                <w:webHidden/>
              </w:rPr>
              <w:tab/>
            </w:r>
            <w:r>
              <w:rPr>
                <w:noProof/>
                <w:webHidden/>
              </w:rPr>
              <w:fldChar w:fldCharType="begin"/>
            </w:r>
            <w:r>
              <w:rPr>
                <w:noProof/>
                <w:webHidden/>
              </w:rPr>
              <w:instrText xml:space="preserve"> PAGEREF _Toc180770945 \h </w:instrText>
            </w:r>
            <w:r>
              <w:rPr>
                <w:noProof/>
                <w:webHidden/>
              </w:rPr>
            </w:r>
            <w:r>
              <w:rPr>
                <w:noProof/>
                <w:webHidden/>
              </w:rPr>
              <w:fldChar w:fldCharType="separate"/>
            </w:r>
            <w:r>
              <w:rPr>
                <w:noProof/>
                <w:webHidden/>
              </w:rPr>
              <w:t>22</w:t>
            </w:r>
            <w:r>
              <w:rPr>
                <w:noProof/>
                <w:webHidden/>
              </w:rPr>
              <w:fldChar w:fldCharType="end"/>
            </w:r>
          </w:hyperlink>
        </w:p>
        <w:p w14:paraId="36903387" w14:textId="19FE2564"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6" w:history="1">
            <w:r w:rsidRPr="00B4099F">
              <w:rPr>
                <w:rStyle w:val="Collegamentoipertestuale"/>
                <w:noProof/>
              </w:rPr>
              <w:t>3.2.1</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Work Package (WP) List</w:t>
            </w:r>
            <w:r>
              <w:rPr>
                <w:noProof/>
                <w:webHidden/>
              </w:rPr>
              <w:tab/>
            </w:r>
            <w:r>
              <w:rPr>
                <w:noProof/>
                <w:webHidden/>
              </w:rPr>
              <w:fldChar w:fldCharType="begin"/>
            </w:r>
            <w:r>
              <w:rPr>
                <w:noProof/>
                <w:webHidden/>
              </w:rPr>
              <w:instrText xml:space="preserve"> PAGEREF _Toc180770946 \h </w:instrText>
            </w:r>
            <w:r>
              <w:rPr>
                <w:noProof/>
                <w:webHidden/>
              </w:rPr>
            </w:r>
            <w:r>
              <w:rPr>
                <w:noProof/>
                <w:webHidden/>
              </w:rPr>
              <w:fldChar w:fldCharType="separate"/>
            </w:r>
            <w:r>
              <w:rPr>
                <w:noProof/>
                <w:webHidden/>
              </w:rPr>
              <w:t>22</w:t>
            </w:r>
            <w:r>
              <w:rPr>
                <w:noProof/>
                <w:webHidden/>
              </w:rPr>
              <w:fldChar w:fldCharType="end"/>
            </w:r>
          </w:hyperlink>
        </w:p>
        <w:p w14:paraId="55159AD5" w14:textId="31F6AB8C"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7" w:history="1">
            <w:r w:rsidRPr="00B4099F">
              <w:rPr>
                <w:rStyle w:val="Collegamentoipertestuale"/>
                <w:noProof/>
              </w:rPr>
              <w:t>3.2.2</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Description of Work Packages</w:t>
            </w:r>
            <w:r>
              <w:rPr>
                <w:noProof/>
                <w:webHidden/>
              </w:rPr>
              <w:tab/>
            </w:r>
            <w:r>
              <w:rPr>
                <w:noProof/>
                <w:webHidden/>
              </w:rPr>
              <w:fldChar w:fldCharType="begin"/>
            </w:r>
            <w:r>
              <w:rPr>
                <w:noProof/>
                <w:webHidden/>
              </w:rPr>
              <w:instrText xml:space="preserve"> PAGEREF _Toc180770947 \h </w:instrText>
            </w:r>
            <w:r>
              <w:rPr>
                <w:noProof/>
                <w:webHidden/>
              </w:rPr>
            </w:r>
            <w:r>
              <w:rPr>
                <w:noProof/>
                <w:webHidden/>
              </w:rPr>
              <w:fldChar w:fldCharType="separate"/>
            </w:r>
            <w:r>
              <w:rPr>
                <w:noProof/>
                <w:webHidden/>
              </w:rPr>
              <w:t>22</w:t>
            </w:r>
            <w:r>
              <w:rPr>
                <w:noProof/>
                <w:webHidden/>
              </w:rPr>
              <w:fldChar w:fldCharType="end"/>
            </w:r>
          </w:hyperlink>
        </w:p>
        <w:p w14:paraId="38E1C096" w14:textId="0447C0FB"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8" w:history="1">
            <w:r w:rsidRPr="00B4099F">
              <w:rPr>
                <w:rStyle w:val="Collegamentoipertestuale"/>
                <w:noProof/>
                <w:lang w:eastAsia="it-IT"/>
              </w:rPr>
              <w:t>3.2.3</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Deliverables List</w:t>
            </w:r>
            <w:r>
              <w:rPr>
                <w:noProof/>
                <w:webHidden/>
              </w:rPr>
              <w:tab/>
            </w:r>
            <w:r>
              <w:rPr>
                <w:noProof/>
                <w:webHidden/>
              </w:rPr>
              <w:fldChar w:fldCharType="begin"/>
            </w:r>
            <w:r>
              <w:rPr>
                <w:noProof/>
                <w:webHidden/>
              </w:rPr>
              <w:instrText xml:space="preserve"> PAGEREF _Toc180770948 \h </w:instrText>
            </w:r>
            <w:r>
              <w:rPr>
                <w:noProof/>
                <w:webHidden/>
              </w:rPr>
            </w:r>
            <w:r>
              <w:rPr>
                <w:noProof/>
                <w:webHidden/>
              </w:rPr>
              <w:fldChar w:fldCharType="separate"/>
            </w:r>
            <w:r>
              <w:rPr>
                <w:noProof/>
                <w:webHidden/>
              </w:rPr>
              <w:t>25</w:t>
            </w:r>
            <w:r>
              <w:rPr>
                <w:noProof/>
                <w:webHidden/>
              </w:rPr>
              <w:fldChar w:fldCharType="end"/>
            </w:r>
          </w:hyperlink>
        </w:p>
        <w:p w14:paraId="47A600DA" w14:textId="6A099D52"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49" w:history="1">
            <w:r w:rsidRPr="00B4099F">
              <w:rPr>
                <w:rStyle w:val="Collegamentoipertestuale"/>
                <w:noProof/>
                <w:lang w:eastAsia="it-IT"/>
              </w:rPr>
              <w:t>3.2.4</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Milestones List</w:t>
            </w:r>
            <w:r>
              <w:rPr>
                <w:noProof/>
                <w:webHidden/>
              </w:rPr>
              <w:tab/>
            </w:r>
            <w:r>
              <w:rPr>
                <w:noProof/>
                <w:webHidden/>
              </w:rPr>
              <w:fldChar w:fldCharType="begin"/>
            </w:r>
            <w:r>
              <w:rPr>
                <w:noProof/>
                <w:webHidden/>
              </w:rPr>
              <w:instrText xml:space="preserve"> PAGEREF _Toc180770949 \h </w:instrText>
            </w:r>
            <w:r>
              <w:rPr>
                <w:noProof/>
                <w:webHidden/>
              </w:rPr>
            </w:r>
            <w:r>
              <w:rPr>
                <w:noProof/>
                <w:webHidden/>
              </w:rPr>
              <w:fldChar w:fldCharType="separate"/>
            </w:r>
            <w:r>
              <w:rPr>
                <w:noProof/>
                <w:webHidden/>
              </w:rPr>
              <w:t>26</w:t>
            </w:r>
            <w:r>
              <w:rPr>
                <w:noProof/>
                <w:webHidden/>
              </w:rPr>
              <w:fldChar w:fldCharType="end"/>
            </w:r>
          </w:hyperlink>
        </w:p>
        <w:p w14:paraId="467B742D" w14:textId="4FFDC111"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0" w:history="1">
            <w:r w:rsidRPr="00B4099F">
              <w:rPr>
                <w:rStyle w:val="Collegamentoipertestuale"/>
                <w:noProof/>
                <w:lang w:eastAsia="it-IT"/>
              </w:rPr>
              <w:t>3.2.5</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Recruitment Table per Beneficiary</w:t>
            </w:r>
            <w:r>
              <w:rPr>
                <w:noProof/>
                <w:webHidden/>
              </w:rPr>
              <w:tab/>
            </w:r>
            <w:r>
              <w:rPr>
                <w:noProof/>
                <w:webHidden/>
              </w:rPr>
              <w:fldChar w:fldCharType="begin"/>
            </w:r>
            <w:r>
              <w:rPr>
                <w:noProof/>
                <w:webHidden/>
              </w:rPr>
              <w:instrText xml:space="preserve"> PAGEREF _Toc180770950 \h </w:instrText>
            </w:r>
            <w:r>
              <w:rPr>
                <w:noProof/>
                <w:webHidden/>
              </w:rPr>
            </w:r>
            <w:r>
              <w:rPr>
                <w:noProof/>
                <w:webHidden/>
              </w:rPr>
              <w:fldChar w:fldCharType="separate"/>
            </w:r>
            <w:r>
              <w:rPr>
                <w:noProof/>
                <w:webHidden/>
              </w:rPr>
              <w:t>27</w:t>
            </w:r>
            <w:r>
              <w:rPr>
                <w:noProof/>
                <w:webHidden/>
              </w:rPr>
              <w:fldChar w:fldCharType="end"/>
            </w:r>
          </w:hyperlink>
        </w:p>
        <w:p w14:paraId="0924B90B" w14:textId="6817C1E1"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1" w:history="1">
            <w:r w:rsidRPr="00B4099F">
              <w:rPr>
                <w:rStyle w:val="Collegamentoipertestuale"/>
                <w:noProof/>
                <w:lang w:eastAsia="it-IT"/>
              </w:rPr>
              <w:t>3.2.6</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Individual Research Projects, including secondment plan</w:t>
            </w:r>
            <w:r>
              <w:rPr>
                <w:noProof/>
                <w:webHidden/>
              </w:rPr>
              <w:tab/>
            </w:r>
            <w:r>
              <w:rPr>
                <w:noProof/>
                <w:webHidden/>
              </w:rPr>
              <w:fldChar w:fldCharType="begin"/>
            </w:r>
            <w:r>
              <w:rPr>
                <w:noProof/>
                <w:webHidden/>
              </w:rPr>
              <w:instrText xml:space="preserve"> PAGEREF _Toc180770951 \h </w:instrText>
            </w:r>
            <w:r>
              <w:rPr>
                <w:noProof/>
                <w:webHidden/>
              </w:rPr>
            </w:r>
            <w:r>
              <w:rPr>
                <w:noProof/>
                <w:webHidden/>
              </w:rPr>
              <w:fldChar w:fldCharType="separate"/>
            </w:r>
            <w:r>
              <w:rPr>
                <w:noProof/>
                <w:webHidden/>
              </w:rPr>
              <w:t>27</w:t>
            </w:r>
            <w:r>
              <w:rPr>
                <w:noProof/>
                <w:webHidden/>
              </w:rPr>
              <w:fldChar w:fldCharType="end"/>
            </w:r>
          </w:hyperlink>
        </w:p>
        <w:p w14:paraId="60DB948A" w14:textId="53BFEC56"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2" w:history="1">
            <w:r w:rsidRPr="00B4099F">
              <w:rPr>
                <w:rStyle w:val="Collegamentoipertestuale"/>
                <w:noProof/>
                <w:lang w:eastAsia="it-IT"/>
              </w:rPr>
              <w:t>3.2.7</w:t>
            </w:r>
            <w:r>
              <w:rPr>
                <w:rFonts w:eastAsiaTheme="minorEastAsia" w:cstheme="minorBidi"/>
                <w:noProof/>
                <w:kern w:val="2"/>
                <w:sz w:val="24"/>
                <w:szCs w:val="24"/>
                <w:lang w:val="it-IT" w:eastAsia="it-IT"/>
                <w14:ligatures w14:val="standardContextual"/>
              </w:rPr>
              <w:tab/>
            </w:r>
            <w:r w:rsidRPr="00B4099F">
              <w:rPr>
                <w:rStyle w:val="Collegamentoipertestuale"/>
                <w:noProof/>
                <w:lang w:eastAsia="it-IT"/>
              </w:rPr>
              <w:t>Progress monitoring and evaluation of individual research project</w:t>
            </w:r>
            <w:r>
              <w:rPr>
                <w:noProof/>
                <w:webHidden/>
              </w:rPr>
              <w:tab/>
            </w:r>
            <w:r>
              <w:rPr>
                <w:noProof/>
                <w:webHidden/>
              </w:rPr>
              <w:fldChar w:fldCharType="begin"/>
            </w:r>
            <w:r>
              <w:rPr>
                <w:noProof/>
                <w:webHidden/>
              </w:rPr>
              <w:instrText xml:space="preserve"> PAGEREF _Toc180770952 \h </w:instrText>
            </w:r>
            <w:r>
              <w:rPr>
                <w:noProof/>
                <w:webHidden/>
              </w:rPr>
            </w:r>
            <w:r>
              <w:rPr>
                <w:noProof/>
                <w:webHidden/>
              </w:rPr>
              <w:fldChar w:fldCharType="separate"/>
            </w:r>
            <w:r>
              <w:rPr>
                <w:noProof/>
                <w:webHidden/>
              </w:rPr>
              <w:t>33</w:t>
            </w:r>
            <w:r>
              <w:rPr>
                <w:noProof/>
                <w:webHidden/>
              </w:rPr>
              <w:fldChar w:fldCharType="end"/>
            </w:r>
          </w:hyperlink>
        </w:p>
        <w:p w14:paraId="62DE5F27" w14:textId="5031A08F" w:rsidR="00CE2AB4" w:rsidRDefault="00CE2AB4">
          <w:pPr>
            <w:pStyle w:val="Sommario2"/>
            <w:tabs>
              <w:tab w:val="left" w:pos="960"/>
              <w:tab w:val="right" w:leader="dot" w:pos="10194"/>
            </w:tabs>
            <w:rPr>
              <w:rFonts w:eastAsiaTheme="minorEastAsia" w:cstheme="minorBidi"/>
              <w:b w:val="0"/>
              <w:bCs w:val="0"/>
              <w:noProof/>
              <w:kern w:val="2"/>
              <w:sz w:val="24"/>
              <w:szCs w:val="24"/>
              <w:lang w:val="it-IT" w:eastAsia="it-IT"/>
              <w14:ligatures w14:val="standardContextual"/>
            </w:rPr>
          </w:pPr>
          <w:hyperlink w:anchor="_Toc180770953" w:history="1">
            <w:r w:rsidRPr="00B4099F">
              <w:rPr>
                <w:rStyle w:val="Collegamentoipertestuale"/>
                <w:noProof/>
              </w:rPr>
              <w:t>3.2</w:t>
            </w:r>
            <w:r>
              <w:rPr>
                <w:rFonts w:eastAsiaTheme="minorEastAsia" w:cstheme="minorBidi"/>
                <w:b w:val="0"/>
                <w:bCs w:val="0"/>
                <w:noProof/>
                <w:kern w:val="2"/>
                <w:sz w:val="24"/>
                <w:szCs w:val="24"/>
                <w:lang w:val="it-IT" w:eastAsia="it-IT"/>
                <w14:ligatures w14:val="standardContextual"/>
              </w:rPr>
              <w:tab/>
            </w:r>
            <w:r w:rsidRPr="00B4099F">
              <w:rPr>
                <w:rStyle w:val="Collegamentoipertestuale"/>
                <w:noProof/>
              </w:rPr>
              <w:t>Quality, capacity, and role of each participant, including hosting arrangements and extent to which the consortium as a whole brings together the necessary expertise</w:t>
            </w:r>
            <w:r>
              <w:rPr>
                <w:noProof/>
                <w:webHidden/>
              </w:rPr>
              <w:tab/>
            </w:r>
            <w:r>
              <w:rPr>
                <w:noProof/>
                <w:webHidden/>
              </w:rPr>
              <w:fldChar w:fldCharType="begin"/>
            </w:r>
            <w:r>
              <w:rPr>
                <w:noProof/>
                <w:webHidden/>
              </w:rPr>
              <w:instrText xml:space="preserve"> PAGEREF _Toc180770953 \h </w:instrText>
            </w:r>
            <w:r>
              <w:rPr>
                <w:noProof/>
                <w:webHidden/>
              </w:rPr>
            </w:r>
            <w:r>
              <w:rPr>
                <w:noProof/>
                <w:webHidden/>
              </w:rPr>
              <w:fldChar w:fldCharType="separate"/>
            </w:r>
            <w:r>
              <w:rPr>
                <w:noProof/>
                <w:webHidden/>
              </w:rPr>
              <w:t>34</w:t>
            </w:r>
            <w:r>
              <w:rPr>
                <w:noProof/>
                <w:webHidden/>
              </w:rPr>
              <w:fldChar w:fldCharType="end"/>
            </w:r>
          </w:hyperlink>
        </w:p>
        <w:p w14:paraId="07F54006" w14:textId="1E492574"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4" w:history="1">
            <w:r w:rsidRPr="00B4099F">
              <w:rPr>
                <w:rStyle w:val="Collegamentoipertestuale"/>
                <w:noProof/>
                <w:lang w:eastAsia="it-IT"/>
              </w:rPr>
              <w:t>3.2.1</w:t>
            </w:r>
            <w:r>
              <w:rPr>
                <w:rFonts w:eastAsiaTheme="minorEastAsia" w:cstheme="minorBidi"/>
                <w:noProof/>
                <w:kern w:val="2"/>
                <w:sz w:val="24"/>
                <w:szCs w:val="24"/>
                <w:lang w:val="it-IT" w:eastAsia="it-IT"/>
                <w14:ligatures w14:val="standardContextual"/>
              </w:rPr>
              <w:tab/>
            </w:r>
            <w:r w:rsidRPr="00B4099F">
              <w:rPr>
                <w:rStyle w:val="Collegamentoipertestuale"/>
                <w:noProof/>
              </w:rPr>
              <w:t>Appropriateness of the infrastructure and capacity of each participating organization</w:t>
            </w:r>
            <w:r>
              <w:rPr>
                <w:noProof/>
                <w:webHidden/>
              </w:rPr>
              <w:tab/>
            </w:r>
            <w:r>
              <w:rPr>
                <w:noProof/>
                <w:webHidden/>
              </w:rPr>
              <w:fldChar w:fldCharType="begin"/>
            </w:r>
            <w:r>
              <w:rPr>
                <w:noProof/>
                <w:webHidden/>
              </w:rPr>
              <w:instrText xml:space="preserve"> PAGEREF _Toc180770954 \h </w:instrText>
            </w:r>
            <w:r>
              <w:rPr>
                <w:noProof/>
                <w:webHidden/>
              </w:rPr>
            </w:r>
            <w:r>
              <w:rPr>
                <w:noProof/>
                <w:webHidden/>
              </w:rPr>
              <w:fldChar w:fldCharType="separate"/>
            </w:r>
            <w:r>
              <w:rPr>
                <w:noProof/>
                <w:webHidden/>
              </w:rPr>
              <w:t>34</w:t>
            </w:r>
            <w:r>
              <w:rPr>
                <w:noProof/>
                <w:webHidden/>
              </w:rPr>
              <w:fldChar w:fldCharType="end"/>
            </w:r>
          </w:hyperlink>
        </w:p>
        <w:p w14:paraId="66A5EC63" w14:textId="3A76DCCF"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5" w:history="1">
            <w:r w:rsidRPr="00B4099F">
              <w:rPr>
                <w:rStyle w:val="Collegamentoipertestuale"/>
                <w:noProof/>
              </w:rPr>
              <w:t>3.2.2</w:t>
            </w:r>
            <w:r>
              <w:rPr>
                <w:rFonts w:eastAsiaTheme="minorEastAsia" w:cstheme="minorBidi"/>
                <w:noProof/>
                <w:kern w:val="2"/>
                <w:sz w:val="24"/>
                <w:szCs w:val="24"/>
                <w:lang w:val="it-IT" w:eastAsia="it-IT"/>
                <w14:ligatures w14:val="standardContextual"/>
              </w:rPr>
              <w:tab/>
            </w:r>
            <w:r w:rsidRPr="00B4099F">
              <w:rPr>
                <w:rStyle w:val="Collegamentoipertestuale"/>
                <w:noProof/>
              </w:rPr>
              <w:t>Consortium composition and exploitation of participating organizations’ complementarities</w:t>
            </w:r>
            <w:r>
              <w:rPr>
                <w:noProof/>
                <w:webHidden/>
              </w:rPr>
              <w:tab/>
            </w:r>
            <w:r>
              <w:rPr>
                <w:noProof/>
                <w:webHidden/>
              </w:rPr>
              <w:fldChar w:fldCharType="begin"/>
            </w:r>
            <w:r>
              <w:rPr>
                <w:noProof/>
                <w:webHidden/>
              </w:rPr>
              <w:instrText xml:space="preserve"> PAGEREF _Toc180770955 \h </w:instrText>
            </w:r>
            <w:r>
              <w:rPr>
                <w:noProof/>
                <w:webHidden/>
              </w:rPr>
            </w:r>
            <w:r>
              <w:rPr>
                <w:noProof/>
                <w:webHidden/>
              </w:rPr>
              <w:fldChar w:fldCharType="separate"/>
            </w:r>
            <w:r>
              <w:rPr>
                <w:noProof/>
                <w:webHidden/>
              </w:rPr>
              <w:t>34</w:t>
            </w:r>
            <w:r>
              <w:rPr>
                <w:noProof/>
                <w:webHidden/>
              </w:rPr>
              <w:fldChar w:fldCharType="end"/>
            </w:r>
          </w:hyperlink>
        </w:p>
        <w:p w14:paraId="066A7360" w14:textId="6811FB90" w:rsidR="00CE2AB4" w:rsidRDefault="00CE2AB4">
          <w:pPr>
            <w:pStyle w:val="Sommario3"/>
            <w:tabs>
              <w:tab w:val="left" w:pos="1200"/>
              <w:tab w:val="right" w:leader="dot" w:pos="10194"/>
            </w:tabs>
            <w:rPr>
              <w:rFonts w:eastAsiaTheme="minorEastAsia" w:cstheme="minorBidi"/>
              <w:noProof/>
              <w:kern w:val="2"/>
              <w:sz w:val="24"/>
              <w:szCs w:val="24"/>
              <w:lang w:val="it-IT" w:eastAsia="it-IT"/>
              <w14:ligatures w14:val="standardContextual"/>
            </w:rPr>
          </w:pPr>
          <w:hyperlink w:anchor="_Toc180770956" w:history="1">
            <w:r w:rsidRPr="00B4099F">
              <w:rPr>
                <w:rStyle w:val="Collegamentoipertestuale"/>
                <w:noProof/>
              </w:rPr>
              <w:t>3.2.2</w:t>
            </w:r>
            <w:r>
              <w:rPr>
                <w:rFonts w:eastAsiaTheme="minorEastAsia" w:cstheme="minorBidi"/>
                <w:noProof/>
                <w:kern w:val="2"/>
                <w:sz w:val="24"/>
                <w:szCs w:val="24"/>
                <w:lang w:val="it-IT" w:eastAsia="it-IT"/>
                <w14:ligatures w14:val="standardContextual"/>
              </w:rPr>
              <w:tab/>
            </w:r>
            <w:r w:rsidRPr="00B4099F">
              <w:rPr>
                <w:rStyle w:val="Collegamentoipertestuale"/>
                <w:noProof/>
              </w:rPr>
              <w:t>Commitment of beneficiaries and associated partners to the programme</w:t>
            </w:r>
            <w:r>
              <w:rPr>
                <w:noProof/>
                <w:webHidden/>
              </w:rPr>
              <w:tab/>
            </w:r>
            <w:r>
              <w:rPr>
                <w:noProof/>
                <w:webHidden/>
              </w:rPr>
              <w:fldChar w:fldCharType="begin"/>
            </w:r>
            <w:r>
              <w:rPr>
                <w:noProof/>
                <w:webHidden/>
              </w:rPr>
              <w:instrText xml:space="preserve"> PAGEREF _Toc180770956 \h </w:instrText>
            </w:r>
            <w:r>
              <w:rPr>
                <w:noProof/>
                <w:webHidden/>
              </w:rPr>
            </w:r>
            <w:r>
              <w:rPr>
                <w:noProof/>
                <w:webHidden/>
              </w:rPr>
              <w:fldChar w:fldCharType="separate"/>
            </w:r>
            <w:r>
              <w:rPr>
                <w:noProof/>
                <w:webHidden/>
              </w:rPr>
              <w:t>34</w:t>
            </w:r>
            <w:r>
              <w:rPr>
                <w:noProof/>
                <w:webHidden/>
              </w:rPr>
              <w:fldChar w:fldCharType="end"/>
            </w:r>
          </w:hyperlink>
        </w:p>
        <w:p w14:paraId="045A9E78" w14:textId="243D7B5E" w:rsidR="008913BD" w:rsidRDefault="00C62107">
          <w:r>
            <w:rPr>
              <w:rFonts w:asciiTheme="minorHAnsi" w:hAnsiTheme="minorHAnsi" w:cstheme="minorHAnsi"/>
              <w:i/>
              <w:iCs/>
            </w:rPr>
            <w:fldChar w:fldCharType="end"/>
          </w:r>
        </w:p>
      </w:sdtContent>
    </w:sdt>
    <w:p w14:paraId="41EFE4A4" w14:textId="77777777" w:rsidR="008913BD" w:rsidRDefault="008913BD" w:rsidP="00471D6C">
      <w:pPr>
        <w:pStyle w:val="Tags"/>
        <w:spacing w:after="0" w:line="180" w:lineRule="atLeast"/>
        <w:rPr>
          <w:rFonts w:ascii="Times New Roman" w:hAnsi="Times New Roman" w:cs="Times New Roman"/>
          <w:sz w:val="18"/>
          <w:szCs w:val="18"/>
        </w:rPr>
      </w:pPr>
    </w:p>
    <w:p w14:paraId="75432B66" w14:textId="77777777" w:rsidR="001823C0" w:rsidRPr="00432FDD" w:rsidRDefault="001823C0" w:rsidP="00B67F30">
      <w:pPr>
        <w:pStyle w:val="Tags"/>
        <w:spacing w:after="0" w:line="180" w:lineRule="atLeast"/>
        <w:rPr>
          <w:rFonts w:ascii="Times New Roman" w:hAnsi="Times New Roman" w:cs="Times New Roman"/>
          <w:sz w:val="18"/>
          <w:szCs w:val="18"/>
        </w:rPr>
      </w:pPr>
    </w:p>
    <w:p w14:paraId="2CCFBA33" w14:textId="7AD0E2EE" w:rsidR="005813B6" w:rsidRPr="00432FDD" w:rsidRDefault="00040A46" w:rsidP="1DBF54D4">
      <w:pPr>
        <w:spacing w:line="180" w:lineRule="atLeast"/>
        <w:rPr>
          <w:b/>
          <w:sz w:val="22"/>
          <w:szCs w:val="22"/>
        </w:rPr>
      </w:pPr>
      <w:r w:rsidRPr="00432FDD">
        <w:rPr>
          <w:sz w:val="18"/>
          <w:szCs w:val="18"/>
        </w:rPr>
        <w:br w:type="page"/>
      </w:r>
      <w:r w:rsidR="6C185286" w:rsidRPr="00432FDD">
        <w:rPr>
          <w:b/>
          <w:sz w:val="22"/>
          <w:szCs w:val="22"/>
        </w:rPr>
        <w:lastRenderedPageBreak/>
        <w:t xml:space="preserve">LIST OF PARTICIPATING </w:t>
      </w:r>
      <w:r w:rsidR="6C185286" w:rsidRPr="1DBF54D4">
        <w:rPr>
          <w:b/>
          <w:bCs/>
          <w:sz w:val="22"/>
          <w:szCs w:val="22"/>
        </w:rPr>
        <w:t>ORGANISATIONS</w:t>
      </w:r>
    </w:p>
    <w:tbl>
      <w:tblPr>
        <w:tblW w:w="5196" w:type="pct"/>
        <w:jc w:val="center"/>
        <w:tblLayout w:type="fixed"/>
        <w:tblLook w:val="01E0" w:firstRow="1" w:lastRow="1" w:firstColumn="1" w:lastColumn="1" w:noHBand="0" w:noVBand="0"/>
      </w:tblPr>
      <w:tblGrid>
        <w:gridCol w:w="2226"/>
        <w:gridCol w:w="967"/>
        <w:gridCol w:w="466"/>
        <w:gridCol w:w="591"/>
        <w:gridCol w:w="742"/>
        <w:gridCol w:w="939"/>
        <w:gridCol w:w="1172"/>
        <w:gridCol w:w="1824"/>
        <w:gridCol w:w="1667"/>
      </w:tblGrid>
      <w:tr w:rsidR="00723DE8" w:rsidRPr="00432FDD" w14:paraId="4A22D78B" w14:textId="77777777" w:rsidTr="00604054">
        <w:trPr>
          <w:cantSplit/>
          <w:trHeight w:val="990"/>
          <w:jc w:val="center"/>
        </w:trPr>
        <w:tc>
          <w:tcPr>
            <w:tcW w:w="1050" w:type="pct"/>
            <w:tcBorders>
              <w:top w:val="single" w:sz="4" w:space="0" w:color="auto"/>
              <w:left w:val="single" w:sz="4" w:space="0" w:color="auto"/>
              <w:bottom w:val="single" w:sz="4" w:space="0" w:color="auto"/>
              <w:right w:val="single" w:sz="4" w:space="0" w:color="auto"/>
            </w:tcBorders>
            <w:shd w:val="clear" w:color="auto" w:fill="DDD9C3"/>
            <w:vAlign w:val="center"/>
          </w:tcPr>
          <w:p w14:paraId="38270A39" w14:textId="77777777" w:rsidR="005813B6" w:rsidRPr="00432FDD" w:rsidRDefault="6C185286" w:rsidP="437F0948">
            <w:pPr>
              <w:keepLines/>
              <w:spacing w:line="180" w:lineRule="atLeast"/>
              <w:jc w:val="center"/>
              <w:rPr>
                <w:b/>
                <w:sz w:val="18"/>
                <w:szCs w:val="18"/>
              </w:rPr>
            </w:pPr>
            <w:r w:rsidRPr="00432FDD">
              <w:rPr>
                <w:b/>
                <w:sz w:val="18"/>
                <w:szCs w:val="18"/>
              </w:rPr>
              <w:t>Consortium</w:t>
            </w:r>
          </w:p>
          <w:p w14:paraId="4CC0026D" w14:textId="77777777" w:rsidR="005813B6" w:rsidRPr="00432FDD" w:rsidRDefault="6C185286" w:rsidP="437F0948">
            <w:pPr>
              <w:keepLines/>
              <w:spacing w:line="180" w:lineRule="atLeast"/>
              <w:jc w:val="center"/>
              <w:rPr>
                <w:b/>
                <w:sz w:val="18"/>
                <w:szCs w:val="18"/>
              </w:rPr>
            </w:pPr>
            <w:r w:rsidRPr="00432FDD">
              <w:rPr>
                <w:b/>
                <w:sz w:val="18"/>
                <w:szCs w:val="18"/>
              </w:rPr>
              <w:t>Member</w:t>
            </w:r>
          </w:p>
        </w:tc>
        <w:tc>
          <w:tcPr>
            <w:tcW w:w="456" w:type="pct"/>
            <w:tcBorders>
              <w:top w:val="single" w:sz="4" w:space="0" w:color="auto"/>
              <w:left w:val="single" w:sz="4" w:space="0" w:color="auto"/>
              <w:bottom w:val="single" w:sz="4" w:space="0" w:color="auto"/>
              <w:right w:val="single" w:sz="4" w:space="0" w:color="auto"/>
            </w:tcBorders>
            <w:shd w:val="clear" w:color="auto" w:fill="DDD9C3"/>
          </w:tcPr>
          <w:p w14:paraId="7D29E1A4" w14:textId="77777777" w:rsidR="005813B6" w:rsidRPr="00432FDD" w:rsidRDefault="6C185286" w:rsidP="437F0948">
            <w:pPr>
              <w:keepLines/>
              <w:spacing w:line="180" w:lineRule="atLeast"/>
              <w:jc w:val="center"/>
              <w:rPr>
                <w:b/>
                <w:sz w:val="18"/>
                <w:szCs w:val="18"/>
              </w:rPr>
            </w:pPr>
            <w:r w:rsidRPr="00432FDD">
              <w:rPr>
                <w:b/>
                <w:sz w:val="18"/>
                <w:szCs w:val="18"/>
              </w:rPr>
              <w:t>Legal Entity Short Name</w:t>
            </w:r>
          </w:p>
          <w:p w14:paraId="4AC24CCF" w14:textId="77777777" w:rsidR="005813B6" w:rsidRPr="00432FDD" w:rsidRDefault="005813B6" w:rsidP="437F0948">
            <w:pPr>
              <w:keepLines/>
              <w:spacing w:line="180" w:lineRule="atLeast"/>
              <w:jc w:val="center"/>
              <w:rPr>
                <w:b/>
                <w:sz w:val="18"/>
                <w:szCs w:val="18"/>
              </w:rPr>
            </w:pPr>
          </w:p>
        </w:tc>
        <w:tc>
          <w:tcPr>
            <w:tcW w:w="220" w:type="pct"/>
            <w:tcBorders>
              <w:top w:val="single" w:sz="4" w:space="0" w:color="auto"/>
              <w:left w:val="single" w:sz="4" w:space="0" w:color="auto"/>
              <w:bottom w:val="single" w:sz="4" w:space="0" w:color="auto"/>
              <w:right w:val="single" w:sz="4" w:space="0" w:color="auto"/>
            </w:tcBorders>
            <w:shd w:val="clear" w:color="auto" w:fill="DDD9C3"/>
            <w:textDirection w:val="btLr"/>
            <w:vAlign w:val="bottom"/>
          </w:tcPr>
          <w:p w14:paraId="1B09812F" w14:textId="1DCC726D" w:rsidR="005813B6" w:rsidRPr="00432FDD" w:rsidRDefault="6C185286" w:rsidP="437F0948">
            <w:pPr>
              <w:keepLines/>
              <w:spacing w:line="180" w:lineRule="atLeast"/>
              <w:jc w:val="center"/>
              <w:rPr>
                <w:b/>
                <w:sz w:val="18"/>
                <w:szCs w:val="18"/>
              </w:rPr>
            </w:pPr>
            <w:r w:rsidRPr="00432FDD">
              <w:rPr>
                <w:b/>
                <w:sz w:val="18"/>
                <w:szCs w:val="18"/>
              </w:rPr>
              <w:t xml:space="preserve">Academic </w:t>
            </w:r>
          </w:p>
        </w:tc>
        <w:tc>
          <w:tcPr>
            <w:tcW w:w="279" w:type="pct"/>
            <w:tcBorders>
              <w:top w:val="single" w:sz="4" w:space="0" w:color="auto"/>
              <w:left w:val="single" w:sz="4" w:space="0" w:color="auto"/>
              <w:bottom w:val="single" w:sz="4" w:space="0" w:color="auto"/>
              <w:right w:val="single" w:sz="4" w:space="0" w:color="auto"/>
            </w:tcBorders>
            <w:shd w:val="clear" w:color="auto" w:fill="DDD9C3"/>
            <w:textDirection w:val="btLr"/>
            <w:vAlign w:val="bottom"/>
          </w:tcPr>
          <w:p w14:paraId="56ADB5B3" w14:textId="0824542F" w:rsidR="005813B6" w:rsidRPr="00432FDD" w:rsidRDefault="6C185286" w:rsidP="437F0948">
            <w:pPr>
              <w:keepLines/>
              <w:spacing w:line="180" w:lineRule="atLeast"/>
              <w:jc w:val="center"/>
              <w:rPr>
                <w:b/>
                <w:sz w:val="18"/>
                <w:szCs w:val="18"/>
              </w:rPr>
            </w:pPr>
            <w:r w:rsidRPr="00432FDD">
              <w:rPr>
                <w:b/>
                <w:sz w:val="18"/>
                <w:szCs w:val="18"/>
              </w:rPr>
              <w:t xml:space="preserve">Non-academic </w:t>
            </w:r>
          </w:p>
        </w:tc>
        <w:tc>
          <w:tcPr>
            <w:tcW w:w="350" w:type="pct"/>
            <w:tcBorders>
              <w:top w:val="single" w:sz="4" w:space="0" w:color="auto"/>
              <w:left w:val="single" w:sz="4" w:space="0" w:color="auto"/>
              <w:bottom w:val="single" w:sz="4" w:space="0" w:color="auto"/>
              <w:right w:val="single" w:sz="4" w:space="0" w:color="auto"/>
            </w:tcBorders>
            <w:shd w:val="clear" w:color="auto" w:fill="DDD9C3"/>
            <w:textDirection w:val="btLr"/>
            <w:vAlign w:val="bottom"/>
          </w:tcPr>
          <w:p w14:paraId="612074C2" w14:textId="0FF7EECF" w:rsidR="005813B6" w:rsidRPr="00432FDD" w:rsidRDefault="6C185286" w:rsidP="437F0948">
            <w:pPr>
              <w:keepLines/>
              <w:spacing w:line="180" w:lineRule="atLeast"/>
              <w:jc w:val="center"/>
              <w:rPr>
                <w:b/>
                <w:sz w:val="18"/>
                <w:szCs w:val="18"/>
              </w:rPr>
            </w:pPr>
            <w:r w:rsidRPr="00432FDD">
              <w:rPr>
                <w:b/>
                <w:sz w:val="18"/>
                <w:szCs w:val="18"/>
              </w:rPr>
              <w:t xml:space="preserve">Awards Doctoral Degrees </w:t>
            </w:r>
          </w:p>
        </w:tc>
        <w:tc>
          <w:tcPr>
            <w:tcW w:w="443" w:type="pct"/>
            <w:tcBorders>
              <w:top w:val="single" w:sz="4" w:space="0" w:color="auto"/>
              <w:left w:val="single" w:sz="4" w:space="0" w:color="auto"/>
              <w:bottom w:val="single" w:sz="4" w:space="0" w:color="auto"/>
              <w:right w:val="single" w:sz="4" w:space="0" w:color="auto"/>
            </w:tcBorders>
            <w:shd w:val="clear" w:color="auto" w:fill="DDD9C3"/>
            <w:vAlign w:val="center"/>
          </w:tcPr>
          <w:p w14:paraId="352C236C" w14:textId="77777777" w:rsidR="005813B6" w:rsidRPr="00432FDD" w:rsidRDefault="6C185286" w:rsidP="437F0948">
            <w:pPr>
              <w:keepLines/>
              <w:spacing w:line="180" w:lineRule="atLeast"/>
              <w:jc w:val="center"/>
              <w:rPr>
                <w:b/>
                <w:sz w:val="18"/>
                <w:szCs w:val="18"/>
              </w:rPr>
            </w:pPr>
            <w:r w:rsidRPr="00432FDD">
              <w:rPr>
                <w:b/>
                <w:sz w:val="18"/>
                <w:szCs w:val="18"/>
              </w:rPr>
              <w:t>Country</w:t>
            </w:r>
          </w:p>
        </w:tc>
        <w:tc>
          <w:tcPr>
            <w:tcW w:w="553" w:type="pct"/>
            <w:tcBorders>
              <w:top w:val="single" w:sz="4" w:space="0" w:color="auto"/>
              <w:left w:val="single" w:sz="4" w:space="0" w:color="auto"/>
              <w:bottom w:val="single" w:sz="4" w:space="0" w:color="auto"/>
              <w:right w:val="single" w:sz="4" w:space="0" w:color="auto"/>
            </w:tcBorders>
            <w:shd w:val="clear" w:color="auto" w:fill="DDD9C3"/>
            <w:vAlign w:val="center"/>
          </w:tcPr>
          <w:p w14:paraId="7957C41E" w14:textId="77777777" w:rsidR="005813B6" w:rsidRPr="00432FDD" w:rsidRDefault="6C185286" w:rsidP="437F0948">
            <w:pPr>
              <w:keepLines/>
              <w:spacing w:line="180" w:lineRule="atLeast"/>
              <w:jc w:val="center"/>
              <w:rPr>
                <w:b/>
                <w:sz w:val="18"/>
                <w:szCs w:val="18"/>
              </w:rPr>
            </w:pPr>
            <w:r w:rsidRPr="00432FDD">
              <w:rPr>
                <w:b/>
                <w:sz w:val="18"/>
                <w:szCs w:val="18"/>
              </w:rPr>
              <w:t>Dept./</w:t>
            </w:r>
          </w:p>
          <w:p w14:paraId="370BA397" w14:textId="77777777" w:rsidR="005813B6" w:rsidRPr="00432FDD" w:rsidRDefault="6C185286" w:rsidP="437F0948">
            <w:pPr>
              <w:keepLines/>
              <w:spacing w:line="180" w:lineRule="atLeast"/>
              <w:jc w:val="center"/>
              <w:rPr>
                <w:b/>
                <w:sz w:val="18"/>
                <w:szCs w:val="18"/>
              </w:rPr>
            </w:pPr>
            <w:r w:rsidRPr="00432FDD">
              <w:rPr>
                <w:b/>
                <w:sz w:val="18"/>
                <w:szCs w:val="18"/>
              </w:rPr>
              <w:t>Division /</w:t>
            </w:r>
          </w:p>
          <w:p w14:paraId="548FB8E3" w14:textId="77777777" w:rsidR="005813B6" w:rsidRPr="00432FDD" w:rsidRDefault="6C185286" w:rsidP="00471D6C">
            <w:pPr>
              <w:keepLines/>
              <w:spacing w:line="180" w:lineRule="atLeast"/>
              <w:jc w:val="center"/>
              <w:rPr>
                <w:sz w:val="18"/>
                <w:szCs w:val="18"/>
              </w:rPr>
            </w:pPr>
            <w:r w:rsidRPr="00432FDD">
              <w:rPr>
                <w:b/>
                <w:sz w:val="18"/>
                <w:szCs w:val="18"/>
              </w:rPr>
              <w:t>Laboratory</w:t>
            </w:r>
          </w:p>
        </w:tc>
        <w:tc>
          <w:tcPr>
            <w:tcW w:w="861" w:type="pct"/>
            <w:tcBorders>
              <w:top w:val="single" w:sz="4" w:space="0" w:color="auto"/>
              <w:left w:val="single" w:sz="4" w:space="0" w:color="auto"/>
              <w:bottom w:val="single" w:sz="4" w:space="0" w:color="auto"/>
              <w:right w:val="single" w:sz="4" w:space="0" w:color="auto"/>
            </w:tcBorders>
            <w:shd w:val="clear" w:color="auto" w:fill="DDD9C3"/>
            <w:vAlign w:val="center"/>
          </w:tcPr>
          <w:p w14:paraId="28B4BEEC" w14:textId="77777777" w:rsidR="005813B6" w:rsidRPr="00432FDD" w:rsidRDefault="6C185286" w:rsidP="00471D6C">
            <w:pPr>
              <w:keepLines/>
              <w:spacing w:line="180" w:lineRule="atLeast"/>
              <w:jc w:val="center"/>
              <w:rPr>
                <w:sz w:val="18"/>
                <w:szCs w:val="18"/>
              </w:rPr>
            </w:pPr>
            <w:r w:rsidRPr="00432FDD">
              <w:rPr>
                <w:b/>
                <w:sz w:val="18"/>
                <w:szCs w:val="18"/>
              </w:rPr>
              <w:t>Scientist-in-Charge</w:t>
            </w:r>
          </w:p>
        </w:tc>
        <w:tc>
          <w:tcPr>
            <w:tcW w:w="787" w:type="pct"/>
            <w:tcBorders>
              <w:top w:val="single" w:sz="4" w:space="0" w:color="auto"/>
              <w:left w:val="single" w:sz="4" w:space="0" w:color="auto"/>
              <w:bottom w:val="single" w:sz="4" w:space="0" w:color="auto"/>
              <w:right w:val="single" w:sz="4" w:space="0" w:color="auto"/>
            </w:tcBorders>
            <w:shd w:val="clear" w:color="auto" w:fill="DDD9C3"/>
            <w:vAlign w:val="center"/>
          </w:tcPr>
          <w:p w14:paraId="390D3123" w14:textId="4C5EC330" w:rsidR="005813B6" w:rsidRPr="00432FDD" w:rsidRDefault="6C185286" w:rsidP="437F0948">
            <w:pPr>
              <w:keepLines/>
              <w:spacing w:line="180" w:lineRule="atLeast"/>
              <w:jc w:val="center"/>
              <w:rPr>
                <w:b/>
                <w:sz w:val="18"/>
                <w:szCs w:val="18"/>
                <w:highlight w:val="yellow"/>
              </w:rPr>
            </w:pPr>
            <w:r w:rsidRPr="00432FDD">
              <w:rPr>
                <w:b/>
                <w:sz w:val="18"/>
                <w:szCs w:val="18"/>
              </w:rPr>
              <w:t>Role of associated Partner or link to beneficiary</w:t>
            </w:r>
          </w:p>
        </w:tc>
      </w:tr>
      <w:tr w:rsidR="00C51C6F" w:rsidRPr="00432FDD" w14:paraId="10A737EF" w14:textId="77777777" w:rsidTr="00604054">
        <w:trPr>
          <w:trHeight w:val="295"/>
          <w:jc w:val="center"/>
        </w:trPr>
        <w:tc>
          <w:tcPr>
            <w:tcW w:w="1050" w:type="pct"/>
            <w:tcBorders>
              <w:top w:val="single" w:sz="4" w:space="0" w:color="auto"/>
              <w:left w:val="single" w:sz="4" w:space="0" w:color="auto"/>
              <w:bottom w:val="single" w:sz="4" w:space="0" w:color="auto"/>
              <w:right w:val="single" w:sz="4" w:space="0" w:color="auto"/>
            </w:tcBorders>
          </w:tcPr>
          <w:p w14:paraId="35B3C271" w14:textId="77777777" w:rsidR="005813B6" w:rsidRPr="00432FDD" w:rsidRDefault="6C185286" w:rsidP="00471D6C">
            <w:pPr>
              <w:keepLines/>
              <w:spacing w:line="180" w:lineRule="atLeast"/>
              <w:rPr>
                <w:sz w:val="18"/>
                <w:szCs w:val="18"/>
                <w:u w:val="single"/>
              </w:rPr>
            </w:pPr>
            <w:r w:rsidRPr="00432FDD">
              <w:rPr>
                <w:sz w:val="18"/>
                <w:szCs w:val="18"/>
                <w:u w:val="single"/>
              </w:rPr>
              <w:t xml:space="preserve">Beneficiaries </w:t>
            </w:r>
          </w:p>
        </w:tc>
        <w:tc>
          <w:tcPr>
            <w:tcW w:w="456" w:type="pct"/>
            <w:tcBorders>
              <w:top w:val="single" w:sz="4" w:space="0" w:color="auto"/>
              <w:left w:val="single" w:sz="4" w:space="0" w:color="auto"/>
              <w:bottom w:val="single" w:sz="4" w:space="0" w:color="auto"/>
              <w:right w:val="single" w:sz="4" w:space="0" w:color="auto"/>
            </w:tcBorders>
          </w:tcPr>
          <w:p w14:paraId="4C3745D0" w14:textId="77777777" w:rsidR="005813B6" w:rsidRPr="00432FDD" w:rsidRDefault="005813B6" w:rsidP="00471D6C">
            <w:pPr>
              <w:keepLines/>
              <w:spacing w:line="180" w:lineRule="atLeast"/>
              <w:jc w:val="both"/>
              <w:rPr>
                <w:sz w:val="18"/>
                <w:szCs w:val="18"/>
              </w:rPr>
            </w:pPr>
          </w:p>
        </w:tc>
        <w:tc>
          <w:tcPr>
            <w:tcW w:w="220" w:type="pct"/>
            <w:tcBorders>
              <w:top w:val="single" w:sz="4" w:space="0" w:color="auto"/>
              <w:left w:val="single" w:sz="4" w:space="0" w:color="auto"/>
              <w:bottom w:val="single" w:sz="4" w:space="0" w:color="auto"/>
              <w:right w:val="single" w:sz="4" w:space="0" w:color="auto"/>
            </w:tcBorders>
          </w:tcPr>
          <w:p w14:paraId="7F7E1174" w14:textId="77777777" w:rsidR="005813B6" w:rsidRPr="00432FDD" w:rsidRDefault="005813B6" w:rsidP="00471D6C">
            <w:pPr>
              <w:keepLines/>
              <w:spacing w:line="180" w:lineRule="atLeast"/>
              <w:jc w:val="both"/>
              <w:rPr>
                <w:sz w:val="18"/>
                <w:szCs w:val="18"/>
              </w:rPr>
            </w:pPr>
          </w:p>
        </w:tc>
        <w:tc>
          <w:tcPr>
            <w:tcW w:w="279" w:type="pct"/>
            <w:tcBorders>
              <w:top w:val="single" w:sz="4" w:space="0" w:color="auto"/>
              <w:left w:val="single" w:sz="4" w:space="0" w:color="auto"/>
              <w:bottom w:val="single" w:sz="4" w:space="0" w:color="auto"/>
              <w:right w:val="single" w:sz="4" w:space="0" w:color="auto"/>
            </w:tcBorders>
          </w:tcPr>
          <w:p w14:paraId="227087A1" w14:textId="77777777" w:rsidR="005813B6" w:rsidRPr="00432FDD" w:rsidRDefault="005813B6" w:rsidP="00471D6C">
            <w:pPr>
              <w:keepLines/>
              <w:spacing w:line="180" w:lineRule="atLeast"/>
              <w:jc w:val="both"/>
              <w:rPr>
                <w:sz w:val="18"/>
                <w:szCs w:val="18"/>
              </w:rPr>
            </w:pPr>
          </w:p>
        </w:tc>
        <w:tc>
          <w:tcPr>
            <w:tcW w:w="350" w:type="pct"/>
            <w:tcBorders>
              <w:top w:val="single" w:sz="4" w:space="0" w:color="auto"/>
              <w:left w:val="single" w:sz="4" w:space="0" w:color="auto"/>
              <w:bottom w:val="single" w:sz="4" w:space="0" w:color="auto"/>
              <w:right w:val="single" w:sz="4" w:space="0" w:color="auto"/>
            </w:tcBorders>
          </w:tcPr>
          <w:p w14:paraId="520FE1F6" w14:textId="77777777" w:rsidR="005813B6" w:rsidRPr="00432FDD" w:rsidRDefault="005813B6" w:rsidP="00471D6C">
            <w:pPr>
              <w:keepLines/>
              <w:spacing w:line="180" w:lineRule="atLeast"/>
              <w:jc w:val="both"/>
              <w:rPr>
                <w:sz w:val="18"/>
                <w:szCs w:val="18"/>
              </w:rPr>
            </w:pPr>
          </w:p>
        </w:tc>
        <w:tc>
          <w:tcPr>
            <w:tcW w:w="443" w:type="pct"/>
            <w:tcBorders>
              <w:top w:val="single" w:sz="4" w:space="0" w:color="auto"/>
              <w:left w:val="single" w:sz="4" w:space="0" w:color="auto"/>
              <w:bottom w:val="single" w:sz="4" w:space="0" w:color="auto"/>
              <w:right w:val="single" w:sz="4" w:space="0" w:color="auto"/>
            </w:tcBorders>
          </w:tcPr>
          <w:p w14:paraId="465C763B" w14:textId="77777777" w:rsidR="005813B6" w:rsidRPr="00432FDD" w:rsidRDefault="005813B6" w:rsidP="00471D6C">
            <w:pPr>
              <w:keepLines/>
              <w:spacing w:line="180" w:lineRule="atLeast"/>
              <w:jc w:val="both"/>
              <w:rPr>
                <w:sz w:val="18"/>
                <w:szCs w:val="18"/>
              </w:rPr>
            </w:pPr>
          </w:p>
        </w:tc>
        <w:tc>
          <w:tcPr>
            <w:tcW w:w="553" w:type="pct"/>
            <w:tcBorders>
              <w:top w:val="single" w:sz="4" w:space="0" w:color="auto"/>
              <w:left w:val="single" w:sz="4" w:space="0" w:color="auto"/>
              <w:bottom w:val="single" w:sz="4" w:space="0" w:color="auto"/>
              <w:right w:val="single" w:sz="4" w:space="0" w:color="auto"/>
            </w:tcBorders>
          </w:tcPr>
          <w:p w14:paraId="6430836F" w14:textId="77777777" w:rsidR="005813B6" w:rsidRPr="00432FDD" w:rsidRDefault="005813B6" w:rsidP="00471D6C">
            <w:pPr>
              <w:keepLines/>
              <w:spacing w:line="180" w:lineRule="atLeast"/>
              <w:jc w:val="both"/>
              <w:rPr>
                <w:sz w:val="18"/>
                <w:szCs w:val="18"/>
              </w:rPr>
            </w:pPr>
          </w:p>
        </w:tc>
        <w:tc>
          <w:tcPr>
            <w:tcW w:w="861" w:type="pct"/>
            <w:tcBorders>
              <w:top w:val="single" w:sz="4" w:space="0" w:color="auto"/>
              <w:left w:val="single" w:sz="4" w:space="0" w:color="auto"/>
              <w:bottom w:val="single" w:sz="4" w:space="0" w:color="auto"/>
              <w:right w:val="single" w:sz="4" w:space="0" w:color="auto"/>
            </w:tcBorders>
          </w:tcPr>
          <w:p w14:paraId="342F1689" w14:textId="77777777" w:rsidR="005813B6" w:rsidRPr="00432FDD" w:rsidRDefault="005813B6" w:rsidP="00471D6C">
            <w:pPr>
              <w:keepLines/>
              <w:spacing w:line="180" w:lineRule="atLeast"/>
              <w:jc w:val="both"/>
              <w:rPr>
                <w:sz w:val="18"/>
                <w:szCs w:val="18"/>
              </w:rPr>
            </w:pPr>
          </w:p>
        </w:tc>
        <w:tc>
          <w:tcPr>
            <w:tcW w:w="787" w:type="pct"/>
            <w:tcBorders>
              <w:top w:val="single" w:sz="4" w:space="0" w:color="auto"/>
              <w:left w:val="single" w:sz="4" w:space="0" w:color="auto"/>
              <w:bottom w:val="single" w:sz="4" w:space="0" w:color="auto"/>
              <w:right w:val="single" w:sz="4" w:space="0" w:color="auto"/>
            </w:tcBorders>
            <w:shd w:val="clear" w:color="auto" w:fill="948A54"/>
          </w:tcPr>
          <w:p w14:paraId="0D805E1D" w14:textId="77777777" w:rsidR="005813B6" w:rsidRPr="00432FDD" w:rsidRDefault="005813B6" w:rsidP="00471D6C">
            <w:pPr>
              <w:keepLines/>
              <w:spacing w:line="180" w:lineRule="atLeast"/>
              <w:jc w:val="both"/>
              <w:rPr>
                <w:sz w:val="18"/>
                <w:szCs w:val="18"/>
                <w:highlight w:val="yellow"/>
              </w:rPr>
            </w:pPr>
          </w:p>
        </w:tc>
      </w:tr>
      <w:tr w:rsidR="00C2171A" w:rsidRPr="00432FDD" w14:paraId="21D3C112"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16B64D03" w14:textId="29856ED3" w:rsidR="00040A46" w:rsidRPr="00990A2F" w:rsidRDefault="1C10CA5A" w:rsidP="00471D6C">
            <w:pPr>
              <w:keepLines/>
              <w:spacing w:line="180" w:lineRule="atLeast"/>
              <w:rPr>
                <w:sz w:val="18"/>
                <w:szCs w:val="18"/>
                <w:lang w:val="fr-FR"/>
              </w:rPr>
            </w:pPr>
            <w:r w:rsidRPr="00990A2F">
              <w:rPr>
                <w:sz w:val="18"/>
                <w:szCs w:val="18"/>
                <w:lang w:val="fr-FR"/>
              </w:rPr>
              <w:t>INSTITUT NATIONAL POLYTECHNIQUE DE TOULOUSE</w:t>
            </w:r>
          </w:p>
        </w:tc>
        <w:tc>
          <w:tcPr>
            <w:tcW w:w="456" w:type="pct"/>
            <w:tcBorders>
              <w:top w:val="single" w:sz="4" w:space="0" w:color="auto"/>
              <w:left w:val="single" w:sz="4" w:space="0" w:color="auto"/>
              <w:bottom w:val="single" w:sz="4" w:space="0" w:color="auto"/>
              <w:right w:val="single" w:sz="4" w:space="0" w:color="auto"/>
            </w:tcBorders>
            <w:vAlign w:val="center"/>
          </w:tcPr>
          <w:p w14:paraId="6AB53957" w14:textId="0BD458B2" w:rsidR="00040A46" w:rsidRPr="00432FDD" w:rsidRDefault="674786FC" w:rsidP="00471D6C">
            <w:pPr>
              <w:keepLines/>
              <w:spacing w:line="180" w:lineRule="atLeast"/>
              <w:rPr>
                <w:sz w:val="18"/>
                <w:szCs w:val="18"/>
              </w:rPr>
            </w:pPr>
            <w:r w:rsidRPr="00432FDD">
              <w:rPr>
                <w:sz w:val="18"/>
                <w:szCs w:val="18"/>
              </w:rPr>
              <w:t>INPT</w:t>
            </w:r>
          </w:p>
        </w:tc>
        <w:tc>
          <w:tcPr>
            <w:tcW w:w="220" w:type="pct"/>
            <w:tcBorders>
              <w:top w:val="single" w:sz="4" w:space="0" w:color="auto"/>
              <w:left w:val="single" w:sz="4" w:space="0" w:color="auto"/>
              <w:bottom w:val="single" w:sz="4" w:space="0" w:color="auto"/>
              <w:right w:val="single" w:sz="4" w:space="0" w:color="auto"/>
            </w:tcBorders>
            <w:vAlign w:val="center"/>
          </w:tcPr>
          <w:p w14:paraId="4565A2DC" w14:textId="462D8A75" w:rsidR="00040A46" w:rsidRPr="00432FDD" w:rsidRDefault="474E8449"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6725AD1C" w14:textId="77777777" w:rsidR="00040A46" w:rsidRPr="00432FDD" w:rsidRDefault="00040A46"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2B6EE72F" w14:textId="55623295" w:rsidR="00040A46" w:rsidRPr="00432FDD" w:rsidRDefault="474E8449"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58A7D203" w14:textId="5597F9B2" w:rsidR="00040A46" w:rsidRPr="00432FDD" w:rsidRDefault="474E8449" w:rsidP="00471D6C">
            <w:pPr>
              <w:keepLines/>
              <w:spacing w:line="180" w:lineRule="atLeast"/>
              <w:rPr>
                <w:sz w:val="18"/>
                <w:szCs w:val="18"/>
              </w:rPr>
            </w:pPr>
            <w:r w:rsidRPr="00432FDD">
              <w:rPr>
                <w:sz w:val="18"/>
                <w:szCs w:val="18"/>
              </w:rPr>
              <w:t>France</w:t>
            </w:r>
          </w:p>
        </w:tc>
        <w:tc>
          <w:tcPr>
            <w:tcW w:w="553" w:type="pct"/>
            <w:tcBorders>
              <w:top w:val="single" w:sz="4" w:space="0" w:color="auto"/>
              <w:left w:val="single" w:sz="4" w:space="0" w:color="auto"/>
              <w:bottom w:val="single" w:sz="4" w:space="0" w:color="auto"/>
              <w:right w:val="single" w:sz="4" w:space="0" w:color="auto"/>
            </w:tcBorders>
            <w:vAlign w:val="center"/>
          </w:tcPr>
          <w:p w14:paraId="3930920F" w14:textId="148EDAAF" w:rsidR="00040A46" w:rsidRPr="00432FDD" w:rsidRDefault="6DFB4414" w:rsidP="00471D6C">
            <w:pPr>
              <w:keepLines/>
              <w:spacing w:line="180" w:lineRule="atLeast"/>
              <w:rPr>
                <w:sz w:val="18"/>
                <w:szCs w:val="18"/>
              </w:rPr>
            </w:pPr>
            <w:r w:rsidRPr="00432FDD">
              <w:rPr>
                <w:sz w:val="18"/>
                <w:szCs w:val="18"/>
              </w:rPr>
              <w:t>IMFT Laboratory</w:t>
            </w:r>
          </w:p>
        </w:tc>
        <w:tc>
          <w:tcPr>
            <w:tcW w:w="861" w:type="pct"/>
            <w:tcBorders>
              <w:top w:val="single" w:sz="4" w:space="0" w:color="auto"/>
              <w:left w:val="single" w:sz="4" w:space="0" w:color="auto"/>
              <w:bottom w:val="single" w:sz="4" w:space="0" w:color="auto"/>
              <w:right w:val="single" w:sz="4" w:space="0" w:color="auto"/>
            </w:tcBorders>
            <w:vAlign w:val="center"/>
          </w:tcPr>
          <w:p w14:paraId="1760228B" w14:textId="516E5B95" w:rsidR="00040A46" w:rsidRPr="008106D6" w:rsidRDefault="474E8449" w:rsidP="00471D6C">
            <w:pPr>
              <w:keepLines/>
              <w:spacing w:line="180" w:lineRule="atLeast"/>
              <w:rPr>
                <w:color w:val="000000" w:themeColor="text1"/>
                <w:sz w:val="18"/>
                <w:szCs w:val="18"/>
              </w:rPr>
            </w:pPr>
            <w:r w:rsidRPr="008106D6">
              <w:rPr>
                <w:color w:val="000000" w:themeColor="text1"/>
                <w:sz w:val="18"/>
                <w:szCs w:val="18"/>
              </w:rPr>
              <w:t xml:space="preserve">Prof. Thierry </w:t>
            </w:r>
            <w:r w:rsidR="2D7C7613" w:rsidRPr="008106D6">
              <w:rPr>
                <w:color w:val="000000" w:themeColor="text1"/>
                <w:sz w:val="18"/>
                <w:szCs w:val="18"/>
              </w:rPr>
              <w:t>SCHULLER</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5E19E0D9" w14:textId="77777777" w:rsidR="00040A46" w:rsidRPr="00432FDD" w:rsidRDefault="00040A46" w:rsidP="00471D6C">
            <w:pPr>
              <w:keepLines/>
              <w:spacing w:line="180" w:lineRule="atLeast"/>
              <w:rPr>
                <w:sz w:val="18"/>
                <w:szCs w:val="18"/>
                <w:highlight w:val="yellow"/>
              </w:rPr>
            </w:pPr>
          </w:p>
        </w:tc>
      </w:tr>
      <w:tr w:rsidR="008F4AD5" w:rsidRPr="00432FDD" w14:paraId="451F0D08"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2A60EB75" w14:textId="7E8318EF" w:rsidR="008F4AD5" w:rsidRPr="00990A2F" w:rsidRDefault="7B846BFD" w:rsidP="00471D6C">
            <w:pPr>
              <w:keepLines/>
              <w:spacing w:line="180" w:lineRule="atLeast"/>
              <w:rPr>
                <w:sz w:val="18"/>
                <w:szCs w:val="18"/>
                <w:lang w:val="fr-FR"/>
              </w:rPr>
            </w:pPr>
            <w:r w:rsidRPr="00990A2F">
              <w:rPr>
                <w:sz w:val="18"/>
                <w:szCs w:val="18"/>
                <w:lang w:val="fr-FR"/>
              </w:rPr>
              <w:t>CENTRE NATIONAL DE LA RECHERCHE SCIENTIFIQUE</w:t>
            </w:r>
          </w:p>
        </w:tc>
        <w:tc>
          <w:tcPr>
            <w:tcW w:w="456" w:type="pct"/>
            <w:tcBorders>
              <w:top w:val="single" w:sz="4" w:space="0" w:color="auto"/>
              <w:left w:val="single" w:sz="4" w:space="0" w:color="auto"/>
              <w:bottom w:val="single" w:sz="4" w:space="0" w:color="auto"/>
              <w:right w:val="single" w:sz="4" w:space="0" w:color="auto"/>
            </w:tcBorders>
            <w:vAlign w:val="center"/>
          </w:tcPr>
          <w:p w14:paraId="6335C0EE" w14:textId="7EE6BA3A" w:rsidR="008F4AD5" w:rsidRPr="00432FDD" w:rsidRDefault="74633451" w:rsidP="00471D6C">
            <w:pPr>
              <w:keepLines/>
              <w:spacing w:line="180" w:lineRule="atLeast"/>
              <w:rPr>
                <w:sz w:val="18"/>
                <w:szCs w:val="18"/>
              </w:rPr>
            </w:pPr>
            <w:r w:rsidRPr="00432FDD">
              <w:rPr>
                <w:sz w:val="18"/>
                <w:szCs w:val="18"/>
              </w:rPr>
              <w:t>C</w:t>
            </w:r>
            <w:r w:rsidR="36068331" w:rsidRPr="00432FDD">
              <w:rPr>
                <w:sz w:val="18"/>
                <w:szCs w:val="18"/>
              </w:rPr>
              <w:t>NRS</w:t>
            </w:r>
          </w:p>
        </w:tc>
        <w:tc>
          <w:tcPr>
            <w:tcW w:w="220" w:type="pct"/>
            <w:tcBorders>
              <w:top w:val="single" w:sz="4" w:space="0" w:color="auto"/>
              <w:left w:val="single" w:sz="4" w:space="0" w:color="auto"/>
              <w:bottom w:val="single" w:sz="4" w:space="0" w:color="auto"/>
              <w:right w:val="single" w:sz="4" w:space="0" w:color="auto"/>
            </w:tcBorders>
            <w:vAlign w:val="center"/>
          </w:tcPr>
          <w:p w14:paraId="20374F5B" w14:textId="33FF0C4B" w:rsidR="008F4AD5" w:rsidRPr="00432FDD" w:rsidRDefault="74633451"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04EC0C9C" w14:textId="1F79F3B9" w:rsidR="008F4AD5" w:rsidRPr="00432FDD" w:rsidRDefault="40D80C6E" w:rsidP="00471D6C">
            <w:pPr>
              <w:keepLines/>
              <w:spacing w:line="180" w:lineRule="atLeast"/>
              <w:rPr>
                <w:sz w:val="18"/>
                <w:szCs w:val="18"/>
              </w:rPr>
            </w:pPr>
            <w:r w:rsidRPr="00432FDD">
              <w:rPr>
                <w:sz w:val="18"/>
                <w:szCs w:val="18"/>
              </w:rPr>
              <w:t>X</w:t>
            </w:r>
          </w:p>
        </w:tc>
        <w:tc>
          <w:tcPr>
            <w:tcW w:w="350" w:type="pct"/>
            <w:tcBorders>
              <w:top w:val="single" w:sz="4" w:space="0" w:color="auto"/>
              <w:left w:val="single" w:sz="4" w:space="0" w:color="auto"/>
              <w:bottom w:val="single" w:sz="4" w:space="0" w:color="auto"/>
              <w:right w:val="single" w:sz="4" w:space="0" w:color="auto"/>
            </w:tcBorders>
            <w:vAlign w:val="center"/>
          </w:tcPr>
          <w:p w14:paraId="6EAC7923" w14:textId="2487BB8E" w:rsidR="008F4AD5" w:rsidRPr="00432FDD" w:rsidRDefault="008F4AD5"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69B023F5" w14:textId="16C8F217" w:rsidR="008F4AD5" w:rsidRPr="00432FDD" w:rsidRDefault="74633451" w:rsidP="00471D6C">
            <w:pPr>
              <w:keepLines/>
              <w:spacing w:line="180" w:lineRule="atLeast"/>
              <w:rPr>
                <w:sz w:val="18"/>
                <w:szCs w:val="18"/>
              </w:rPr>
            </w:pPr>
            <w:r w:rsidRPr="00432FDD">
              <w:rPr>
                <w:sz w:val="18"/>
                <w:szCs w:val="18"/>
              </w:rPr>
              <w:t>France</w:t>
            </w:r>
          </w:p>
        </w:tc>
        <w:tc>
          <w:tcPr>
            <w:tcW w:w="553" w:type="pct"/>
            <w:tcBorders>
              <w:top w:val="single" w:sz="4" w:space="0" w:color="auto"/>
              <w:left w:val="single" w:sz="4" w:space="0" w:color="auto"/>
              <w:bottom w:val="single" w:sz="4" w:space="0" w:color="auto"/>
              <w:right w:val="single" w:sz="4" w:space="0" w:color="auto"/>
            </w:tcBorders>
            <w:vAlign w:val="center"/>
          </w:tcPr>
          <w:p w14:paraId="25604B97" w14:textId="35FC0D0F" w:rsidR="008F4AD5" w:rsidRPr="00432FDD" w:rsidRDefault="74633451" w:rsidP="00471D6C">
            <w:pPr>
              <w:keepLines/>
              <w:spacing w:line="180" w:lineRule="atLeast"/>
              <w:rPr>
                <w:sz w:val="18"/>
                <w:szCs w:val="18"/>
              </w:rPr>
            </w:pPr>
            <w:r w:rsidRPr="00432FDD">
              <w:rPr>
                <w:sz w:val="18"/>
                <w:szCs w:val="18"/>
              </w:rPr>
              <w:t>EM2C Laboratory</w:t>
            </w:r>
          </w:p>
        </w:tc>
        <w:tc>
          <w:tcPr>
            <w:tcW w:w="861" w:type="pct"/>
            <w:tcBorders>
              <w:top w:val="single" w:sz="4" w:space="0" w:color="auto"/>
              <w:left w:val="single" w:sz="4" w:space="0" w:color="auto"/>
              <w:bottom w:val="single" w:sz="4" w:space="0" w:color="auto"/>
              <w:right w:val="single" w:sz="4" w:space="0" w:color="auto"/>
            </w:tcBorders>
            <w:vAlign w:val="center"/>
          </w:tcPr>
          <w:p w14:paraId="7A40B4AC" w14:textId="5E8E94D2" w:rsidR="008F4AD5" w:rsidRPr="008106D6" w:rsidRDefault="2BF758D3" w:rsidP="00471D6C">
            <w:pPr>
              <w:keepLines/>
              <w:spacing w:line="180" w:lineRule="atLeast"/>
              <w:rPr>
                <w:color w:val="000000" w:themeColor="text1"/>
                <w:sz w:val="18"/>
                <w:szCs w:val="18"/>
              </w:rPr>
            </w:pPr>
            <w:r w:rsidRPr="008106D6">
              <w:rPr>
                <w:color w:val="000000" w:themeColor="text1"/>
                <w:sz w:val="18"/>
                <w:szCs w:val="18"/>
              </w:rPr>
              <w:t>Dr</w:t>
            </w:r>
            <w:r w:rsidR="74633451" w:rsidRPr="008106D6">
              <w:rPr>
                <w:color w:val="000000" w:themeColor="text1"/>
                <w:sz w:val="18"/>
                <w:szCs w:val="18"/>
              </w:rPr>
              <w:t>. Antoine RENAUD</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1F601C01" w14:textId="77777777" w:rsidR="008F4AD5" w:rsidRPr="00432FDD" w:rsidRDefault="008F4AD5" w:rsidP="00471D6C">
            <w:pPr>
              <w:keepLines/>
              <w:spacing w:line="180" w:lineRule="atLeast"/>
              <w:rPr>
                <w:sz w:val="18"/>
                <w:szCs w:val="18"/>
                <w:highlight w:val="yellow"/>
              </w:rPr>
            </w:pPr>
          </w:p>
        </w:tc>
      </w:tr>
      <w:tr w:rsidR="008F4AD5" w:rsidRPr="00432FDD" w14:paraId="31EDA4D4"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697DD473" w14:textId="354E4ED7" w:rsidR="008F4AD5" w:rsidRPr="00990A2F" w:rsidRDefault="74633451" w:rsidP="00471D6C">
            <w:pPr>
              <w:keepLines/>
              <w:spacing w:line="180" w:lineRule="atLeast"/>
              <w:rPr>
                <w:sz w:val="18"/>
                <w:szCs w:val="18"/>
                <w:lang w:val="fr-FR"/>
              </w:rPr>
            </w:pPr>
            <w:r w:rsidRPr="00990A2F">
              <w:rPr>
                <w:sz w:val="18"/>
                <w:szCs w:val="18"/>
                <w:lang w:val="fr-FR"/>
              </w:rPr>
              <w:t>CENTRE EUROPEEN DE RECHERCHE ET DE FORMATION AVANCEE EN CALCUL SCIENTIFIQUE</w:t>
            </w:r>
          </w:p>
        </w:tc>
        <w:tc>
          <w:tcPr>
            <w:tcW w:w="456" w:type="pct"/>
            <w:tcBorders>
              <w:top w:val="single" w:sz="4" w:space="0" w:color="auto"/>
              <w:left w:val="single" w:sz="4" w:space="0" w:color="auto"/>
              <w:bottom w:val="single" w:sz="4" w:space="0" w:color="auto"/>
              <w:right w:val="single" w:sz="4" w:space="0" w:color="auto"/>
            </w:tcBorders>
            <w:vAlign w:val="center"/>
          </w:tcPr>
          <w:p w14:paraId="1B4C3AF6" w14:textId="5B54B4F0" w:rsidR="008F4AD5" w:rsidRPr="00432FDD" w:rsidRDefault="74633451" w:rsidP="00471D6C">
            <w:pPr>
              <w:keepLines/>
              <w:spacing w:line="180" w:lineRule="atLeast"/>
              <w:rPr>
                <w:sz w:val="18"/>
                <w:szCs w:val="18"/>
              </w:rPr>
            </w:pPr>
            <w:r w:rsidRPr="00432FDD">
              <w:rPr>
                <w:sz w:val="18"/>
                <w:szCs w:val="18"/>
              </w:rPr>
              <w:t>CERFACS</w:t>
            </w:r>
          </w:p>
        </w:tc>
        <w:tc>
          <w:tcPr>
            <w:tcW w:w="220" w:type="pct"/>
            <w:tcBorders>
              <w:top w:val="single" w:sz="4" w:space="0" w:color="auto"/>
              <w:left w:val="single" w:sz="4" w:space="0" w:color="auto"/>
              <w:bottom w:val="single" w:sz="4" w:space="0" w:color="auto"/>
              <w:right w:val="single" w:sz="4" w:space="0" w:color="auto"/>
            </w:tcBorders>
            <w:vAlign w:val="center"/>
          </w:tcPr>
          <w:p w14:paraId="567EBA85" w14:textId="77777777" w:rsidR="008F4AD5" w:rsidRPr="00432FDD" w:rsidRDefault="008F4AD5" w:rsidP="00471D6C">
            <w:pPr>
              <w:keepLines/>
              <w:spacing w:line="180" w:lineRule="atLeast"/>
              <w:rPr>
                <w:sz w:val="18"/>
                <w:szCs w:val="18"/>
              </w:rPr>
            </w:pPr>
          </w:p>
        </w:tc>
        <w:tc>
          <w:tcPr>
            <w:tcW w:w="279" w:type="pct"/>
            <w:tcBorders>
              <w:top w:val="single" w:sz="4" w:space="0" w:color="auto"/>
              <w:left w:val="single" w:sz="4" w:space="0" w:color="auto"/>
              <w:bottom w:val="single" w:sz="4" w:space="0" w:color="auto"/>
              <w:right w:val="single" w:sz="4" w:space="0" w:color="auto"/>
            </w:tcBorders>
            <w:vAlign w:val="center"/>
          </w:tcPr>
          <w:p w14:paraId="56C66146" w14:textId="5EC3ACF4" w:rsidR="008F4AD5" w:rsidRPr="00432FDD" w:rsidRDefault="74633451" w:rsidP="00471D6C">
            <w:pPr>
              <w:keepLines/>
              <w:spacing w:line="180" w:lineRule="atLeast"/>
              <w:rPr>
                <w:sz w:val="18"/>
                <w:szCs w:val="18"/>
              </w:rPr>
            </w:pPr>
            <w:r w:rsidRPr="00432FDD">
              <w:rPr>
                <w:sz w:val="18"/>
                <w:szCs w:val="18"/>
              </w:rPr>
              <w:t>X</w:t>
            </w:r>
          </w:p>
        </w:tc>
        <w:tc>
          <w:tcPr>
            <w:tcW w:w="350" w:type="pct"/>
            <w:tcBorders>
              <w:top w:val="single" w:sz="4" w:space="0" w:color="auto"/>
              <w:left w:val="single" w:sz="4" w:space="0" w:color="auto"/>
              <w:bottom w:val="single" w:sz="4" w:space="0" w:color="auto"/>
              <w:right w:val="single" w:sz="4" w:space="0" w:color="auto"/>
            </w:tcBorders>
            <w:vAlign w:val="center"/>
          </w:tcPr>
          <w:p w14:paraId="138E95EC" w14:textId="0AE95F65" w:rsidR="008F4AD5" w:rsidRPr="00432FDD" w:rsidRDefault="008F4AD5"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601A29E4" w14:textId="4AC3B3A2" w:rsidR="008F4AD5" w:rsidRPr="00432FDD" w:rsidRDefault="74633451" w:rsidP="00471D6C">
            <w:pPr>
              <w:keepLines/>
              <w:spacing w:line="180" w:lineRule="atLeast"/>
              <w:rPr>
                <w:sz w:val="18"/>
                <w:szCs w:val="18"/>
              </w:rPr>
            </w:pPr>
            <w:r w:rsidRPr="00432FDD">
              <w:rPr>
                <w:sz w:val="18"/>
                <w:szCs w:val="18"/>
              </w:rPr>
              <w:t>France</w:t>
            </w:r>
          </w:p>
        </w:tc>
        <w:tc>
          <w:tcPr>
            <w:tcW w:w="553" w:type="pct"/>
            <w:tcBorders>
              <w:top w:val="single" w:sz="4" w:space="0" w:color="auto"/>
              <w:left w:val="single" w:sz="4" w:space="0" w:color="auto"/>
              <w:bottom w:val="single" w:sz="4" w:space="0" w:color="auto"/>
              <w:right w:val="single" w:sz="4" w:space="0" w:color="auto"/>
            </w:tcBorders>
            <w:vAlign w:val="center"/>
          </w:tcPr>
          <w:p w14:paraId="66C601A4" w14:textId="3A27E6EF" w:rsidR="008F4AD5" w:rsidRPr="00432FDD" w:rsidRDefault="74633451" w:rsidP="00471D6C">
            <w:pPr>
              <w:keepLines/>
              <w:spacing w:line="180" w:lineRule="atLeast"/>
              <w:rPr>
                <w:sz w:val="18"/>
                <w:szCs w:val="18"/>
              </w:rPr>
            </w:pPr>
            <w:r w:rsidRPr="00432FDD">
              <w:rPr>
                <w:sz w:val="18"/>
                <w:szCs w:val="18"/>
              </w:rPr>
              <w:t>CFD</w:t>
            </w:r>
            <w:r w:rsidR="6DFB4414" w:rsidRPr="00432FDD">
              <w:rPr>
                <w:sz w:val="18"/>
                <w:szCs w:val="18"/>
              </w:rPr>
              <w:t xml:space="preserve"> Division</w:t>
            </w:r>
          </w:p>
        </w:tc>
        <w:tc>
          <w:tcPr>
            <w:tcW w:w="861" w:type="pct"/>
            <w:tcBorders>
              <w:top w:val="single" w:sz="4" w:space="0" w:color="auto"/>
              <w:left w:val="single" w:sz="4" w:space="0" w:color="auto"/>
              <w:bottom w:val="single" w:sz="4" w:space="0" w:color="auto"/>
              <w:right w:val="single" w:sz="4" w:space="0" w:color="auto"/>
            </w:tcBorders>
            <w:vAlign w:val="center"/>
          </w:tcPr>
          <w:p w14:paraId="5539ED68" w14:textId="78D38EFA" w:rsidR="008F4AD5" w:rsidRPr="008106D6" w:rsidRDefault="74633451" w:rsidP="00471D6C">
            <w:pPr>
              <w:keepLines/>
              <w:spacing w:line="180" w:lineRule="atLeast"/>
              <w:rPr>
                <w:color w:val="000000" w:themeColor="text1"/>
                <w:sz w:val="18"/>
                <w:szCs w:val="18"/>
              </w:rPr>
            </w:pPr>
            <w:r w:rsidRPr="008106D6">
              <w:rPr>
                <w:color w:val="000000" w:themeColor="text1"/>
                <w:sz w:val="18"/>
                <w:szCs w:val="18"/>
              </w:rPr>
              <w:t>Dr. Laurent GICQUEL</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2A55A026" w14:textId="77777777" w:rsidR="008F4AD5" w:rsidRPr="00432FDD" w:rsidRDefault="008F4AD5" w:rsidP="00471D6C">
            <w:pPr>
              <w:keepLines/>
              <w:spacing w:line="180" w:lineRule="atLeast"/>
              <w:rPr>
                <w:sz w:val="18"/>
                <w:szCs w:val="18"/>
                <w:highlight w:val="yellow"/>
              </w:rPr>
            </w:pPr>
          </w:p>
        </w:tc>
      </w:tr>
      <w:tr w:rsidR="008F4AD5" w:rsidRPr="00432FDD" w14:paraId="5537966F"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1046C638" w14:textId="6434EAC0" w:rsidR="008F4AD5" w:rsidRPr="00432FDD" w:rsidRDefault="0A6FB402" w:rsidP="00471D6C">
            <w:pPr>
              <w:keepLines/>
              <w:spacing w:line="180" w:lineRule="atLeast"/>
              <w:rPr>
                <w:sz w:val="18"/>
                <w:szCs w:val="18"/>
              </w:rPr>
            </w:pPr>
            <w:r w:rsidRPr="00432FDD">
              <w:rPr>
                <w:sz w:val="18"/>
                <w:szCs w:val="18"/>
              </w:rPr>
              <w:t>POLITECHNIKA CZESTOCHOWSKA</w:t>
            </w:r>
          </w:p>
        </w:tc>
        <w:tc>
          <w:tcPr>
            <w:tcW w:w="456" w:type="pct"/>
            <w:tcBorders>
              <w:top w:val="single" w:sz="4" w:space="0" w:color="auto"/>
              <w:left w:val="single" w:sz="4" w:space="0" w:color="auto"/>
              <w:bottom w:val="single" w:sz="4" w:space="0" w:color="auto"/>
              <w:right w:val="single" w:sz="4" w:space="0" w:color="auto"/>
            </w:tcBorders>
            <w:vAlign w:val="center"/>
          </w:tcPr>
          <w:p w14:paraId="062F13FC" w14:textId="333F9DF9" w:rsidR="008F4AD5" w:rsidRPr="00432FDD" w:rsidRDefault="74633451" w:rsidP="00471D6C">
            <w:pPr>
              <w:keepLines/>
              <w:spacing w:line="180" w:lineRule="atLeast"/>
              <w:rPr>
                <w:sz w:val="18"/>
                <w:szCs w:val="18"/>
              </w:rPr>
            </w:pPr>
            <w:r w:rsidRPr="00432FDD">
              <w:rPr>
                <w:sz w:val="18"/>
                <w:szCs w:val="18"/>
              </w:rPr>
              <w:t>CUT</w:t>
            </w:r>
          </w:p>
        </w:tc>
        <w:tc>
          <w:tcPr>
            <w:tcW w:w="220" w:type="pct"/>
            <w:tcBorders>
              <w:top w:val="single" w:sz="4" w:space="0" w:color="auto"/>
              <w:left w:val="single" w:sz="4" w:space="0" w:color="auto"/>
              <w:bottom w:val="single" w:sz="4" w:space="0" w:color="auto"/>
              <w:right w:val="single" w:sz="4" w:space="0" w:color="auto"/>
            </w:tcBorders>
            <w:vAlign w:val="center"/>
          </w:tcPr>
          <w:p w14:paraId="571E6E05" w14:textId="45B378EB" w:rsidR="008F4AD5" w:rsidRPr="00432FDD" w:rsidRDefault="74633451"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456F923E" w14:textId="77777777" w:rsidR="008F4AD5" w:rsidRPr="00432FDD" w:rsidRDefault="008F4AD5"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644A1D47" w14:textId="60B1C15B" w:rsidR="008F4AD5" w:rsidRPr="00432FDD" w:rsidRDefault="74633451"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0A5214F2" w14:textId="09AE0DEF" w:rsidR="008F4AD5" w:rsidRPr="00432FDD" w:rsidRDefault="74633451" w:rsidP="00471D6C">
            <w:pPr>
              <w:keepLines/>
              <w:spacing w:line="180" w:lineRule="atLeast"/>
              <w:rPr>
                <w:sz w:val="18"/>
                <w:szCs w:val="18"/>
              </w:rPr>
            </w:pPr>
            <w:r w:rsidRPr="00432FDD">
              <w:rPr>
                <w:sz w:val="18"/>
                <w:szCs w:val="18"/>
              </w:rPr>
              <w:t>Poland</w:t>
            </w:r>
          </w:p>
        </w:tc>
        <w:tc>
          <w:tcPr>
            <w:tcW w:w="553" w:type="pct"/>
            <w:tcBorders>
              <w:top w:val="single" w:sz="4" w:space="0" w:color="auto"/>
              <w:left w:val="single" w:sz="4" w:space="0" w:color="auto"/>
              <w:bottom w:val="single" w:sz="4" w:space="0" w:color="auto"/>
              <w:right w:val="single" w:sz="4" w:space="0" w:color="auto"/>
            </w:tcBorders>
            <w:vAlign w:val="center"/>
          </w:tcPr>
          <w:p w14:paraId="09FA4DD3" w14:textId="12D6C058" w:rsidR="008F4AD5" w:rsidRPr="00432FDD" w:rsidRDefault="3586CBE4" w:rsidP="00471D6C">
            <w:pPr>
              <w:keepLines/>
              <w:spacing w:line="180" w:lineRule="atLeast"/>
              <w:rPr>
                <w:sz w:val="18"/>
                <w:szCs w:val="18"/>
              </w:rPr>
            </w:pPr>
            <w:r w:rsidRPr="00432FDD">
              <w:rPr>
                <w:sz w:val="18"/>
                <w:szCs w:val="18"/>
              </w:rPr>
              <w:t>Department of Thermal Machinery</w:t>
            </w:r>
          </w:p>
        </w:tc>
        <w:tc>
          <w:tcPr>
            <w:tcW w:w="861" w:type="pct"/>
            <w:tcBorders>
              <w:top w:val="single" w:sz="4" w:space="0" w:color="auto"/>
              <w:left w:val="single" w:sz="4" w:space="0" w:color="auto"/>
              <w:bottom w:val="single" w:sz="4" w:space="0" w:color="auto"/>
              <w:right w:val="single" w:sz="4" w:space="0" w:color="auto"/>
            </w:tcBorders>
            <w:vAlign w:val="center"/>
          </w:tcPr>
          <w:p w14:paraId="62885D2F" w14:textId="086A7DF8" w:rsidR="008F4AD5" w:rsidRPr="008106D6" w:rsidRDefault="74633451" w:rsidP="00471D6C">
            <w:pPr>
              <w:keepLines/>
              <w:spacing w:line="180" w:lineRule="atLeast"/>
              <w:rPr>
                <w:color w:val="000000" w:themeColor="text1"/>
                <w:sz w:val="18"/>
                <w:szCs w:val="18"/>
              </w:rPr>
            </w:pPr>
            <w:r w:rsidRPr="008106D6">
              <w:rPr>
                <w:color w:val="000000" w:themeColor="text1"/>
                <w:sz w:val="18"/>
                <w:szCs w:val="18"/>
              </w:rPr>
              <w:t>Prof. Artur TYLISZCZAK</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246BC37F" w14:textId="77777777" w:rsidR="008F4AD5" w:rsidRPr="00432FDD" w:rsidRDefault="008F4AD5" w:rsidP="00471D6C">
            <w:pPr>
              <w:keepLines/>
              <w:spacing w:line="180" w:lineRule="atLeast"/>
              <w:rPr>
                <w:sz w:val="18"/>
                <w:szCs w:val="18"/>
                <w:highlight w:val="yellow"/>
              </w:rPr>
            </w:pPr>
          </w:p>
        </w:tc>
      </w:tr>
      <w:tr w:rsidR="005D3011" w:rsidRPr="00432FDD" w14:paraId="7CD83C2C"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118EADD2" w14:textId="780FBC28" w:rsidR="005D3011" w:rsidRPr="00432FDD" w:rsidRDefault="0A6FB402" w:rsidP="00471D6C">
            <w:pPr>
              <w:keepLines/>
              <w:spacing w:line="180" w:lineRule="atLeast"/>
              <w:rPr>
                <w:sz w:val="18"/>
                <w:szCs w:val="18"/>
              </w:rPr>
            </w:pPr>
            <w:r w:rsidRPr="00432FDD">
              <w:rPr>
                <w:sz w:val="18"/>
                <w:szCs w:val="18"/>
              </w:rPr>
              <w:t>NORGES TEKNISK-NATURVITENSKAPELIGE UNIVERSITET</w:t>
            </w:r>
          </w:p>
        </w:tc>
        <w:tc>
          <w:tcPr>
            <w:tcW w:w="456" w:type="pct"/>
            <w:tcBorders>
              <w:top w:val="single" w:sz="4" w:space="0" w:color="auto"/>
              <w:left w:val="single" w:sz="4" w:space="0" w:color="auto"/>
              <w:bottom w:val="single" w:sz="4" w:space="0" w:color="auto"/>
              <w:right w:val="single" w:sz="4" w:space="0" w:color="auto"/>
            </w:tcBorders>
            <w:vAlign w:val="center"/>
          </w:tcPr>
          <w:p w14:paraId="29AF0B49" w14:textId="6057ECAA" w:rsidR="005D3011" w:rsidRPr="00432FDD" w:rsidRDefault="3D23B60D" w:rsidP="00471D6C">
            <w:pPr>
              <w:keepLines/>
              <w:spacing w:line="180" w:lineRule="atLeast"/>
              <w:rPr>
                <w:sz w:val="18"/>
                <w:szCs w:val="18"/>
              </w:rPr>
            </w:pPr>
            <w:r w:rsidRPr="00432FDD">
              <w:rPr>
                <w:sz w:val="18"/>
                <w:szCs w:val="18"/>
              </w:rPr>
              <w:t>NTNU</w:t>
            </w:r>
          </w:p>
        </w:tc>
        <w:tc>
          <w:tcPr>
            <w:tcW w:w="220" w:type="pct"/>
            <w:tcBorders>
              <w:top w:val="single" w:sz="4" w:space="0" w:color="auto"/>
              <w:left w:val="single" w:sz="4" w:space="0" w:color="auto"/>
              <w:bottom w:val="single" w:sz="4" w:space="0" w:color="auto"/>
              <w:right w:val="single" w:sz="4" w:space="0" w:color="auto"/>
            </w:tcBorders>
            <w:vAlign w:val="center"/>
          </w:tcPr>
          <w:p w14:paraId="3B50B9A0" w14:textId="281F13DF" w:rsidR="005D3011" w:rsidRPr="00432FDD" w:rsidRDefault="3D23B60D"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22EDFB41" w14:textId="77777777" w:rsidR="005D3011" w:rsidRPr="00432FDD" w:rsidRDefault="005D301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1ECCB512" w14:textId="4B4A0AE2" w:rsidR="005D3011" w:rsidRPr="00432FDD" w:rsidRDefault="3D23B60D"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2E4B3FD1" w14:textId="729054C5" w:rsidR="005D3011" w:rsidRPr="00432FDD" w:rsidRDefault="3D23B60D" w:rsidP="00471D6C">
            <w:pPr>
              <w:keepLines/>
              <w:spacing w:line="180" w:lineRule="atLeast"/>
              <w:rPr>
                <w:sz w:val="18"/>
                <w:szCs w:val="18"/>
              </w:rPr>
            </w:pPr>
            <w:r w:rsidRPr="00432FDD">
              <w:rPr>
                <w:sz w:val="18"/>
                <w:szCs w:val="18"/>
              </w:rPr>
              <w:t>Norway</w:t>
            </w:r>
          </w:p>
        </w:tc>
        <w:tc>
          <w:tcPr>
            <w:tcW w:w="553" w:type="pct"/>
            <w:tcBorders>
              <w:top w:val="single" w:sz="4" w:space="0" w:color="auto"/>
              <w:left w:val="single" w:sz="4" w:space="0" w:color="auto"/>
              <w:bottom w:val="single" w:sz="4" w:space="0" w:color="auto"/>
              <w:right w:val="single" w:sz="4" w:space="0" w:color="auto"/>
            </w:tcBorders>
            <w:vAlign w:val="center"/>
          </w:tcPr>
          <w:p w14:paraId="17DC0B52" w14:textId="3B22195C" w:rsidR="005D3011" w:rsidRPr="00432FDD" w:rsidRDefault="31D40B07" w:rsidP="00471D6C">
            <w:pPr>
              <w:keepLines/>
              <w:spacing w:line="180" w:lineRule="atLeast"/>
              <w:rPr>
                <w:sz w:val="18"/>
                <w:szCs w:val="18"/>
              </w:rPr>
            </w:pPr>
            <w:r w:rsidRPr="00432FDD">
              <w:rPr>
                <w:sz w:val="18"/>
                <w:szCs w:val="18"/>
              </w:rPr>
              <w:t>Department of Energy and Process Engineering</w:t>
            </w:r>
          </w:p>
        </w:tc>
        <w:tc>
          <w:tcPr>
            <w:tcW w:w="861" w:type="pct"/>
            <w:tcBorders>
              <w:top w:val="single" w:sz="4" w:space="0" w:color="auto"/>
              <w:left w:val="single" w:sz="4" w:space="0" w:color="auto"/>
              <w:bottom w:val="single" w:sz="4" w:space="0" w:color="auto"/>
              <w:right w:val="single" w:sz="4" w:space="0" w:color="auto"/>
            </w:tcBorders>
            <w:vAlign w:val="center"/>
          </w:tcPr>
          <w:p w14:paraId="6FAB0CD2" w14:textId="2610ED26" w:rsidR="005D3011" w:rsidRPr="008106D6" w:rsidRDefault="3D23B60D" w:rsidP="00471D6C">
            <w:pPr>
              <w:keepLines/>
              <w:spacing w:line="180" w:lineRule="atLeast"/>
              <w:rPr>
                <w:color w:val="000000" w:themeColor="text1"/>
                <w:sz w:val="18"/>
                <w:szCs w:val="18"/>
              </w:rPr>
            </w:pPr>
            <w:r w:rsidRPr="008106D6">
              <w:rPr>
                <w:color w:val="000000" w:themeColor="text1"/>
                <w:sz w:val="18"/>
                <w:szCs w:val="18"/>
              </w:rPr>
              <w:t>Prof. James DAWSON</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1017D1CC" w14:textId="77777777" w:rsidR="005D3011" w:rsidRPr="00432FDD" w:rsidRDefault="005D3011" w:rsidP="00471D6C">
            <w:pPr>
              <w:keepLines/>
              <w:spacing w:line="180" w:lineRule="atLeast"/>
              <w:rPr>
                <w:sz w:val="18"/>
                <w:szCs w:val="18"/>
                <w:highlight w:val="yellow"/>
              </w:rPr>
            </w:pPr>
          </w:p>
        </w:tc>
      </w:tr>
      <w:tr w:rsidR="005D3011" w:rsidRPr="00432FDD" w14:paraId="05128A11"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791686A4" w14:textId="150BE31A" w:rsidR="005D3011" w:rsidRPr="00432FDD" w:rsidRDefault="3D23B60D" w:rsidP="00471D6C">
            <w:pPr>
              <w:keepLines/>
              <w:spacing w:line="180" w:lineRule="atLeast"/>
              <w:rPr>
                <w:sz w:val="18"/>
                <w:szCs w:val="18"/>
              </w:rPr>
            </w:pPr>
            <w:r w:rsidRPr="00432FDD">
              <w:rPr>
                <w:sz w:val="18"/>
                <w:szCs w:val="18"/>
              </w:rPr>
              <w:t>TECHNISCHE UNIVERSITÄT BERLIN</w:t>
            </w:r>
          </w:p>
        </w:tc>
        <w:tc>
          <w:tcPr>
            <w:tcW w:w="456" w:type="pct"/>
            <w:tcBorders>
              <w:top w:val="single" w:sz="4" w:space="0" w:color="auto"/>
              <w:left w:val="single" w:sz="4" w:space="0" w:color="auto"/>
              <w:bottom w:val="single" w:sz="4" w:space="0" w:color="auto"/>
              <w:right w:val="single" w:sz="4" w:space="0" w:color="auto"/>
            </w:tcBorders>
            <w:vAlign w:val="center"/>
          </w:tcPr>
          <w:p w14:paraId="70382DD9" w14:textId="51E7B54A" w:rsidR="005D3011" w:rsidRPr="00432FDD" w:rsidRDefault="3D23B60D" w:rsidP="00471D6C">
            <w:pPr>
              <w:keepLines/>
              <w:spacing w:line="180" w:lineRule="atLeast"/>
              <w:rPr>
                <w:sz w:val="18"/>
                <w:szCs w:val="18"/>
              </w:rPr>
            </w:pPr>
            <w:r w:rsidRPr="00432FDD">
              <w:rPr>
                <w:sz w:val="18"/>
                <w:szCs w:val="18"/>
              </w:rPr>
              <w:t>TUB</w:t>
            </w:r>
          </w:p>
        </w:tc>
        <w:tc>
          <w:tcPr>
            <w:tcW w:w="220" w:type="pct"/>
            <w:tcBorders>
              <w:top w:val="single" w:sz="4" w:space="0" w:color="auto"/>
              <w:left w:val="single" w:sz="4" w:space="0" w:color="auto"/>
              <w:bottom w:val="single" w:sz="4" w:space="0" w:color="auto"/>
              <w:right w:val="single" w:sz="4" w:space="0" w:color="auto"/>
            </w:tcBorders>
            <w:vAlign w:val="center"/>
          </w:tcPr>
          <w:p w14:paraId="3643C9CE" w14:textId="4122C2CE" w:rsidR="005D3011" w:rsidRPr="00432FDD" w:rsidRDefault="3D23B60D"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61A1B3EF" w14:textId="77777777" w:rsidR="005D3011" w:rsidRPr="00432FDD" w:rsidRDefault="005D301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1380B856" w14:textId="24CCF397" w:rsidR="005D3011" w:rsidRPr="00432FDD" w:rsidRDefault="3D23B60D"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4C2C6CEB" w14:textId="44B7B26B" w:rsidR="005D3011" w:rsidRPr="00432FDD" w:rsidRDefault="3D23B60D" w:rsidP="00471D6C">
            <w:pPr>
              <w:keepLines/>
              <w:spacing w:line="180" w:lineRule="atLeast"/>
              <w:rPr>
                <w:sz w:val="18"/>
                <w:szCs w:val="18"/>
              </w:rPr>
            </w:pPr>
            <w:r w:rsidRPr="00432FDD">
              <w:rPr>
                <w:sz w:val="18"/>
                <w:szCs w:val="18"/>
              </w:rPr>
              <w:t>Germany</w:t>
            </w:r>
          </w:p>
        </w:tc>
        <w:tc>
          <w:tcPr>
            <w:tcW w:w="553" w:type="pct"/>
            <w:tcBorders>
              <w:top w:val="single" w:sz="4" w:space="0" w:color="auto"/>
              <w:left w:val="single" w:sz="4" w:space="0" w:color="auto"/>
              <w:bottom w:val="single" w:sz="4" w:space="0" w:color="auto"/>
              <w:right w:val="single" w:sz="4" w:space="0" w:color="auto"/>
            </w:tcBorders>
            <w:vAlign w:val="center"/>
          </w:tcPr>
          <w:p w14:paraId="5F5B5D9E" w14:textId="768BE585" w:rsidR="005D3011" w:rsidRPr="00432FDD" w:rsidRDefault="7F23C881" w:rsidP="00471D6C">
            <w:pPr>
              <w:keepLines/>
              <w:spacing w:line="180" w:lineRule="atLeast"/>
              <w:rPr>
                <w:sz w:val="18"/>
                <w:szCs w:val="18"/>
              </w:rPr>
            </w:pPr>
            <w:r w:rsidRPr="00432FDD">
              <w:rPr>
                <w:sz w:val="18"/>
                <w:szCs w:val="18"/>
              </w:rPr>
              <w:t>Fluid Dynamics</w:t>
            </w:r>
          </w:p>
        </w:tc>
        <w:tc>
          <w:tcPr>
            <w:tcW w:w="861" w:type="pct"/>
            <w:tcBorders>
              <w:top w:val="single" w:sz="4" w:space="0" w:color="auto"/>
              <w:left w:val="single" w:sz="4" w:space="0" w:color="auto"/>
              <w:bottom w:val="single" w:sz="4" w:space="0" w:color="auto"/>
              <w:right w:val="single" w:sz="4" w:space="0" w:color="auto"/>
            </w:tcBorders>
            <w:vAlign w:val="center"/>
          </w:tcPr>
          <w:p w14:paraId="4F2365F7" w14:textId="488305BC" w:rsidR="005D3011" w:rsidRPr="008106D6" w:rsidRDefault="3D23B60D" w:rsidP="00471D6C">
            <w:pPr>
              <w:keepLines/>
              <w:spacing w:line="180" w:lineRule="atLeast"/>
              <w:rPr>
                <w:color w:val="000000" w:themeColor="text1"/>
                <w:sz w:val="18"/>
                <w:szCs w:val="18"/>
              </w:rPr>
            </w:pPr>
            <w:r w:rsidRPr="008106D6">
              <w:rPr>
                <w:color w:val="000000" w:themeColor="text1"/>
                <w:sz w:val="18"/>
                <w:szCs w:val="18"/>
              </w:rPr>
              <w:t>Prof. C. O. PASCHEREIT</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1C0BA054" w14:textId="77777777" w:rsidR="005D3011" w:rsidRPr="00432FDD" w:rsidRDefault="005D3011" w:rsidP="00471D6C">
            <w:pPr>
              <w:keepLines/>
              <w:spacing w:line="180" w:lineRule="atLeast"/>
              <w:rPr>
                <w:sz w:val="18"/>
                <w:szCs w:val="18"/>
                <w:highlight w:val="yellow"/>
              </w:rPr>
            </w:pPr>
          </w:p>
        </w:tc>
      </w:tr>
      <w:tr w:rsidR="005D3011" w:rsidRPr="00432FDD" w14:paraId="60F11738"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40DFDB14" w14:textId="1F39F564" w:rsidR="005D3011" w:rsidRPr="00B82063" w:rsidRDefault="3D23B60D" w:rsidP="00471D6C">
            <w:pPr>
              <w:keepLines/>
              <w:spacing w:line="180" w:lineRule="atLeast"/>
              <w:rPr>
                <w:sz w:val="18"/>
                <w:szCs w:val="18"/>
                <w:lang w:val="it-IT"/>
              </w:rPr>
            </w:pPr>
            <w:r w:rsidRPr="00B82063">
              <w:rPr>
                <w:sz w:val="18"/>
                <w:szCs w:val="18"/>
                <w:lang w:val="it-IT"/>
              </w:rPr>
              <w:t>CENTRO DE INVESTIGACIONES ENERGÉTICAS, MEDIOAMBIENTALES Y TECNOLÓGICAS</w:t>
            </w:r>
          </w:p>
        </w:tc>
        <w:tc>
          <w:tcPr>
            <w:tcW w:w="456" w:type="pct"/>
            <w:tcBorders>
              <w:top w:val="single" w:sz="4" w:space="0" w:color="auto"/>
              <w:left w:val="single" w:sz="4" w:space="0" w:color="auto"/>
              <w:bottom w:val="single" w:sz="4" w:space="0" w:color="auto"/>
              <w:right w:val="single" w:sz="4" w:space="0" w:color="auto"/>
            </w:tcBorders>
            <w:vAlign w:val="center"/>
          </w:tcPr>
          <w:p w14:paraId="66E45C57" w14:textId="4CF81135" w:rsidR="005D3011" w:rsidRPr="00432FDD" w:rsidRDefault="3D23B60D" w:rsidP="00471D6C">
            <w:pPr>
              <w:keepLines/>
              <w:spacing w:line="180" w:lineRule="atLeast"/>
              <w:rPr>
                <w:sz w:val="18"/>
                <w:szCs w:val="18"/>
              </w:rPr>
            </w:pPr>
            <w:r w:rsidRPr="00432FDD">
              <w:rPr>
                <w:sz w:val="18"/>
                <w:szCs w:val="18"/>
              </w:rPr>
              <w:t>CIEMAT</w:t>
            </w:r>
          </w:p>
        </w:tc>
        <w:tc>
          <w:tcPr>
            <w:tcW w:w="220" w:type="pct"/>
            <w:tcBorders>
              <w:top w:val="single" w:sz="4" w:space="0" w:color="auto"/>
              <w:left w:val="single" w:sz="4" w:space="0" w:color="auto"/>
              <w:bottom w:val="single" w:sz="4" w:space="0" w:color="auto"/>
              <w:right w:val="single" w:sz="4" w:space="0" w:color="auto"/>
            </w:tcBorders>
            <w:vAlign w:val="center"/>
          </w:tcPr>
          <w:p w14:paraId="61B759C8" w14:textId="59352693" w:rsidR="005D3011" w:rsidRPr="00432FDD" w:rsidRDefault="204DB388"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51FC483D" w14:textId="6715B409" w:rsidR="005D3011" w:rsidRPr="00432FDD" w:rsidRDefault="005D301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566C2C4B" w14:textId="35FD53C6" w:rsidR="005D3011" w:rsidRPr="00432FDD" w:rsidRDefault="005D3011"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0EEC14D0" w14:textId="59CB9192" w:rsidR="005D3011" w:rsidRPr="00432FDD" w:rsidRDefault="3D23B60D" w:rsidP="00471D6C">
            <w:pPr>
              <w:keepLines/>
              <w:spacing w:line="180" w:lineRule="atLeast"/>
              <w:rPr>
                <w:sz w:val="18"/>
                <w:szCs w:val="18"/>
              </w:rPr>
            </w:pPr>
            <w:r w:rsidRPr="00432FDD">
              <w:rPr>
                <w:sz w:val="18"/>
                <w:szCs w:val="18"/>
              </w:rPr>
              <w:t>Spain</w:t>
            </w:r>
          </w:p>
        </w:tc>
        <w:tc>
          <w:tcPr>
            <w:tcW w:w="553" w:type="pct"/>
            <w:tcBorders>
              <w:top w:val="single" w:sz="4" w:space="0" w:color="auto"/>
              <w:left w:val="single" w:sz="4" w:space="0" w:color="auto"/>
              <w:bottom w:val="single" w:sz="4" w:space="0" w:color="auto"/>
              <w:right w:val="single" w:sz="4" w:space="0" w:color="auto"/>
            </w:tcBorders>
            <w:vAlign w:val="center"/>
          </w:tcPr>
          <w:p w14:paraId="11E721B1" w14:textId="232A5F24" w:rsidR="005D3011" w:rsidRPr="00432FDD" w:rsidRDefault="4531C2A1" w:rsidP="00471D6C">
            <w:pPr>
              <w:keepLines/>
              <w:spacing w:line="180" w:lineRule="atLeast"/>
              <w:rPr>
                <w:sz w:val="18"/>
                <w:szCs w:val="18"/>
              </w:rPr>
            </w:pPr>
            <w:r w:rsidRPr="00432FDD">
              <w:rPr>
                <w:sz w:val="18"/>
                <w:szCs w:val="18"/>
              </w:rPr>
              <w:t>Department of Energy</w:t>
            </w:r>
          </w:p>
        </w:tc>
        <w:tc>
          <w:tcPr>
            <w:tcW w:w="861" w:type="pct"/>
            <w:tcBorders>
              <w:top w:val="single" w:sz="4" w:space="0" w:color="auto"/>
              <w:left w:val="single" w:sz="4" w:space="0" w:color="auto"/>
              <w:bottom w:val="single" w:sz="4" w:space="0" w:color="auto"/>
              <w:right w:val="single" w:sz="4" w:space="0" w:color="auto"/>
            </w:tcBorders>
            <w:vAlign w:val="center"/>
          </w:tcPr>
          <w:p w14:paraId="6B044AA1" w14:textId="29409A8C" w:rsidR="005D3011" w:rsidRPr="008106D6" w:rsidRDefault="3D23B60D" w:rsidP="00471D6C">
            <w:pPr>
              <w:keepLines/>
              <w:spacing w:line="180" w:lineRule="atLeast"/>
              <w:rPr>
                <w:color w:val="000000" w:themeColor="text1"/>
                <w:sz w:val="18"/>
                <w:szCs w:val="18"/>
              </w:rPr>
            </w:pPr>
            <w:r w:rsidRPr="008106D6">
              <w:rPr>
                <w:color w:val="000000" w:themeColor="text1"/>
                <w:sz w:val="18"/>
                <w:szCs w:val="18"/>
              </w:rPr>
              <w:t>Dr. Carmen JIMENEZ</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1EAFFFB2" w14:textId="77777777" w:rsidR="005D3011" w:rsidRPr="00432FDD" w:rsidRDefault="005D3011" w:rsidP="00471D6C">
            <w:pPr>
              <w:keepLines/>
              <w:spacing w:line="180" w:lineRule="atLeast"/>
              <w:rPr>
                <w:sz w:val="18"/>
                <w:szCs w:val="18"/>
                <w:highlight w:val="yellow"/>
              </w:rPr>
            </w:pPr>
          </w:p>
        </w:tc>
      </w:tr>
      <w:tr w:rsidR="005D3011" w:rsidRPr="00432FDD" w14:paraId="21B7C480" w14:textId="77777777" w:rsidTr="00604054">
        <w:trPr>
          <w:trHeight w:val="599"/>
          <w:jc w:val="center"/>
        </w:trPr>
        <w:tc>
          <w:tcPr>
            <w:tcW w:w="1050" w:type="pct"/>
            <w:tcBorders>
              <w:top w:val="single" w:sz="4" w:space="0" w:color="auto"/>
              <w:left w:val="single" w:sz="4" w:space="0" w:color="auto"/>
              <w:bottom w:val="single" w:sz="4" w:space="0" w:color="auto"/>
              <w:right w:val="single" w:sz="4" w:space="0" w:color="auto"/>
            </w:tcBorders>
            <w:vAlign w:val="center"/>
          </w:tcPr>
          <w:p w14:paraId="1A54134E" w14:textId="77777777" w:rsidR="005D3011" w:rsidRPr="00432FDD" w:rsidRDefault="3D23B60D" w:rsidP="00471D6C">
            <w:pPr>
              <w:keepLines/>
              <w:spacing w:line="180" w:lineRule="atLeast"/>
              <w:rPr>
                <w:sz w:val="18"/>
                <w:szCs w:val="18"/>
              </w:rPr>
            </w:pPr>
            <w:r w:rsidRPr="00432FDD">
              <w:rPr>
                <w:sz w:val="18"/>
                <w:szCs w:val="18"/>
              </w:rPr>
              <w:t>POLITECNICO DI BARI</w:t>
            </w:r>
          </w:p>
        </w:tc>
        <w:tc>
          <w:tcPr>
            <w:tcW w:w="456" w:type="pct"/>
            <w:tcBorders>
              <w:top w:val="single" w:sz="4" w:space="0" w:color="auto"/>
              <w:left w:val="single" w:sz="4" w:space="0" w:color="auto"/>
              <w:bottom w:val="single" w:sz="4" w:space="0" w:color="auto"/>
              <w:right w:val="single" w:sz="4" w:space="0" w:color="auto"/>
            </w:tcBorders>
            <w:vAlign w:val="center"/>
          </w:tcPr>
          <w:p w14:paraId="26756749" w14:textId="77777777" w:rsidR="005D3011" w:rsidRPr="00432FDD" w:rsidRDefault="3D23B60D" w:rsidP="00471D6C">
            <w:pPr>
              <w:keepLines/>
              <w:spacing w:line="180" w:lineRule="atLeast"/>
              <w:rPr>
                <w:sz w:val="18"/>
                <w:szCs w:val="18"/>
              </w:rPr>
            </w:pPr>
            <w:r w:rsidRPr="00432FDD">
              <w:rPr>
                <w:sz w:val="18"/>
                <w:szCs w:val="18"/>
              </w:rPr>
              <w:t>POLIBA</w:t>
            </w:r>
          </w:p>
        </w:tc>
        <w:tc>
          <w:tcPr>
            <w:tcW w:w="220" w:type="pct"/>
            <w:tcBorders>
              <w:top w:val="single" w:sz="4" w:space="0" w:color="auto"/>
              <w:left w:val="single" w:sz="4" w:space="0" w:color="auto"/>
              <w:bottom w:val="single" w:sz="4" w:space="0" w:color="auto"/>
              <w:right w:val="single" w:sz="4" w:space="0" w:color="auto"/>
            </w:tcBorders>
            <w:vAlign w:val="center"/>
          </w:tcPr>
          <w:p w14:paraId="01082E18" w14:textId="77777777" w:rsidR="005D3011" w:rsidRPr="00432FDD" w:rsidRDefault="3D23B60D"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31DD08A4" w14:textId="77777777" w:rsidR="005D3011" w:rsidRPr="00432FDD" w:rsidRDefault="005D301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07A13EB8" w14:textId="77777777" w:rsidR="005D3011" w:rsidRPr="00432FDD" w:rsidRDefault="3D23B60D"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4FEFCE3B" w14:textId="77777777" w:rsidR="005D3011" w:rsidRPr="00432FDD" w:rsidRDefault="3D23B60D" w:rsidP="00471D6C">
            <w:pPr>
              <w:keepLines/>
              <w:spacing w:line="180" w:lineRule="atLeast"/>
              <w:rPr>
                <w:sz w:val="18"/>
                <w:szCs w:val="18"/>
              </w:rPr>
            </w:pPr>
            <w:r w:rsidRPr="00432FDD">
              <w:rPr>
                <w:sz w:val="18"/>
                <w:szCs w:val="18"/>
              </w:rPr>
              <w:t>Italy</w:t>
            </w:r>
          </w:p>
        </w:tc>
        <w:tc>
          <w:tcPr>
            <w:tcW w:w="553" w:type="pct"/>
            <w:tcBorders>
              <w:top w:val="single" w:sz="4" w:space="0" w:color="auto"/>
              <w:left w:val="single" w:sz="4" w:space="0" w:color="auto"/>
              <w:bottom w:val="single" w:sz="4" w:space="0" w:color="auto"/>
              <w:right w:val="single" w:sz="4" w:space="0" w:color="auto"/>
            </w:tcBorders>
            <w:vAlign w:val="center"/>
          </w:tcPr>
          <w:p w14:paraId="14D6BD22" w14:textId="46A11E83" w:rsidR="002D6B61" w:rsidRPr="00432FDD" w:rsidRDefault="79706AE2" w:rsidP="002D6B61">
            <w:pPr>
              <w:keepLines/>
              <w:spacing w:line="180" w:lineRule="atLeast"/>
              <w:rPr>
                <w:sz w:val="18"/>
                <w:szCs w:val="18"/>
              </w:rPr>
            </w:pPr>
            <w:r w:rsidRPr="00432FDD">
              <w:rPr>
                <w:sz w:val="18"/>
                <w:szCs w:val="18"/>
              </w:rPr>
              <w:t xml:space="preserve">Department of </w:t>
            </w:r>
          </w:p>
          <w:p w14:paraId="3DC7842A" w14:textId="33CE38C7" w:rsidR="005D3011" w:rsidRPr="00432FDD" w:rsidRDefault="79706AE2" w:rsidP="002D6B61">
            <w:pPr>
              <w:keepLines/>
              <w:spacing w:line="180" w:lineRule="atLeast"/>
              <w:rPr>
                <w:sz w:val="18"/>
                <w:szCs w:val="18"/>
              </w:rPr>
            </w:pPr>
            <w:r w:rsidRPr="00432FDD">
              <w:rPr>
                <w:sz w:val="18"/>
                <w:szCs w:val="18"/>
              </w:rPr>
              <w:t>mechanics, mathematics and management</w:t>
            </w:r>
          </w:p>
        </w:tc>
        <w:tc>
          <w:tcPr>
            <w:tcW w:w="861" w:type="pct"/>
            <w:tcBorders>
              <w:top w:val="single" w:sz="4" w:space="0" w:color="auto"/>
              <w:left w:val="single" w:sz="4" w:space="0" w:color="auto"/>
              <w:bottom w:val="single" w:sz="4" w:space="0" w:color="auto"/>
              <w:right w:val="single" w:sz="4" w:space="0" w:color="auto"/>
            </w:tcBorders>
            <w:vAlign w:val="center"/>
          </w:tcPr>
          <w:p w14:paraId="2A260F82" w14:textId="77777777" w:rsidR="005D3011" w:rsidRPr="008106D6" w:rsidRDefault="3D23B60D" w:rsidP="00471D6C">
            <w:pPr>
              <w:keepLines/>
              <w:spacing w:line="180" w:lineRule="atLeast"/>
              <w:rPr>
                <w:color w:val="000000" w:themeColor="text1"/>
                <w:sz w:val="18"/>
                <w:szCs w:val="18"/>
              </w:rPr>
            </w:pPr>
            <w:r w:rsidRPr="008106D6">
              <w:rPr>
                <w:color w:val="000000" w:themeColor="text1"/>
                <w:sz w:val="18"/>
                <w:szCs w:val="18"/>
              </w:rPr>
              <w:t>Prof. Davide LAERA</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112DB650" w14:textId="53548302" w:rsidR="005D3011" w:rsidRPr="00432FDD" w:rsidRDefault="3008F8E4" w:rsidP="00471D6C">
            <w:pPr>
              <w:keepLines/>
              <w:spacing w:line="180" w:lineRule="atLeast"/>
              <w:rPr>
                <w:sz w:val="18"/>
                <w:szCs w:val="18"/>
                <w:highlight w:val="yellow"/>
              </w:rPr>
            </w:pPr>
            <w:r w:rsidRPr="00432FDD">
              <w:rPr>
                <w:sz w:val="18"/>
                <w:szCs w:val="18"/>
              </w:rPr>
              <w:t>Coordinator</w:t>
            </w:r>
          </w:p>
        </w:tc>
      </w:tr>
      <w:tr w:rsidR="005D3011" w:rsidRPr="00432FDD" w14:paraId="72BBD30E"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7160B249" w14:textId="4E071E86" w:rsidR="005D3011" w:rsidRPr="00432FDD" w:rsidRDefault="3EB76C3A" w:rsidP="00471D6C">
            <w:pPr>
              <w:keepLines/>
              <w:spacing w:line="180" w:lineRule="atLeast"/>
              <w:rPr>
                <w:sz w:val="18"/>
                <w:szCs w:val="18"/>
              </w:rPr>
            </w:pPr>
            <w:r w:rsidRPr="00432FDD">
              <w:rPr>
                <w:sz w:val="18"/>
                <w:szCs w:val="18"/>
              </w:rPr>
              <w:t>THE CHANCELLOR MASTERS AND SCHOLARS OF THE UNIVERSITY OF CAMBRIDGE</w:t>
            </w:r>
          </w:p>
        </w:tc>
        <w:tc>
          <w:tcPr>
            <w:tcW w:w="456" w:type="pct"/>
            <w:tcBorders>
              <w:top w:val="single" w:sz="4" w:space="0" w:color="auto"/>
              <w:left w:val="single" w:sz="4" w:space="0" w:color="auto"/>
              <w:bottom w:val="single" w:sz="4" w:space="0" w:color="auto"/>
              <w:right w:val="single" w:sz="4" w:space="0" w:color="auto"/>
            </w:tcBorders>
            <w:vAlign w:val="center"/>
          </w:tcPr>
          <w:p w14:paraId="25A47C3A" w14:textId="77777777" w:rsidR="005D3011" w:rsidRPr="00432FDD" w:rsidRDefault="3D23B60D" w:rsidP="00471D6C">
            <w:pPr>
              <w:keepLines/>
              <w:spacing w:line="180" w:lineRule="atLeast"/>
              <w:rPr>
                <w:sz w:val="18"/>
                <w:szCs w:val="18"/>
              </w:rPr>
            </w:pPr>
            <w:r w:rsidRPr="00432FDD">
              <w:rPr>
                <w:sz w:val="18"/>
                <w:szCs w:val="18"/>
              </w:rPr>
              <w:t>UCAM</w:t>
            </w:r>
          </w:p>
        </w:tc>
        <w:tc>
          <w:tcPr>
            <w:tcW w:w="220" w:type="pct"/>
            <w:tcBorders>
              <w:top w:val="single" w:sz="4" w:space="0" w:color="auto"/>
              <w:left w:val="single" w:sz="4" w:space="0" w:color="auto"/>
              <w:bottom w:val="single" w:sz="4" w:space="0" w:color="auto"/>
              <w:right w:val="single" w:sz="4" w:space="0" w:color="auto"/>
            </w:tcBorders>
            <w:vAlign w:val="center"/>
          </w:tcPr>
          <w:p w14:paraId="323E9184" w14:textId="77777777" w:rsidR="005D3011" w:rsidRPr="00432FDD" w:rsidRDefault="3D23B60D"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256143A1" w14:textId="77777777" w:rsidR="005D3011" w:rsidRPr="00432FDD" w:rsidRDefault="005D301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1F6C46B1" w14:textId="77777777" w:rsidR="005D3011" w:rsidRPr="00432FDD" w:rsidRDefault="3D23B60D"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17E0A78E" w14:textId="77777777" w:rsidR="005D3011" w:rsidRPr="00432FDD" w:rsidRDefault="3D23B60D" w:rsidP="00471D6C">
            <w:pPr>
              <w:keepLines/>
              <w:spacing w:line="180" w:lineRule="atLeast"/>
              <w:rPr>
                <w:sz w:val="18"/>
                <w:szCs w:val="18"/>
              </w:rPr>
            </w:pPr>
            <w:r w:rsidRPr="00432FDD">
              <w:rPr>
                <w:sz w:val="18"/>
                <w:szCs w:val="18"/>
              </w:rPr>
              <w:t>United Kingdom</w:t>
            </w:r>
          </w:p>
        </w:tc>
        <w:tc>
          <w:tcPr>
            <w:tcW w:w="553" w:type="pct"/>
            <w:tcBorders>
              <w:top w:val="single" w:sz="4" w:space="0" w:color="auto"/>
              <w:left w:val="single" w:sz="4" w:space="0" w:color="auto"/>
              <w:bottom w:val="single" w:sz="4" w:space="0" w:color="auto"/>
              <w:right w:val="single" w:sz="4" w:space="0" w:color="auto"/>
            </w:tcBorders>
            <w:vAlign w:val="center"/>
          </w:tcPr>
          <w:p w14:paraId="2088AF5B" w14:textId="77777777" w:rsidR="005D3011" w:rsidRPr="00432FDD" w:rsidRDefault="3D23B60D" w:rsidP="00471D6C">
            <w:pPr>
              <w:keepLines/>
              <w:spacing w:line="180" w:lineRule="atLeast"/>
              <w:rPr>
                <w:sz w:val="18"/>
                <w:szCs w:val="18"/>
              </w:rPr>
            </w:pPr>
            <w:r w:rsidRPr="00432FDD">
              <w:rPr>
                <w:sz w:val="18"/>
                <w:szCs w:val="18"/>
              </w:rPr>
              <w:t>Department of Mech. Eng.</w:t>
            </w:r>
          </w:p>
        </w:tc>
        <w:tc>
          <w:tcPr>
            <w:tcW w:w="861" w:type="pct"/>
            <w:tcBorders>
              <w:top w:val="single" w:sz="4" w:space="0" w:color="auto"/>
              <w:left w:val="single" w:sz="4" w:space="0" w:color="auto"/>
              <w:bottom w:val="single" w:sz="4" w:space="0" w:color="auto"/>
              <w:right w:val="single" w:sz="4" w:space="0" w:color="auto"/>
            </w:tcBorders>
            <w:vAlign w:val="center"/>
          </w:tcPr>
          <w:p w14:paraId="36BBF573" w14:textId="77777777" w:rsidR="005D3011" w:rsidRPr="008106D6" w:rsidRDefault="3D23B60D" w:rsidP="00471D6C">
            <w:pPr>
              <w:keepLines/>
              <w:spacing w:line="180" w:lineRule="atLeast"/>
              <w:rPr>
                <w:color w:val="000000" w:themeColor="text1"/>
                <w:sz w:val="18"/>
                <w:szCs w:val="18"/>
              </w:rPr>
            </w:pPr>
            <w:r w:rsidRPr="008106D6">
              <w:rPr>
                <w:color w:val="000000" w:themeColor="text1"/>
                <w:sz w:val="18"/>
                <w:szCs w:val="18"/>
              </w:rPr>
              <w:t>Prof. Matthew JUNIPER</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63C409E0" w14:textId="77777777" w:rsidR="005D3011" w:rsidRPr="00432FDD" w:rsidRDefault="005D3011" w:rsidP="00471D6C">
            <w:pPr>
              <w:keepLines/>
              <w:spacing w:line="180" w:lineRule="atLeast"/>
              <w:rPr>
                <w:sz w:val="18"/>
                <w:szCs w:val="18"/>
                <w:highlight w:val="yellow"/>
              </w:rPr>
            </w:pPr>
          </w:p>
        </w:tc>
      </w:tr>
      <w:tr w:rsidR="009865AD" w:rsidRPr="00432FDD" w14:paraId="3998146B"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27EE53A3" w14:textId="2D420757" w:rsidR="009865AD" w:rsidRPr="00432FDD" w:rsidRDefault="3EB76C3A" w:rsidP="00471D6C">
            <w:pPr>
              <w:keepLines/>
              <w:spacing w:line="180" w:lineRule="atLeast"/>
              <w:rPr>
                <w:sz w:val="18"/>
                <w:szCs w:val="18"/>
              </w:rPr>
            </w:pPr>
            <w:r w:rsidRPr="00432FDD">
              <w:rPr>
                <w:sz w:val="18"/>
                <w:szCs w:val="18"/>
              </w:rPr>
              <w:t>TECHNISCHE UNIVERSITEIT DELFT</w:t>
            </w:r>
          </w:p>
        </w:tc>
        <w:tc>
          <w:tcPr>
            <w:tcW w:w="456" w:type="pct"/>
            <w:tcBorders>
              <w:top w:val="single" w:sz="4" w:space="0" w:color="auto"/>
              <w:left w:val="single" w:sz="4" w:space="0" w:color="auto"/>
              <w:bottom w:val="single" w:sz="4" w:space="0" w:color="auto"/>
              <w:right w:val="single" w:sz="4" w:space="0" w:color="auto"/>
            </w:tcBorders>
            <w:vAlign w:val="center"/>
          </w:tcPr>
          <w:p w14:paraId="7D0B6CED" w14:textId="745AE8AA" w:rsidR="009865AD" w:rsidRPr="00432FDD" w:rsidRDefault="6AFDD246" w:rsidP="00471D6C">
            <w:pPr>
              <w:keepLines/>
              <w:spacing w:line="180" w:lineRule="atLeast"/>
              <w:rPr>
                <w:sz w:val="18"/>
                <w:szCs w:val="18"/>
              </w:rPr>
            </w:pPr>
            <w:r w:rsidRPr="00432FDD">
              <w:rPr>
                <w:sz w:val="18"/>
                <w:szCs w:val="18"/>
              </w:rPr>
              <w:t>TU Delft</w:t>
            </w:r>
          </w:p>
        </w:tc>
        <w:tc>
          <w:tcPr>
            <w:tcW w:w="220" w:type="pct"/>
            <w:tcBorders>
              <w:top w:val="single" w:sz="4" w:space="0" w:color="auto"/>
              <w:left w:val="single" w:sz="4" w:space="0" w:color="auto"/>
              <w:bottom w:val="single" w:sz="4" w:space="0" w:color="auto"/>
              <w:right w:val="single" w:sz="4" w:space="0" w:color="auto"/>
            </w:tcBorders>
            <w:vAlign w:val="center"/>
          </w:tcPr>
          <w:p w14:paraId="3A5EC2B3" w14:textId="5E9CB765" w:rsidR="009865AD" w:rsidRPr="00432FDD" w:rsidRDefault="6AFDD246"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60601794"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61757EB3" w14:textId="3D347E46" w:rsidR="009865AD" w:rsidRPr="00432FDD" w:rsidRDefault="6AFDD246"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738A957B" w14:textId="0BECA757" w:rsidR="009865AD" w:rsidRPr="00432FDD" w:rsidRDefault="21303792" w:rsidP="00471D6C">
            <w:pPr>
              <w:keepLines/>
              <w:spacing w:line="180" w:lineRule="atLeast"/>
              <w:rPr>
                <w:sz w:val="18"/>
                <w:szCs w:val="18"/>
              </w:rPr>
            </w:pPr>
            <w:r w:rsidRPr="00432FDD">
              <w:rPr>
                <w:sz w:val="18"/>
                <w:szCs w:val="18"/>
              </w:rPr>
              <w:t>The Netherlands</w:t>
            </w:r>
          </w:p>
        </w:tc>
        <w:tc>
          <w:tcPr>
            <w:tcW w:w="553" w:type="pct"/>
            <w:tcBorders>
              <w:top w:val="single" w:sz="4" w:space="0" w:color="auto"/>
              <w:left w:val="single" w:sz="4" w:space="0" w:color="auto"/>
              <w:bottom w:val="single" w:sz="4" w:space="0" w:color="auto"/>
              <w:right w:val="single" w:sz="4" w:space="0" w:color="auto"/>
            </w:tcBorders>
            <w:vAlign w:val="center"/>
          </w:tcPr>
          <w:p w14:paraId="26958493" w14:textId="3B3F9632" w:rsidR="009865AD" w:rsidRPr="00432FDD" w:rsidRDefault="5ED60960" w:rsidP="00471D6C">
            <w:pPr>
              <w:keepLines/>
              <w:spacing w:line="180" w:lineRule="atLeast"/>
              <w:rPr>
                <w:sz w:val="18"/>
                <w:szCs w:val="18"/>
              </w:rPr>
            </w:pPr>
            <w:r w:rsidRPr="00432FDD">
              <w:rPr>
                <w:sz w:val="18"/>
                <w:szCs w:val="18"/>
              </w:rPr>
              <w:t>Aerospace Engineering Department</w:t>
            </w:r>
          </w:p>
        </w:tc>
        <w:tc>
          <w:tcPr>
            <w:tcW w:w="861" w:type="pct"/>
            <w:tcBorders>
              <w:top w:val="single" w:sz="4" w:space="0" w:color="auto"/>
              <w:left w:val="single" w:sz="4" w:space="0" w:color="auto"/>
              <w:bottom w:val="single" w:sz="4" w:space="0" w:color="auto"/>
              <w:right w:val="single" w:sz="4" w:space="0" w:color="auto"/>
            </w:tcBorders>
            <w:vAlign w:val="center"/>
          </w:tcPr>
          <w:p w14:paraId="510BBCAA" w14:textId="3B7F08D1"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Dr. Francesca DE DOMENICO</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4A51A79D" w14:textId="77777777" w:rsidR="009865AD" w:rsidRPr="00432FDD" w:rsidRDefault="009865AD" w:rsidP="00471D6C">
            <w:pPr>
              <w:keepLines/>
              <w:spacing w:line="180" w:lineRule="atLeast"/>
              <w:rPr>
                <w:sz w:val="18"/>
                <w:szCs w:val="18"/>
                <w:highlight w:val="yellow"/>
              </w:rPr>
            </w:pPr>
          </w:p>
        </w:tc>
      </w:tr>
      <w:tr w:rsidR="009865AD" w:rsidRPr="00432FDD" w14:paraId="1797D02E"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5AD184E7" w14:textId="0AC44812" w:rsidR="009865AD" w:rsidRPr="00432FDD" w:rsidRDefault="3EB76C3A" w:rsidP="00471D6C">
            <w:pPr>
              <w:keepLines/>
              <w:spacing w:line="180" w:lineRule="atLeast"/>
              <w:rPr>
                <w:sz w:val="18"/>
                <w:szCs w:val="18"/>
              </w:rPr>
            </w:pPr>
            <w:r w:rsidRPr="00432FDD">
              <w:rPr>
                <w:sz w:val="18"/>
                <w:szCs w:val="18"/>
              </w:rPr>
              <w:t>UNIVERSITEIT TWENTE</w:t>
            </w:r>
          </w:p>
        </w:tc>
        <w:tc>
          <w:tcPr>
            <w:tcW w:w="456" w:type="pct"/>
            <w:tcBorders>
              <w:top w:val="single" w:sz="4" w:space="0" w:color="auto"/>
              <w:left w:val="single" w:sz="4" w:space="0" w:color="auto"/>
              <w:bottom w:val="single" w:sz="4" w:space="0" w:color="auto"/>
              <w:right w:val="single" w:sz="4" w:space="0" w:color="auto"/>
            </w:tcBorders>
            <w:vAlign w:val="center"/>
          </w:tcPr>
          <w:p w14:paraId="32E470B4" w14:textId="5FC0BD8C" w:rsidR="009865AD" w:rsidRPr="00432FDD" w:rsidRDefault="6AFDD246" w:rsidP="00471D6C">
            <w:pPr>
              <w:keepLines/>
              <w:spacing w:line="180" w:lineRule="atLeast"/>
              <w:rPr>
                <w:sz w:val="18"/>
                <w:szCs w:val="18"/>
              </w:rPr>
            </w:pPr>
            <w:r w:rsidRPr="00432FDD">
              <w:rPr>
                <w:sz w:val="18"/>
                <w:szCs w:val="18"/>
              </w:rPr>
              <w:t>UT</w:t>
            </w:r>
          </w:p>
        </w:tc>
        <w:tc>
          <w:tcPr>
            <w:tcW w:w="220" w:type="pct"/>
            <w:tcBorders>
              <w:top w:val="single" w:sz="4" w:space="0" w:color="auto"/>
              <w:left w:val="single" w:sz="4" w:space="0" w:color="auto"/>
              <w:bottom w:val="single" w:sz="4" w:space="0" w:color="auto"/>
              <w:right w:val="single" w:sz="4" w:space="0" w:color="auto"/>
            </w:tcBorders>
            <w:vAlign w:val="center"/>
          </w:tcPr>
          <w:p w14:paraId="00C47A9E" w14:textId="003485CB" w:rsidR="009865AD" w:rsidRPr="00432FDD" w:rsidRDefault="6AFDD246"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0CA0AEFB"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0B6593C7" w14:textId="79FD7FBB" w:rsidR="009865AD" w:rsidRPr="00432FDD" w:rsidRDefault="6AFDD246"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52E2E7EF" w14:textId="36D66A3F" w:rsidR="009865AD" w:rsidRPr="00432FDD" w:rsidRDefault="21303792" w:rsidP="00471D6C">
            <w:pPr>
              <w:keepLines/>
              <w:spacing w:line="180" w:lineRule="atLeast"/>
              <w:rPr>
                <w:sz w:val="18"/>
                <w:szCs w:val="18"/>
              </w:rPr>
            </w:pPr>
            <w:r w:rsidRPr="00432FDD">
              <w:rPr>
                <w:sz w:val="18"/>
                <w:szCs w:val="18"/>
              </w:rPr>
              <w:t>The Netherlands</w:t>
            </w:r>
          </w:p>
        </w:tc>
        <w:tc>
          <w:tcPr>
            <w:tcW w:w="553" w:type="pct"/>
            <w:tcBorders>
              <w:top w:val="single" w:sz="4" w:space="0" w:color="auto"/>
              <w:left w:val="single" w:sz="4" w:space="0" w:color="auto"/>
              <w:bottom w:val="single" w:sz="4" w:space="0" w:color="auto"/>
              <w:right w:val="single" w:sz="4" w:space="0" w:color="auto"/>
            </w:tcBorders>
            <w:vAlign w:val="center"/>
          </w:tcPr>
          <w:p w14:paraId="65E8AB94" w14:textId="3A080DBB" w:rsidR="009865AD" w:rsidRPr="00432FDD" w:rsidRDefault="53422552" w:rsidP="00471D6C">
            <w:pPr>
              <w:keepLines/>
              <w:spacing w:line="180" w:lineRule="atLeast"/>
              <w:rPr>
                <w:sz w:val="18"/>
                <w:szCs w:val="18"/>
              </w:rPr>
            </w:pPr>
            <w:r w:rsidRPr="00432FDD">
              <w:rPr>
                <w:sz w:val="18"/>
                <w:szCs w:val="18"/>
              </w:rPr>
              <w:t>Thermal Fluid Engineering</w:t>
            </w:r>
          </w:p>
        </w:tc>
        <w:tc>
          <w:tcPr>
            <w:tcW w:w="861" w:type="pct"/>
            <w:tcBorders>
              <w:top w:val="single" w:sz="4" w:space="0" w:color="auto"/>
              <w:left w:val="single" w:sz="4" w:space="0" w:color="auto"/>
              <w:bottom w:val="single" w:sz="4" w:space="0" w:color="auto"/>
              <w:right w:val="single" w:sz="4" w:space="0" w:color="auto"/>
            </w:tcBorders>
            <w:vAlign w:val="center"/>
          </w:tcPr>
          <w:p w14:paraId="2A0B36A4" w14:textId="77FB4153"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Dr. Lionel HIRSCHBERG</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0B3BFE4F" w14:textId="77777777" w:rsidR="009865AD" w:rsidRPr="00432FDD" w:rsidRDefault="009865AD" w:rsidP="00471D6C">
            <w:pPr>
              <w:keepLines/>
              <w:spacing w:line="180" w:lineRule="atLeast"/>
              <w:rPr>
                <w:sz w:val="18"/>
                <w:szCs w:val="18"/>
                <w:highlight w:val="yellow"/>
              </w:rPr>
            </w:pPr>
          </w:p>
        </w:tc>
      </w:tr>
      <w:tr w:rsidR="009865AD" w:rsidRPr="00432FDD" w14:paraId="6E8C3519" w14:textId="77777777" w:rsidTr="00604054">
        <w:trPr>
          <w:trHeight w:val="383"/>
          <w:jc w:val="center"/>
        </w:trPr>
        <w:tc>
          <w:tcPr>
            <w:tcW w:w="1050" w:type="pct"/>
            <w:tcBorders>
              <w:top w:val="single" w:sz="4" w:space="0" w:color="auto"/>
              <w:left w:val="single" w:sz="4" w:space="0" w:color="auto"/>
              <w:bottom w:val="single" w:sz="4" w:space="0" w:color="auto"/>
              <w:right w:val="single" w:sz="4" w:space="0" w:color="auto"/>
            </w:tcBorders>
            <w:vAlign w:val="center"/>
          </w:tcPr>
          <w:p w14:paraId="519E838A" w14:textId="2FCB8515" w:rsidR="009865AD" w:rsidRPr="00432FDD" w:rsidRDefault="6AFDD246" w:rsidP="00471D6C">
            <w:pPr>
              <w:keepLines/>
              <w:spacing w:line="180" w:lineRule="atLeast"/>
              <w:rPr>
                <w:sz w:val="18"/>
                <w:szCs w:val="18"/>
              </w:rPr>
            </w:pPr>
            <w:r w:rsidRPr="00432FDD">
              <w:rPr>
                <w:sz w:val="18"/>
                <w:szCs w:val="18"/>
              </w:rPr>
              <w:t>TECHNISCHE UNIVERSITÄT MÜNCHEN</w:t>
            </w:r>
          </w:p>
        </w:tc>
        <w:tc>
          <w:tcPr>
            <w:tcW w:w="456" w:type="pct"/>
            <w:tcBorders>
              <w:top w:val="single" w:sz="4" w:space="0" w:color="auto"/>
              <w:left w:val="single" w:sz="4" w:space="0" w:color="auto"/>
              <w:bottom w:val="single" w:sz="4" w:space="0" w:color="auto"/>
              <w:right w:val="single" w:sz="4" w:space="0" w:color="auto"/>
            </w:tcBorders>
            <w:vAlign w:val="center"/>
          </w:tcPr>
          <w:p w14:paraId="49292591" w14:textId="5D0D8386" w:rsidR="009865AD" w:rsidRPr="00432FDD" w:rsidRDefault="6AFDD246" w:rsidP="00471D6C">
            <w:pPr>
              <w:keepLines/>
              <w:spacing w:line="180" w:lineRule="atLeast"/>
              <w:rPr>
                <w:sz w:val="18"/>
                <w:szCs w:val="18"/>
              </w:rPr>
            </w:pPr>
            <w:r w:rsidRPr="00432FDD">
              <w:rPr>
                <w:sz w:val="18"/>
                <w:szCs w:val="18"/>
              </w:rPr>
              <w:t>TUM</w:t>
            </w:r>
          </w:p>
        </w:tc>
        <w:tc>
          <w:tcPr>
            <w:tcW w:w="220" w:type="pct"/>
            <w:tcBorders>
              <w:top w:val="single" w:sz="4" w:space="0" w:color="auto"/>
              <w:left w:val="single" w:sz="4" w:space="0" w:color="auto"/>
              <w:bottom w:val="single" w:sz="4" w:space="0" w:color="auto"/>
              <w:right w:val="single" w:sz="4" w:space="0" w:color="auto"/>
            </w:tcBorders>
            <w:vAlign w:val="center"/>
          </w:tcPr>
          <w:p w14:paraId="4A92FCBF" w14:textId="6A7B94F4" w:rsidR="009865AD" w:rsidRPr="00432FDD" w:rsidRDefault="6AFDD246"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03F719C3"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39A3F04F" w14:textId="220E3659" w:rsidR="009865AD" w:rsidRPr="00432FDD" w:rsidRDefault="6AFDD246"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6146CF74" w14:textId="42D257B8" w:rsidR="009865AD" w:rsidRPr="00432FDD" w:rsidRDefault="6AFDD246" w:rsidP="00471D6C">
            <w:pPr>
              <w:keepLines/>
              <w:spacing w:line="180" w:lineRule="atLeast"/>
              <w:rPr>
                <w:sz w:val="18"/>
                <w:szCs w:val="18"/>
              </w:rPr>
            </w:pPr>
            <w:r w:rsidRPr="00432FDD">
              <w:rPr>
                <w:sz w:val="18"/>
                <w:szCs w:val="18"/>
              </w:rPr>
              <w:t>Germany</w:t>
            </w:r>
          </w:p>
        </w:tc>
        <w:tc>
          <w:tcPr>
            <w:tcW w:w="553" w:type="pct"/>
            <w:tcBorders>
              <w:top w:val="single" w:sz="4" w:space="0" w:color="auto"/>
              <w:left w:val="single" w:sz="4" w:space="0" w:color="auto"/>
              <w:bottom w:val="single" w:sz="4" w:space="0" w:color="auto"/>
              <w:right w:val="single" w:sz="4" w:space="0" w:color="auto"/>
            </w:tcBorders>
            <w:vAlign w:val="center"/>
          </w:tcPr>
          <w:p w14:paraId="74917D4A" w14:textId="57AD4755" w:rsidR="009865AD" w:rsidRPr="00432FDD" w:rsidRDefault="4A4A7022" w:rsidP="00471D6C">
            <w:pPr>
              <w:keepLines/>
              <w:spacing w:line="180" w:lineRule="atLeast"/>
              <w:rPr>
                <w:sz w:val="18"/>
                <w:szCs w:val="18"/>
              </w:rPr>
            </w:pPr>
            <w:r w:rsidRPr="00432FDD">
              <w:rPr>
                <w:sz w:val="18"/>
                <w:szCs w:val="18"/>
              </w:rPr>
              <w:t>School of Engineering and Design</w:t>
            </w:r>
          </w:p>
        </w:tc>
        <w:tc>
          <w:tcPr>
            <w:tcW w:w="861" w:type="pct"/>
            <w:tcBorders>
              <w:top w:val="single" w:sz="4" w:space="0" w:color="auto"/>
              <w:left w:val="single" w:sz="4" w:space="0" w:color="auto"/>
              <w:bottom w:val="single" w:sz="4" w:space="0" w:color="auto"/>
              <w:right w:val="single" w:sz="4" w:space="0" w:color="auto"/>
            </w:tcBorders>
            <w:vAlign w:val="center"/>
          </w:tcPr>
          <w:p w14:paraId="0C806C28" w14:textId="43717721"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Prof. Wolfgang POLIFKE</w:t>
            </w: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35C20024" w14:textId="77777777" w:rsidR="009865AD" w:rsidRPr="00432FDD" w:rsidRDefault="009865AD" w:rsidP="00471D6C">
            <w:pPr>
              <w:keepLines/>
              <w:spacing w:line="180" w:lineRule="atLeast"/>
              <w:rPr>
                <w:sz w:val="18"/>
                <w:szCs w:val="18"/>
                <w:highlight w:val="yellow"/>
              </w:rPr>
            </w:pPr>
          </w:p>
        </w:tc>
      </w:tr>
      <w:tr w:rsidR="009865AD" w:rsidRPr="00432FDD" w14:paraId="5DB61B2C" w14:textId="77777777" w:rsidTr="00604054">
        <w:trPr>
          <w:trHeight w:val="386"/>
          <w:jc w:val="center"/>
        </w:trPr>
        <w:tc>
          <w:tcPr>
            <w:tcW w:w="1050" w:type="pct"/>
            <w:tcBorders>
              <w:top w:val="single" w:sz="4" w:space="0" w:color="auto"/>
              <w:left w:val="single" w:sz="4" w:space="0" w:color="auto"/>
              <w:bottom w:val="single" w:sz="4" w:space="0" w:color="auto"/>
              <w:right w:val="single" w:sz="4" w:space="0" w:color="auto"/>
            </w:tcBorders>
            <w:vAlign w:val="center"/>
          </w:tcPr>
          <w:p w14:paraId="6F43A8F0" w14:textId="77777777" w:rsidR="009865AD" w:rsidRPr="00432FDD" w:rsidRDefault="6AFDD246" w:rsidP="00471D6C">
            <w:pPr>
              <w:keepLines/>
              <w:spacing w:line="180" w:lineRule="atLeast"/>
              <w:rPr>
                <w:sz w:val="18"/>
                <w:szCs w:val="18"/>
                <w:u w:val="single"/>
              </w:rPr>
            </w:pPr>
            <w:r w:rsidRPr="00432FDD">
              <w:rPr>
                <w:sz w:val="18"/>
                <w:szCs w:val="18"/>
                <w:u w:val="single"/>
              </w:rPr>
              <w:t>Associated Partners</w:t>
            </w:r>
          </w:p>
        </w:tc>
        <w:tc>
          <w:tcPr>
            <w:tcW w:w="456" w:type="pct"/>
            <w:tcBorders>
              <w:top w:val="single" w:sz="4" w:space="0" w:color="auto"/>
              <w:left w:val="single" w:sz="4" w:space="0" w:color="auto"/>
              <w:bottom w:val="single" w:sz="4" w:space="0" w:color="auto"/>
              <w:right w:val="single" w:sz="4" w:space="0" w:color="auto"/>
            </w:tcBorders>
            <w:vAlign w:val="center"/>
          </w:tcPr>
          <w:p w14:paraId="11B50443" w14:textId="77777777" w:rsidR="009865AD" w:rsidRPr="00432FDD" w:rsidRDefault="009865AD" w:rsidP="00471D6C">
            <w:pPr>
              <w:keepLines/>
              <w:spacing w:line="180" w:lineRule="atLeast"/>
              <w:rPr>
                <w:sz w:val="18"/>
                <w:szCs w:val="18"/>
              </w:rPr>
            </w:pPr>
          </w:p>
        </w:tc>
        <w:tc>
          <w:tcPr>
            <w:tcW w:w="220" w:type="pct"/>
            <w:tcBorders>
              <w:top w:val="single" w:sz="4" w:space="0" w:color="auto"/>
              <w:left w:val="single" w:sz="4" w:space="0" w:color="auto"/>
              <w:bottom w:val="single" w:sz="4" w:space="0" w:color="auto"/>
              <w:right w:val="single" w:sz="4" w:space="0" w:color="auto"/>
            </w:tcBorders>
            <w:vAlign w:val="center"/>
          </w:tcPr>
          <w:p w14:paraId="68714897" w14:textId="77777777" w:rsidR="009865AD" w:rsidRPr="00432FDD" w:rsidRDefault="009865AD" w:rsidP="00471D6C">
            <w:pPr>
              <w:keepLines/>
              <w:spacing w:line="180" w:lineRule="atLeast"/>
              <w:rPr>
                <w:sz w:val="18"/>
                <w:szCs w:val="18"/>
              </w:rPr>
            </w:pPr>
          </w:p>
        </w:tc>
        <w:tc>
          <w:tcPr>
            <w:tcW w:w="279" w:type="pct"/>
            <w:tcBorders>
              <w:top w:val="single" w:sz="4" w:space="0" w:color="auto"/>
              <w:left w:val="single" w:sz="4" w:space="0" w:color="auto"/>
              <w:bottom w:val="single" w:sz="4" w:space="0" w:color="auto"/>
              <w:right w:val="single" w:sz="4" w:space="0" w:color="auto"/>
            </w:tcBorders>
            <w:vAlign w:val="center"/>
          </w:tcPr>
          <w:p w14:paraId="5CFAC948"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1C08B5BC" w14:textId="77777777" w:rsidR="009865AD" w:rsidRPr="00432FDD" w:rsidRDefault="009865AD"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1530BA53" w14:textId="77777777" w:rsidR="009865AD" w:rsidRPr="00432FDD" w:rsidRDefault="009865AD" w:rsidP="00471D6C">
            <w:pPr>
              <w:keepLines/>
              <w:spacing w:line="180" w:lineRule="atLeast"/>
              <w:rPr>
                <w:sz w:val="18"/>
                <w:szCs w:val="18"/>
              </w:rPr>
            </w:pPr>
          </w:p>
        </w:tc>
        <w:tc>
          <w:tcPr>
            <w:tcW w:w="553" w:type="pct"/>
            <w:tcBorders>
              <w:top w:val="single" w:sz="4" w:space="0" w:color="auto"/>
              <w:left w:val="single" w:sz="4" w:space="0" w:color="auto"/>
              <w:bottom w:val="single" w:sz="4" w:space="0" w:color="auto"/>
              <w:right w:val="single" w:sz="4" w:space="0" w:color="auto"/>
            </w:tcBorders>
            <w:vAlign w:val="center"/>
          </w:tcPr>
          <w:p w14:paraId="0968D181" w14:textId="77777777" w:rsidR="009865AD" w:rsidRPr="00432FDD" w:rsidRDefault="009865AD" w:rsidP="00471D6C">
            <w:pPr>
              <w:keepLines/>
              <w:spacing w:line="180" w:lineRule="atLeast"/>
              <w:rPr>
                <w:sz w:val="18"/>
                <w:szCs w:val="18"/>
              </w:rPr>
            </w:pPr>
          </w:p>
        </w:tc>
        <w:tc>
          <w:tcPr>
            <w:tcW w:w="861" w:type="pct"/>
            <w:tcBorders>
              <w:top w:val="single" w:sz="4" w:space="0" w:color="auto"/>
              <w:left w:val="single" w:sz="4" w:space="0" w:color="auto"/>
              <w:bottom w:val="single" w:sz="4" w:space="0" w:color="auto"/>
              <w:right w:val="single" w:sz="4" w:space="0" w:color="auto"/>
            </w:tcBorders>
            <w:vAlign w:val="center"/>
          </w:tcPr>
          <w:p w14:paraId="153A030E" w14:textId="77777777" w:rsidR="009865AD" w:rsidRPr="008106D6" w:rsidRDefault="009865AD" w:rsidP="00471D6C">
            <w:pPr>
              <w:keepLines/>
              <w:spacing w:line="180" w:lineRule="atLeast"/>
              <w:rPr>
                <w:color w:val="000000" w:themeColor="text1"/>
                <w:sz w:val="18"/>
                <w:szCs w:val="18"/>
              </w:rPr>
            </w:pPr>
          </w:p>
        </w:tc>
        <w:tc>
          <w:tcPr>
            <w:tcW w:w="787" w:type="pct"/>
            <w:tcBorders>
              <w:top w:val="single" w:sz="4" w:space="0" w:color="auto"/>
              <w:left w:val="single" w:sz="4" w:space="0" w:color="auto"/>
              <w:bottom w:val="single" w:sz="4" w:space="0" w:color="auto"/>
              <w:right w:val="single" w:sz="4" w:space="0" w:color="auto"/>
            </w:tcBorders>
            <w:shd w:val="clear" w:color="auto" w:fill="948A54"/>
            <w:vAlign w:val="center"/>
          </w:tcPr>
          <w:p w14:paraId="6D93E49C" w14:textId="77777777" w:rsidR="009865AD" w:rsidRPr="00432FDD" w:rsidRDefault="009865AD" w:rsidP="00471D6C">
            <w:pPr>
              <w:keepLines/>
              <w:spacing w:line="180" w:lineRule="atLeast"/>
              <w:rPr>
                <w:sz w:val="18"/>
                <w:szCs w:val="18"/>
                <w:highlight w:val="yellow"/>
              </w:rPr>
            </w:pPr>
          </w:p>
        </w:tc>
      </w:tr>
      <w:tr w:rsidR="009865AD" w:rsidRPr="00432FDD" w14:paraId="126595E3"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2E3D5368" w14:textId="38577A3F" w:rsidR="009865AD" w:rsidRPr="00432FDD" w:rsidRDefault="3EB76C3A" w:rsidP="00471D6C">
            <w:pPr>
              <w:keepLines/>
              <w:spacing w:line="180" w:lineRule="atLeast"/>
              <w:rPr>
                <w:sz w:val="18"/>
                <w:szCs w:val="18"/>
              </w:rPr>
            </w:pPr>
            <w:r w:rsidRPr="00432FDD">
              <w:rPr>
                <w:sz w:val="18"/>
                <w:szCs w:val="18"/>
              </w:rPr>
              <w:t>TECHNISCHE UNIVERSITAET GRAZ</w:t>
            </w:r>
          </w:p>
        </w:tc>
        <w:tc>
          <w:tcPr>
            <w:tcW w:w="456" w:type="pct"/>
            <w:tcBorders>
              <w:top w:val="single" w:sz="4" w:space="0" w:color="auto"/>
              <w:left w:val="single" w:sz="4" w:space="0" w:color="auto"/>
              <w:bottom w:val="single" w:sz="4" w:space="0" w:color="auto"/>
              <w:right w:val="single" w:sz="4" w:space="0" w:color="auto"/>
            </w:tcBorders>
            <w:vAlign w:val="center"/>
          </w:tcPr>
          <w:p w14:paraId="01B59041" w14:textId="22BC53F7" w:rsidR="009865AD" w:rsidRPr="00432FDD" w:rsidRDefault="6AFDD246" w:rsidP="00471D6C">
            <w:pPr>
              <w:keepLines/>
              <w:spacing w:line="180" w:lineRule="atLeast"/>
              <w:rPr>
                <w:sz w:val="18"/>
                <w:szCs w:val="18"/>
              </w:rPr>
            </w:pPr>
            <w:r w:rsidRPr="00432FDD">
              <w:rPr>
                <w:sz w:val="18"/>
                <w:szCs w:val="18"/>
              </w:rPr>
              <w:t>TU</w:t>
            </w:r>
            <w:r w:rsidR="6DFB4414" w:rsidRPr="00432FDD">
              <w:rPr>
                <w:sz w:val="18"/>
                <w:szCs w:val="18"/>
              </w:rPr>
              <w:t xml:space="preserve"> </w:t>
            </w:r>
            <w:r w:rsidRPr="00432FDD">
              <w:rPr>
                <w:sz w:val="18"/>
                <w:szCs w:val="18"/>
              </w:rPr>
              <w:t>G</w:t>
            </w:r>
            <w:r w:rsidR="6DFB4414" w:rsidRPr="00432FDD">
              <w:rPr>
                <w:sz w:val="18"/>
                <w:szCs w:val="18"/>
              </w:rPr>
              <w:t>raz</w:t>
            </w:r>
          </w:p>
        </w:tc>
        <w:tc>
          <w:tcPr>
            <w:tcW w:w="220" w:type="pct"/>
            <w:tcBorders>
              <w:top w:val="single" w:sz="4" w:space="0" w:color="auto"/>
              <w:left w:val="single" w:sz="4" w:space="0" w:color="auto"/>
              <w:bottom w:val="single" w:sz="4" w:space="0" w:color="auto"/>
              <w:right w:val="single" w:sz="4" w:space="0" w:color="auto"/>
            </w:tcBorders>
            <w:vAlign w:val="center"/>
          </w:tcPr>
          <w:p w14:paraId="2D6BCE6D" w14:textId="1E820649" w:rsidR="009865AD" w:rsidRPr="00432FDD" w:rsidRDefault="460CE8EB"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1BDB0A03"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3D1BDA79" w14:textId="61941467" w:rsidR="009865AD" w:rsidRPr="00432FDD" w:rsidRDefault="460CE8EB"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70993570" w14:textId="139BC94F" w:rsidR="009865AD" w:rsidRPr="00432FDD" w:rsidRDefault="6AFDD246" w:rsidP="00471D6C">
            <w:pPr>
              <w:keepLines/>
              <w:spacing w:line="180" w:lineRule="atLeast"/>
              <w:rPr>
                <w:sz w:val="18"/>
                <w:szCs w:val="18"/>
              </w:rPr>
            </w:pPr>
            <w:r w:rsidRPr="00432FDD">
              <w:rPr>
                <w:sz w:val="18"/>
                <w:szCs w:val="18"/>
              </w:rPr>
              <w:t>Austria</w:t>
            </w:r>
          </w:p>
        </w:tc>
        <w:tc>
          <w:tcPr>
            <w:tcW w:w="553" w:type="pct"/>
            <w:tcBorders>
              <w:top w:val="single" w:sz="4" w:space="0" w:color="auto"/>
              <w:left w:val="single" w:sz="4" w:space="0" w:color="auto"/>
              <w:bottom w:val="single" w:sz="4" w:space="0" w:color="auto"/>
              <w:right w:val="single" w:sz="4" w:space="0" w:color="auto"/>
            </w:tcBorders>
            <w:vAlign w:val="center"/>
          </w:tcPr>
          <w:p w14:paraId="40A3EF97" w14:textId="6E3C9358" w:rsidR="009865AD" w:rsidRPr="00432FDD" w:rsidRDefault="546297A4" w:rsidP="00471D6C">
            <w:pPr>
              <w:keepLines/>
              <w:spacing w:line="180" w:lineRule="atLeast"/>
              <w:rPr>
                <w:sz w:val="18"/>
                <w:szCs w:val="18"/>
              </w:rPr>
            </w:pPr>
            <w:r w:rsidRPr="00432FDD">
              <w:rPr>
                <w:sz w:val="18"/>
                <w:szCs w:val="18"/>
              </w:rPr>
              <w:t>Institute of Thermal Turbomachinery and Machine Dynamics</w:t>
            </w:r>
          </w:p>
        </w:tc>
        <w:tc>
          <w:tcPr>
            <w:tcW w:w="861" w:type="pct"/>
            <w:tcBorders>
              <w:top w:val="single" w:sz="4" w:space="0" w:color="auto"/>
              <w:left w:val="single" w:sz="4" w:space="0" w:color="auto"/>
              <w:bottom w:val="single" w:sz="4" w:space="0" w:color="auto"/>
              <w:right w:val="single" w:sz="4" w:space="0" w:color="auto"/>
            </w:tcBorders>
            <w:vAlign w:val="center"/>
          </w:tcPr>
          <w:p w14:paraId="6C2B4EE4" w14:textId="3A77CF71"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Prof. Jakob WOISETSCHLÄGER</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7E7544" w14:textId="4C7ADCB5" w:rsidR="009865AD" w:rsidRPr="00432FDD" w:rsidRDefault="6AFDD246" w:rsidP="00471D6C">
            <w:pPr>
              <w:keepLines/>
              <w:spacing w:line="180" w:lineRule="atLeast"/>
              <w:rPr>
                <w:sz w:val="18"/>
                <w:szCs w:val="18"/>
              </w:rPr>
            </w:pPr>
            <w:r w:rsidRPr="00432FDD">
              <w:rPr>
                <w:sz w:val="18"/>
                <w:szCs w:val="18"/>
              </w:rPr>
              <w:t>Hosting secondment</w:t>
            </w:r>
            <w:r w:rsidR="2851CE5F" w:rsidRPr="00432FDD">
              <w:rPr>
                <w:sz w:val="18"/>
                <w:szCs w:val="18"/>
              </w:rPr>
              <w:t>s</w:t>
            </w:r>
            <w:r w:rsidRPr="00432FDD">
              <w:rPr>
                <w:sz w:val="18"/>
                <w:szCs w:val="18"/>
              </w:rPr>
              <w:t>/Training</w:t>
            </w:r>
            <w:r w:rsidR="0FF9E1DE" w:rsidRPr="00432FDD">
              <w:rPr>
                <w:sz w:val="18"/>
                <w:szCs w:val="18"/>
              </w:rPr>
              <w:t>, mentoring DC</w:t>
            </w:r>
          </w:p>
        </w:tc>
      </w:tr>
      <w:tr w:rsidR="009865AD" w:rsidRPr="00432FDD" w14:paraId="2BF4F3AB"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77030286" w14:textId="23E66220" w:rsidR="009865AD" w:rsidRPr="00432FDD" w:rsidRDefault="3EB76C3A" w:rsidP="00471D6C">
            <w:pPr>
              <w:keepLines/>
              <w:spacing w:line="180" w:lineRule="atLeast"/>
              <w:rPr>
                <w:sz w:val="18"/>
                <w:szCs w:val="18"/>
              </w:rPr>
            </w:pPr>
            <w:r w:rsidRPr="00432FDD">
              <w:rPr>
                <w:sz w:val="18"/>
                <w:szCs w:val="18"/>
              </w:rPr>
              <w:t>UNIVERSITE DE SHERBROOKE</w:t>
            </w:r>
          </w:p>
        </w:tc>
        <w:tc>
          <w:tcPr>
            <w:tcW w:w="456" w:type="pct"/>
            <w:tcBorders>
              <w:top w:val="single" w:sz="4" w:space="0" w:color="auto"/>
              <w:left w:val="single" w:sz="4" w:space="0" w:color="auto"/>
              <w:bottom w:val="single" w:sz="4" w:space="0" w:color="auto"/>
              <w:right w:val="single" w:sz="4" w:space="0" w:color="auto"/>
            </w:tcBorders>
            <w:vAlign w:val="center"/>
          </w:tcPr>
          <w:p w14:paraId="4984D8D9" w14:textId="4A4BF240" w:rsidR="009865AD" w:rsidRPr="00432FDD" w:rsidRDefault="6AFDD246" w:rsidP="00471D6C">
            <w:pPr>
              <w:keepLines/>
              <w:spacing w:line="180" w:lineRule="atLeast"/>
              <w:rPr>
                <w:sz w:val="18"/>
                <w:szCs w:val="18"/>
              </w:rPr>
            </w:pPr>
            <w:r w:rsidRPr="00432FDD">
              <w:rPr>
                <w:sz w:val="18"/>
                <w:szCs w:val="18"/>
              </w:rPr>
              <w:t>U</w:t>
            </w:r>
            <w:r w:rsidR="1AFCF4C6" w:rsidRPr="00432FDD">
              <w:rPr>
                <w:sz w:val="18"/>
                <w:szCs w:val="18"/>
              </w:rPr>
              <w:t>de</w:t>
            </w:r>
            <w:r w:rsidRPr="00432FDD">
              <w:rPr>
                <w:sz w:val="18"/>
                <w:szCs w:val="18"/>
              </w:rPr>
              <w:t>S</w:t>
            </w:r>
          </w:p>
        </w:tc>
        <w:tc>
          <w:tcPr>
            <w:tcW w:w="220" w:type="pct"/>
            <w:tcBorders>
              <w:top w:val="single" w:sz="4" w:space="0" w:color="auto"/>
              <w:left w:val="single" w:sz="4" w:space="0" w:color="auto"/>
              <w:bottom w:val="single" w:sz="4" w:space="0" w:color="auto"/>
              <w:right w:val="single" w:sz="4" w:space="0" w:color="auto"/>
            </w:tcBorders>
            <w:vAlign w:val="center"/>
          </w:tcPr>
          <w:p w14:paraId="087FD494" w14:textId="5CE052D9" w:rsidR="009865AD" w:rsidRPr="00432FDD" w:rsidRDefault="6AFDD246"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2B0AD9C7"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5A5180FB" w14:textId="008DC364" w:rsidR="009865AD" w:rsidRPr="00432FDD" w:rsidRDefault="6AFDD246"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03CE0749" w14:textId="2F3DEC24" w:rsidR="009865AD" w:rsidRPr="00432FDD" w:rsidRDefault="6AFDD246" w:rsidP="00471D6C">
            <w:pPr>
              <w:keepLines/>
              <w:spacing w:line="180" w:lineRule="atLeast"/>
              <w:rPr>
                <w:sz w:val="18"/>
                <w:szCs w:val="18"/>
              </w:rPr>
            </w:pPr>
            <w:r w:rsidRPr="00432FDD">
              <w:rPr>
                <w:sz w:val="18"/>
                <w:szCs w:val="18"/>
              </w:rPr>
              <w:t>Canada</w:t>
            </w:r>
          </w:p>
        </w:tc>
        <w:tc>
          <w:tcPr>
            <w:tcW w:w="553" w:type="pct"/>
            <w:tcBorders>
              <w:top w:val="single" w:sz="4" w:space="0" w:color="auto"/>
              <w:left w:val="single" w:sz="4" w:space="0" w:color="auto"/>
              <w:bottom w:val="single" w:sz="4" w:space="0" w:color="auto"/>
              <w:right w:val="single" w:sz="4" w:space="0" w:color="auto"/>
            </w:tcBorders>
            <w:vAlign w:val="center"/>
          </w:tcPr>
          <w:p w14:paraId="11FA36CA" w14:textId="17883D24" w:rsidR="009865AD" w:rsidRPr="00432FDD" w:rsidRDefault="35E32985" w:rsidP="00471D6C">
            <w:pPr>
              <w:keepLines/>
              <w:spacing w:line="180" w:lineRule="atLeast"/>
              <w:rPr>
                <w:sz w:val="18"/>
                <w:szCs w:val="18"/>
              </w:rPr>
            </w:pPr>
            <w:r w:rsidRPr="00432FDD">
              <w:rPr>
                <w:sz w:val="18"/>
                <w:szCs w:val="18"/>
              </w:rPr>
              <w:t>Department of Mechanical Engineering</w:t>
            </w:r>
          </w:p>
        </w:tc>
        <w:tc>
          <w:tcPr>
            <w:tcW w:w="861" w:type="pct"/>
            <w:tcBorders>
              <w:top w:val="single" w:sz="4" w:space="0" w:color="auto"/>
              <w:left w:val="single" w:sz="4" w:space="0" w:color="auto"/>
              <w:bottom w:val="single" w:sz="4" w:space="0" w:color="auto"/>
              <w:right w:val="single" w:sz="4" w:space="0" w:color="auto"/>
            </w:tcBorders>
            <w:vAlign w:val="center"/>
          </w:tcPr>
          <w:p w14:paraId="4714B0DC" w14:textId="35F91745"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Prof. Stephane MOREAU</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D1BAB7" w14:textId="7F7665B0" w:rsidR="009865AD" w:rsidRPr="00432FDD" w:rsidRDefault="6AFDD246" w:rsidP="00471D6C">
            <w:pPr>
              <w:keepLines/>
              <w:spacing w:line="180" w:lineRule="atLeast"/>
              <w:rPr>
                <w:sz w:val="18"/>
                <w:szCs w:val="18"/>
              </w:rPr>
            </w:pPr>
            <w:r w:rsidRPr="00432FDD">
              <w:rPr>
                <w:sz w:val="18"/>
                <w:szCs w:val="18"/>
              </w:rPr>
              <w:t>Hosting secondments/training</w:t>
            </w:r>
            <w:r w:rsidR="0FF9E1DE" w:rsidRPr="00432FDD">
              <w:rPr>
                <w:sz w:val="18"/>
                <w:szCs w:val="18"/>
              </w:rPr>
              <w:t>, mentoring DC</w:t>
            </w:r>
          </w:p>
        </w:tc>
      </w:tr>
      <w:tr w:rsidR="009865AD" w:rsidRPr="00432FDD" w14:paraId="4521907E" w14:textId="77777777" w:rsidTr="00604054">
        <w:trPr>
          <w:trHeight w:val="400"/>
          <w:jc w:val="center"/>
        </w:trPr>
        <w:tc>
          <w:tcPr>
            <w:tcW w:w="1050" w:type="pct"/>
            <w:tcBorders>
              <w:top w:val="single" w:sz="4" w:space="0" w:color="auto"/>
              <w:left w:val="single" w:sz="4" w:space="0" w:color="auto"/>
              <w:bottom w:val="single" w:sz="4" w:space="0" w:color="auto"/>
              <w:right w:val="single" w:sz="4" w:space="0" w:color="auto"/>
            </w:tcBorders>
            <w:vAlign w:val="center"/>
          </w:tcPr>
          <w:p w14:paraId="795B01C3" w14:textId="6204495F" w:rsidR="009865AD" w:rsidRPr="00432FDD" w:rsidRDefault="3EB76C3A" w:rsidP="00471D6C">
            <w:pPr>
              <w:keepLines/>
              <w:spacing w:line="180" w:lineRule="atLeast"/>
              <w:rPr>
                <w:sz w:val="18"/>
                <w:szCs w:val="18"/>
              </w:rPr>
            </w:pPr>
            <w:r w:rsidRPr="00432FDD">
              <w:rPr>
                <w:sz w:val="18"/>
                <w:szCs w:val="18"/>
              </w:rPr>
              <w:t>ROLLS-ROYCE DEUTSCHLAND LTD &amp; CO KG</w:t>
            </w:r>
          </w:p>
        </w:tc>
        <w:tc>
          <w:tcPr>
            <w:tcW w:w="456" w:type="pct"/>
            <w:tcBorders>
              <w:top w:val="single" w:sz="4" w:space="0" w:color="auto"/>
              <w:left w:val="single" w:sz="4" w:space="0" w:color="auto"/>
              <w:bottom w:val="single" w:sz="4" w:space="0" w:color="auto"/>
              <w:right w:val="single" w:sz="4" w:space="0" w:color="auto"/>
            </w:tcBorders>
            <w:vAlign w:val="center"/>
          </w:tcPr>
          <w:p w14:paraId="335F8077" w14:textId="5CD0E275" w:rsidR="009865AD" w:rsidRPr="00432FDD" w:rsidRDefault="6AFDD246" w:rsidP="00471D6C">
            <w:pPr>
              <w:keepLines/>
              <w:spacing w:line="180" w:lineRule="atLeast"/>
              <w:rPr>
                <w:sz w:val="18"/>
                <w:szCs w:val="18"/>
              </w:rPr>
            </w:pPr>
            <w:r w:rsidRPr="00432FDD">
              <w:rPr>
                <w:sz w:val="18"/>
                <w:szCs w:val="18"/>
              </w:rPr>
              <w:t>RR</w:t>
            </w:r>
            <w:r w:rsidR="13447AB1" w:rsidRPr="00432FDD">
              <w:rPr>
                <w:sz w:val="18"/>
                <w:szCs w:val="18"/>
              </w:rPr>
              <w:t>D</w:t>
            </w:r>
          </w:p>
        </w:tc>
        <w:tc>
          <w:tcPr>
            <w:tcW w:w="220" w:type="pct"/>
            <w:tcBorders>
              <w:top w:val="single" w:sz="4" w:space="0" w:color="auto"/>
              <w:left w:val="single" w:sz="4" w:space="0" w:color="auto"/>
              <w:bottom w:val="single" w:sz="4" w:space="0" w:color="auto"/>
              <w:right w:val="single" w:sz="4" w:space="0" w:color="auto"/>
            </w:tcBorders>
            <w:vAlign w:val="center"/>
          </w:tcPr>
          <w:p w14:paraId="71D01AFC" w14:textId="653B9BDB" w:rsidR="009865AD" w:rsidRPr="00432FDD" w:rsidRDefault="009865AD" w:rsidP="00471D6C">
            <w:pPr>
              <w:keepLines/>
              <w:spacing w:line="180" w:lineRule="atLeast"/>
              <w:rPr>
                <w:sz w:val="18"/>
                <w:szCs w:val="18"/>
              </w:rPr>
            </w:pPr>
          </w:p>
        </w:tc>
        <w:tc>
          <w:tcPr>
            <w:tcW w:w="279" w:type="pct"/>
            <w:tcBorders>
              <w:top w:val="single" w:sz="4" w:space="0" w:color="auto"/>
              <w:left w:val="single" w:sz="4" w:space="0" w:color="auto"/>
              <w:bottom w:val="single" w:sz="4" w:space="0" w:color="auto"/>
              <w:right w:val="single" w:sz="4" w:space="0" w:color="auto"/>
            </w:tcBorders>
            <w:vAlign w:val="center"/>
          </w:tcPr>
          <w:p w14:paraId="57A839DE" w14:textId="3AD703C4" w:rsidR="009865AD" w:rsidRPr="00432FDD" w:rsidRDefault="6AFDD246" w:rsidP="00471D6C">
            <w:pPr>
              <w:keepLines/>
              <w:spacing w:line="180" w:lineRule="atLeast"/>
              <w:rPr>
                <w:sz w:val="18"/>
                <w:szCs w:val="18"/>
              </w:rPr>
            </w:pPr>
            <w:r w:rsidRPr="00432FDD">
              <w:rPr>
                <w:sz w:val="18"/>
                <w:szCs w:val="18"/>
              </w:rPr>
              <w:t>X</w:t>
            </w:r>
          </w:p>
        </w:tc>
        <w:tc>
          <w:tcPr>
            <w:tcW w:w="350" w:type="pct"/>
            <w:tcBorders>
              <w:top w:val="single" w:sz="4" w:space="0" w:color="auto"/>
              <w:left w:val="single" w:sz="4" w:space="0" w:color="auto"/>
              <w:bottom w:val="single" w:sz="4" w:space="0" w:color="auto"/>
              <w:right w:val="single" w:sz="4" w:space="0" w:color="auto"/>
            </w:tcBorders>
            <w:vAlign w:val="center"/>
          </w:tcPr>
          <w:p w14:paraId="6BC0F14E" w14:textId="52175C45" w:rsidR="009865AD" w:rsidRPr="00432FDD" w:rsidRDefault="009865AD"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63F6409C" w14:textId="1FA2ADE8" w:rsidR="009865AD" w:rsidRPr="00432FDD" w:rsidRDefault="6AFDD246" w:rsidP="00471D6C">
            <w:pPr>
              <w:keepLines/>
              <w:spacing w:line="180" w:lineRule="atLeast"/>
              <w:rPr>
                <w:sz w:val="18"/>
                <w:szCs w:val="18"/>
              </w:rPr>
            </w:pPr>
            <w:r w:rsidRPr="00432FDD">
              <w:rPr>
                <w:sz w:val="18"/>
                <w:szCs w:val="18"/>
              </w:rPr>
              <w:t>Germany</w:t>
            </w:r>
          </w:p>
        </w:tc>
        <w:tc>
          <w:tcPr>
            <w:tcW w:w="553" w:type="pct"/>
            <w:tcBorders>
              <w:top w:val="single" w:sz="4" w:space="0" w:color="auto"/>
              <w:left w:val="single" w:sz="4" w:space="0" w:color="auto"/>
              <w:bottom w:val="single" w:sz="4" w:space="0" w:color="auto"/>
              <w:right w:val="single" w:sz="4" w:space="0" w:color="auto"/>
            </w:tcBorders>
            <w:vAlign w:val="center"/>
          </w:tcPr>
          <w:p w14:paraId="79198380" w14:textId="1F8A7900" w:rsidR="009865AD" w:rsidRPr="00432FDD" w:rsidRDefault="3B19C9B1" w:rsidP="00471D6C">
            <w:pPr>
              <w:keepLines/>
              <w:spacing w:line="180" w:lineRule="atLeast"/>
              <w:rPr>
                <w:sz w:val="18"/>
                <w:szCs w:val="18"/>
              </w:rPr>
            </w:pPr>
            <w:r w:rsidRPr="00432FDD">
              <w:rPr>
                <w:sz w:val="18"/>
                <w:szCs w:val="18"/>
              </w:rPr>
              <w:t>N/A</w:t>
            </w:r>
          </w:p>
        </w:tc>
        <w:tc>
          <w:tcPr>
            <w:tcW w:w="861" w:type="pct"/>
            <w:tcBorders>
              <w:top w:val="single" w:sz="4" w:space="0" w:color="auto"/>
              <w:left w:val="single" w:sz="4" w:space="0" w:color="auto"/>
              <w:bottom w:val="single" w:sz="4" w:space="0" w:color="auto"/>
              <w:right w:val="single" w:sz="4" w:space="0" w:color="auto"/>
            </w:tcBorders>
            <w:vAlign w:val="center"/>
          </w:tcPr>
          <w:p w14:paraId="62D6B5BE" w14:textId="6750FB15"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Dr. Claus LAHIRI</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7179B" w14:textId="4654E793" w:rsidR="009865AD" w:rsidRPr="00432FDD" w:rsidRDefault="6AFDD246" w:rsidP="00471D6C">
            <w:pPr>
              <w:keepLines/>
              <w:spacing w:line="180" w:lineRule="atLeast"/>
              <w:rPr>
                <w:sz w:val="18"/>
                <w:szCs w:val="18"/>
              </w:rPr>
            </w:pPr>
            <w:r w:rsidRPr="00432FDD">
              <w:rPr>
                <w:sz w:val="18"/>
                <w:szCs w:val="18"/>
              </w:rPr>
              <w:t>Hosting secondments/training</w:t>
            </w:r>
            <w:r w:rsidR="098F6607" w:rsidRPr="00432FDD">
              <w:rPr>
                <w:sz w:val="18"/>
                <w:szCs w:val="18"/>
              </w:rPr>
              <w:t>, providing tools/data</w:t>
            </w:r>
            <w:r w:rsidR="0FF9E1DE" w:rsidRPr="00432FDD">
              <w:rPr>
                <w:sz w:val="18"/>
                <w:szCs w:val="18"/>
              </w:rPr>
              <w:t>, mentoring DC</w:t>
            </w:r>
          </w:p>
        </w:tc>
      </w:tr>
      <w:tr w:rsidR="009865AD" w:rsidRPr="00432FDD" w14:paraId="12BA423B"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27BF798F" w14:textId="2695B3F5" w:rsidR="009865AD" w:rsidRPr="00432FDD" w:rsidRDefault="3EB76C3A" w:rsidP="00471D6C">
            <w:pPr>
              <w:keepLines/>
              <w:spacing w:line="180" w:lineRule="atLeast"/>
              <w:rPr>
                <w:sz w:val="18"/>
                <w:szCs w:val="18"/>
              </w:rPr>
            </w:pPr>
            <w:r w:rsidRPr="00432FDD">
              <w:rPr>
                <w:sz w:val="18"/>
                <w:szCs w:val="18"/>
              </w:rPr>
              <w:lastRenderedPageBreak/>
              <w:t>SAFRAN AIRCRAFT ENGINES</w:t>
            </w:r>
          </w:p>
        </w:tc>
        <w:tc>
          <w:tcPr>
            <w:tcW w:w="456" w:type="pct"/>
            <w:tcBorders>
              <w:top w:val="single" w:sz="4" w:space="0" w:color="auto"/>
              <w:left w:val="single" w:sz="4" w:space="0" w:color="auto"/>
              <w:bottom w:val="single" w:sz="4" w:space="0" w:color="auto"/>
              <w:right w:val="single" w:sz="4" w:space="0" w:color="auto"/>
            </w:tcBorders>
            <w:vAlign w:val="center"/>
          </w:tcPr>
          <w:p w14:paraId="77A7228F" w14:textId="02B3EE3E" w:rsidR="009865AD" w:rsidRPr="00432FDD" w:rsidRDefault="6AFDD246" w:rsidP="00471D6C">
            <w:pPr>
              <w:keepLines/>
              <w:spacing w:line="180" w:lineRule="atLeast"/>
              <w:rPr>
                <w:sz w:val="18"/>
                <w:szCs w:val="18"/>
              </w:rPr>
            </w:pPr>
            <w:r w:rsidRPr="00432FDD">
              <w:rPr>
                <w:sz w:val="18"/>
                <w:szCs w:val="18"/>
              </w:rPr>
              <w:t>SAE</w:t>
            </w:r>
          </w:p>
        </w:tc>
        <w:tc>
          <w:tcPr>
            <w:tcW w:w="220" w:type="pct"/>
            <w:tcBorders>
              <w:top w:val="single" w:sz="4" w:space="0" w:color="auto"/>
              <w:left w:val="single" w:sz="4" w:space="0" w:color="auto"/>
              <w:bottom w:val="single" w:sz="4" w:space="0" w:color="auto"/>
              <w:right w:val="single" w:sz="4" w:space="0" w:color="auto"/>
            </w:tcBorders>
            <w:vAlign w:val="center"/>
          </w:tcPr>
          <w:p w14:paraId="61E5D051" w14:textId="77777777" w:rsidR="009865AD" w:rsidRPr="00432FDD" w:rsidRDefault="009865AD" w:rsidP="00471D6C">
            <w:pPr>
              <w:keepLines/>
              <w:spacing w:line="180" w:lineRule="atLeast"/>
              <w:rPr>
                <w:sz w:val="18"/>
                <w:szCs w:val="18"/>
              </w:rPr>
            </w:pPr>
          </w:p>
        </w:tc>
        <w:tc>
          <w:tcPr>
            <w:tcW w:w="279" w:type="pct"/>
            <w:tcBorders>
              <w:top w:val="single" w:sz="4" w:space="0" w:color="auto"/>
              <w:left w:val="single" w:sz="4" w:space="0" w:color="auto"/>
              <w:bottom w:val="single" w:sz="4" w:space="0" w:color="auto"/>
              <w:right w:val="single" w:sz="4" w:space="0" w:color="auto"/>
            </w:tcBorders>
            <w:vAlign w:val="center"/>
          </w:tcPr>
          <w:p w14:paraId="4875A3BE" w14:textId="65B83C8F" w:rsidR="009865AD" w:rsidRPr="00432FDD" w:rsidRDefault="6AFDD246" w:rsidP="00471D6C">
            <w:pPr>
              <w:keepLines/>
              <w:spacing w:line="180" w:lineRule="atLeast"/>
              <w:rPr>
                <w:sz w:val="18"/>
                <w:szCs w:val="18"/>
              </w:rPr>
            </w:pPr>
            <w:r w:rsidRPr="00432FDD">
              <w:rPr>
                <w:sz w:val="18"/>
                <w:szCs w:val="18"/>
              </w:rPr>
              <w:t>X</w:t>
            </w:r>
          </w:p>
        </w:tc>
        <w:tc>
          <w:tcPr>
            <w:tcW w:w="350" w:type="pct"/>
            <w:tcBorders>
              <w:top w:val="single" w:sz="4" w:space="0" w:color="auto"/>
              <w:left w:val="single" w:sz="4" w:space="0" w:color="auto"/>
              <w:bottom w:val="single" w:sz="4" w:space="0" w:color="auto"/>
              <w:right w:val="single" w:sz="4" w:space="0" w:color="auto"/>
            </w:tcBorders>
            <w:vAlign w:val="center"/>
          </w:tcPr>
          <w:p w14:paraId="64179493" w14:textId="77777777" w:rsidR="009865AD" w:rsidRPr="00432FDD" w:rsidRDefault="009865AD"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77ABC276" w14:textId="34828108" w:rsidR="009865AD" w:rsidRPr="00432FDD" w:rsidRDefault="6AFDD246" w:rsidP="00471D6C">
            <w:pPr>
              <w:keepLines/>
              <w:spacing w:line="180" w:lineRule="atLeast"/>
              <w:rPr>
                <w:sz w:val="18"/>
                <w:szCs w:val="18"/>
              </w:rPr>
            </w:pPr>
            <w:r w:rsidRPr="00432FDD">
              <w:rPr>
                <w:sz w:val="18"/>
                <w:szCs w:val="18"/>
              </w:rPr>
              <w:t>France</w:t>
            </w:r>
          </w:p>
        </w:tc>
        <w:tc>
          <w:tcPr>
            <w:tcW w:w="553" w:type="pct"/>
            <w:tcBorders>
              <w:top w:val="single" w:sz="4" w:space="0" w:color="auto"/>
              <w:left w:val="single" w:sz="4" w:space="0" w:color="auto"/>
              <w:bottom w:val="single" w:sz="4" w:space="0" w:color="auto"/>
              <w:right w:val="single" w:sz="4" w:space="0" w:color="auto"/>
            </w:tcBorders>
            <w:vAlign w:val="center"/>
          </w:tcPr>
          <w:p w14:paraId="13501AC3" w14:textId="1A0178F8" w:rsidR="009865AD" w:rsidRPr="00432FDD" w:rsidRDefault="6D9C991B" w:rsidP="00471D6C">
            <w:pPr>
              <w:keepLines/>
              <w:spacing w:line="180" w:lineRule="atLeast"/>
              <w:rPr>
                <w:sz w:val="18"/>
                <w:szCs w:val="18"/>
              </w:rPr>
            </w:pPr>
            <w:r w:rsidRPr="00432FDD">
              <w:rPr>
                <w:sz w:val="18"/>
                <w:szCs w:val="18"/>
              </w:rPr>
              <w:t>N/A</w:t>
            </w:r>
          </w:p>
        </w:tc>
        <w:tc>
          <w:tcPr>
            <w:tcW w:w="861" w:type="pct"/>
            <w:tcBorders>
              <w:top w:val="single" w:sz="4" w:space="0" w:color="auto"/>
              <w:left w:val="single" w:sz="4" w:space="0" w:color="auto"/>
              <w:bottom w:val="single" w:sz="4" w:space="0" w:color="auto"/>
              <w:right w:val="single" w:sz="4" w:space="0" w:color="auto"/>
            </w:tcBorders>
            <w:vAlign w:val="center"/>
          </w:tcPr>
          <w:p w14:paraId="031F61EB" w14:textId="1F7679F0"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Dr. Yoann MERY</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FC14E3" w14:textId="28593D26" w:rsidR="009865AD" w:rsidRPr="00432FDD" w:rsidRDefault="6AFDD246" w:rsidP="00471D6C">
            <w:pPr>
              <w:keepLines/>
              <w:spacing w:line="180" w:lineRule="atLeast"/>
              <w:rPr>
                <w:sz w:val="18"/>
                <w:szCs w:val="18"/>
              </w:rPr>
            </w:pPr>
            <w:r w:rsidRPr="00432FDD">
              <w:rPr>
                <w:sz w:val="18"/>
                <w:szCs w:val="18"/>
              </w:rPr>
              <w:t>Hosting secondments/training</w:t>
            </w:r>
            <w:r w:rsidR="098F6607" w:rsidRPr="00432FDD">
              <w:rPr>
                <w:sz w:val="18"/>
                <w:szCs w:val="18"/>
              </w:rPr>
              <w:t>, mentoring</w:t>
            </w:r>
            <w:r w:rsidR="0FF9E1DE" w:rsidRPr="00432FDD">
              <w:rPr>
                <w:sz w:val="18"/>
                <w:szCs w:val="18"/>
              </w:rPr>
              <w:t>, mentoring DC</w:t>
            </w:r>
          </w:p>
        </w:tc>
      </w:tr>
      <w:tr w:rsidR="009865AD" w:rsidRPr="00432FDD" w14:paraId="0A524B6F"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4DFF9DC9" w14:textId="33A2E9C7" w:rsidR="009865AD" w:rsidRPr="00432FDD" w:rsidRDefault="3EB76C3A" w:rsidP="00471D6C">
            <w:pPr>
              <w:keepLines/>
              <w:spacing w:line="180" w:lineRule="atLeast"/>
              <w:rPr>
                <w:sz w:val="18"/>
                <w:szCs w:val="18"/>
              </w:rPr>
            </w:pPr>
            <w:r w:rsidRPr="00432FDD">
              <w:rPr>
                <w:sz w:val="18"/>
                <w:szCs w:val="18"/>
              </w:rPr>
              <w:t>ANSALDO ENERGIA SPA</w:t>
            </w:r>
          </w:p>
        </w:tc>
        <w:tc>
          <w:tcPr>
            <w:tcW w:w="456" w:type="pct"/>
            <w:tcBorders>
              <w:top w:val="single" w:sz="4" w:space="0" w:color="auto"/>
              <w:left w:val="single" w:sz="4" w:space="0" w:color="auto"/>
              <w:bottom w:val="single" w:sz="4" w:space="0" w:color="auto"/>
              <w:right w:val="single" w:sz="4" w:space="0" w:color="auto"/>
            </w:tcBorders>
            <w:vAlign w:val="center"/>
          </w:tcPr>
          <w:p w14:paraId="6255072D" w14:textId="463C52FD" w:rsidR="009865AD" w:rsidRPr="00432FDD" w:rsidRDefault="6AFDD246" w:rsidP="00471D6C">
            <w:pPr>
              <w:keepLines/>
              <w:spacing w:line="180" w:lineRule="atLeast"/>
              <w:rPr>
                <w:sz w:val="18"/>
                <w:szCs w:val="18"/>
              </w:rPr>
            </w:pPr>
            <w:r w:rsidRPr="00432FDD">
              <w:rPr>
                <w:sz w:val="18"/>
                <w:szCs w:val="18"/>
              </w:rPr>
              <w:t>AE</w:t>
            </w:r>
          </w:p>
        </w:tc>
        <w:tc>
          <w:tcPr>
            <w:tcW w:w="220" w:type="pct"/>
            <w:tcBorders>
              <w:top w:val="single" w:sz="4" w:space="0" w:color="auto"/>
              <w:left w:val="single" w:sz="4" w:space="0" w:color="auto"/>
              <w:bottom w:val="single" w:sz="4" w:space="0" w:color="auto"/>
              <w:right w:val="single" w:sz="4" w:space="0" w:color="auto"/>
            </w:tcBorders>
            <w:vAlign w:val="center"/>
          </w:tcPr>
          <w:p w14:paraId="73013D69" w14:textId="77777777" w:rsidR="009865AD" w:rsidRPr="00432FDD" w:rsidRDefault="009865AD" w:rsidP="00471D6C">
            <w:pPr>
              <w:keepLines/>
              <w:spacing w:line="180" w:lineRule="atLeast"/>
              <w:rPr>
                <w:sz w:val="18"/>
                <w:szCs w:val="18"/>
              </w:rPr>
            </w:pPr>
          </w:p>
        </w:tc>
        <w:tc>
          <w:tcPr>
            <w:tcW w:w="279" w:type="pct"/>
            <w:tcBorders>
              <w:top w:val="single" w:sz="4" w:space="0" w:color="auto"/>
              <w:left w:val="single" w:sz="4" w:space="0" w:color="auto"/>
              <w:bottom w:val="single" w:sz="4" w:space="0" w:color="auto"/>
              <w:right w:val="single" w:sz="4" w:space="0" w:color="auto"/>
            </w:tcBorders>
            <w:vAlign w:val="center"/>
          </w:tcPr>
          <w:p w14:paraId="119DCCD9" w14:textId="13488CA1" w:rsidR="009865AD" w:rsidRPr="00432FDD" w:rsidRDefault="6AFDD246" w:rsidP="00471D6C">
            <w:pPr>
              <w:keepLines/>
              <w:spacing w:line="180" w:lineRule="atLeast"/>
              <w:rPr>
                <w:sz w:val="18"/>
                <w:szCs w:val="18"/>
              </w:rPr>
            </w:pPr>
            <w:r w:rsidRPr="00432FDD">
              <w:rPr>
                <w:sz w:val="18"/>
                <w:szCs w:val="18"/>
              </w:rPr>
              <w:t>X</w:t>
            </w:r>
          </w:p>
        </w:tc>
        <w:tc>
          <w:tcPr>
            <w:tcW w:w="350" w:type="pct"/>
            <w:tcBorders>
              <w:top w:val="single" w:sz="4" w:space="0" w:color="auto"/>
              <w:left w:val="single" w:sz="4" w:space="0" w:color="auto"/>
              <w:bottom w:val="single" w:sz="4" w:space="0" w:color="auto"/>
              <w:right w:val="single" w:sz="4" w:space="0" w:color="auto"/>
            </w:tcBorders>
            <w:vAlign w:val="center"/>
          </w:tcPr>
          <w:p w14:paraId="6DC8634A" w14:textId="77777777" w:rsidR="009865AD" w:rsidRPr="00432FDD" w:rsidRDefault="009865AD" w:rsidP="00471D6C">
            <w:pPr>
              <w:keepLines/>
              <w:spacing w:line="180" w:lineRule="atLeast"/>
              <w:rPr>
                <w:sz w:val="18"/>
                <w:szCs w:val="18"/>
              </w:rPr>
            </w:pPr>
          </w:p>
        </w:tc>
        <w:tc>
          <w:tcPr>
            <w:tcW w:w="443" w:type="pct"/>
            <w:tcBorders>
              <w:top w:val="single" w:sz="4" w:space="0" w:color="auto"/>
              <w:left w:val="single" w:sz="4" w:space="0" w:color="auto"/>
              <w:bottom w:val="single" w:sz="4" w:space="0" w:color="auto"/>
              <w:right w:val="single" w:sz="4" w:space="0" w:color="auto"/>
            </w:tcBorders>
            <w:vAlign w:val="center"/>
          </w:tcPr>
          <w:p w14:paraId="3B961282" w14:textId="5A224428" w:rsidR="009865AD" w:rsidRPr="00432FDD" w:rsidRDefault="6AFDD246" w:rsidP="00471D6C">
            <w:pPr>
              <w:keepLines/>
              <w:spacing w:line="180" w:lineRule="atLeast"/>
              <w:rPr>
                <w:sz w:val="18"/>
                <w:szCs w:val="18"/>
              </w:rPr>
            </w:pPr>
            <w:r w:rsidRPr="00432FDD">
              <w:rPr>
                <w:sz w:val="18"/>
                <w:szCs w:val="18"/>
              </w:rPr>
              <w:t>Italy</w:t>
            </w:r>
          </w:p>
        </w:tc>
        <w:tc>
          <w:tcPr>
            <w:tcW w:w="553" w:type="pct"/>
            <w:tcBorders>
              <w:top w:val="single" w:sz="4" w:space="0" w:color="auto"/>
              <w:left w:val="single" w:sz="4" w:space="0" w:color="auto"/>
              <w:bottom w:val="single" w:sz="4" w:space="0" w:color="auto"/>
              <w:right w:val="single" w:sz="4" w:space="0" w:color="auto"/>
            </w:tcBorders>
            <w:vAlign w:val="center"/>
          </w:tcPr>
          <w:p w14:paraId="0750CC0A" w14:textId="5CB66C7F" w:rsidR="009865AD" w:rsidRPr="00432FDD" w:rsidRDefault="3B19C9B1" w:rsidP="00471D6C">
            <w:pPr>
              <w:keepLines/>
              <w:spacing w:line="180" w:lineRule="atLeast"/>
              <w:rPr>
                <w:sz w:val="18"/>
                <w:szCs w:val="18"/>
              </w:rPr>
            </w:pPr>
            <w:r w:rsidRPr="00432FDD">
              <w:rPr>
                <w:sz w:val="18"/>
                <w:szCs w:val="18"/>
              </w:rPr>
              <w:t>N/A</w:t>
            </w:r>
          </w:p>
        </w:tc>
        <w:tc>
          <w:tcPr>
            <w:tcW w:w="861" w:type="pct"/>
            <w:tcBorders>
              <w:top w:val="single" w:sz="4" w:space="0" w:color="auto"/>
              <w:left w:val="single" w:sz="4" w:space="0" w:color="auto"/>
              <w:bottom w:val="single" w:sz="4" w:space="0" w:color="auto"/>
              <w:right w:val="single" w:sz="4" w:space="0" w:color="auto"/>
            </w:tcBorders>
            <w:vAlign w:val="center"/>
          </w:tcPr>
          <w:p w14:paraId="41B041B2" w14:textId="671E5F1A"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Dr. Giovanni CAMPA</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D52DFF" w14:textId="52783F0B" w:rsidR="009865AD" w:rsidRPr="00432FDD" w:rsidRDefault="6AFDD246" w:rsidP="00471D6C">
            <w:pPr>
              <w:keepLines/>
              <w:spacing w:line="180" w:lineRule="atLeast"/>
              <w:rPr>
                <w:sz w:val="18"/>
                <w:szCs w:val="18"/>
              </w:rPr>
            </w:pPr>
            <w:r w:rsidRPr="00432FDD">
              <w:rPr>
                <w:sz w:val="18"/>
                <w:szCs w:val="18"/>
              </w:rPr>
              <w:t>Hosting secondments/training</w:t>
            </w:r>
            <w:r w:rsidR="0FF9E1DE" w:rsidRPr="00432FDD">
              <w:rPr>
                <w:sz w:val="18"/>
                <w:szCs w:val="18"/>
              </w:rPr>
              <w:t>, mentoring DC</w:t>
            </w:r>
          </w:p>
        </w:tc>
      </w:tr>
      <w:tr w:rsidR="009865AD" w:rsidRPr="00432FDD" w14:paraId="45A701D7"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3F495DFE" w14:textId="5E3195A3" w:rsidR="009865AD" w:rsidRPr="00432FDD" w:rsidRDefault="3EB76C3A" w:rsidP="00471D6C">
            <w:pPr>
              <w:keepLines/>
              <w:spacing w:line="180" w:lineRule="atLeast"/>
              <w:rPr>
                <w:sz w:val="18"/>
                <w:szCs w:val="18"/>
              </w:rPr>
            </w:pPr>
            <w:r w:rsidRPr="00432FDD">
              <w:rPr>
                <w:sz w:val="18"/>
                <w:szCs w:val="18"/>
              </w:rPr>
              <w:t>UNIVERSIDAD CARLOS III DE MADRID</w:t>
            </w:r>
          </w:p>
        </w:tc>
        <w:tc>
          <w:tcPr>
            <w:tcW w:w="456" w:type="pct"/>
            <w:tcBorders>
              <w:top w:val="single" w:sz="4" w:space="0" w:color="auto"/>
              <w:left w:val="single" w:sz="4" w:space="0" w:color="auto"/>
              <w:bottom w:val="single" w:sz="4" w:space="0" w:color="auto"/>
              <w:right w:val="single" w:sz="4" w:space="0" w:color="auto"/>
            </w:tcBorders>
            <w:vAlign w:val="center"/>
          </w:tcPr>
          <w:p w14:paraId="7CA79D9B" w14:textId="499FBD29" w:rsidR="009865AD" w:rsidRPr="00432FDD" w:rsidRDefault="6AFDD246" w:rsidP="00471D6C">
            <w:pPr>
              <w:keepLines/>
              <w:spacing w:line="180" w:lineRule="atLeast"/>
              <w:rPr>
                <w:sz w:val="18"/>
                <w:szCs w:val="18"/>
              </w:rPr>
            </w:pPr>
            <w:r w:rsidRPr="00432FDD">
              <w:rPr>
                <w:sz w:val="18"/>
                <w:szCs w:val="18"/>
              </w:rPr>
              <w:t>UC</w:t>
            </w:r>
            <w:r w:rsidR="68752559" w:rsidRPr="00432FDD">
              <w:rPr>
                <w:sz w:val="18"/>
                <w:szCs w:val="18"/>
              </w:rPr>
              <w:t>3M</w:t>
            </w:r>
          </w:p>
        </w:tc>
        <w:tc>
          <w:tcPr>
            <w:tcW w:w="220" w:type="pct"/>
            <w:tcBorders>
              <w:top w:val="single" w:sz="4" w:space="0" w:color="auto"/>
              <w:left w:val="single" w:sz="4" w:space="0" w:color="auto"/>
              <w:bottom w:val="single" w:sz="4" w:space="0" w:color="auto"/>
              <w:right w:val="single" w:sz="4" w:space="0" w:color="auto"/>
            </w:tcBorders>
            <w:vAlign w:val="center"/>
          </w:tcPr>
          <w:p w14:paraId="45563653" w14:textId="4A04F013" w:rsidR="009865AD" w:rsidRPr="00432FDD" w:rsidRDefault="6AFDD246"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176EE11A" w14:textId="77777777" w:rsidR="009865AD" w:rsidRPr="00432FDD" w:rsidRDefault="009865AD"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13BE58D9" w14:textId="3A7AF5EC" w:rsidR="009865AD" w:rsidRPr="00432FDD" w:rsidRDefault="6AFDD246"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08632B5E" w14:textId="010A4EF5" w:rsidR="009865AD" w:rsidRPr="00432FDD" w:rsidRDefault="6AFDD246" w:rsidP="00471D6C">
            <w:pPr>
              <w:keepLines/>
              <w:spacing w:line="180" w:lineRule="atLeast"/>
              <w:rPr>
                <w:sz w:val="18"/>
                <w:szCs w:val="18"/>
              </w:rPr>
            </w:pPr>
            <w:r w:rsidRPr="00432FDD">
              <w:rPr>
                <w:sz w:val="18"/>
                <w:szCs w:val="18"/>
              </w:rPr>
              <w:t>Spain</w:t>
            </w:r>
          </w:p>
        </w:tc>
        <w:tc>
          <w:tcPr>
            <w:tcW w:w="553" w:type="pct"/>
            <w:tcBorders>
              <w:top w:val="single" w:sz="4" w:space="0" w:color="auto"/>
              <w:left w:val="single" w:sz="4" w:space="0" w:color="auto"/>
              <w:bottom w:val="single" w:sz="4" w:space="0" w:color="auto"/>
              <w:right w:val="single" w:sz="4" w:space="0" w:color="auto"/>
            </w:tcBorders>
            <w:vAlign w:val="center"/>
          </w:tcPr>
          <w:p w14:paraId="5F8360E8" w14:textId="0F448923" w:rsidR="009865AD" w:rsidRPr="00432FDD" w:rsidRDefault="38218665" w:rsidP="00471D6C">
            <w:pPr>
              <w:keepLines/>
              <w:spacing w:line="180" w:lineRule="atLeast"/>
              <w:rPr>
                <w:sz w:val="18"/>
                <w:szCs w:val="18"/>
              </w:rPr>
            </w:pPr>
            <w:r w:rsidRPr="00432FDD">
              <w:rPr>
                <w:sz w:val="18"/>
                <w:szCs w:val="18"/>
              </w:rPr>
              <w:t>Thermal and Fluids Engineering</w:t>
            </w:r>
          </w:p>
        </w:tc>
        <w:tc>
          <w:tcPr>
            <w:tcW w:w="861" w:type="pct"/>
            <w:tcBorders>
              <w:top w:val="single" w:sz="4" w:space="0" w:color="auto"/>
              <w:left w:val="single" w:sz="4" w:space="0" w:color="auto"/>
              <w:bottom w:val="single" w:sz="4" w:space="0" w:color="auto"/>
              <w:right w:val="single" w:sz="4" w:space="0" w:color="auto"/>
            </w:tcBorders>
            <w:vAlign w:val="center"/>
          </w:tcPr>
          <w:p w14:paraId="4E29811E" w14:textId="5CDC2E7D" w:rsidR="009865AD" w:rsidRPr="008106D6" w:rsidRDefault="6AFDD246" w:rsidP="00471D6C">
            <w:pPr>
              <w:keepLines/>
              <w:spacing w:line="180" w:lineRule="atLeast"/>
              <w:rPr>
                <w:color w:val="000000" w:themeColor="text1"/>
                <w:sz w:val="18"/>
                <w:szCs w:val="18"/>
              </w:rPr>
            </w:pPr>
            <w:r w:rsidRPr="008106D6">
              <w:rPr>
                <w:color w:val="000000" w:themeColor="text1"/>
                <w:sz w:val="18"/>
                <w:szCs w:val="18"/>
              </w:rPr>
              <w:t>Prof. Mario SANCHEZ SANZ</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4B37C3" w14:textId="01FABA87" w:rsidR="009865AD" w:rsidRPr="00432FDD" w:rsidRDefault="6AFDD246" w:rsidP="00471D6C">
            <w:pPr>
              <w:keepLines/>
              <w:spacing w:line="180" w:lineRule="atLeast"/>
              <w:rPr>
                <w:sz w:val="18"/>
                <w:szCs w:val="18"/>
              </w:rPr>
            </w:pPr>
            <w:r w:rsidRPr="00432FDD">
              <w:rPr>
                <w:sz w:val="18"/>
                <w:szCs w:val="18"/>
              </w:rPr>
              <w:t>Training</w:t>
            </w:r>
            <w:r w:rsidR="19D54D3A" w:rsidRPr="00432FDD">
              <w:rPr>
                <w:sz w:val="18"/>
                <w:szCs w:val="18"/>
              </w:rPr>
              <w:t xml:space="preserve"> and award Doctoral Degree</w:t>
            </w:r>
            <w:r w:rsidR="00DE6318" w:rsidRPr="00432FDD">
              <w:rPr>
                <w:sz w:val="18"/>
                <w:szCs w:val="18"/>
              </w:rPr>
              <w:t>, Hosting Secondments</w:t>
            </w:r>
          </w:p>
        </w:tc>
      </w:tr>
      <w:tr w:rsidR="00070291" w:rsidRPr="00432FDD" w14:paraId="05A8788C" w14:textId="77777777" w:rsidTr="00604054">
        <w:trPr>
          <w:trHeight w:val="370"/>
          <w:jc w:val="center"/>
        </w:trPr>
        <w:tc>
          <w:tcPr>
            <w:tcW w:w="1050" w:type="pct"/>
            <w:tcBorders>
              <w:top w:val="single" w:sz="4" w:space="0" w:color="auto"/>
              <w:left w:val="single" w:sz="4" w:space="0" w:color="auto"/>
              <w:bottom w:val="single" w:sz="4" w:space="0" w:color="auto"/>
              <w:right w:val="single" w:sz="4" w:space="0" w:color="auto"/>
            </w:tcBorders>
            <w:vAlign w:val="center"/>
          </w:tcPr>
          <w:p w14:paraId="546FEC7D" w14:textId="29D3B618" w:rsidR="00070291" w:rsidRPr="00432FDD" w:rsidRDefault="40D80C6E" w:rsidP="00471D6C">
            <w:pPr>
              <w:keepLines/>
              <w:spacing w:line="180" w:lineRule="atLeast"/>
              <w:rPr>
                <w:sz w:val="18"/>
                <w:szCs w:val="18"/>
              </w:rPr>
            </w:pPr>
            <w:r w:rsidRPr="00432FDD">
              <w:rPr>
                <w:sz w:val="18"/>
                <w:szCs w:val="18"/>
              </w:rPr>
              <w:t>UNIVERSITÉ PARIS-SACLAY</w:t>
            </w:r>
          </w:p>
        </w:tc>
        <w:tc>
          <w:tcPr>
            <w:tcW w:w="456" w:type="pct"/>
            <w:tcBorders>
              <w:top w:val="single" w:sz="4" w:space="0" w:color="auto"/>
              <w:left w:val="single" w:sz="4" w:space="0" w:color="auto"/>
              <w:bottom w:val="single" w:sz="4" w:space="0" w:color="auto"/>
              <w:right w:val="single" w:sz="4" w:space="0" w:color="auto"/>
            </w:tcBorders>
            <w:vAlign w:val="center"/>
          </w:tcPr>
          <w:p w14:paraId="64D049E6" w14:textId="34B90B1F" w:rsidR="00070291" w:rsidRPr="00432FDD" w:rsidRDefault="40D80C6E" w:rsidP="00471D6C">
            <w:pPr>
              <w:keepLines/>
              <w:spacing w:line="180" w:lineRule="atLeast"/>
              <w:rPr>
                <w:sz w:val="18"/>
                <w:szCs w:val="18"/>
              </w:rPr>
            </w:pPr>
            <w:r w:rsidRPr="00432FDD">
              <w:rPr>
                <w:sz w:val="18"/>
                <w:szCs w:val="18"/>
              </w:rPr>
              <w:t>UPS</w:t>
            </w:r>
            <w:r w:rsidR="000805C9" w:rsidRPr="00432FDD">
              <w:rPr>
                <w:sz w:val="18"/>
                <w:szCs w:val="18"/>
              </w:rPr>
              <w:t>aclay</w:t>
            </w:r>
          </w:p>
        </w:tc>
        <w:tc>
          <w:tcPr>
            <w:tcW w:w="220" w:type="pct"/>
            <w:tcBorders>
              <w:top w:val="single" w:sz="4" w:space="0" w:color="auto"/>
              <w:left w:val="single" w:sz="4" w:space="0" w:color="auto"/>
              <w:bottom w:val="single" w:sz="4" w:space="0" w:color="auto"/>
              <w:right w:val="single" w:sz="4" w:space="0" w:color="auto"/>
            </w:tcBorders>
            <w:vAlign w:val="center"/>
          </w:tcPr>
          <w:p w14:paraId="25AFEBFA" w14:textId="43103D61" w:rsidR="00070291" w:rsidRPr="00432FDD" w:rsidRDefault="40D80C6E" w:rsidP="00471D6C">
            <w:pPr>
              <w:keepLines/>
              <w:spacing w:line="180" w:lineRule="atLeast"/>
              <w:rPr>
                <w:sz w:val="18"/>
                <w:szCs w:val="18"/>
              </w:rPr>
            </w:pPr>
            <w:r w:rsidRPr="00432FDD">
              <w:rPr>
                <w:sz w:val="18"/>
                <w:szCs w:val="18"/>
              </w:rPr>
              <w:t>X</w:t>
            </w:r>
          </w:p>
        </w:tc>
        <w:tc>
          <w:tcPr>
            <w:tcW w:w="279" w:type="pct"/>
            <w:tcBorders>
              <w:top w:val="single" w:sz="4" w:space="0" w:color="auto"/>
              <w:left w:val="single" w:sz="4" w:space="0" w:color="auto"/>
              <w:bottom w:val="single" w:sz="4" w:space="0" w:color="auto"/>
              <w:right w:val="single" w:sz="4" w:space="0" w:color="auto"/>
            </w:tcBorders>
            <w:vAlign w:val="center"/>
          </w:tcPr>
          <w:p w14:paraId="68FC8D1D" w14:textId="77777777" w:rsidR="00070291" w:rsidRPr="00432FDD" w:rsidRDefault="00070291" w:rsidP="00471D6C">
            <w:pPr>
              <w:keepLines/>
              <w:spacing w:line="180" w:lineRule="atLeast"/>
              <w:rPr>
                <w:sz w:val="18"/>
                <w:szCs w:val="18"/>
              </w:rPr>
            </w:pPr>
          </w:p>
        </w:tc>
        <w:tc>
          <w:tcPr>
            <w:tcW w:w="350" w:type="pct"/>
            <w:tcBorders>
              <w:top w:val="single" w:sz="4" w:space="0" w:color="auto"/>
              <w:left w:val="single" w:sz="4" w:space="0" w:color="auto"/>
              <w:bottom w:val="single" w:sz="4" w:space="0" w:color="auto"/>
              <w:right w:val="single" w:sz="4" w:space="0" w:color="auto"/>
            </w:tcBorders>
            <w:vAlign w:val="center"/>
          </w:tcPr>
          <w:p w14:paraId="3BBE93B0" w14:textId="610F8974" w:rsidR="00070291" w:rsidRPr="00432FDD" w:rsidRDefault="40D80C6E" w:rsidP="00471D6C">
            <w:pPr>
              <w:keepLines/>
              <w:spacing w:line="180" w:lineRule="atLeast"/>
              <w:rPr>
                <w:sz w:val="18"/>
                <w:szCs w:val="18"/>
              </w:rPr>
            </w:pPr>
            <w:r w:rsidRPr="00432FDD">
              <w:rPr>
                <w:sz w:val="18"/>
                <w:szCs w:val="18"/>
              </w:rPr>
              <w:t>X</w:t>
            </w:r>
          </w:p>
        </w:tc>
        <w:tc>
          <w:tcPr>
            <w:tcW w:w="443" w:type="pct"/>
            <w:tcBorders>
              <w:top w:val="single" w:sz="4" w:space="0" w:color="auto"/>
              <w:left w:val="single" w:sz="4" w:space="0" w:color="auto"/>
              <w:bottom w:val="single" w:sz="4" w:space="0" w:color="auto"/>
              <w:right w:val="single" w:sz="4" w:space="0" w:color="auto"/>
            </w:tcBorders>
            <w:vAlign w:val="center"/>
          </w:tcPr>
          <w:p w14:paraId="19348DF9" w14:textId="2AB5B0CB" w:rsidR="00070291" w:rsidRPr="00432FDD" w:rsidRDefault="40D80C6E" w:rsidP="00471D6C">
            <w:pPr>
              <w:keepLines/>
              <w:spacing w:line="180" w:lineRule="atLeast"/>
              <w:rPr>
                <w:sz w:val="18"/>
                <w:szCs w:val="18"/>
              </w:rPr>
            </w:pPr>
            <w:r w:rsidRPr="00432FDD">
              <w:rPr>
                <w:sz w:val="18"/>
                <w:szCs w:val="18"/>
              </w:rPr>
              <w:t>France</w:t>
            </w:r>
          </w:p>
        </w:tc>
        <w:tc>
          <w:tcPr>
            <w:tcW w:w="553" w:type="pct"/>
            <w:tcBorders>
              <w:top w:val="single" w:sz="4" w:space="0" w:color="auto"/>
              <w:left w:val="single" w:sz="4" w:space="0" w:color="auto"/>
              <w:bottom w:val="single" w:sz="4" w:space="0" w:color="auto"/>
              <w:right w:val="single" w:sz="4" w:space="0" w:color="auto"/>
            </w:tcBorders>
            <w:vAlign w:val="center"/>
          </w:tcPr>
          <w:p w14:paraId="1037446E" w14:textId="23113655" w:rsidR="00070291" w:rsidRPr="00432FDD" w:rsidRDefault="003F1E8A" w:rsidP="00471D6C">
            <w:pPr>
              <w:keepLines/>
              <w:spacing w:line="180" w:lineRule="atLeast"/>
              <w:rPr>
                <w:sz w:val="18"/>
                <w:szCs w:val="18"/>
              </w:rPr>
            </w:pPr>
            <w:r w:rsidRPr="00432FDD">
              <w:rPr>
                <w:sz w:val="18"/>
                <w:szCs w:val="18"/>
              </w:rPr>
              <w:t>N/A</w:t>
            </w:r>
          </w:p>
        </w:tc>
        <w:tc>
          <w:tcPr>
            <w:tcW w:w="861" w:type="pct"/>
            <w:tcBorders>
              <w:top w:val="single" w:sz="4" w:space="0" w:color="auto"/>
              <w:left w:val="single" w:sz="4" w:space="0" w:color="auto"/>
              <w:bottom w:val="single" w:sz="4" w:space="0" w:color="auto"/>
              <w:right w:val="single" w:sz="4" w:space="0" w:color="auto"/>
            </w:tcBorders>
            <w:vAlign w:val="center"/>
          </w:tcPr>
          <w:p w14:paraId="3348E191" w14:textId="230179C7" w:rsidR="00070291" w:rsidRPr="008106D6" w:rsidRDefault="003F1E8A" w:rsidP="00471D6C">
            <w:pPr>
              <w:keepLines/>
              <w:spacing w:line="180" w:lineRule="atLeast"/>
              <w:rPr>
                <w:color w:val="000000" w:themeColor="text1"/>
                <w:sz w:val="18"/>
                <w:szCs w:val="18"/>
              </w:rPr>
            </w:pPr>
            <w:r w:rsidRPr="008106D6">
              <w:rPr>
                <w:color w:val="000000" w:themeColor="text1"/>
                <w:sz w:val="18"/>
                <w:szCs w:val="18"/>
              </w:rPr>
              <w:t>Sylvie Pommier</w:t>
            </w:r>
          </w:p>
        </w:tc>
        <w:tc>
          <w:tcPr>
            <w:tcW w:w="7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023499" w14:textId="60FB7023" w:rsidR="00070291" w:rsidRPr="00432FDD" w:rsidRDefault="40D80C6E" w:rsidP="00471D6C">
            <w:pPr>
              <w:keepLines/>
              <w:spacing w:line="180" w:lineRule="atLeast"/>
              <w:rPr>
                <w:sz w:val="18"/>
                <w:szCs w:val="18"/>
              </w:rPr>
            </w:pPr>
            <w:r w:rsidRPr="00432FDD">
              <w:rPr>
                <w:sz w:val="18"/>
                <w:szCs w:val="18"/>
              </w:rPr>
              <w:t>Award Doctoral Degree</w:t>
            </w:r>
          </w:p>
        </w:tc>
      </w:tr>
    </w:tbl>
    <w:p w14:paraId="7ED59705" w14:textId="77777777" w:rsidR="005813B6" w:rsidRPr="00432FDD" w:rsidRDefault="005813B6" w:rsidP="00471D6C">
      <w:pPr>
        <w:spacing w:line="180" w:lineRule="atLeast"/>
        <w:jc w:val="both"/>
        <w:rPr>
          <w:sz w:val="22"/>
          <w:szCs w:val="22"/>
          <w:highlight w:val="yellow"/>
        </w:rPr>
      </w:pPr>
    </w:p>
    <w:p w14:paraId="630F8AFB" w14:textId="77777777" w:rsidR="005813B6" w:rsidRPr="00432FDD" w:rsidRDefault="6C185286" w:rsidP="437F0948">
      <w:pPr>
        <w:spacing w:line="180" w:lineRule="atLeast"/>
        <w:rPr>
          <w:b/>
          <w:sz w:val="22"/>
          <w:szCs w:val="22"/>
        </w:rPr>
      </w:pPr>
      <w:r w:rsidRPr="00432FDD">
        <w:rPr>
          <w:b/>
          <w:sz w:val="22"/>
          <w:szCs w:val="22"/>
        </w:rPr>
        <w:t>Data for non-academic beneficiaries:</w:t>
      </w:r>
    </w:p>
    <w:p w14:paraId="6653BC3D" w14:textId="77777777" w:rsidR="005813B6" w:rsidRPr="00432FDD" w:rsidRDefault="005813B6" w:rsidP="437F0948">
      <w:pPr>
        <w:spacing w:line="180" w:lineRule="atLeast"/>
        <w:rPr>
          <w:b/>
          <w:sz w:val="22"/>
          <w:szCs w:val="22"/>
        </w:rPr>
      </w:pPr>
    </w:p>
    <w:tbl>
      <w:tblPr>
        <w:tblW w:w="52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7"/>
        <w:gridCol w:w="1506"/>
        <w:gridCol w:w="1377"/>
        <w:gridCol w:w="1006"/>
        <w:gridCol w:w="1006"/>
        <w:gridCol w:w="1491"/>
        <w:gridCol w:w="934"/>
        <w:gridCol w:w="1036"/>
        <w:gridCol w:w="1203"/>
      </w:tblGrid>
      <w:tr w:rsidR="005813B6" w:rsidRPr="00432FDD" w14:paraId="00582CDA" w14:textId="77777777" w:rsidTr="00474D58">
        <w:trPr>
          <w:trHeight w:val="1111"/>
          <w:jc w:val="center"/>
        </w:trPr>
        <w:tc>
          <w:tcPr>
            <w:tcW w:w="502" w:type="pct"/>
            <w:shd w:val="clear" w:color="auto" w:fill="DDD9C3"/>
            <w:vAlign w:val="center"/>
          </w:tcPr>
          <w:p w14:paraId="35695012" w14:textId="77777777" w:rsidR="005813B6" w:rsidRPr="00432FDD" w:rsidRDefault="6C185286" w:rsidP="437F0948">
            <w:pPr>
              <w:spacing w:line="180" w:lineRule="atLeast"/>
              <w:jc w:val="center"/>
              <w:rPr>
                <w:b/>
                <w:sz w:val="18"/>
                <w:szCs w:val="18"/>
              </w:rPr>
            </w:pPr>
            <w:r w:rsidRPr="00432FDD">
              <w:rPr>
                <w:b/>
                <w:sz w:val="18"/>
                <w:szCs w:val="18"/>
              </w:rPr>
              <w:t>Name</w:t>
            </w:r>
          </w:p>
        </w:tc>
        <w:tc>
          <w:tcPr>
            <w:tcW w:w="709" w:type="pct"/>
            <w:shd w:val="clear" w:color="auto" w:fill="DDD9C3"/>
            <w:vAlign w:val="center"/>
          </w:tcPr>
          <w:p w14:paraId="24318933" w14:textId="77777777" w:rsidR="005813B6" w:rsidRPr="00432FDD" w:rsidRDefault="6C185286" w:rsidP="437F0948">
            <w:pPr>
              <w:spacing w:line="180" w:lineRule="atLeast"/>
              <w:jc w:val="center"/>
              <w:rPr>
                <w:b/>
                <w:sz w:val="18"/>
                <w:szCs w:val="18"/>
              </w:rPr>
            </w:pPr>
            <w:r w:rsidRPr="00432FDD">
              <w:rPr>
                <w:b/>
                <w:sz w:val="18"/>
                <w:szCs w:val="18"/>
              </w:rPr>
              <w:t>Location of research premises</w:t>
            </w:r>
          </w:p>
          <w:p w14:paraId="1B692805" w14:textId="77777777" w:rsidR="005813B6" w:rsidRPr="00432FDD" w:rsidRDefault="6C185286" w:rsidP="437F0948">
            <w:pPr>
              <w:spacing w:line="180" w:lineRule="atLeast"/>
              <w:jc w:val="center"/>
              <w:rPr>
                <w:b/>
                <w:sz w:val="18"/>
                <w:szCs w:val="18"/>
              </w:rPr>
            </w:pPr>
            <w:r w:rsidRPr="00432FDD">
              <w:rPr>
                <w:b/>
                <w:sz w:val="18"/>
                <w:szCs w:val="18"/>
              </w:rPr>
              <w:t>(city / country)</w:t>
            </w:r>
          </w:p>
        </w:tc>
        <w:tc>
          <w:tcPr>
            <w:tcW w:w="648" w:type="pct"/>
            <w:shd w:val="clear" w:color="auto" w:fill="DDD9C3"/>
            <w:vAlign w:val="center"/>
          </w:tcPr>
          <w:p w14:paraId="2C310E07" w14:textId="77777777" w:rsidR="005813B6" w:rsidRPr="00432FDD" w:rsidRDefault="6C185286" w:rsidP="437F0948">
            <w:pPr>
              <w:spacing w:line="180" w:lineRule="atLeast"/>
              <w:jc w:val="center"/>
              <w:rPr>
                <w:b/>
                <w:sz w:val="18"/>
                <w:szCs w:val="18"/>
              </w:rPr>
            </w:pPr>
            <w:r w:rsidRPr="00432FDD">
              <w:rPr>
                <w:b/>
                <w:sz w:val="18"/>
                <w:szCs w:val="18"/>
              </w:rPr>
              <w:t xml:space="preserve">Type of R&amp;D activities </w:t>
            </w:r>
          </w:p>
        </w:tc>
        <w:tc>
          <w:tcPr>
            <w:tcW w:w="473" w:type="pct"/>
            <w:shd w:val="clear" w:color="auto" w:fill="DDD9C3"/>
            <w:vAlign w:val="center"/>
          </w:tcPr>
          <w:p w14:paraId="70F3DD95" w14:textId="77777777" w:rsidR="005813B6" w:rsidRPr="00432FDD" w:rsidRDefault="6C185286" w:rsidP="437F0948">
            <w:pPr>
              <w:spacing w:line="180" w:lineRule="atLeast"/>
              <w:jc w:val="center"/>
              <w:rPr>
                <w:b/>
                <w:sz w:val="18"/>
                <w:szCs w:val="18"/>
              </w:rPr>
            </w:pPr>
            <w:r w:rsidRPr="00432FDD">
              <w:rPr>
                <w:b/>
                <w:sz w:val="18"/>
                <w:szCs w:val="18"/>
              </w:rPr>
              <w:t>No. of full-time employees</w:t>
            </w:r>
          </w:p>
        </w:tc>
        <w:tc>
          <w:tcPr>
            <w:tcW w:w="473" w:type="pct"/>
            <w:shd w:val="clear" w:color="auto" w:fill="DDD9C3"/>
            <w:vAlign w:val="center"/>
          </w:tcPr>
          <w:p w14:paraId="5688A26D" w14:textId="77777777" w:rsidR="005813B6" w:rsidRPr="00432FDD" w:rsidRDefault="6C185286" w:rsidP="437F0948">
            <w:pPr>
              <w:spacing w:line="180" w:lineRule="atLeast"/>
              <w:jc w:val="center"/>
              <w:rPr>
                <w:b/>
                <w:sz w:val="18"/>
                <w:szCs w:val="18"/>
              </w:rPr>
            </w:pPr>
            <w:r w:rsidRPr="00432FDD">
              <w:rPr>
                <w:b/>
                <w:sz w:val="18"/>
                <w:szCs w:val="18"/>
              </w:rPr>
              <w:t>No. of employees in R&amp;D</w:t>
            </w:r>
          </w:p>
        </w:tc>
        <w:tc>
          <w:tcPr>
            <w:tcW w:w="702" w:type="pct"/>
            <w:shd w:val="clear" w:color="auto" w:fill="DDD9C3"/>
            <w:vAlign w:val="center"/>
          </w:tcPr>
          <w:p w14:paraId="52CC0ED5" w14:textId="77777777" w:rsidR="005813B6" w:rsidRPr="00432FDD" w:rsidRDefault="6C185286" w:rsidP="437F0948">
            <w:pPr>
              <w:spacing w:line="180" w:lineRule="atLeast"/>
              <w:jc w:val="center"/>
              <w:rPr>
                <w:b/>
                <w:sz w:val="18"/>
                <w:szCs w:val="18"/>
              </w:rPr>
            </w:pPr>
            <w:r w:rsidRPr="00432FDD">
              <w:rPr>
                <w:b/>
                <w:sz w:val="18"/>
                <w:szCs w:val="18"/>
              </w:rPr>
              <w:t>Web site</w:t>
            </w:r>
          </w:p>
        </w:tc>
        <w:tc>
          <w:tcPr>
            <w:tcW w:w="493" w:type="pct"/>
            <w:shd w:val="clear" w:color="auto" w:fill="DDD9C3"/>
            <w:vAlign w:val="center"/>
          </w:tcPr>
          <w:p w14:paraId="7961D60B" w14:textId="7878E688" w:rsidR="005813B6" w:rsidRPr="00432FDD" w:rsidRDefault="6C185286" w:rsidP="437F0948">
            <w:pPr>
              <w:spacing w:line="180" w:lineRule="atLeast"/>
              <w:jc w:val="center"/>
              <w:rPr>
                <w:b/>
                <w:sz w:val="18"/>
                <w:szCs w:val="18"/>
              </w:rPr>
            </w:pPr>
            <w:r w:rsidRPr="00432FDD">
              <w:rPr>
                <w:b/>
                <w:sz w:val="18"/>
                <w:szCs w:val="18"/>
              </w:rPr>
              <w:t>Annual turnover</w:t>
            </w:r>
          </w:p>
          <w:p w14:paraId="395D6DF1" w14:textId="77777777" w:rsidR="005813B6" w:rsidRPr="00432FDD" w:rsidRDefault="6C185286" w:rsidP="437F0948">
            <w:pPr>
              <w:spacing w:line="180" w:lineRule="atLeast"/>
              <w:jc w:val="center"/>
              <w:rPr>
                <w:b/>
                <w:sz w:val="18"/>
                <w:szCs w:val="18"/>
              </w:rPr>
            </w:pPr>
            <w:r w:rsidRPr="00432FDD">
              <w:rPr>
                <w:b/>
                <w:sz w:val="18"/>
                <w:szCs w:val="18"/>
              </w:rPr>
              <w:t>(in Euro)</w:t>
            </w:r>
          </w:p>
        </w:tc>
        <w:tc>
          <w:tcPr>
            <w:tcW w:w="416" w:type="pct"/>
            <w:shd w:val="clear" w:color="auto" w:fill="DDD9C3"/>
            <w:vAlign w:val="center"/>
          </w:tcPr>
          <w:p w14:paraId="504F7976" w14:textId="77777777" w:rsidR="005813B6" w:rsidRPr="00432FDD" w:rsidRDefault="6C185286" w:rsidP="437F0948">
            <w:pPr>
              <w:spacing w:line="180" w:lineRule="atLeast"/>
              <w:jc w:val="center"/>
              <w:rPr>
                <w:b/>
                <w:sz w:val="18"/>
                <w:szCs w:val="18"/>
              </w:rPr>
            </w:pPr>
            <w:r w:rsidRPr="00432FDD">
              <w:rPr>
                <w:b/>
                <w:sz w:val="18"/>
                <w:szCs w:val="18"/>
              </w:rPr>
              <w:t>Enterprise status (Yes/No)</w:t>
            </w:r>
          </w:p>
        </w:tc>
        <w:tc>
          <w:tcPr>
            <w:tcW w:w="584" w:type="pct"/>
            <w:shd w:val="clear" w:color="auto" w:fill="DDD9C3"/>
            <w:vAlign w:val="center"/>
          </w:tcPr>
          <w:p w14:paraId="13F38594" w14:textId="112C6BCA" w:rsidR="005813B6" w:rsidRPr="00432FDD" w:rsidRDefault="6C185286" w:rsidP="437F0948">
            <w:pPr>
              <w:spacing w:line="180" w:lineRule="atLeast"/>
              <w:jc w:val="center"/>
              <w:rPr>
                <w:b/>
                <w:sz w:val="18"/>
                <w:szCs w:val="18"/>
              </w:rPr>
            </w:pPr>
            <w:r w:rsidRPr="00432FDD">
              <w:rPr>
                <w:b/>
                <w:sz w:val="18"/>
                <w:szCs w:val="18"/>
              </w:rPr>
              <w:t>SME status (Yes/No)</w:t>
            </w:r>
          </w:p>
        </w:tc>
      </w:tr>
      <w:tr w:rsidR="005813B6" w:rsidRPr="00432FDD" w14:paraId="24A17FFD" w14:textId="77777777" w:rsidTr="004C1B4C">
        <w:trPr>
          <w:trHeight w:val="595"/>
          <w:jc w:val="center"/>
        </w:trPr>
        <w:tc>
          <w:tcPr>
            <w:tcW w:w="502" w:type="pct"/>
            <w:shd w:val="clear" w:color="auto" w:fill="FFFFFF" w:themeFill="background1"/>
            <w:vAlign w:val="center"/>
          </w:tcPr>
          <w:p w14:paraId="51BD4F82" w14:textId="0A222013" w:rsidR="005813B6" w:rsidRPr="00432FDD" w:rsidRDefault="6CE4E054" w:rsidP="004C1B4C">
            <w:pPr>
              <w:spacing w:line="180" w:lineRule="atLeast"/>
              <w:jc w:val="center"/>
              <w:rPr>
                <w:b/>
                <w:sz w:val="18"/>
                <w:szCs w:val="18"/>
              </w:rPr>
            </w:pPr>
            <w:r w:rsidRPr="00432FDD">
              <w:rPr>
                <w:b/>
                <w:sz w:val="18"/>
                <w:szCs w:val="18"/>
              </w:rPr>
              <w:t>CERFACS</w:t>
            </w:r>
          </w:p>
        </w:tc>
        <w:tc>
          <w:tcPr>
            <w:tcW w:w="709" w:type="pct"/>
            <w:shd w:val="clear" w:color="auto" w:fill="FFFFFF" w:themeFill="background1"/>
            <w:vAlign w:val="center"/>
          </w:tcPr>
          <w:p w14:paraId="669FFD6D" w14:textId="7CA4F06E" w:rsidR="005813B6" w:rsidRPr="00432FDD" w:rsidRDefault="6CE4E054" w:rsidP="004C1B4C">
            <w:pPr>
              <w:spacing w:line="180" w:lineRule="atLeast"/>
              <w:jc w:val="center"/>
              <w:rPr>
                <w:b/>
                <w:sz w:val="18"/>
                <w:szCs w:val="18"/>
              </w:rPr>
            </w:pPr>
            <w:r w:rsidRPr="00432FDD">
              <w:rPr>
                <w:b/>
                <w:sz w:val="18"/>
                <w:szCs w:val="18"/>
              </w:rPr>
              <w:t>Toulouse/France</w:t>
            </w:r>
          </w:p>
        </w:tc>
        <w:tc>
          <w:tcPr>
            <w:tcW w:w="648" w:type="pct"/>
            <w:shd w:val="clear" w:color="auto" w:fill="FFFFFF" w:themeFill="background1"/>
            <w:vAlign w:val="center"/>
          </w:tcPr>
          <w:p w14:paraId="22CA269A" w14:textId="42677361" w:rsidR="005813B6" w:rsidRPr="00432FDD" w:rsidRDefault="6CE4E054" w:rsidP="004C1B4C">
            <w:pPr>
              <w:spacing w:line="180" w:lineRule="atLeast"/>
              <w:jc w:val="center"/>
              <w:rPr>
                <w:b/>
                <w:sz w:val="18"/>
                <w:szCs w:val="18"/>
              </w:rPr>
            </w:pPr>
            <w:r w:rsidRPr="00432FDD">
              <w:rPr>
                <w:b/>
                <w:sz w:val="18"/>
                <w:szCs w:val="18"/>
              </w:rPr>
              <w:t xml:space="preserve">Computational Fluid </w:t>
            </w:r>
            <w:r w:rsidR="0486686A" w:rsidRPr="00432FDD">
              <w:rPr>
                <w:b/>
                <w:sz w:val="18"/>
                <w:szCs w:val="18"/>
              </w:rPr>
              <w:t>D</w:t>
            </w:r>
            <w:r w:rsidRPr="00432FDD">
              <w:rPr>
                <w:b/>
                <w:sz w:val="18"/>
                <w:szCs w:val="18"/>
              </w:rPr>
              <w:t>ynamics</w:t>
            </w:r>
            <w:r w:rsidR="0486686A" w:rsidRPr="00432FDD">
              <w:rPr>
                <w:b/>
                <w:sz w:val="18"/>
                <w:szCs w:val="18"/>
              </w:rPr>
              <w:t xml:space="preserve"> (CFD)</w:t>
            </w:r>
          </w:p>
        </w:tc>
        <w:tc>
          <w:tcPr>
            <w:tcW w:w="473" w:type="pct"/>
            <w:shd w:val="clear" w:color="auto" w:fill="FFFFFF" w:themeFill="background1"/>
            <w:vAlign w:val="center"/>
          </w:tcPr>
          <w:p w14:paraId="403799EB" w14:textId="3E19F2D6" w:rsidR="005813B6" w:rsidRPr="00432FDD" w:rsidRDefault="00F856F5" w:rsidP="004C1B4C">
            <w:pPr>
              <w:spacing w:line="180" w:lineRule="atLeast"/>
              <w:jc w:val="center"/>
              <w:rPr>
                <w:b/>
                <w:sz w:val="18"/>
                <w:szCs w:val="18"/>
              </w:rPr>
            </w:pPr>
            <w:r w:rsidRPr="00432FDD">
              <w:rPr>
                <w:b/>
                <w:sz w:val="18"/>
                <w:szCs w:val="18"/>
              </w:rPr>
              <w:t>124</w:t>
            </w:r>
          </w:p>
        </w:tc>
        <w:tc>
          <w:tcPr>
            <w:tcW w:w="473" w:type="pct"/>
            <w:shd w:val="clear" w:color="auto" w:fill="FFFFFF" w:themeFill="background1"/>
            <w:vAlign w:val="center"/>
          </w:tcPr>
          <w:p w14:paraId="30189A26" w14:textId="4CC61244" w:rsidR="005813B6" w:rsidRPr="00432FDD" w:rsidRDefault="00F856F5" w:rsidP="004C1B4C">
            <w:pPr>
              <w:spacing w:line="180" w:lineRule="atLeast"/>
              <w:jc w:val="center"/>
              <w:rPr>
                <w:b/>
                <w:sz w:val="18"/>
                <w:szCs w:val="18"/>
              </w:rPr>
            </w:pPr>
            <w:r w:rsidRPr="00432FDD">
              <w:rPr>
                <w:b/>
                <w:sz w:val="18"/>
                <w:szCs w:val="18"/>
              </w:rPr>
              <w:t>108</w:t>
            </w:r>
          </w:p>
        </w:tc>
        <w:tc>
          <w:tcPr>
            <w:tcW w:w="702" w:type="pct"/>
            <w:shd w:val="clear" w:color="auto" w:fill="FFFFFF" w:themeFill="background1"/>
            <w:vAlign w:val="center"/>
          </w:tcPr>
          <w:p w14:paraId="3ADE6C1C" w14:textId="77777777" w:rsidR="005813B6" w:rsidRPr="00432FDD" w:rsidRDefault="272DD742" w:rsidP="004C1B4C">
            <w:pPr>
              <w:spacing w:line="180" w:lineRule="atLeast"/>
              <w:jc w:val="center"/>
              <w:rPr>
                <w:b/>
                <w:sz w:val="18"/>
                <w:szCs w:val="18"/>
              </w:rPr>
            </w:pPr>
            <w:r w:rsidRPr="00432FDD">
              <w:rPr>
                <w:b/>
                <w:sz w:val="18"/>
                <w:szCs w:val="18"/>
              </w:rPr>
              <w:t>https://cerfacs.fr</w:t>
            </w:r>
          </w:p>
        </w:tc>
        <w:tc>
          <w:tcPr>
            <w:tcW w:w="493" w:type="pct"/>
            <w:shd w:val="clear" w:color="auto" w:fill="FFFFFF" w:themeFill="background1"/>
            <w:vAlign w:val="center"/>
          </w:tcPr>
          <w:p w14:paraId="01E652E1" w14:textId="6D92D7B7" w:rsidR="005813B6" w:rsidRPr="00432FDD" w:rsidRDefault="00F856F5" w:rsidP="004C1B4C">
            <w:pPr>
              <w:spacing w:line="180" w:lineRule="atLeast"/>
              <w:jc w:val="center"/>
              <w:rPr>
                <w:b/>
                <w:sz w:val="18"/>
                <w:szCs w:val="18"/>
              </w:rPr>
            </w:pPr>
            <w:r w:rsidRPr="00432FDD">
              <w:rPr>
                <w:b/>
                <w:sz w:val="18"/>
                <w:szCs w:val="18"/>
              </w:rPr>
              <w:t>7845925</w:t>
            </w:r>
          </w:p>
        </w:tc>
        <w:tc>
          <w:tcPr>
            <w:tcW w:w="416" w:type="pct"/>
            <w:shd w:val="clear" w:color="auto" w:fill="FFFFFF" w:themeFill="background1"/>
            <w:vAlign w:val="center"/>
          </w:tcPr>
          <w:p w14:paraId="7C063A02" w14:textId="5D41A74F" w:rsidR="005813B6" w:rsidRPr="00432FDD" w:rsidRDefault="6CE4E054" w:rsidP="004C1B4C">
            <w:pPr>
              <w:spacing w:line="180" w:lineRule="atLeast"/>
              <w:jc w:val="center"/>
              <w:rPr>
                <w:b/>
                <w:sz w:val="18"/>
                <w:szCs w:val="18"/>
              </w:rPr>
            </w:pPr>
            <w:r w:rsidRPr="00432FDD">
              <w:rPr>
                <w:b/>
                <w:sz w:val="18"/>
                <w:szCs w:val="18"/>
              </w:rPr>
              <w:t>YES</w:t>
            </w:r>
          </w:p>
        </w:tc>
        <w:tc>
          <w:tcPr>
            <w:tcW w:w="584" w:type="pct"/>
            <w:shd w:val="clear" w:color="auto" w:fill="FFFFFF" w:themeFill="background1"/>
            <w:vAlign w:val="center"/>
          </w:tcPr>
          <w:p w14:paraId="15EC4861" w14:textId="6490C15C" w:rsidR="005813B6" w:rsidRPr="00432FDD" w:rsidRDefault="001670F8" w:rsidP="004C1B4C">
            <w:pPr>
              <w:spacing w:line="180" w:lineRule="atLeast"/>
              <w:jc w:val="center"/>
              <w:rPr>
                <w:b/>
                <w:sz w:val="18"/>
                <w:szCs w:val="18"/>
              </w:rPr>
            </w:pPr>
            <w:r>
              <w:rPr>
                <w:b/>
                <w:sz w:val="18"/>
                <w:szCs w:val="18"/>
              </w:rPr>
              <w:t>NO</w:t>
            </w:r>
          </w:p>
        </w:tc>
      </w:tr>
    </w:tbl>
    <w:p w14:paraId="469C382A" w14:textId="77777777" w:rsidR="005813B6" w:rsidRPr="00432FDD" w:rsidRDefault="005813B6" w:rsidP="437F0948">
      <w:pPr>
        <w:shd w:val="clear" w:color="auto" w:fill="FFFFFF" w:themeFill="background1"/>
        <w:spacing w:line="180" w:lineRule="atLeast"/>
        <w:ind w:right="10"/>
        <w:jc w:val="both"/>
        <w:rPr>
          <w:color w:val="000000"/>
          <w:sz w:val="22"/>
          <w:szCs w:val="22"/>
          <w:lang w:eastAsia="en-US"/>
        </w:rPr>
      </w:pPr>
    </w:p>
    <w:p w14:paraId="3440C9E3" w14:textId="5A4D5B13" w:rsidR="007B782F" w:rsidRPr="00432FDD" w:rsidRDefault="00A23BF9" w:rsidP="437F0948">
      <w:pPr>
        <w:shd w:val="clear" w:color="auto" w:fill="FFFFFF" w:themeFill="background1"/>
        <w:spacing w:line="180" w:lineRule="atLeast"/>
        <w:ind w:right="10"/>
        <w:jc w:val="both"/>
        <w:rPr>
          <w:color w:val="000000"/>
          <w:sz w:val="22"/>
          <w:szCs w:val="22"/>
          <w:lang w:eastAsia="en-US"/>
        </w:rPr>
      </w:pPr>
      <w:r w:rsidRPr="00432FDD">
        <w:rPr>
          <w:color w:val="000000" w:themeColor="text1"/>
          <w:sz w:val="22"/>
          <w:szCs w:val="22"/>
        </w:rPr>
        <w:br w:type="page"/>
      </w:r>
    </w:p>
    <w:p w14:paraId="57E769B7" w14:textId="6B702BE3" w:rsidR="005813B6" w:rsidRPr="000C15EA" w:rsidRDefault="6C185286" w:rsidP="005B2C24">
      <w:pPr>
        <w:pStyle w:val="Titolo1"/>
        <w:numPr>
          <w:ilvl w:val="0"/>
          <w:numId w:val="16"/>
        </w:numPr>
        <w:rPr>
          <w:sz w:val="22"/>
          <w:szCs w:val="22"/>
        </w:rPr>
      </w:pPr>
      <w:bookmarkStart w:id="2" w:name="_Toc180770919"/>
      <w:r w:rsidRPr="000C15EA">
        <w:rPr>
          <w:sz w:val="22"/>
          <w:szCs w:val="22"/>
        </w:rPr>
        <w:lastRenderedPageBreak/>
        <w:t>Excellence</w:t>
      </w:r>
      <w:r w:rsidR="51FC654A" w:rsidRPr="000C15EA">
        <w:rPr>
          <w:sz w:val="22"/>
          <w:szCs w:val="22"/>
        </w:rPr>
        <w:t xml:space="preserve"> </w:t>
      </w:r>
      <w:bookmarkStart w:id="3" w:name="_Hlk108080270"/>
      <w:bookmarkStart w:id="4" w:name="_Hlk106803025"/>
      <w:r w:rsidR="51FC654A" w:rsidRPr="003358C5">
        <w:rPr>
          <w:b w:val="0"/>
          <w:bCs w:val="0"/>
          <w:color w:val="B5B5B5"/>
          <w:sz w:val="18"/>
          <w:szCs w:val="18"/>
        </w:rPr>
        <w:t>#@REL-EVA-RE@#</w:t>
      </w:r>
      <w:bookmarkEnd w:id="3"/>
      <w:bookmarkEnd w:id="2"/>
      <w:r w:rsidR="51FC654A" w:rsidRPr="000C15EA">
        <w:rPr>
          <w:color w:val="B5B5B5"/>
          <w:sz w:val="22"/>
          <w:szCs w:val="22"/>
        </w:rPr>
        <w:t xml:space="preserve"> </w:t>
      </w:r>
      <w:bookmarkEnd w:id="4"/>
    </w:p>
    <w:p w14:paraId="2B2C0E3C" w14:textId="69F57FA1" w:rsidR="005813B6" w:rsidRPr="00432FDD" w:rsidRDefault="6C185286" w:rsidP="005B2C24">
      <w:pPr>
        <w:pStyle w:val="Titolo2"/>
        <w:numPr>
          <w:ilvl w:val="1"/>
          <w:numId w:val="15"/>
        </w:numPr>
      </w:pPr>
      <w:bookmarkStart w:id="5" w:name="_Toc180770920"/>
      <w:r w:rsidRPr="00432FDD">
        <w:t>Quality and pertinence of the project’s research and innovation objectives</w:t>
      </w:r>
      <w:bookmarkEnd w:id="5"/>
      <w:r w:rsidRPr="00432FDD">
        <w:t xml:space="preserve"> </w:t>
      </w:r>
    </w:p>
    <w:p w14:paraId="542AD0DD" w14:textId="3989CF72" w:rsidR="005813B6" w:rsidRPr="00432FDD" w:rsidRDefault="4ED6AD6F" w:rsidP="00B323A8">
      <w:pPr>
        <w:pStyle w:val="Titolo3"/>
        <w:numPr>
          <w:ilvl w:val="2"/>
          <w:numId w:val="15"/>
        </w:numPr>
        <w:rPr>
          <w:lang w:eastAsia="it-IT"/>
        </w:rPr>
      </w:pPr>
      <w:bookmarkStart w:id="6" w:name="_Toc180770921"/>
      <w:r w:rsidRPr="00432FDD">
        <w:t>Introduction</w:t>
      </w:r>
      <w:r w:rsidR="00CB21DC">
        <w:t xml:space="preserve">, </w:t>
      </w:r>
      <w:r w:rsidR="00B323A8">
        <w:t>o</w:t>
      </w:r>
      <w:r w:rsidR="00B323A8" w:rsidRPr="00432FDD">
        <w:t>bjectives and overview of the research programme</w:t>
      </w:r>
      <w:bookmarkEnd w:id="6"/>
    </w:p>
    <w:p w14:paraId="42580A9A" w14:textId="78E25DF8" w:rsidR="00911BFD" w:rsidRPr="00432FDD" w:rsidRDefault="76FF9EC8" w:rsidP="00CD2940">
      <w:pPr>
        <w:widowControl w:val="0"/>
        <w:spacing w:line="240" w:lineRule="exact"/>
        <w:jc w:val="both"/>
        <w:rPr>
          <w:sz w:val="22"/>
          <w:szCs w:val="22"/>
          <w:lang w:eastAsia="it-IT"/>
        </w:rPr>
      </w:pPr>
      <w:r w:rsidRPr="00432FDD">
        <w:rPr>
          <w:sz w:val="22"/>
          <w:szCs w:val="22"/>
          <w:lang w:eastAsia="it-IT"/>
        </w:rPr>
        <w:t>O</w:t>
      </w:r>
      <w:r w:rsidR="7CF7D6E2" w:rsidRPr="00432FDD">
        <w:rPr>
          <w:sz w:val="22"/>
          <w:szCs w:val="22"/>
          <w:lang w:eastAsia="it-IT"/>
        </w:rPr>
        <w:t>ur energy and transport infrastructures, marked by a heavy reliance on fossil fuels</w:t>
      </w:r>
      <w:r w:rsidR="009B3FEE" w:rsidRPr="00432FDD">
        <w:rPr>
          <w:sz w:val="22"/>
          <w:szCs w:val="22"/>
          <w:lang w:eastAsia="it-IT"/>
        </w:rPr>
        <w:t>,</w:t>
      </w:r>
      <w:r w:rsidR="1924627B" w:rsidRPr="00432FDD">
        <w:rPr>
          <w:sz w:val="22"/>
          <w:szCs w:val="22"/>
          <w:lang w:eastAsia="it-IT"/>
        </w:rPr>
        <w:t xml:space="preserve"> must drastically change</w:t>
      </w:r>
      <w:r w:rsidR="7CF7D6E2" w:rsidRPr="00432FDD">
        <w:rPr>
          <w:sz w:val="22"/>
          <w:szCs w:val="22"/>
          <w:lang w:eastAsia="it-IT"/>
        </w:rPr>
        <w:t>.</w:t>
      </w:r>
      <w:r w:rsidR="1924627B" w:rsidRPr="00432FDD">
        <w:rPr>
          <w:sz w:val="22"/>
          <w:szCs w:val="22"/>
          <w:lang w:eastAsia="it-IT"/>
        </w:rPr>
        <w:t xml:space="preserve"> </w:t>
      </w:r>
      <w:r w:rsidR="00676ECA" w:rsidRPr="00432FDD">
        <w:rPr>
          <w:sz w:val="22"/>
          <w:szCs w:val="22"/>
          <w:lang w:eastAsia="it-IT"/>
        </w:rPr>
        <w:t>Currently</w:t>
      </w:r>
      <w:r w:rsidR="1924627B" w:rsidRPr="00432FDD">
        <w:rPr>
          <w:sz w:val="22"/>
          <w:szCs w:val="22"/>
          <w:lang w:eastAsia="it-IT"/>
        </w:rPr>
        <w:t xml:space="preserve">, </w:t>
      </w:r>
      <w:r w:rsidR="7CF7D6E2" w:rsidRPr="00432FDD">
        <w:rPr>
          <w:sz w:val="22"/>
          <w:szCs w:val="22"/>
          <w:lang w:eastAsia="it-IT"/>
        </w:rPr>
        <w:t>over 90% of the world's energy demand</w:t>
      </w:r>
      <w:r w:rsidR="00D734D9" w:rsidRPr="00432FDD">
        <w:rPr>
          <w:sz w:val="22"/>
          <w:szCs w:val="22"/>
          <w:lang w:eastAsia="it-IT"/>
        </w:rPr>
        <w:t xml:space="preserve"> is generated from </w:t>
      </w:r>
      <w:r w:rsidR="7CF7D6E2" w:rsidRPr="00432FDD">
        <w:rPr>
          <w:sz w:val="22"/>
          <w:szCs w:val="22"/>
          <w:lang w:eastAsia="it-IT"/>
        </w:rPr>
        <w:t xml:space="preserve">these finite </w:t>
      </w:r>
      <w:r w:rsidR="3CE20F88" w:rsidRPr="00432FDD">
        <w:rPr>
          <w:sz w:val="22"/>
          <w:szCs w:val="22"/>
          <w:lang w:eastAsia="it-IT"/>
        </w:rPr>
        <w:t xml:space="preserve">and polluting </w:t>
      </w:r>
      <w:r w:rsidR="7CF7D6E2" w:rsidRPr="00432FDD">
        <w:rPr>
          <w:sz w:val="22"/>
          <w:szCs w:val="22"/>
          <w:lang w:eastAsia="it-IT"/>
        </w:rPr>
        <w:t>resources</w:t>
      </w:r>
      <w:r w:rsidR="00B4242E" w:rsidRPr="00432FDD">
        <w:rPr>
          <w:rStyle w:val="Rimandonotaapidipagina"/>
          <w:sz w:val="22"/>
          <w:szCs w:val="22"/>
          <w:lang w:eastAsia="it-IT"/>
        </w:rPr>
        <w:footnoteReference w:id="2"/>
      </w:r>
      <w:r w:rsidR="00F01970" w:rsidRPr="00432FDD">
        <w:rPr>
          <w:sz w:val="22"/>
          <w:szCs w:val="22"/>
          <w:lang w:eastAsia="it-IT"/>
        </w:rPr>
        <w:t>.</w:t>
      </w:r>
      <w:r w:rsidR="007334D5" w:rsidRPr="00432FDD">
        <w:rPr>
          <w:sz w:val="22"/>
          <w:szCs w:val="22"/>
          <w:lang w:eastAsia="it-IT"/>
        </w:rPr>
        <w:t xml:space="preserve"> </w:t>
      </w:r>
      <w:r w:rsidR="00F01970" w:rsidRPr="00432FDD">
        <w:rPr>
          <w:sz w:val="22"/>
          <w:szCs w:val="22"/>
          <w:lang w:eastAsia="it-IT"/>
        </w:rPr>
        <w:t>P</w:t>
      </w:r>
      <w:r w:rsidR="007334D5" w:rsidRPr="00432FDD">
        <w:rPr>
          <w:sz w:val="22"/>
          <w:szCs w:val="22"/>
          <w:lang w:eastAsia="it-IT"/>
        </w:rPr>
        <w:t>rojections indicat</w:t>
      </w:r>
      <w:r w:rsidR="00F01970" w:rsidRPr="00432FDD">
        <w:rPr>
          <w:sz w:val="22"/>
          <w:szCs w:val="22"/>
          <w:lang w:eastAsia="it-IT"/>
        </w:rPr>
        <w:t>e</w:t>
      </w:r>
      <w:r w:rsidR="007334D5" w:rsidRPr="00432FDD">
        <w:rPr>
          <w:sz w:val="22"/>
          <w:szCs w:val="22"/>
          <w:lang w:eastAsia="it-IT"/>
        </w:rPr>
        <w:t xml:space="preserve"> a</w:t>
      </w:r>
      <w:r w:rsidR="00011803" w:rsidRPr="00432FDD">
        <w:rPr>
          <w:sz w:val="22"/>
          <w:szCs w:val="22"/>
          <w:lang w:eastAsia="it-IT"/>
        </w:rPr>
        <w:t>n</w:t>
      </w:r>
      <w:r w:rsidR="007334D5" w:rsidRPr="00432FDD">
        <w:rPr>
          <w:sz w:val="22"/>
          <w:szCs w:val="22"/>
          <w:lang w:eastAsia="it-IT"/>
        </w:rPr>
        <w:t xml:space="preserve"> </w:t>
      </w:r>
      <w:r w:rsidR="7CF7D6E2" w:rsidRPr="00432FDD">
        <w:rPr>
          <w:sz w:val="22"/>
          <w:szCs w:val="22"/>
          <w:lang w:eastAsia="it-IT"/>
        </w:rPr>
        <w:t xml:space="preserve">over 25% </w:t>
      </w:r>
      <w:r w:rsidR="00D734D9" w:rsidRPr="00432FDD">
        <w:rPr>
          <w:sz w:val="22"/>
          <w:szCs w:val="22"/>
          <w:lang w:eastAsia="it-IT"/>
        </w:rPr>
        <w:t xml:space="preserve">increase </w:t>
      </w:r>
      <w:r w:rsidR="7CF7D6E2" w:rsidRPr="00432FDD">
        <w:rPr>
          <w:sz w:val="22"/>
          <w:szCs w:val="22"/>
          <w:lang w:eastAsia="it-IT"/>
        </w:rPr>
        <w:t>in energy demand by 2040</w:t>
      </w:r>
      <w:r w:rsidR="00DB2CE6" w:rsidRPr="00432FDD">
        <w:rPr>
          <w:sz w:val="22"/>
          <w:szCs w:val="22"/>
          <w:lang w:eastAsia="it-IT"/>
        </w:rPr>
        <w:t>. A</w:t>
      </w:r>
      <w:r w:rsidR="4BCA9EFE" w:rsidRPr="00432FDD">
        <w:rPr>
          <w:sz w:val="22"/>
          <w:szCs w:val="22"/>
          <w:lang w:eastAsia="it-IT"/>
        </w:rPr>
        <w:t xml:space="preserve">t the current rate of growth of the renewable energies (and nuclear </w:t>
      </w:r>
      <w:r w:rsidR="18483FE0" w:rsidRPr="00432FDD">
        <w:rPr>
          <w:sz w:val="22"/>
          <w:szCs w:val="22"/>
          <w:lang w:eastAsia="it-IT"/>
        </w:rPr>
        <w:t>power)</w:t>
      </w:r>
      <w:r w:rsidR="00FE5EB2">
        <w:rPr>
          <w:sz w:val="22"/>
          <w:szCs w:val="22"/>
          <w:lang w:eastAsia="it-IT"/>
        </w:rPr>
        <w:t xml:space="preserve"> technologies</w:t>
      </w:r>
      <w:r w:rsidR="007334D5" w:rsidRPr="00432FDD">
        <w:rPr>
          <w:sz w:val="22"/>
          <w:szCs w:val="22"/>
          <w:lang w:eastAsia="it-IT"/>
        </w:rPr>
        <w:t xml:space="preserve">, </w:t>
      </w:r>
      <w:r w:rsidR="18483FE0" w:rsidRPr="00432FDD">
        <w:rPr>
          <w:sz w:val="22"/>
          <w:szCs w:val="22"/>
          <w:lang w:eastAsia="it-IT"/>
        </w:rPr>
        <w:t>fossil</w:t>
      </w:r>
      <w:r w:rsidR="48DF93B0" w:rsidRPr="00432FDD">
        <w:rPr>
          <w:sz w:val="22"/>
          <w:szCs w:val="22"/>
          <w:lang w:eastAsia="it-IT"/>
        </w:rPr>
        <w:t xml:space="preserve"> fuel</w:t>
      </w:r>
      <w:r w:rsidR="4CEEE89C" w:rsidRPr="00432FDD">
        <w:rPr>
          <w:sz w:val="22"/>
          <w:szCs w:val="22"/>
          <w:lang w:eastAsia="it-IT"/>
        </w:rPr>
        <w:t>s</w:t>
      </w:r>
      <w:r w:rsidR="48DF93B0" w:rsidRPr="00432FDD">
        <w:rPr>
          <w:sz w:val="22"/>
          <w:szCs w:val="22"/>
          <w:lang w:eastAsia="it-IT"/>
        </w:rPr>
        <w:t xml:space="preserve"> are</w:t>
      </w:r>
      <w:r w:rsidR="0042238F" w:rsidRPr="00432FDD">
        <w:rPr>
          <w:sz w:val="22"/>
          <w:szCs w:val="22"/>
          <w:lang w:eastAsia="it-IT"/>
        </w:rPr>
        <w:t xml:space="preserve"> still</w:t>
      </w:r>
      <w:r w:rsidR="48DF93B0" w:rsidRPr="00432FDD">
        <w:rPr>
          <w:sz w:val="22"/>
          <w:szCs w:val="22"/>
          <w:lang w:eastAsia="it-IT"/>
        </w:rPr>
        <w:t xml:space="preserve"> expected </w:t>
      </w:r>
      <w:r w:rsidR="4BCA9EFE" w:rsidRPr="00432FDD">
        <w:rPr>
          <w:sz w:val="22"/>
          <w:szCs w:val="22"/>
          <w:lang w:eastAsia="it-IT"/>
        </w:rPr>
        <w:t xml:space="preserve">to </w:t>
      </w:r>
      <w:r w:rsidR="35BB4DC9" w:rsidRPr="00432FDD">
        <w:rPr>
          <w:sz w:val="22"/>
          <w:szCs w:val="22"/>
          <w:lang w:eastAsia="it-IT"/>
        </w:rPr>
        <w:t>contribute</w:t>
      </w:r>
      <w:r w:rsidR="4BCA9EFE" w:rsidRPr="00432FDD">
        <w:rPr>
          <w:sz w:val="22"/>
          <w:szCs w:val="22"/>
          <w:lang w:eastAsia="it-IT"/>
        </w:rPr>
        <w:t xml:space="preserve"> to roughly 90%</w:t>
      </w:r>
      <w:r w:rsidR="35BB4DC9" w:rsidRPr="00432FDD">
        <w:rPr>
          <w:sz w:val="22"/>
          <w:szCs w:val="22"/>
          <w:lang w:eastAsia="it-IT"/>
        </w:rPr>
        <w:t xml:space="preserve"> of </w:t>
      </w:r>
      <w:r w:rsidR="0042238F" w:rsidRPr="00432FDD">
        <w:rPr>
          <w:sz w:val="22"/>
          <w:szCs w:val="22"/>
          <w:lang w:eastAsia="it-IT"/>
        </w:rPr>
        <w:t>the world’s</w:t>
      </w:r>
      <w:r w:rsidR="00FE5EB2">
        <w:rPr>
          <w:sz w:val="22"/>
          <w:szCs w:val="22"/>
          <w:lang w:eastAsia="it-IT"/>
        </w:rPr>
        <w:t xml:space="preserve"> power</w:t>
      </w:r>
      <w:r w:rsidR="0042238F" w:rsidRPr="00432FDD">
        <w:rPr>
          <w:sz w:val="22"/>
          <w:szCs w:val="22"/>
          <w:lang w:eastAsia="it-IT"/>
        </w:rPr>
        <w:t xml:space="preserve"> demand</w:t>
      </w:r>
      <w:r w:rsidR="0010055D" w:rsidRPr="00432FDD">
        <w:rPr>
          <w:rStyle w:val="Rimandonotaapidipagina"/>
          <w:sz w:val="22"/>
          <w:szCs w:val="22"/>
          <w:lang w:eastAsia="it-IT"/>
        </w:rPr>
        <w:footnoteReference w:id="3"/>
      </w:r>
      <w:r w:rsidR="4BCA9EFE" w:rsidRPr="00432FDD">
        <w:rPr>
          <w:sz w:val="22"/>
          <w:szCs w:val="22"/>
          <w:lang w:eastAsia="it-IT"/>
        </w:rPr>
        <w:t xml:space="preserve">. </w:t>
      </w:r>
      <w:r w:rsidR="70CC4F16" w:rsidRPr="00432FDD">
        <w:rPr>
          <w:sz w:val="22"/>
          <w:szCs w:val="22"/>
          <w:lang w:eastAsia="it-IT"/>
        </w:rPr>
        <w:t>For what concern</w:t>
      </w:r>
      <w:r w:rsidR="66FE9303" w:rsidRPr="00432FDD">
        <w:rPr>
          <w:sz w:val="22"/>
          <w:szCs w:val="22"/>
          <w:lang w:eastAsia="it-IT"/>
        </w:rPr>
        <w:t>s</w:t>
      </w:r>
      <w:r w:rsidR="70CC4F16" w:rsidRPr="00432FDD">
        <w:rPr>
          <w:sz w:val="22"/>
          <w:szCs w:val="22"/>
          <w:lang w:eastAsia="it-IT"/>
        </w:rPr>
        <w:t xml:space="preserve"> aviation, the International Energy Agency (</w:t>
      </w:r>
      <w:r w:rsidR="00A06AA7" w:rsidRPr="00432FDD">
        <w:rPr>
          <w:sz w:val="22"/>
          <w:szCs w:val="22"/>
          <w:lang w:eastAsia="it-IT"/>
        </w:rPr>
        <w:t>IRA</w:t>
      </w:r>
      <w:r w:rsidR="70CC4F16" w:rsidRPr="00432FDD">
        <w:rPr>
          <w:sz w:val="22"/>
          <w:szCs w:val="22"/>
          <w:lang w:eastAsia="it-IT"/>
        </w:rPr>
        <w:t xml:space="preserve">) has recently reported that </w:t>
      </w:r>
      <w:r w:rsidR="00FE5EB2">
        <w:rPr>
          <w:sz w:val="22"/>
          <w:szCs w:val="22"/>
          <w:lang w:eastAsia="it-IT"/>
        </w:rPr>
        <w:t>this sector</w:t>
      </w:r>
      <w:r w:rsidR="00FE5EB2" w:rsidRPr="00432FDD">
        <w:rPr>
          <w:sz w:val="22"/>
          <w:szCs w:val="22"/>
          <w:lang w:eastAsia="it-IT"/>
        </w:rPr>
        <w:t xml:space="preserve"> </w:t>
      </w:r>
      <w:r w:rsidR="70CC4F16" w:rsidRPr="00432FDD">
        <w:rPr>
          <w:sz w:val="22"/>
          <w:szCs w:val="22"/>
          <w:lang w:eastAsia="it-IT"/>
        </w:rPr>
        <w:t>stands out as one of the swiftly expanding contributors to greenhouse gas emissions</w:t>
      </w:r>
      <w:r w:rsidR="00E50F83" w:rsidRPr="00432FDD">
        <w:rPr>
          <w:sz w:val="22"/>
          <w:szCs w:val="22"/>
          <w:lang w:eastAsia="it-IT"/>
        </w:rPr>
        <w:t>,</w:t>
      </w:r>
      <w:r w:rsidR="00B90995" w:rsidRPr="00432FDD">
        <w:rPr>
          <w:sz w:val="22"/>
          <w:szCs w:val="22"/>
          <w:lang w:eastAsia="it-IT"/>
        </w:rPr>
        <w:t xml:space="preserve"> </w:t>
      </w:r>
      <w:r w:rsidR="00E50F83" w:rsidRPr="00432FDD">
        <w:rPr>
          <w:sz w:val="22"/>
          <w:szCs w:val="22"/>
          <w:lang w:eastAsia="it-IT"/>
        </w:rPr>
        <w:t>predicting</w:t>
      </w:r>
      <w:r w:rsidR="00AF5767" w:rsidRPr="00432FDD">
        <w:rPr>
          <w:sz w:val="22"/>
          <w:szCs w:val="22"/>
          <w:lang w:eastAsia="it-IT"/>
        </w:rPr>
        <w:t xml:space="preserve"> </w:t>
      </w:r>
      <w:r w:rsidR="00B90995" w:rsidRPr="00432FDD">
        <w:rPr>
          <w:sz w:val="22"/>
          <w:szCs w:val="22"/>
          <w:lang w:eastAsia="it-IT"/>
        </w:rPr>
        <w:t xml:space="preserve">2.1 gigatons </w:t>
      </w:r>
      <w:r w:rsidR="00AF5767" w:rsidRPr="00432FDD">
        <w:rPr>
          <w:sz w:val="22"/>
          <w:szCs w:val="22"/>
          <w:lang w:eastAsia="it-IT"/>
        </w:rPr>
        <w:t>of carbon dioxide (CO</w:t>
      </w:r>
      <w:r w:rsidR="00AF5767" w:rsidRPr="00432FDD">
        <w:rPr>
          <w:sz w:val="22"/>
          <w:szCs w:val="22"/>
          <w:vertAlign w:val="subscript"/>
          <w:lang w:eastAsia="it-IT"/>
        </w:rPr>
        <w:t>2</w:t>
      </w:r>
      <w:r w:rsidR="00AF5767" w:rsidRPr="00432FDD">
        <w:rPr>
          <w:sz w:val="22"/>
          <w:szCs w:val="22"/>
          <w:lang w:eastAsia="it-IT"/>
        </w:rPr>
        <w:t xml:space="preserve">) emissions </w:t>
      </w:r>
      <w:r w:rsidR="00B90995" w:rsidRPr="00432FDD">
        <w:rPr>
          <w:sz w:val="22"/>
          <w:szCs w:val="22"/>
          <w:lang w:eastAsia="it-IT"/>
        </w:rPr>
        <w:t>per year by 2050</w:t>
      </w:r>
      <w:r w:rsidR="00B90995" w:rsidRPr="00432FDD">
        <w:rPr>
          <w:rStyle w:val="Rimandonotaapidipagina"/>
          <w:sz w:val="22"/>
          <w:szCs w:val="22"/>
          <w:lang w:eastAsia="it-IT"/>
        </w:rPr>
        <w:footnoteReference w:id="4"/>
      </w:r>
      <w:r w:rsidR="00B90995" w:rsidRPr="00432FDD">
        <w:rPr>
          <w:sz w:val="22"/>
          <w:szCs w:val="22"/>
          <w:lang w:eastAsia="it-IT"/>
        </w:rPr>
        <w:t>.</w:t>
      </w:r>
      <w:r w:rsidR="00864C31" w:rsidRPr="00432FDD">
        <w:rPr>
          <w:sz w:val="22"/>
          <w:szCs w:val="22"/>
          <w:lang w:eastAsia="it-IT"/>
        </w:rPr>
        <w:t xml:space="preserve"> </w:t>
      </w:r>
      <w:r w:rsidR="140561AA" w:rsidRPr="00432FDD">
        <w:rPr>
          <w:sz w:val="22"/>
          <w:szCs w:val="22"/>
          <w:lang w:eastAsia="it-IT"/>
        </w:rPr>
        <w:t>F</w:t>
      </w:r>
      <w:r w:rsidR="7D041426" w:rsidRPr="00432FDD">
        <w:rPr>
          <w:sz w:val="22"/>
          <w:szCs w:val="22"/>
          <w:lang w:eastAsia="it-IT"/>
        </w:rPr>
        <w:t xml:space="preserve">rom 2020 and beyond, the EU has set major policy goals and targets for all European countries to reduce their carbon emissions by 55% by 2030 and </w:t>
      </w:r>
      <w:r w:rsidR="66FE9303" w:rsidRPr="00432FDD">
        <w:rPr>
          <w:sz w:val="22"/>
          <w:szCs w:val="22"/>
          <w:lang w:eastAsia="it-IT"/>
        </w:rPr>
        <w:t xml:space="preserve">to reach </w:t>
      </w:r>
      <w:r w:rsidR="7D041426" w:rsidRPr="00432FDD">
        <w:rPr>
          <w:sz w:val="22"/>
          <w:szCs w:val="22"/>
          <w:lang w:eastAsia="it-IT"/>
        </w:rPr>
        <w:t>net 0 by 2050</w:t>
      </w:r>
      <w:r w:rsidR="140561AA" w:rsidRPr="00432FDD">
        <w:rPr>
          <w:sz w:val="22"/>
          <w:szCs w:val="22"/>
          <w:lang w:eastAsia="it-IT"/>
        </w:rPr>
        <w:t>.</w:t>
      </w:r>
      <w:r w:rsidR="27EE5B29" w:rsidRPr="00432FDD">
        <w:rPr>
          <w:sz w:val="22"/>
          <w:szCs w:val="22"/>
          <w:lang w:eastAsia="it-IT"/>
        </w:rPr>
        <w:t xml:space="preserve"> </w:t>
      </w:r>
      <w:r w:rsidR="00D737E1" w:rsidRPr="00432FDD">
        <w:rPr>
          <w:sz w:val="22"/>
          <w:szCs w:val="22"/>
          <w:lang w:eastAsia="it-IT"/>
        </w:rPr>
        <w:t xml:space="preserve">A main </w:t>
      </w:r>
      <w:r w:rsidR="27EE5B29" w:rsidRPr="00432FDD">
        <w:rPr>
          <w:sz w:val="22"/>
          <w:szCs w:val="22"/>
          <w:lang w:eastAsia="it-IT"/>
        </w:rPr>
        <w:t xml:space="preserve">challenge lies in the fact that, due to their lower energy density compared to conventional fuels, batteries currently lack the capacity to </w:t>
      </w:r>
      <w:r w:rsidR="5919DE6E" w:rsidRPr="00432FDD">
        <w:rPr>
          <w:sz w:val="22"/>
          <w:szCs w:val="22"/>
          <w:lang w:eastAsia="it-IT"/>
        </w:rPr>
        <w:t>quickly</w:t>
      </w:r>
      <w:r w:rsidR="27EE5B29" w:rsidRPr="00432FDD">
        <w:rPr>
          <w:sz w:val="22"/>
          <w:szCs w:val="22"/>
          <w:lang w:eastAsia="it-IT"/>
        </w:rPr>
        <w:t xml:space="preserve"> replace </w:t>
      </w:r>
      <w:r w:rsidR="53329D9E" w:rsidRPr="00432FDD">
        <w:rPr>
          <w:sz w:val="22"/>
          <w:szCs w:val="22"/>
          <w:lang w:eastAsia="it-IT"/>
        </w:rPr>
        <w:t>fossil fuels</w:t>
      </w:r>
      <w:r w:rsidR="27EE5B29" w:rsidRPr="00432FDD">
        <w:rPr>
          <w:sz w:val="22"/>
          <w:szCs w:val="22"/>
          <w:lang w:eastAsia="it-IT"/>
        </w:rPr>
        <w:t>. This limitation is particularly pronounced in heavy-duty operations requiring substantial power, such as the take-off of large aircraft</w:t>
      </w:r>
      <w:r w:rsidR="00141244" w:rsidRPr="00432FDD">
        <w:rPr>
          <w:sz w:val="22"/>
          <w:szCs w:val="22"/>
          <w:lang w:eastAsia="it-IT"/>
        </w:rPr>
        <w:t>s</w:t>
      </w:r>
      <w:r w:rsidR="64695273" w:rsidRPr="00432FDD">
        <w:rPr>
          <w:sz w:val="22"/>
          <w:szCs w:val="22"/>
          <w:lang w:eastAsia="it-IT"/>
        </w:rPr>
        <w:t xml:space="preserve"> for long</w:t>
      </w:r>
      <w:r w:rsidR="1B098E6B" w:rsidRPr="00432FDD">
        <w:rPr>
          <w:sz w:val="22"/>
          <w:szCs w:val="22"/>
        </w:rPr>
        <w:t>-</w:t>
      </w:r>
      <w:r w:rsidR="64695273" w:rsidRPr="00432FDD">
        <w:rPr>
          <w:sz w:val="22"/>
          <w:szCs w:val="22"/>
          <w:lang w:eastAsia="it-IT"/>
        </w:rPr>
        <w:t>distance flights</w:t>
      </w:r>
      <w:r w:rsidR="27EE5B29" w:rsidRPr="00432FDD">
        <w:rPr>
          <w:sz w:val="22"/>
          <w:szCs w:val="22"/>
          <w:lang w:eastAsia="it-IT"/>
        </w:rPr>
        <w:t xml:space="preserve">. </w:t>
      </w:r>
      <w:r w:rsidR="140561AA" w:rsidRPr="00432FDD">
        <w:rPr>
          <w:sz w:val="22"/>
          <w:szCs w:val="22"/>
          <w:lang w:eastAsia="it-IT"/>
        </w:rPr>
        <w:t>Addressing this climate change challenge, therefore, requires alternative solutions for the decarbonization of combustion systems to be used both in the energy and transport sector</w:t>
      </w:r>
      <w:r w:rsidR="00FE5EB2">
        <w:rPr>
          <w:sz w:val="22"/>
          <w:szCs w:val="22"/>
          <w:lang w:eastAsia="it-IT"/>
        </w:rPr>
        <w:t>s</w:t>
      </w:r>
      <w:r w:rsidR="140561AA" w:rsidRPr="00432FDD">
        <w:rPr>
          <w:sz w:val="22"/>
          <w:szCs w:val="22"/>
          <w:lang w:eastAsia="it-IT"/>
        </w:rPr>
        <w:t xml:space="preserve">. </w:t>
      </w:r>
      <w:r w:rsidR="0AF4E2E9" w:rsidRPr="00432FDD">
        <w:rPr>
          <w:sz w:val="22"/>
          <w:szCs w:val="22"/>
          <w:lang w:eastAsia="it-IT"/>
        </w:rPr>
        <w:t xml:space="preserve">In this context, hydrogen-based technologies are </w:t>
      </w:r>
      <w:r w:rsidR="00342D38" w:rsidRPr="00432FDD">
        <w:rPr>
          <w:sz w:val="22"/>
          <w:szCs w:val="22"/>
          <w:lang w:eastAsia="it-IT"/>
        </w:rPr>
        <w:t>foreseen</w:t>
      </w:r>
      <w:r w:rsidR="00132F16" w:rsidRPr="00432FDD">
        <w:rPr>
          <w:sz w:val="22"/>
          <w:szCs w:val="22"/>
          <w:lang w:eastAsia="it-IT"/>
        </w:rPr>
        <w:t xml:space="preserve"> as</w:t>
      </w:r>
      <w:r w:rsidR="0AF4E2E9" w:rsidRPr="00432FDD">
        <w:rPr>
          <w:sz w:val="22"/>
          <w:szCs w:val="22"/>
          <w:lang w:eastAsia="it-IT"/>
        </w:rPr>
        <w:t xml:space="preserve"> promising methods </w:t>
      </w:r>
      <w:r w:rsidR="00FE5EB2">
        <w:rPr>
          <w:sz w:val="22"/>
          <w:szCs w:val="22"/>
          <w:lang w:eastAsia="it-IT"/>
        </w:rPr>
        <w:t>to reduce</w:t>
      </w:r>
      <w:r w:rsidR="0AF4E2E9" w:rsidRPr="00432FDD">
        <w:rPr>
          <w:sz w:val="22"/>
          <w:szCs w:val="22"/>
          <w:lang w:eastAsia="it-IT"/>
        </w:rPr>
        <w:t xml:space="preserve"> CO</w:t>
      </w:r>
      <w:r w:rsidR="0AF4E2E9" w:rsidRPr="00432FDD">
        <w:rPr>
          <w:sz w:val="22"/>
          <w:szCs w:val="22"/>
          <w:vertAlign w:val="subscript"/>
          <w:lang w:eastAsia="it-IT"/>
        </w:rPr>
        <w:t>2</w:t>
      </w:r>
      <w:r w:rsidR="0AF4E2E9" w:rsidRPr="00432FDD">
        <w:rPr>
          <w:sz w:val="22"/>
          <w:szCs w:val="22"/>
          <w:lang w:eastAsia="it-IT"/>
        </w:rPr>
        <w:t xml:space="preserve"> emissions. Hydrogen</w:t>
      </w:r>
      <w:r w:rsidR="008B193F" w:rsidRPr="00432FDD">
        <w:rPr>
          <w:sz w:val="22"/>
          <w:szCs w:val="22"/>
          <w:lang w:eastAsia="it-IT"/>
        </w:rPr>
        <w:t xml:space="preserve"> (H</w:t>
      </w:r>
      <w:r w:rsidR="006A7B7C" w:rsidRPr="00432FDD">
        <w:rPr>
          <w:sz w:val="22"/>
          <w:szCs w:val="22"/>
          <w:vertAlign w:val="subscript"/>
          <w:lang w:eastAsia="it-IT"/>
        </w:rPr>
        <w:t>2</w:t>
      </w:r>
      <w:r w:rsidR="006A7B7C" w:rsidRPr="00432FDD">
        <w:rPr>
          <w:sz w:val="22"/>
          <w:szCs w:val="22"/>
          <w:lang w:eastAsia="it-IT"/>
        </w:rPr>
        <w:t>)</w:t>
      </w:r>
      <w:r w:rsidR="0AF4E2E9" w:rsidRPr="00432FDD">
        <w:rPr>
          <w:sz w:val="22"/>
          <w:szCs w:val="22"/>
          <w:lang w:eastAsia="it-IT"/>
        </w:rPr>
        <w:t xml:space="preserve"> combustion is particularly noteworthy for both aviation and power generation, serving as an alternative to current fuels for powering gas turbines</w:t>
      </w:r>
      <w:r w:rsidR="772B3950" w:rsidRPr="00432FDD">
        <w:rPr>
          <w:sz w:val="22"/>
          <w:szCs w:val="22"/>
          <w:lang w:eastAsia="it-IT"/>
        </w:rPr>
        <w:t>:</w:t>
      </w:r>
      <w:r w:rsidR="0AF4E2E9" w:rsidRPr="00432FDD">
        <w:rPr>
          <w:sz w:val="22"/>
          <w:szCs w:val="22"/>
          <w:lang w:eastAsia="it-IT"/>
        </w:rPr>
        <w:t xml:space="preserve"> </w:t>
      </w:r>
      <w:r w:rsidR="006A7B7C" w:rsidRPr="00432FDD">
        <w:rPr>
          <w:sz w:val="22"/>
          <w:szCs w:val="22"/>
          <w:lang w:eastAsia="it-IT"/>
        </w:rPr>
        <w:t>H</w:t>
      </w:r>
      <w:r w:rsidR="006A7B7C" w:rsidRPr="00432FDD">
        <w:rPr>
          <w:sz w:val="22"/>
          <w:szCs w:val="22"/>
          <w:vertAlign w:val="subscript"/>
          <w:lang w:eastAsia="it-IT"/>
        </w:rPr>
        <w:t>2</w:t>
      </w:r>
      <w:r w:rsidR="0AF4E2E9" w:rsidRPr="00432FDD">
        <w:rPr>
          <w:sz w:val="22"/>
          <w:szCs w:val="22"/>
          <w:lang w:eastAsia="it-IT"/>
        </w:rPr>
        <w:t xml:space="preserve"> </w:t>
      </w:r>
      <w:r w:rsidR="772B3950" w:rsidRPr="00432FDD">
        <w:rPr>
          <w:sz w:val="22"/>
          <w:szCs w:val="22"/>
          <w:lang w:eastAsia="it-IT"/>
        </w:rPr>
        <w:t xml:space="preserve">combustion </w:t>
      </w:r>
      <w:r w:rsidR="0AF4E2E9" w:rsidRPr="00432FDD">
        <w:rPr>
          <w:sz w:val="22"/>
          <w:szCs w:val="22"/>
          <w:lang w:eastAsia="it-IT"/>
        </w:rPr>
        <w:t xml:space="preserve">produces no </w:t>
      </w:r>
      <w:r w:rsidR="66FE9303" w:rsidRPr="00432FDD">
        <w:rPr>
          <w:sz w:val="22"/>
          <w:szCs w:val="22"/>
          <w:lang w:eastAsia="it-IT"/>
        </w:rPr>
        <w:t>CO</w:t>
      </w:r>
      <w:r w:rsidR="66FE9303" w:rsidRPr="00432FDD">
        <w:rPr>
          <w:sz w:val="22"/>
          <w:szCs w:val="22"/>
          <w:vertAlign w:val="subscript"/>
          <w:lang w:eastAsia="it-IT"/>
        </w:rPr>
        <w:t>2</w:t>
      </w:r>
      <w:r w:rsidR="7A6D0232" w:rsidRPr="00432FDD">
        <w:rPr>
          <w:sz w:val="22"/>
          <w:szCs w:val="22"/>
          <w:vertAlign w:val="subscript"/>
          <w:lang w:eastAsia="it-IT"/>
        </w:rPr>
        <w:t xml:space="preserve"> </w:t>
      </w:r>
      <w:r w:rsidR="006A7B7C" w:rsidRPr="00432FDD">
        <w:rPr>
          <w:sz w:val="22"/>
          <w:szCs w:val="22"/>
          <w:lang w:eastAsia="it-IT"/>
        </w:rPr>
        <w:t xml:space="preserve">nor </w:t>
      </w:r>
      <w:r w:rsidR="7A6D0232" w:rsidRPr="00432FDD">
        <w:rPr>
          <w:sz w:val="22"/>
          <w:szCs w:val="22"/>
          <w:lang w:eastAsia="it-IT"/>
        </w:rPr>
        <w:t>UHC pollutants</w:t>
      </w:r>
      <w:r w:rsidR="0AF4E2E9" w:rsidRPr="00432FDD">
        <w:rPr>
          <w:sz w:val="22"/>
          <w:szCs w:val="22"/>
          <w:lang w:eastAsia="it-IT"/>
        </w:rPr>
        <w:t>, and its broad flammability range supports the stabilization of extremely lean flames</w:t>
      </w:r>
      <w:r w:rsidR="006A7B7C" w:rsidRPr="00432FDD">
        <w:rPr>
          <w:sz w:val="22"/>
          <w:szCs w:val="22"/>
          <w:lang w:eastAsia="it-IT"/>
        </w:rPr>
        <w:t>,</w:t>
      </w:r>
      <w:r w:rsidR="33945006" w:rsidRPr="00432FDD">
        <w:rPr>
          <w:sz w:val="22"/>
          <w:szCs w:val="22"/>
          <w:lang w:eastAsia="it-IT"/>
        </w:rPr>
        <w:t xml:space="preserve"> resulting</w:t>
      </w:r>
      <w:r w:rsidR="0AF4E2E9" w:rsidRPr="00432FDD">
        <w:rPr>
          <w:sz w:val="22"/>
          <w:szCs w:val="22"/>
          <w:lang w:eastAsia="it-IT"/>
        </w:rPr>
        <w:t xml:space="preserve"> in an effective reduction of NO</w:t>
      </w:r>
      <w:r w:rsidR="0AF4E2E9" w:rsidRPr="00432FDD">
        <w:rPr>
          <w:sz w:val="22"/>
          <w:szCs w:val="22"/>
          <w:vertAlign w:val="subscript"/>
          <w:lang w:eastAsia="it-IT"/>
        </w:rPr>
        <w:t>x</w:t>
      </w:r>
      <w:r w:rsidR="00E42B38" w:rsidRPr="00432FDD">
        <w:rPr>
          <w:rStyle w:val="Rimandonotaapidipagina"/>
          <w:sz w:val="22"/>
          <w:szCs w:val="22"/>
          <w:lang w:eastAsia="it-IT"/>
        </w:rPr>
        <w:footnoteReference w:id="5"/>
      </w:r>
      <w:r w:rsidR="0AF4E2E9" w:rsidRPr="00432FDD">
        <w:rPr>
          <w:sz w:val="22"/>
          <w:szCs w:val="22"/>
          <w:lang w:eastAsia="it-IT"/>
        </w:rPr>
        <w:t xml:space="preserve">. </w:t>
      </w:r>
      <w:r w:rsidR="0AF4E2E9" w:rsidRPr="009F27C8">
        <w:rPr>
          <w:b/>
          <w:bCs/>
          <w:sz w:val="22"/>
          <w:szCs w:val="22"/>
          <w:lang w:eastAsia="it-IT"/>
        </w:rPr>
        <w:t>However,</w:t>
      </w:r>
      <w:r w:rsidR="772B3950" w:rsidRPr="009F27C8">
        <w:rPr>
          <w:b/>
          <w:bCs/>
          <w:sz w:val="22"/>
          <w:szCs w:val="22"/>
          <w:lang w:eastAsia="it-IT"/>
        </w:rPr>
        <w:t xml:space="preserve"> </w:t>
      </w:r>
      <w:r w:rsidR="006A7B7C" w:rsidRPr="009F27C8">
        <w:rPr>
          <w:b/>
          <w:bCs/>
          <w:sz w:val="22"/>
          <w:szCs w:val="22"/>
          <w:lang w:eastAsia="it-IT"/>
        </w:rPr>
        <w:t>H</w:t>
      </w:r>
      <w:r w:rsidR="006A7B7C" w:rsidRPr="009F27C8">
        <w:rPr>
          <w:b/>
          <w:bCs/>
          <w:sz w:val="22"/>
          <w:szCs w:val="22"/>
          <w:vertAlign w:val="subscript"/>
          <w:lang w:eastAsia="it-IT"/>
        </w:rPr>
        <w:t>2</w:t>
      </w:r>
      <w:r w:rsidR="0AF4E2E9" w:rsidRPr="009F27C8">
        <w:rPr>
          <w:b/>
          <w:bCs/>
          <w:sz w:val="22"/>
          <w:szCs w:val="22"/>
          <w:lang w:eastAsia="it-IT"/>
        </w:rPr>
        <w:t xml:space="preserve"> combustion poses several challenges in terms of </w:t>
      </w:r>
      <w:r w:rsidR="00F75BFC" w:rsidRPr="009F27C8">
        <w:rPr>
          <w:b/>
          <w:bCs/>
          <w:sz w:val="22"/>
          <w:szCs w:val="22"/>
          <w:lang w:eastAsia="it-IT"/>
        </w:rPr>
        <w:t xml:space="preserve">storage, </w:t>
      </w:r>
      <w:r w:rsidR="0AF4E2E9" w:rsidRPr="009F27C8">
        <w:rPr>
          <w:b/>
          <w:bCs/>
          <w:sz w:val="22"/>
          <w:szCs w:val="22"/>
          <w:lang w:eastAsia="it-IT"/>
        </w:rPr>
        <w:t>combustion performance and safety.</w:t>
      </w:r>
      <w:r w:rsidR="16AEA328" w:rsidRPr="00432FDD">
        <w:rPr>
          <w:sz w:val="22"/>
          <w:szCs w:val="22"/>
          <w:lang w:eastAsia="it-IT"/>
        </w:rPr>
        <w:t xml:space="preserve"> </w:t>
      </w:r>
      <w:r w:rsidR="682C2D22" w:rsidRPr="00432FDD">
        <w:rPr>
          <w:sz w:val="22"/>
          <w:szCs w:val="22"/>
          <w:lang w:eastAsia="it-IT"/>
        </w:rPr>
        <w:t xml:space="preserve">Indeed, although gas turbines can be designed to operate with different fuels (natural gas, syngas, biogas, etc.), </w:t>
      </w:r>
      <w:r w:rsidR="772B3950" w:rsidRPr="00432FDD">
        <w:rPr>
          <w:sz w:val="22"/>
          <w:szCs w:val="22"/>
          <w:lang w:eastAsia="it-IT"/>
        </w:rPr>
        <w:t xml:space="preserve">fuel </w:t>
      </w:r>
      <w:r w:rsidR="682C2D22" w:rsidRPr="00432FDD">
        <w:rPr>
          <w:sz w:val="22"/>
          <w:szCs w:val="22"/>
          <w:lang w:eastAsia="it-IT"/>
        </w:rPr>
        <w:t>substitution</w:t>
      </w:r>
      <w:r w:rsidR="772B3950" w:rsidRPr="00432FDD">
        <w:rPr>
          <w:sz w:val="22"/>
          <w:szCs w:val="22"/>
          <w:lang w:eastAsia="it-IT"/>
        </w:rPr>
        <w:t xml:space="preserve">s </w:t>
      </w:r>
      <w:r w:rsidR="682C2D22" w:rsidRPr="00432FDD">
        <w:rPr>
          <w:sz w:val="22"/>
          <w:szCs w:val="22"/>
          <w:lang w:eastAsia="it-IT"/>
        </w:rPr>
        <w:t>may lead to the onset of unwanted phenomena</w:t>
      </w:r>
      <w:r w:rsidR="00091A3E" w:rsidRPr="00432FDD">
        <w:rPr>
          <w:sz w:val="22"/>
          <w:szCs w:val="22"/>
          <w:lang w:eastAsia="it-IT"/>
        </w:rPr>
        <w:t xml:space="preserve">, such as </w:t>
      </w:r>
      <w:r w:rsidR="007F0087" w:rsidRPr="00432FDD">
        <w:rPr>
          <w:sz w:val="22"/>
          <w:szCs w:val="22"/>
          <w:lang w:eastAsia="it-IT"/>
        </w:rPr>
        <w:t xml:space="preserve">instability, flashback, auto-ignition, </w:t>
      </w:r>
      <w:r w:rsidR="682C2D22" w:rsidRPr="00432FDD">
        <w:rPr>
          <w:sz w:val="22"/>
          <w:szCs w:val="22"/>
          <w:lang w:eastAsia="it-IT"/>
        </w:rPr>
        <w:t>which limit stable operation</w:t>
      </w:r>
      <w:r w:rsidR="00480AE7" w:rsidRPr="00432FDD">
        <w:rPr>
          <w:rStyle w:val="Rimandonotaapidipagina"/>
          <w:sz w:val="22"/>
          <w:szCs w:val="22"/>
          <w:lang w:eastAsia="it-IT"/>
        </w:rPr>
        <w:footnoteReference w:id="6"/>
      </w:r>
      <w:r w:rsidR="682C2D22" w:rsidRPr="00432FDD">
        <w:rPr>
          <w:sz w:val="22"/>
          <w:szCs w:val="22"/>
          <w:lang w:eastAsia="it-IT"/>
        </w:rPr>
        <w:t xml:space="preserve">. </w:t>
      </w:r>
      <w:r w:rsidR="772B3950" w:rsidRPr="00432FDD">
        <w:rPr>
          <w:sz w:val="22"/>
          <w:szCs w:val="22"/>
          <w:lang w:eastAsia="it-IT"/>
        </w:rPr>
        <w:t xml:space="preserve">One key </w:t>
      </w:r>
      <w:r w:rsidR="564A4E6F" w:rsidRPr="00432FDD">
        <w:rPr>
          <w:sz w:val="22"/>
          <w:szCs w:val="22"/>
          <w:lang w:eastAsia="it-IT"/>
        </w:rPr>
        <w:t>issue</w:t>
      </w:r>
      <w:r w:rsidR="00FE5EB2">
        <w:rPr>
          <w:sz w:val="22"/>
          <w:szCs w:val="22"/>
          <w:lang w:eastAsia="it-IT"/>
        </w:rPr>
        <w:t>,</w:t>
      </w:r>
      <w:r w:rsidR="564A4E6F" w:rsidRPr="00432FDD">
        <w:rPr>
          <w:sz w:val="22"/>
          <w:szCs w:val="22"/>
          <w:lang w:eastAsia="it-IT"/>
        </w:rPr>
        <w:t xml:space="preserve"> which has</w:t>
      </w:r>
      <w:r w:rsidR="66FE9303" w:rsidRPr="00432FDD">
        <w:rPr>
          <w:sz w:val="22"/>
          <w:szCs w:val="22"/>
          <w:lang w:eastAsia="it-IT"/>
        </w:rPr>
        <w:t xml:space="preserve"> </w:t>
      </w:r>
      <w:r w:rsidR="564A4E6F" w:rsidRPr="00432FDD">
        <w:rPr>
          <w:sz w:val="22"/>
          <w:szCs w:val="22"/>
          <w:lang w:eastAsia="it-IT"/>
        </w:rPr>
        <w:t>n</w:t>
      </w:r>
      <w:r w:rsidR="66FE9303" w:rsidRPr="00432FDD">
        <w:rPr>
          <w:sz w:val="22"/>
          <w:szCs w:val="22"/>
          <w:lang w:eastAsia="it-IT"/>
        </w:rPr>
        <w:t>o</w:t>
      </w:r>
      <w:r w:rsidR="564A4E6F" w:rsidRPr="00432FDD">
        <w:rPr>
          <w:sz w:val="22"/>
          <w:szCs w:val="22"/>
          <w:lang w:eastAsia="it-IT"/>
        </w:rPr>
        <w:t xml:space="preserve">t been explored yet and may hinder the development of </w:t>
      </w:r>
      <w:r w:rsidR="682C2D22" w:rsidRPr="00432FDD">
        <w:rPr>
          <w:sz w:val="22"/>
          <w:szCs w:val="22"/>
          <w:lang w:eastAsia="it-IT"/>
        </w:rPr>
        <w:t>the</w:t>
      </w:r>
      <w:r w:rsidR="564A4E6F" w:rsidRPr="00432FDD">
        <w:rPr>
          <w:sz w:val="22"/>
          <w:szCs w:val="22"/>
          <w:lang w:eastAsia="it-IT"/>
        </w:rPr>
        <w:t xml:space="preserve"> new generations of burners</w:t>
      </w:r>
      <w:r w:rsidR="00FE5EB2">
        <w:rPr>
          <w:sz w:val="22"/>
          <w:szCs w:val="22"/>
          <w:lang w:eastAsia="it-IT"/>
        </w:rPr>
        <w:t>,</w:t>
      </w:r>
      <w:r w:rsidR="564A4E6F" w:rsidRPr="00432FDD">
        <w:rPr>
          <w:sz w:val="22"/>
          <w:szCs w:val="22"/>
          <w:lang w:eastAsia="it-IT"/>
        </w:rPr>
        <w:t xml:space="preserve"> is the </w:t>
      </w:r>
      <w:r w:rsidR="564A4E6F" w:rsidRPr="00432FDD">
        <w:rPr>
          <w:b/>
          <w:sz w:val="22"/>
          <w:szCs w:val="22"/>
          <w:lang w:eastAsia="it-IT"/>
        </w:rPr>
        <w:t xml:space="preserve">noise produced by </w:t>
      </w:r>
      <w:r w:rsidR="682C2D22" w:rsidRPr="00432FDD">
        <w:rPr>
          <w:b/>
          <w:sz w:val="22"/>
          <w:szCs w:val="22"/>
          <w:lang w:eastAsia="it-IT"/>
        </w:rPr>
        <w:t>hydrogen</w:t>
      </w:r>
      <w:r w:rsidR="564A4E6F" w:rsidRPr="00432FDD">
        <w:rPr>
          <w:b/>
          <w:sz w:val="22"/>
          <w:szCs w:val="22"/>
          <w:lang w:eastAsia="it-IT"/>
        </w:rPr>
        <w:t xml:space="preserve"> flame</w:t>
      </w:r>
      <w:r w:rsidR="00FE5EB2">
        <w:rPr>
          <w:b/>
          <w:sz w:val="22"/>
          <w:szCs w:val="22"/>
          <w:lang w:eastAsia="it-IT"/>
        </w:rPr>
        <w:t>s</w:t>
      </w:r>
      <w:r w:rsidR="564A4E6F" w:rsidRPr="00432FDD">
        <w:rPr>
          <w:sz w:val="22"/>
          <w:szCs w:val="22"/>
          <w:lang w:eastAsia="it-IT"/>
        </w:rPr>
        <w:t xml:space="preserve">. </w:t>
      </w:r>
      <w:r w:rsidR="31260DA7" w:rsidRPr="00432FDD">
        <w:rPr>
          <w:sz w:val="22"/>
          <w:szCs w:val="22"/>
          <w:lang w:eastAsia="it-IT"/>
        </w:rPr>
        <w:t xml:space="preserve">In combustion science, coupling mechanisms between acoustic waves and flames are </w:t>
      </w:r>
      <w:r w:rsidR="66FE9303" w:rsidRPr="00432FDD">
        <w:rPr>
          <w:sz w:val="22"/>
          <w:szCs w:val="22"/>
          <w:lang w:eastAsia="it-IT"/>
        </w:rPr>
        <w:t>for many</w:t>
      </w:r>
      <w:r w:rsidR="092AD963" w:rsidRPr="00432FDD">
        <w:rPr>
          <w:sz w:val="22"/>
          <w:szCs w:val="22"/>
          <w:lang w:eastAsia="it-IT"/>
        </w:rPr>
        <w:t xml:space="preserve"> </w:t>
      </w:r>
      <w:r w:rsidR="648EF93F" w:rsidRPr="00432FDD">
        <w:rPr>
          <w:sz w:val="22"/>
          <w:szCs w:val="22"/>
          <w:lang w:eastAsia="it-IT"/>
        </w:rPr>
        <w:t>reasons</w:t>
      </w:r>
      <w:r w:rsidR="5F723AAE" w:rsidRPr="00432FDD">
        <w:rPr>
          <w:sz w:val="22"/>
          <w:szCs w:val="22"/>
          <w:lang w:eastAsia="it-IT"/>
        </w:rPr>
        <w:t xml:space="preserve"> </w:t>
      </w:r>
      <w:r w:rsidR="66FE9303" w:rsidRPr="00432FDD">
        <w:rPr>
          <w:sz w:val="22"/>
          <w:szCs w:val="22"/>
          <w:lang w:eastAsia="it-IT"/>
        </w:rPr>
        <w:t>linked with</w:t>
      </w:r>
      <w:r w:rsidR="5F723AAE" w:rsidRPr="00432FDD">
        <w:rPr>
          <w:b/>
          <w:sz w:val="22"/>
          <w:szCs w:val="22"/>
          <w:lang w:eastAsia="it-IT"/>
        </w:rPr>
        <w:t xml:space="preserve"> environmental </w:t>
      </w:r>
      <w:r w:rsidR="772B3950" w:rsidRPr="00432FDD">
        <w:rPr>
          <w:b/>
          <w:sz w:val="22"/>
          <w:szCs w:val="22"/>
          <w:lang w:eastAsia="it-IT"/>
        </w:rPr>
        <w:t xml:space="preserve">but also with critical </w:t>
      </w:r>
      <w:r w:rsidR="5F723AAE" w:rsidRPr="00432FDD">
        <w:rPr>
          <w:b/>
          <w:sz w:val="22"/>
          <w:szCs w:val="22"/>
          <w:lang w:eastAsia="it-IT"/>
        </w:rPr>
        <w:t>operability</w:t>
      </w:r>
      <w:r w:rsidR="442F42DF" w:rsidRPr="00432FDD">
        <w:rPr>
          <w:b/>
          <w:sz w:val="22"/>
          <w:szCs w:val="22"/>
          <w:lang w:eastAsia="it-IT"/>
        </w:rPr>
        <w:t xml:space="preserve"> and safety</w:t>
      </w:r>
      <w:r w:rsidR="5F723AAE" w:rsidRPr="00432FDD">
        <w:rPr>
          <w:b/>
          <w:sz w:val="22"/>
          <w:szCs w:val="22"/>
          <w:lang w:eastAsia="it-IT"/>
        </w:rPr>
        <w:t xml:space="preserve"> </w:t>
      </w:r>
      <w:r w:rsidR="66FE9303" w:rsidRPr="00432FDD">
        <w:rPr>
          <w:sz w:val="22"/>
          <w:szCs w:val="22"/>
          <w:lang w:eastAsia="it-IT"/>
        </w:rPr>
        <w:t>issues</w:t>
      </w:r>
      <w:r w:rsidR="5F723AAE" w:rsidRPr="00432FDD">
        <w:rPr>
          <w:sz w:val="22"/>
          <w:szCs w:val="22"/>
          <w:lang w:eastAsia="it-IT"/>
        </w:rPr>
        <w:t>.</w:t>
      </w:r>
      <w:r w:rsidR="02B4B4E6" w:rsidRPr="00432FDD">
        <w:rPr>
          <w:sz w:val="22"/>
          <w:szCs w:val="22"/>
          <w:lang w:eastAsia="it-IT"/>
        </w:rPr>
        <w:t xml:space="preserve"> Combustion</w:t>
      </w:r>
      <w:r w:rsidR="68F440E8" w:rsidRPr="00432FDD">
        <w:rPr>
          <w:sz w:val="22"/>
          <w:szCs w:val="22"/>
          <w:lang w:eastAsia="it-IT"/>
        </w:rPr>
        <w:t xml:space="preserve"> noise </w:t>
      </w:r>
      <w:r w:rsidR="02B4B4E6" w:rsidRPr="00432FDD">
        <w:rPr>
          <w:sz w:val="22"/>
          <w:szCs w:val="22"/>
          <w:lang w:eastAsia="it-IT"/>
        </w:rPr>
        <w:t>is</w:t>
      </w:r>
      <w:r w:rsidR="5D892CE7" w:rsidRPr="00432FDD">
        <w:rPr>
          <w:sz w:val="22"/>
          <w:szCs w:val="22"/>
          <w:lang w:eastAsia="it-IT"/>
        </w:rPr>
        <w:t xml:space="preserve"> a</w:t>
      </w:r>
      <w:r w:rsidR="02B4B4E6" w:rsidRPr="00432FDD">
        <w:rPr>
          <w:sz w:val="22"/>
          <w:szCs w:val="22"/>
          <w:lang w:eastAsia="it-IT"/>
        </w:rPr>
        <w:t xml:space="preserve"> significant</w:t>
      </w:r>
      <w:r w:rsidR="68F440E8" w:rsidRPr="00432FDD">
        <w:rPr>
          <w:sz w:val="22"/>
          <w:szCs w:val="22"/>
          <w:lang w:eastAsia="it-IT"/>
        </w:rPr>
        <w:t xml:space="preserve"> component of overall engine </w:t>
      </w:r>
      <w:r w:rsidR="02B4B4E6" w:rsidRPr="00432FDD">
        <w:rPr>
          <w:sz w:val="22"/>
          <w:szCs w:val="22"/>
          <w:lang w:eastAsia="it-IT"/>
        </w:rPr>
        <w:t>noise</w:t>
      </w:r>
      <w:r w:rsidR="00667AD7" w:rsidRPr="00432FDD">
        <w:rPr>
          <w:sz w:val="22"/>
          <w:szCs w:val="22"/>
          <w:lang w:eastAsia="it-IT"/>
        </w:rPr>
        <w:t>. R</w:t>
      </w:r>
      <w:r w:rsidR="2290D303" w:rsidRPr="00432FDD">
        <w:rPr>
          <w:sz w:val="22"/>
          <w:szCs w:val="22"/>
          <w:lang w:eastAsia="it-IT"/>
        </w:rPr>
        <w:t>ecent goals in noise reduction, particularly in the aviation sector, have brought increased attention to understanding</w:t>
      </w:r>
      <w:r w:rsidR="66FE9303" w:rsidRPr="00432FDD">
        <w:rPr>
          <w:sz w:val="22"/>
          <w:szCs w:val="22"/>
          <w:lang w:eastAsia="it-IT"/>
        </w:rPr>
        <w:t xml:space="preserve"> core</w:t>
      </w:r>
      <w:r w:rsidR="2290D303" w:rsidRPr="00432FDD">
        <w:rPr>
          <w:sz w:val="22"/>
          <w:szCs w:val="22"/>
          <w:lang w:eastAsia="it-IT"/>
        </w:rPr>
        <w:t xml:space="preserve"> </w:t>
      </w:r>
      <w:r w:rsidR="4A4D7A9A" w:rsidRPr="00432FDD">
        <w:rPr>
          <w:sz w:val="22"/>
          <w:szCs w:val="22"/>
          <w:lang w:eastAsia="it-IT"/>
        </w:rPr>
        <w:t xml:space="preserve">noise sources </w:t>
      </w:r>
      <w:r w:rsidR="2290D303" w:rsidRPr="00432FDD">
        <w:rPr>
          <w:sz w:val="22"/>
          <w:szCs w:val="22"/>
          <w:lang w:eastAsia="it-IT"/>
        </w:rPr>
        <w:t xml:space="preserve">and </w:t>
      </w:r>
      <w:r w:rsidR="4A4D7A9A" w:rsidRPr="00432FDD">
        <w:rPr>
          <w:sz w:val="22"/>
          <w:szCs w:val="22"/>
          <w:lang w:eastAsia="it-IT"/>
        </w:rPr>
        <w:t>defin</w:t>
      </w:r>
      <w:r w:rsidR="66FE9303" w:rsidRPr="00432FDD">
        <w:rPr>
          <w:sz w:val="22"/>
          <w:szCs w:val="22"/>
          <w:lang w:eastAsia="it-IT"/>
        </w:rPr>
        <w:t>ing</w:t>
      </w:r>
      <w:r w:rsidR="4A4D7A9A" w:rsidRPr="00432FDD">
        <w:rPr>
          <w:sz w:val="22"/>
          <w:szCs w:val="22"/>
          <w:lang w:eastAsia="it-IT"/>
        </w:rPr>
        <w:t xml:space="preserve"> mitigation strategies</w:t>
      </w:r>
      <w:r w:rsidR="003676E7" w:rsidRPr="00432FDD">
        <w:rPr>
          <w:rStyle w:val="Rimandonotaapidipagina"/>
          <w:sz w:val="22"/>
          <w:szCs w:val="22"/>
          <w:lang w:eastAsia="it-IT"/>
        </w:rPr>
        <w:footnoteReference w:id="7"/>
      </w:r>
      <w:r w:rsidR="00B25AA9" w:rsidRPr="00B25AA9">
        <w:rPr>
          <w:sz w:val="22"/>
          <w:szCs w:val="22"/>
          <w:vertAlign w:val="superscript"/>
          <w:lang w:eastAsia="it-IT"/>
        </w:rPr>
        <w:t>,</w:t>
      </w:r>
      <w:r w:rsidR="0052771F">
        <w:rPr>
          <w:rStyle w:val="Rimandonotaapidipagina"/>
          <w:sz w:val="22"/>
          <w:szCs w:val="22"/>
          <w:lang w:eastAsia="it-IT"/>
        </w:rPr>
        <w:footnoteReference w:id="8"/>
      </w:r>
      <w:r w:rsidR="4A4D7A9A" w:rsidRPr="00432FDD">
        <w:rPr>
          <w:sz w:val="22"/>
          <w:szCs w:val="22"/>
          <w:lang w:eastAsia="it-IT"/>
        </w:rPr>
        <w:t>.</w:t>
      </w:r>
      <w:r w:rsidR="2B3A6460" w:rsidRPr="00432FDD">
        <w:rPr>
          <w:sz w:val="22"/>
          <w:szCs w:val="22"/>
        </w:rPr>
        <w:t xml:space="preserve"> </w:t>
      </w:r>
      <w:r w:rsidR="442F42DF" w:rsidRPr="00432FDD">
        <w:rPr>
          <w:sz w:val="22"/>
          <w:szCs w:val="22"/>
          <w:lang w:eastAsia="it-IT"/>
        </w:rPr>
        <w:t>Engines operating with</w:t>
      </w:r>
      <w:r w:rsidR="2B3A6460" w:rsidRPr="00432FDD">
        <w:rPr>
          <w:sz w:val="22"/>
          <w:szCs w:val="22"/>
          <w:lang w:eastAsia="it-IT"/>
        </w:rPr>
        <w:t xml:space="preserve"> turbulent </w:t>
      </w:r>
      <w:r w:rsidR="442F42DF" w:rsidRPr="00432FDD">
        <w:rPr>
          <w:sz w:val="22"/>
          <w:szCs w:val="22"/>
          <w:lang w:eastAsia="it-IT"/>
        </w:rPr>
        <w:t>flames</w:t>
      </w:r>
      <w:r w:rsidR="2B3A6460" w:rsidRPr="00432FDD">
        <w:rPr>
          <w:sz w:val="22"/>
          <w:szCs w:val="22"/>
          <w:lang w:eastAsia="it-IT"/>
        </w:rPr>
        <w:t xml:space="preserve"> usually </w:t>
      </w:r>
      <w:r w:rsidR="66FE9303" w:rsidRPr="00432FDD">
        <w:rPr>
          <w:sz w:val="22"/>
          <w:szCs w:val="22"/>
          <w:lang w:eastAsia="it-IT"/>
        </w:rPr>
        <w:t>give rise to</w:t>
      </w:r>
      <w:r w:rsidR="2B3A6460" w:rsidRPr="00432FDD">
        <w:rPr>
          <w:sz w:val="22"/>
          <w:szCs w:val="22"/>
          <w:lang w:eastAsia="it-IT"/>
        </w:rPr>
        <w:t xml:space="preserve"> high levels of noise</w:t>
      </w:r>
      <w:r w:rsidR="66FE9303" w:rsidRPr="00432FDD">
        <w:rPr>
          <w:sz w:val="22"/>
          <w:szCs w:val="22"/>
          <w:lang w:eastAsia="it-IT"/>
        </w:rPr>
        <w:t xml:space="preserve"> radiation</w:t>
      </w:r>
      <w:r w:rsidR="2B3A6460" w:rsidRPr="00432FDD">
        <w:rPr>
          <w:sz w:val="22"/>
          <w:szCs w:val="22"/>
          <w:lang w:eastAsia="it-IT"/>
        </w:rPr>
        <w:t>, due both to direct and indirect combustion-noise sources</w:t>
      </w:r>
      <w:r w:rsidR="00F0361C" w:rsidRPr="00432FDD">
        <w:rPr>
          <w:rStyle w:val="Rimandonotaapidipagina"/>
          <w:sz w:val="22"/>
          <w:szCs w:val="22"/>
          <w:lang w:eastAsia="it-IT"/>
        </w:rPr>
        <w:footnoteReference w:id="9"/>
      </w:r>
      <w:r w:rsidR="1CD13913" w:rsidRPr="00432FDD">
        <w:rPr>
          <w:sz w:val="22"/>
          <w:szCs w:val="22"/>
          <w:lang w:eastAsia="it-IT"/>
        </w:rPr>
        <w:t>.</w:t>
      </w:r>
      <w:r w:rsidR="44F6852B" w:rsidRPr="00432FDD">
        <w:rPr>
          <w:sz w:val="22"/>
          <w:szCs w:val="22"/>
          <w:lang w:eastAsia="it-IT"/>
        </w:rPr>
        <w:t xml:space="preserve"> </w:t>
      </w:r>
      <w:r w:rsidR="2B6C89FB" w:rsidRPr="00432FDD">
        <w:rPr>
          <w:sz w:val="22"/>
          <w:szCs w:val="22"/>
          <w:lang w:eastAsia="it-IT"/>
        </w:rPr>
        <w:t xml:space="preserve">In open systems, </w:t>
      </w:r>
      <w:r w:rsidR="0005776E" w:rsidRPr="00432FDD">
        <w:rPr>
          <w:b/>
          <w:sz w:val="22"/>
          <w:szCs w:val="22"/>
          <w:lang w:eastAsia="it-IT"/>
        </w:rPr>
        <w:t>d</w:t>
      </w:r>
      <w:r w:rsidR="53FB39A3" w:rsidRPr="00432FDD">
        <w:rPr>
          <w:b/>
          <w:sz w:val="22"/>
          <w:szCs w:val="22"/>
          <w:lang w:eastAsia="it-IT"/>
        </w:rPr>
        <w:t>irect combustion noise</w:t>
      </w:r>
      <w:r w:rsidR="53FB39A3" w:rsidRPr="00432FDD">
        <w:rPr>
          <w:sz w:val="22"/>
          <w:szCs w:val="22"/>
          <w:lang w:eastAsia="it-IT"/>
        </w:rPr>
        <w:t xml:space="preserve"> is associated with acoustic </w:t>
      </w:r>
      <w:r w:rsidR="2B6C89FB" w:rsidRPr="00432FDD">
        <w:rPr>
          <w:sz w:val="22"/>
          <w:szCs w:val="22"/>
          <w:lang w:eastAsia="it-IT"/>
        </w:rPr>
        <w:t>radiation</w:t>
      </w:r>
      <w:r w:rsidR="2994CA99" w:rsidRPr="00432FDD">
        <w:rPr>
          <w:sz w:val="22"/>
          <w:szCs w:val="22"/>
          <w:lang w:eastAsia="it-IT"/>
        </w:rPr>
        <w:t xml:space="preserve"> </w:t>
      </w:r>
      <w:r w:rsidR="33CD1F04" w:rsidRPr="00432FDD">
        <w:rPr>
          <w:sz w:val="22"/>
          <w:szCs w:val="22"/>
          <w:lang w:eastAsia="it-IT"/>
        </w:rPr>
        <w:t xml:space="preserve">due to unsteady </w:t>
      </w:r>
      <w:r w:rsidR="66FE9303" w:rsidRPr="00432FDD">
        <w:rPr>
          <w:sz w:val="22"/>
          <w:szCs w:val="22"/>
          <w:lang w:eastAsia="it-IT"/>
        </w:rPr>
        <w:t>volumetric</w:t>
      </w:r>
      <w:r w:rsidR="33CD1F04" w:rsidRPr="00432FDD">
        <w:rPr>
          <w:sz w:val="22"/>
          <w:szCs w:val="22"/>
          <w:lang w:eastAsia="it-IT"/>
        </w:rPr>
        <w:t xml:space="preserve"> expansion in flames</w:t>
      </w:r>
      <w:r w:rsidR="53FB39A3" w:rsidRPr="00432FDD">
        <w:rPr>
          <w:sz w:val="22"/>
          <w:szCs w:val="22"/>
          <w:lang w:eastAsia="it-IT"/>
        </w:rPr>
        <w:t>.</w:t>
      </w:r>
      <w:r w:rsidR="1EB76048" w:rsidRPr="00432FDD">
        <w:rPr>
          <w:sz w:val="22"/>
          <w:szCs w:val="22"/>
          <w:lang w:eastAsia="it-IT"/>
        </w:rPr>
        <w:t xml:space="preserve"> </w:t>
      </w:r>
      <w:r w:rsidR="094DBF82" w:rsidRPr="00432FDD">
        <w:rPr>
          <w:sz w:val="22"/>
          <w:szCs w:val="22"/>
          <w:lang w:eastAsia="it-IT"/>
        </w:rPr>
        <w:t>When operated in</w:t>
      </w:r>
      <w:r w:rsidR="44F6852B" w:rsidRPr="00432FDD">
        <w:rPr>
          <w:sz w:val="22"/>
          <w:szCs w:val="22"/>
          <w:lang w:eastAsia="it-IT"/>
        </w:rPr>
        <w:t xml:space="preserve"> a real </w:t>
      </w:r>
      <w:r w:rsidR="66FE9303" w:rsidRPr="00432FDD">
        <w:rPr>
          <w:sz w:val="22"/>
          <w:szCs w:val="22"/>
          <w:lang w:eastAsia="it-IT"/>
        </w:rPr>
        <w:t>system</w:t>
      </w:r>
      <w:r w:rsidR="00667AD7" w:rsidRPr="00432FDD">
        <w:rPr>
          <w:sz w:val="22"/>
          <w:szCs w:val="22"/>
          <w:lang w:eastAsia="it-IT"/>
        </w:rPr>
        <w:t>, the</w:t>
      </w:r>
      <w:r w:rsidR="2B9C2C79" w:rsidRPr="00432FDD">
        <w:rPr>
          <w:sz w:val="22"/>
          <w:szCs w:val="22"/>
          <w:lang w:eastAsia="it-IT"/>
        </w:rPr>
        <w:t xml:space="preserve"> </w:t>
      </w:r>
      <w:r w:rsidR="3230F088" w:rsidRPr="00432FDD">
        <w:rPr>
          <w:b/>
          <w:sz w:val="22"/>
          <w:szCs w:val="22"/>
          <w:lang w:eastAsia="it-IT"/>
        </w:rPr>
        <w:t>c</w:t>
      </w:r>
      <w:r w:rsidR="639E71DB" w:rsidRPr="00432FDD">
        <w:rPr>
          <w:b/>
          <w:sz w:val="22"/>
          <w:szCs w:val="22"/>
          <w:lang w:eastAsia="it-IT"/>
        </w:rPr>
        <w:t>oupling with</w:t>
      </w:r>
      <w:r w:rsidR="44F6852B" w:rsidRPr="00432FDD">
        <w:rPr>
          <w:b/>
          <w:sz w:val="22"/>
          <w:szCs w:val="22"/>
          <w:lang w:eastAsia="it-IT"/>
        </w:rPr>
        <w:t xml:space="preserve"> acoustic waves </w:t>
      </w:r>
      <w:r w:rsidR="44F6852B" w:rsidRPr="00432FDD">
        <w:rPr>
          <w:sz w:val="22"/>
          <w:szCs w:val="22"/>
          <w:lang w:eastAsia="it-IT"/>
        </w:rPr>
        <w:t>adds additional complexity,</w:t>
      </w:r>
      <w:r w:rsidR="44F6852B" w:rsidRPr="00432FDD">
        <w:rPr>
          <w:color w:val="FF0000"/>
          <w:sz w:val="22"/>
          <w:szCs w:val="22"/>
        </w:rPr>
        <w:t xml:space="preserve"> </w:t>
      </w:r>
      <w:r w:rsidR="44F6852B" w:rsidRPr="00432FDD">
        <w:rPr>
          <w:sz w:val="22"/>
          <w:szCs w:val="22"/>
          <w:lang w:eastAsia="it-IT"/>
        </w:rPr>
        <w:t xml:space="preserve">as flame dynamics </w:t>
      </w:r>
      <w:r w:rsidR="772B3950" w:rsidRPr="00432FDD">
        <w:rPr>
          <w:sz w:val="22"/>
          <w:szCs w:val="22"/>
          <w:lang w:eastAsia="it-IT"/>
        </w:rPr>
        <w:t xml:space="preserve">are </w:t>
      </w:r>
      <w:r w:rsidR="0C8B8A8E" w:rsidRPr="00432FDD">
        <w:rPr>
          <w:sz w:val="22"/>
          <w:szCs w:val="22"/>
          <w:lang w:eastAsia="it-IT"/>
        </w:rPr>
        <w:t>very</w:t>
      </w:r>
      <w:r w:rsidR="44F6852B" w:rsidRPr="00432FDD">
        <w:rPr>
          <w:sz w:val="22"/>
          <w:szCs w:val="22"/>
          <w:lang w:eastAsia="it-IT"/>
        </w:rPr>
        <w:t xml:space="preserve"> sensitive to acoustic waves</w:t>
      </w:r>
      <w:r w:rsidR="3230F088" w:rsidRPr="00432FDD">
        <w:rPr>
          <w:sz w:val="22"/>
          <w:szCs w:val="22"/>
          <w:lang w:eastAsia="it-IT"/>
        </w:rPr>
        <w:t xml:space="preserve"> </w:t>
      </w:r>
      <w:r w:rsidR="00A06008" w:rsidRPr="00432FDD">
        <w:rPr>
          <w:sz w:val="22"/>
          <w:szCs w:val="22"/>
          <w:lang w:eastAsia="it-IT"/>
        </w:rPr>
        <w:t xml:space="preserve">and can </w:t>
      </w:r>
      <w:r w:rsidR="6CEBCA78" w:rsidRPr="00432FDD">
        <w:rPr>
          <w:sz w:val="22"/>
          <w:szCs w:val="22"/>
          <w:lang w:eastAsia="it-IT"/>
        </w:rPr>
        <w:t xml:space="preserve">lead to </w:t>
      </w:r>
      <w:r w:rsidR="40635E0E" w:rsidRPr="00432FDD">
        <w:rPr>
          <w:b/>
          <w:sz w:val="22"/>
          <w:szCs w:val="22"/>
          <w:lang w:eastAsia="it-IT"/>
        </w:rPr>
        <w:t>thermoacoustic instabilities</w:t>
      </w:r>
      <w:r w:rsidR="0C8B8A8E" w:rsidRPr="00432FDD">
        <w:rPr>
          <w:b/>
          <w:sz w:val="22"/>
          <w:szCs w:val="22"/>
          <w:lang w:eastAsia="it-IT"/>
        </w:rPr>
        <w:t>,</w:t>
      </w:r>
      <w:r w:rsidR="0A38BD4F" w:rsidRPr="00432FDD">
        <w:rPr>
          <w:b/>
          <w:sz w:val="22"/>
          <w:szCs w:val="22"/>
          <w:lang w:eastAsia="it-IT"/>
        </w:rPr>
        <w:t xml:space="preserve"> </w:t>
      </w:r>
      <w:r w:rsidR="5942BA1E" w:rsidRPr="00432FDD">
        <w:rPr>
          <w:sz w:val="22"/>
          <w:szCs w:val="22"/>
          <w:lang w:eastAsia="it-IT"/>
        </w:rPr>
        <w:t>with</w:t>
      </w:r>
      <w:r w:rsidR="5942BA1E" w:rsidRPr="00432FDD">
        <w:rPr>
          <w:b/>
          <w:sz w:val="22"/>
          <w:szCs w:val="22"/>
          <w:lang w:eastAsia="it-IT"/>
        </w:rPr>
        <w:t xml:space="preserve"> </w:t>
      </w:r>
      <w:r w:rsidR="5942BA1E" w:rsidRPr="00432FDD">
        <w:rPr>
          <w:sz w:val="22"/>
          <w:szCs w:val="22"/>
          <w:lang w:eastAsia="it-IT"/>
        </w:rPr>
        <w:t>large self-sustained pressure oscillations, affecting performances and lifetime of combustors and gas turbines</w:t>
      </w:r>
      <w:r w:rsidR="00727A50" w:rsidRPr="00432FDD">
        <w:rPr>
          <w:rStyle w:val="Rimandonotaapidipagina"/>
          <w:sz w:val="22"/>
          <w:szCs w:val="22"/>
          <w:lang w:eastAsia="it-IT"/>
        </w:rPr>
        <w:footnoteReference w:id="10"/>
      </w:r>
      <w:r w:rsidR="1377DC27" w:rsidRPr="00432FDD">
        <w:rPr>
          <w:sz w:val="22"/>
          <w:szCs w:val="22"/>
          <w:lang w:eastAsia="it-IT"/>
        </w:rPr>
        <w:t>.</w:t>
      </w:r>
      <w:r w:rsidR="55645661" w:rsidRPr="00432FDD">
        <w:rPr>
          <w:sz w:val="22"/>
          <w:szCs w:val="22"/>
          <w:lang w:eastAsia="it-IT"/>
        </w:rPr>
        <w:t xml:space="preserve"> </w:t>
      </w:r>
      <w:r w:rsidR="3DBB133A" w:rsidRPr="00432FDD">
        <w:rPr>
          <w:sz w:val="22"/>
          <w:szCs w:val="22"/>
          <w:lang w:eastAsia="it-IT"/>
        </w:rPr>
        <w:t xml:space="preserve">Violent </w:t>
      </w:r>
      <w:r w:rsidR="4AB009F4" w:rsidRPr="00432FDD">
        <w:rPr>
          <w:sz w:val="22"/>
          <w:szCs w:val="22"/>
          <w:lang w:eastAsia="it-IT"/>
        </w:rPr>
        <w:t>events</w:t>
      </w:r>
      <w:r w:rsidR="3DBB133A" w:rsidRPr="00432FDD">
        <w:rPr>
          <w:sz w:val="22"/>
          <w:szCs w:val="22"/>
          <w:lang w:eastAsia="it-IT"/>
        </w:rPr>
        <w:t xml:space="preserve"> such as </w:t>
      </w:r>
      <w:r w:rsidR="00DB3162" w:rsidRPr="00432FDD">
        <w:rPr>
          <w:b/>
          <w:sz w:val="22"/>
          <w:szCs w:val="22"/>
          <w:lang w:eastAsia="it-IT"/>
        </w:rPr>
        <w:t>(auto)</w:t>
      </w:r>
      <w:r w:rsidR="3DBB133A" w:rsidRPr="00432FDD">
        <w:rPr>
          <w:b/>
          <w:sz w:val="22"/>
          <w:szCs w:val="22"/>
          <w:lang w:eastAsia="it-IT"/>
        </w:rPr>
        <w:t>ignition events</w:t>
      </w:r>
      <w:r w:rsidR="3DBB133A" w:rsidRPr="00432FDD">
        <w:rPr>
          <w:sz w:val="22"/>
          <w:szCs w:val="22"/>
          <w:lang w:eastAsia="it-IT"/>
        </w:rPr>
        <w:t xml:space="preserve"> or coherent structures </w:t>
      </w:r>
      <w:r w:rsidR="4BDE067F" w:rsidRPr="00432FDD">
        <w:rPr>
          <w:sz w:val="22"/>
          <w:szCs w:val="22"/>
          <w:lang w:eastAsia="it-IT"/>
        </w:rPr>
        <w:t>resulting from</w:t>
      </w:r>
      <w:r w:rsidR="3DBB133A" w:rsidRPr="00432FDD">
        <w:rPr>
          <w:b/>
          <w:sz w:val="22"/>
          <w:szCs w:val="22"/>
          <w:lang w:eastAsia="it-IT"/>
        </w:rPr>
        <w:t xml:space="preserve"> hydrodynamic flow instabilities</w:t>
      </w:r>
      <w:r w:rsidR="3DBB133A" w:rsidRPr="00432FDD">
        <w:rPr>
          <w:sz w:val="22"/>
          <w:szCs w:val="22"/>
          <w:lang w:eastAsia="it-IT"/>
        </w:rPr>
        <w:t xml:space="preserve"> also alter this spectrum and add </w:t>
      </w:r>
      <w:r w:rsidR="00D73D24" w:rsidRPr="00432FDD">
        <w:rPr>
          <w:sz w:val="22"/>
          <w:szCs w:val="22"/>
          <w:lang w:eastAsia="it-IT"/>
        </w:rPr>
        <w:t>other</w:t>
      </w:r>
      <w:r w:rsidR="00A1217A" w:rsidRPr="00432FDD">
        <w:rPr>
          <w:sz w:val="22"/>
          <w:szCs w:val="22"/>
          <w:lang w:eastAsia="it-IT"/>
        </w:rPr>
        <w:t xml:space="preserve"> </w:t>
      </w:r>
      <w:r w:rsidR="3DBB133A" w:rsidRPr="00432FDD">
        <w:rPr>
          <w:sz w:val="22"/>
          <w:szCs w:val="22"/>
          <w:lang w:eastAsia="it-IT"/>
        </w:rPr>
        <w:t>tonal components to the radiated direct noise</w:t>
      </w:r>
      <w:r w:rsidR="0054064C" w:rsidRPr="00432FDD">
        <w:rPr>
          <w:rStyle w:val="Rimandonotaapidipagina"/>
          <w:sz w:val="22"/>
          <w:szCs w:val="22"/>
          <w:lang w:eastAsia="it-IT"/>
        </w:rPr>
        <w:footnoteReference w:id="11"/>
      </w:r>
      <w:r w:rsidR="3DBB133A" w:rsidRPr="00432FDD">
        <w:rPr>
          <w:sz w:val="22"/>
          <w:szCs w:val="22"/>
          <w:lang w:eastAsia="it-IT"/>
        </w:rPr>
        <w:t>.</w:t>
      </w:r>
      <w:r w:rsidR="4BDE067F" w:rsidRPr="00432FDD">
        <w:rPr>
          <w:sz w:val="22"/>
          <w:szCs w:val="22"/>
          <w:lang w:eastAsia="it-IT"/>
        </w:rPr>
        <w:t xml:space="preserve"> </w:t>
      </w:r>
      <w:r w:rsidR="1EC381C6" w:rsidRPr="00432FDD">
        <w:rPr>
          <w:sz w:val="22"/>
          <w:szCs w:val="22"/>
          <w:lang w:eastAsia="it-IT"/>
        </w:rPr>
        <w:t xml:space="preserve">Indirect </w:t>
      </w:r>
      <w:r w:rsidR="772B3950" w:rsidRPr="00432FDD">
        <w:rPr>
          <w:sz w:val="22"/>
          <w:szCs w:val="22"/>
          <w:lang w:eastAsia="it-IT"/>
        </w:rPr>
        <w:t xml:space="preserve">noise </w:t>
      </w:r>
      <w:r w:rsidR="1EC381C6" w:rsidRPr="00432FDD">
        <w:rPr>
          <w:sz w:val="22"/>
          <w:szCs w:val="22"/>
          <w:lang w:eastAsia="it-IT"/>
        </w:rPr>
        <w:t xml:space="preserve">sources include </w:t>
      </w:r>
      <w:r w:rsidR="748AE52E" w:rsidRPr="00432FDD">
        <w:rPr>
          <w:sz w:val="22"/>
          <w:szCs w:val="22"/>
          <w:lang w:eastAsia="it-IT"/>
        </w:rPr>
        <w:t xml:space="preserve">both </w:t>
      </w:r>
      <w:r w:rsidR="1EC381C6" w:rsidRPr="00432FDD">
        <w:rPr>
          <w:b/>
          <w:sz w:val="22"/>
          <w:szCs w:val="22"/>
          <w:lang w:eastAsia="it-IT"/>
        </w:rPr>
        <w:t>entropy noise</w:t>
      </w:r>
      <w:r w:rsidR="1EC381C6" w:rsidRPr="00432FDD">
        <w:rPr>
          <w:sz w:val="22"/>
          <w:szCs w:val="22"/>
          <w:lang w:eastAsia="it-IT"/>
        </w:rPr>
        <w:t>, i.e., inhomogeneities of gas temperature</w:t>
      </w:r>
      <w:r w:rsidR="73C062EF" w:rsidRPr="00432FDD">
        <w:rPr>
          <w:sz w:val="22"/>
          <w:szCs w:val="22"/>
          <w:lang w:eastAsia="it-IT"/>
        </w:rPr>
        <w:t>,</w:t>
      </w:r>
      <w:r w:rsidR="203A0F94" w:rsidRPr="00432FDD">
        <w:rPr>
          <w:sz w:val="22"/>
          <w:szCs w:val="22"/>
          <w:lang w:eastAsia="it-IT"/>
        </w:rPr>
        <w:t xml:space="preserve"> </w:t>
      </w:r>
      <w:r w:rsidR="73C062EF" w:rsidRPr="00432FDD">
        <w:rPr>
          <w:sz w:val="22"/>
          <w:szCs w:val="22"/>
          <w:lang w:eastAsia="it-IT"/>
        </w:rPr>
        <w:t>density</w:t>
      </w:r>
      <w:r w:rsidR="00CD1378" w:rsidRPr="00432FDD">
        <w:rPr>
          <w:rStyle w:val="Rimandonotaapidipagina"/>
          <w:sz w:val="22"/>
          <w:szCs w:val="22"/>
          <w:lang w:eastAsia="it-IT"/>
        </w:rPr>
        <w:footnoteReference w:id="12"/>
      </w:r>
      <w:r w:rsidR="1EC381C6" w:rsidRPr="00432FDD">
        <w:rPr>
          <w:sz w:val="22"/>
          <w:szCs w:val="22"/>
          <w:lang w:eastAsia="it-IT"/>
        </w:rPr>
        <w:t xml:space="preserve"> or composition</w:t>
      </w:r>
      <w:r w:rsidR="00CD1378" w:rsidRPr="00432FDD">
        <w:rPr>
          <w:rStyle w:val="Rimandonotaapidipagina"/>
          <w:sz w:val="22"/>
          <w:szCs w:val="22"/>
          <w:lang w:eastAsia="it-IT"/>
        </w:rPr>
        <w:footnoteReference w:id="13"/>
      </w:r>
      <w:r w:rsidR="1EC381C6" w:rsidRPr="00432FDD">
        <w:rPr>
          <w:sz w:val="22"/>
          <w:szCs w:val="22"/>
          <w:lang w:eastAsia="it-IT"/>
        </w:rPr>
        <w:t>, and vorticity noise</w:t>
      </w:r>
      <w:r w:rsidR="007F79C1" w:rsidRPr="00432FDD">
        <w:rPr>
          <w:rStyle w:val="Rimandonotaapidipagina"/>
          <w:sz w:val="22"/>
          <w:szCs w:val="22"/>
          <w:lang w:eastAsia="it-IT"/>
        </w:rPr>
        <w:footnoteReference w:id="14"/>
      </w:r>
      <w:r w:rsidR="1EC381C6" w:rsidRPr="00432FDD">
        <w:rPr>
          <w:sz w:val="22"/>
          <w:szCs w:val="22"/>
          <w:lang w:eastAsia="it-IT"/>
        </w:rPr>
        <w:t>.</w:t>
      </w:r>
      <w:r w:rsidR="19A20C69" w:rsidRPr="00432FDD">
        <w:rPr>
          <w:sz w:val="22"/>
          <w:szCs w:val="22"/>
          <w:lang w:eastAsia="it-IT"/>
        </w:rPr>
        <w:t xml:space="preserve"> </w:t>
      </w:r>
      <w:r w:rsidR="66FE9303" w:rsidRPr="00432FDD">
        <w:rPr>
          <w:sz w:val="22"/>
          <w:szCs w:val="22"/>
          <w:lang w:eastAsia="it-IT"/>
        </w:rPr>
        <w:t>When</w:t>
      </w:r>
      <w:r w:rsidR="301F8798" w:rsidRPr="00432FDD">
        <w:rPr>
          <w:sz w:val="22"/>
          <w:szCs w:val="22"/>
          <w:lang w:eastAsia="it-IT"/>
        </w:rPr>
        <w:t xml:space="preserve"> </w:t>
      </w:r>
      <w:r w:rsidR="4BDE067F" w:rsidRPr="00432FDD">
        <w:rPr>
          <w:sz w:val="22"/>
          <w:szCs w:val="22"/>
          <w:lang w:eastAsia="it-IT"/>
        </w:rPr>
        <w:t>accelerated by cross section area restrictions</w:t>
      </w:r>
      <w:r w:rsidR="301F8798" w:rsidRPr="00432FDD">
        <w:rPr>
          <w:sz w:val="22"/>
          <w:szCs w:val="22"/>
          <w:lang w:eastAsia="it-IT"/>
        </w:rPr>
        <w:t>, t</w:t>
      </w:r>
      <w:r w:rsidR="11037D03" w:rsidRPr="00432FDD">
        <w:rPr>
          <w:sz w:val="22"/>
          <w:szCs w:val="22"/>
          <w:lang w:eastAsia="it-IT"/>
        </w:rPr>
        <w:t>hese</w:t>
      </w:r>
      <w:r w:rsidR="66FE9303" w:rsidRPr="00432FDD">
        <w:rPr>
          <w:sz w:val="22"/>
          <w:szCs w:val="22"/>
          <w:lang w:eastAsia="it-IT"/>
        </w:rPr>
        <w:t xml:space="preserve"> non-uniformities</w:t>
      </w:r>
      <w:r w:rsidR="3C6C3F19" w:rsidRPr="00432FDD">
        <w:rPr>
          <w:sz w:val="22"/>
          <w:szCs w:val="22"/>
          <w:lang w:eastAsia="it-IT"/>
        </w:rPr>
        <w:t xml:space="preserve"> generate</w:t>
      </w:r>
      <w:r w:rsidR="6B743EC7" w:rsidRPr="00432FDD">
        <w:rPr>
          <w:sz w:val="22"/>
          <w:szCs w:val="22"/>
          <w:lang w:eastAsia="it-IT"/>
        </w:rPr>
        <w:t xml:space="preserve"> additional</w:t>
      </w:r>
      <w:r w:rsidR="11037D03" w:rsidRPr="00432FDD">
        <w:rPr>
          <w:sz w:val="22"/>
          <w:szCs w:val="22"/>
          <w:lang w:eastAsia="it-IT"/>
        </w:rPr>
        <w:t xml:space="preserve"> </w:t>
      </w:r>
      <w:r w:rsidR="19A20C69" w:rsidRPr="00432FDD">
        <w:rPr>
          <w:sz w:val="22"/>
          <w:szCs w:val="22"/>
          <w:lang w:eastAsia="it-IT"/>
        </w:rPr>
        <w:t xml:space="preserve">sound waves </w:t>
      </w:r>
      <w:r w:rsidR="3C6C3F19" w:rsidRPr="00432FDD">
        <w:rPr>
          <w:sz w:val="22"/>
          <w:szCs w:val="22"/>
          <w:lang w:eastAsia="it-IT"/>
        </w:rPr>
        <w:t xml:space="preserve">which </w:t>
      </w:r>
      <w:r w:rsidR="6B743EC7" w:rsidRPr="00432FDD">
        <w:rPr>
          <w:sz w:val="22"/>
          <w:szCs w:val="22"/>
          <w:lang w:eastAsia="it-IT"/>
        </w:rPr>
        <w:t>are</w:t>
      </w:r>
      <w:r w:rsidR="3C6C3F19" w:rsidRPr="00432FDD">
        <w:rPr>
          <w:sz w:val="22"/>
          <w:szCs w:val="22"/>
          <w:lang w:eastAsia="it-IT"/>
        </w:rPr>
        <w:t xml:space="preserve"> </w:t>
      </w:r>
      <w:r w:rsidR="19A20C69" w:rsidRPr="00432FDD">
        <w:rPr>
          <w:sz w:val="22"/>
          <w:szCs w:val="22"/>
          <w:lang w:eastAsia="it-IT"/>
        </w:rPr>
        <w:t xml:space="preserve">radiated into the </w:t>
      </w:r>
      <w:r w:rsidR="6B743EC7" w:rsidRPr="00432FDD">
        <w:rPr>
          <w:sz w:val="22"/>
          <w:szCs w:val="22"/>
          <w:lang w:eastAsia="it-IT"/>
        </w:rPr>
        <w:t xml:space="preserve">external </w:t>
      </w:r>
      <w:r w:rsidR="19A20C69" w:rsidRPr="00432FDD">
        <w:rPr>
          <w:sz w:val="22"/>
          <w:szCs w:val="22"/>
          <w:lang w:eastAsia="it-IT"/>
        </w:rPr>
        <w:t>environment</w:t>
      </w:r>
      <w:r w:rsidR="3C6C3F19" w:rsidRPr="00432FDD">
        <w:rPr>
          <w:sz w:val="22"/>
          <w:szCs w:val="22"/>
          <w:lang w:eastAsia="it-IT"/>
        </w:rPr>
        <w:t xml:space="preserve"> or </w:t>
      </w:r>
      <w:r w:rsidR="19A20C69" w:rsidRPr="00432FDD">
        <w:rPr>
          <w:sz w:val="22"/>
          <w:szCs w:val="22"/>
          <w:lang w:eastAsia="it-IT"/>
        </w:rPr>
        <w:t>emitted back into the combustion chamber</w:t>
      </w:r>
      <w:r w:rsidR="008415D1" w:rsidRPr="00432FDD">
        <w:rPr>
          <w:sz w:val="22"/>
          <w:szCs w:val="22"/>
          <w:lang w:eastAsia="it-IT"/>
        </w:rPr>
        <w:t>,</w:t>
      </w:r>
      <w:r w:rsidR="772B3950" w:rsidRPr="00432FDD">
        <w:rPr>
          <w:sz w:val="22"/>
          <w:szCs w:val="22"/>
          <w:lang w:eastAsia="it-IT"/>
        </w:rPr>
        <w:t xml:space="preserve"> </w:t>
      </w:r>
      <w:r w:rsidR="3C6C3F19" w:rsidRPr="00432FDD">
        <w:rPr>
          <w:sz w:val="22"/>
          <w:szCs w:val="22"/>
          <w:lang w:eastAsia="it-IT"/>
        </w:rPr>
        <w:t>lead</w:t>
      </w:r>
      <w:r w:rsidR="44100867" w:rsidRPr="00432FDD">
        <w:rPr>
          <w:sz w:val="22"/>
          <w:szCs w:val="22"/>
          <w:lang w:eastAsia="it-IT"/>
        </w:rPr>
        <w:t>ing</w:t>
      </w:r>
      <w:r w:rsidR="3C6C3F19" w:rsidRPr="00432FDD">
        <w:rPr>
          <w:sz w:val="22"/>
          <w:szCs w:val="22"/>
          <w:lang w:eastAsia="it-IT"/>
        </w:rPr>
        <w:t xml:space="preserve"> to the production of new </w:t>
      </w:r>
      <w:r w:rsidR="19A20C69" w:rsidRPr="00432FDD">
        <w:rPr>
          <w:sz w:val="22"/>
          <w:szCs w:val="22"/>
          <w:lang w:eastAsia="it-IT"/>
        </w:rPr>
        <w:t xml:space="preserve">entropy patches and vortices. Under </w:t>
      </w:r>
      <w:r w:rsidR="595255FE" w:rsidRPr="00432FDD">
        <w:rPr>
          <w:sz w:val="22"/>
          <w:szCs w:val="22"/>
          <w:lang w:eastAsia="it-IT"/>
        </w:rPr>
        <w:t>unfavourable</w:t>
      </w:r>
      <w:r w:rsidR="19A20C69" w:rsidRPr="00432FDD">
        <w:rPr>
          <w:sz w:val="22"/>
          <w:szCs w:val="22"/>
          <w:lang w:eastAsia="it-IT"/>
        </w:rPr>
        <w:t xml:space="preserve"> circumstances, this results in a feedback loop which promotes self-sustained pressure pulsations</w:t>
      </w:r>
      <w:r w:rsidR="3C6C3F19" w:rsidRPr="00432FDD">
        <w:rPr>
          <w:sz w:val="22"/>
          <w:szCs w:val="22"/>
          <w:lang w:eastAsia="it-IT"/>
        </w:rPr>
        <w:t xml:space="preserve"> </w:t>
      </w:r>
      <w:r w:rsidR="47950562" w:rsidRPr="00432FDD">
        <w:rPr>
          <w:sz w:val="22"/>
          <w:szCs w:val="22"/>
          <w:lang w:eastAsia="it-IT"/>
        </w:rPr>
        <w:t>impacting the noise spectra characteristics</w:t>
      </w:r>
      <w:r w:rsidR="00B753D5" w:rsidRPr="00432FDD">
        <w:rPr>
          <w:sz w:val="22"/>
          <w:szCs w:val="22"/>
          <w:vertAlign w:val="superscript"/>
          <w:lang w:eastAsia="it-IT"/>
        </w:rPr>
        <w:t>12</w:t>
      </w:r>
      <w:r w:rsidR="47950562" w:rsidRPr="00432FDD">
        <w:rPr>
          <w:sz w:val="22"/>
          <w:szCs w:val="22"/>
          <w:lang w:eastAsia="it-IT"/>
        </w:rPr>
        <w:t>.</w:t>
      </w:r>
      <w:r w:rsidR="336AEAA0" w:rsidRPr="00432FDD">
        <w:rPr>
          <w:sz w:val="22"/>
          <w:szCs w:val="22"/>
          <w:lang w:eastAsia="it-IT"/>
        </w:rPr>
        <w:t xml:space="preserve"> These noise sources have mainly been studied for standard hydrocarbon fuels</w:t>
      </w:r>
      <w:r w:rsidR="00FE5EB2">
        <w:rPr>
          <w:sz w:val="22"/>
          <w:szCs w:val="22"/>
          <w:lang w:eastAsia="it-IT"/>
        </w:rPr>
        <w:t>,</w:t>
      </w:r>
      <w:r w:rsidR="336AEAA0" w:rsidRPr="00432FDD">
        <w:rPr>
          <w:sz w:val="22"/>
          <w:szCs w:val="22"/>
          <w:lang w:eastAsia="it-IT"/>
        </w:rPr>
        <w:t xml:space="preserve"> including kerosene</w:t>
      </w:r>
      <w:r w:rsidR="0C8B8A8E" w:rsidRPr="00432FDD">
        <w:rPr>
          <w:sz w:val="22"/>
          <w:szCs w:val="22"/>
          <w:lang w:eastAsia="it-IT"/>
        </w:rPr>
        <w:t xml:space="preserve"> </w:t>
      </w:r>
      <w:r w:rsidR="1E8C6B1E" w:rsidRPr="00432FDD">
        <w:rPr>
          <w:sz w:val="22"/>
          <w:szCs w:val="22"/>
          <w:lang w:eastAsia="it-IT"/>
        </w:rPr>
        <w:t xml:space="preserve">and </w:t>
      </w:r>
      <w:r w:rsidR="7BCBAEB7" w:rsidRPr="00432FDD">
        <w:rPr>
          <w:sz w:val="22"/>
          <w:szCs w:val="22"/>
          <w:lang w:eastAsia="it-IT"/>
        </w:rPr>
        <w:t>natural gas (NG)</w:t>
      </w:r>
      <w:r w:rsidR="1E8C6B1E" w:rsidRPr="00432FDD">
        <w:rPr>
          <w:sz w:val="22"/>
          <w:szCs w:val="22"/>
          <w:lang w:eastAsia="it-IT"/>
        </w:rPr>
        <w:t xml:space="preserve"> </w:t>
      </w:r>
      <w:r w:rsidR="0C8B8A8E" w:rsidRPr="00432FDD">
        <w:rPr>
          <w:sz w:val="22"/>
          <w:szCs w:val="22"/>
          <w:lang w:eastAsia="it-IT"/>
        </w:rPr>
        <w:t>for</w:t>
      </w:r>
      <w:r w:rsidR="00714183" w:rsidRPr="00432FDD">
        <w:rPr>
          <w:sz w:val="22"/>
          <w:szCs w:val="22"/>
          <w:lang w:eastAsia="it-IT"/>
        </w:rPr>
        <w:t xml:space="preserve"> the</w:t>
      </w:r>
      <w:r w:rsidR="0C8B8A8E" w:rsidRPr="00432FDD">
        <w:rPr>
          <w:sz w:val="22"/>
          <w:szCs w:val="22"/>
          <w:lang w:eastAsia="it-IT"/>
        </w:rPr>
        <w:t xml:space="preserve"> </w:t>
      </w:r>
      <w:r w:rsidR="336AEAA0" w:rsidRPr="00432FDD">
        <w:rPr>
          <w:sz w:val="22"/>
          <w:szCs w:val="22"/>
          <w:lang w:eastAsia="it-IT"/>
        </w:rPr>
        <w:t>aeronautical</w:t>
      </w:r>
      <w:r w:rsidR="00714183" w:rsidRPr="00432FDD">
        <w:rPr>
          <w:sz w:val="22"/>
          <w:szCs w:val="22"/>
          <w:lang w:eastAsia="it-IT"/>
        </w:rPr>
        <w:t xml:space="preserve"> and </w:t>
      </w:r>
      <w:r w:rsidR="1E8C6B1E" w:rsidRPr="00432FDD">
        <w:rPr>
          <w:sz w:val="22"/>
          <w:szCs w:val="22"/>
          <w:lang w:eastAsia="it-IT"/>
        </w:rPr>
        <w:t>power sector, respectively</w:t>
      </w:r>
      <w:r w:rsidR="336AEAA0" w:rsidRPr="00432FDD">
        <w:rPr>
          <w:sz w:val="22"/>
          <w:szCs w:val="22"/>
          <w:lang w:eastAsia="it-IT"/>
        </w:rPr>
        <w:t>.</w:t>
      </w:r>
      <w:r w:rsidR="126EAD5F" w:rsidRPr="00432FDD">
        <w:rPr>
          <w:sz w:val="22"/>
          <w:szCs w:val="22"/>
          <w:lang w:eastAsia="it-IT"/>
        </w:rPr>
        <w:t xml:space="preserve"> </w:t>
      </w:r>
      <w:r w:rsidR="7FDD19E0" w:rsidRPr="00432FDD">
        <w:rPr>
          <w:sz w:val="22"/>
          <w:szCs w:val="22"/>
          <w:lang w:eastAsia="it-IT"/>
        </w:rPr>
        <w:t>H</w:t>
      </w:r>
      <w:r w:rsidR="38F2CCC6" w:rsidRPr="00432FDD">
        <w:rPr>
          <w:sz w:val="22"/>
          <w:szCs w:val="22"/>
          <w:lang w:eastAsia="it-IT"/>
        </w:rPr>
        <w:t>ydrogen flames</w:t>
      </w:r>
      <w:r w:rsidR="00FE5EB2">
        <w:rPr>
          <w:sz w:val="22"/>
          <w:szCs w:val="22"/>
          <w:lang w:eastAsia="it-IT"/>
        </w:rPr>
        <w:t>, which are</w:t>
      </w:r>
      <w:r w:rsidR="7FDD19E0" w:rsidRPr="00432FDD">
        <w:rPr>
          <w:sz w:val="22"/>
          <w:szCs w:val="22"/>
          <w:lang w:eastAsia="it-IT"/>
        </w:rPr>
        <w:t xml:space="preserve"> characterized by </w:t>
      </w:r>
      <w:r w:rsidR="38F2CCC6" w:rsidRPr="00432FDD">
        <w:rPr>
          <w:sz w:val="22"/>
          <w:szCs w:val="22"/>
          <w:lang w:eastAsia="it-IT"/>
        </w:rPr>
        <w:t>fast ignition</w:t>
      </w:r>
      <w:r w:rsidR="66FE9303" w:rsidRPr="00432FDD">
        <w:rPr>
          <w:sz w:val="22"/>
          <w:szCs w:val="22"/>
          <w:lang w:eastAsia="it-IT"/>
        </w:rPr>
        <w:t>, high burning velocities</w:t>
      </w:r>
      <w:r w:rsidR="38F2CCC6" w:rsidRPr="00432FDD">
        <w:rPr>
          <w:sz w:val="22"/>
          <w:szCs w:val="22"/>
          <w:lang w:eastAsia="it-IT"/>
        </w:rPr>
        <w:t xml:space="preserve"> and fast diffusive transport (</w:t>
      </w:r>
      <w:r w:rsidR="00EF1C0D" w:rsidRPr="00432FDD">
        <w:rPr>
          <w:sz w:val="22"/>
          <w:szCs w:val="22"/>
          <w:lang w:eastAsia="it-IT"/>
        </w:rPr>
        <w:t>sub-unity</w:t>
      </w:r>
      <w:r w:rsidR="38F2CCC6" w:rsidRPr="00432FDD">
        <w:rPr>
          <w:sz w:val="22"/>
          <w:szCs w:val="22"/>
          <w:lang w:eastAsia="it-IT"/>
        </w:rPr>
        <w:t xml:space="preserve"> Lewis number)</w:t>
      </w:r>
      <w:r w:rsidR="2D414A26" w:rsidRPr="00432FDD">
        <w:rPr>
          <w:sz w:val="22"/>
          <w:szCs w:val="22"/>
          <w:lang w:eastAsia="it-IT"/>
        </w:rPr>
        <w:t xml:space="preserve"> promoting </w:t>
      </w:r>
      <w:r w:rsidR="38F2CCC6" w:rsidRPr="00432FDD">
        <w:rPr>
          <w:sz w:val="22"/>
          <w:szCs w:val="22"/>
          <w:lang w:eastAsia="it-IT"/>
        </w:rPr>
        <w:t>thermo-diffusive instabilities</w:t>
      </w:r>
      <w:r w:rsidR="00687970" w:rsidRPr="00432FDD">
        <w:rPr>
          <w:rStyle w:val="Rimandonotaapidipagina"/>
          <w:sz w:val="22"/>
          <w:szCs w:val="22"/>
          <w:lang w:eastAsia="it-IT"/>
        </w:rPr>
        <w:footnoteReference w:id="15"/>
      </w:r>
      <w:r w:rsidR="38F2CCC6" w:rsidRPr="00432FDD">
        <w:rPr>
          <w:sz w:val="22"/>
          <w:szCs w:val="22"/>
          <w:lang w:eastAsia="it-IT"/>
        </w:rPr>
        <w:t xml:space="preserve">, </w:t>
      </w:r>
      <w:r w:rsidR="6090D103" w:rsidRPr="00432FDD">
        <w:rPr>
          <w:sz w:val="22"/>
          <w:szCs w:val="22"/>
          <w:lang w:eastAsia="it-IT"/>
        </w:rPr>
        <w:t>feature shorter flame shapes and smaller flame structures</w:t>
      </w:r>
      <w:r w:rsidR="00F13E83" w:rsidRPr="00432FDD">
        <w:rPr>
          <w:sz w:val="22"/>
          <w:szCs w:val="22"/>
          <w:lang w:eastAsia="it-IT"/>
        </w:rPr>
        <w:t>,</w:t>
      </w:r>
      <w:r w:rsidR="6090D103" w:rsidRPr="00432FDD">
        <w:rPr>
          <w:sz w:val="22"/>
          <w:szCs w:val="22"/>
          <w:lang w:eastAsia="it-IT"/>
        </w:rPr>
        <w:t xml:space="preserve"> leading to a strong modification in the acoustic energy radiated.</w:t>
      </w:r>
      <w:r w:rsidR="15C8EA6D" w:rsidRPr="00432FDD">
        <w:rPr>
          <w:sz w:val="22"/>
          <w:szCs w:val="22"/>
          <w:lang w:eastAsia="it-IT"/>
        </w:rPr>
        <w:t xml:space="preserve"> </w:t>
      </w:r>
      <w:r w:rsidR="2890E2DA" w:rsidRPr="00432FDD">
        <w:rPr>
          <w:sz w:val="22"/>
          <w:szCs w:val="22"/>
          <w:lang w:eastAsia="it-IT"/>
        </w:rPr>
        <w:t xml:space="preserve">Noise </w:t>
      </w:r>
      <w:r w:rsidR="53506F98" w:rsidRPr="00432FDD">
        <w:rPr>
          <w:sz w:val="22"/>
          <w:szCs w:val="22"/>
          <w:lang w:eastAsia="it-IT"/>
        </w:rPr>
        <w:t xml:space="preserve">is expected to </w:t>
      </w:r>
      <w:r w:rsidR="2890E2DA" w:rsidRPr="00432FDD">
        <w:rPr>
          <w:sz w:val="22"/>
          <w:szCs w:val="22"/>
          <w:lang w:eastAsia="it-IT"/>
        </w:rPr>
        <w:t>play an important role in the triggering</w:t>
      </w:r>
      <w:r w:rsidR="6090D103" w:rsidRPr="00432FDD">
        <w:rPr>
          <w:sz w:val="22"/>
          <w:szCs w:val="22"/>
          <w:lang w:eastAsia="it-IT"/>
        </w:rPr>
        <w:t xml:space="preserve"> of</w:t>
      </w:r>
      <w:r w:rsidR="2890E2DA" w:rsidRPr="00432FDD">
        <w:rPr>
          <w:sz w:val="22"/>
          <w:szCs w:val="22"/>
          <w:lang w:eastAsia="it-IT"/>
        </w:rPr>
        <w:t xml:space="preserve"> </w:t>
      </w:r>
      <w:r w:rsidR="710AC07B" w:rsidRPr="00432FDD">
        <w:rPr>
          <w:sz w:val="22"/>
          <w:szCs w:val="22"/>
          <w:lang w:eastAsia="it-IT"/>
        </w:rPr>
        <w:t>flow</w:t>
      </w:r>
      <w:r w:rsidR="2890E2DA" w:rsidRPr="00432FDD">
        <w:rPr>
          <w:sz w:val="22"/>
          <w:szCs w:val="22"/>
          <w:lang w:eastAsia="it-IT"/>
        </w:rPr>
        <w:t xml:space="preserve"> instabilities</w:t>
      </w:r>
      <w:r w:rsidR="1891F539" w:rsidRPr="00432FDD">
        <w:rPr>
          <w:sz w:val="22"/>
          <w:szCs w:val="22"/>
          <w:lang w:eastAsia="it-IT"/>
        </w:rPr>
        <w:t>,</w:t>
      </w:r>
      <w:r w:rsidR="53506F98" w:rsidRPr="00432FDD">
        <w:rPr>
          <w:sz w:val="22"/>
          <w:szCs w:val="22"/>
          <w:lang w:eastAsia="it-IT"/>
        </w:rPr>
        <w:t xml:space="preserve"> </w:t>
      </w:r>
      <w:r w:rsidR="00D63292" w:rsidRPr="00432FDD">
        <w:rPr>
          <w:sz w:val="22"/>
          <w:szCs w:val="22"/>
          <w:lang w:eastAsia="it-IT"/>
        </w:rPr>
        <w:t xml:space="preserve">together </w:t>
      </w:r>
      <w:r w:rsidR="53506F98" w:rsidRPr="00432FDD">
        <w:rPr>
          <w:sz w:val="22"/>
          <w:szCs w:val="22"/>
          <w:lang w:eastAsia="it-IT"/>
        </w:rPr>
        <w:t>with the appearance of</w:t>
      </w:r>
      <w:r w:rsidR="745356AA" w:rsidRPr="00432FDD">
        <w:rPr>
          <w:sz w:val="22"/>
          <w:szCs w:val="22"/>
          <w:lang w:eastAsia="it-IT"/>
        </w:rPr>
        <w:t xml:space="preserve"> new types of acoustically coupled combustion instabilities</w:t>
      </w:r>
      <w:r w:rsidR="55D60DFE" w:rsidRPr="00432FDD">
        <w:rPr>
          <w:sz w:val="22"/>
          <w:szCs w:val="22"/>
          <w:lang w:eastAsia="it-IT"/>
        </w:rPr>
        <w:t xml:space="preserve"> </w:t>
      </w:r>
      <w:r w:rsidR="00D63292" w:rsidRPr="00432FDD">
        <w:rPr>
          <w:sz w:val="22"/>
          <w:szCs w:val="22"/>
          <w:lang w:eastAsia="it-IT"/>
        </w:rPr>
        <w:t xml:space="preserve">that </w:t>
      </w:r>
      <w:r w:rsidR="745356AA" w:rsidRPr="00432FDD">
        <w:rPr>
          <w:sz w:val="22"/>
          <w:szCs w:val="22"/>
          <w:lang w:eastAsia="it-IT"/>
        </w:rPr>
        <w:t xml:space="preserve">were so far not observed for systems powered by </w:t>
      </w:r>
      <w:r w:rsidR="1E8C6B1E" w:rsidRPr="00432FDD">
        <w:rPr>
          <w:sz w:val="22"/>
          <w:szCs w:val="22"/>
          <w:lang w:eastAsia="it-IT"/>
        </w:rPr>
        <w:t>traditional</w:t>
      </w:r>
      <w:r w:rsidR="745356AA" w:rsidRPr="00432FDD">
        <w:rPr>
          <w:sz w:val="22"/>
          <w:szCs w:val="22"/>
          <w:lang w:eastAsia="it-IT"/>
        </w:rPr>
        <w:t xml:space="preserve"> fuels.</w:t>
      </w:r>
      <w:r w:rsidR="55D60DFE" w:rsidRPr="00432FDD">
        <w:rPr>
          <w:sz w:val="22"/>
          <w:szCs w:val="22"/>
          <w:lang w:eastAsia="it-IT"/>
        </w:rPr>
        <w:t xml:space="preserve"> </w:t>
      </w:r>
      <w:r w:rsidR="66611180" w:rsidRPr="00432FDD">
        <w:rPr>
          <w:sz w:val="22"/>
          <w:szCs w:val="22"/>
          <w:lang w:eastAsia="it-IT"/>
        </w:rPr>
        <w:t>Furthermore</w:t>
      </w:r>
      <w:r w:rsidR="50F33293" w:rsidRPr="00432FDD">
        <w:rPr>
          <w:sz w:val="22"/>
          <w:szCs w:val="22"/>
          <w:lang w:eastAsia="it-IT"/>
        </w:rPr>
        <w:t xml:space="preserve">, </w:t>
      </w:r>
      <w:r w:rsidR="00D63292" w:rsidRPr="00432FDD">
        <w:rPr>
          <w:sz w:val="22"/>
          <w:szCs w:val="22"/>
          <w:lang w:eastAsia="it-IT"/>
        </w:rPr>
        <w:t>H</w:t>
      </w:r>
      <w:r w:rsidR="00D63292" w:rsidRPr="00432FDD">
        <w:rPr>
          <w:sz w:val="22"/>
          <w:szCs w:val="22"/>
          <w:vertAlign w:val="subscript"/>
          <w:lang w:eastAsia="it-IT"/>
        </w:rPr>
        <w:t>2</w:t>
      </w:r>
      <w:r w:rsidR="00DE6C83" w:rsidRPr="00432FDD">
        <w:rPr>
          <w:sz w:val="22"/>
          <w:szCs w:val="22"/>
          <w:vertAlign w:val="subscript"/>
          <w:lang w:eastAsia="it-IT"/>
        </w:rPr>
        <w:t xml:space="preserve"> </w:t>
      </w:r>
      <w:r w:rsidR="36E1A4CC" w:rsidRPr="00432FDD">
        <w:rPr>
          <w:sz w:val="22"/>
          <w:szCs w:val="22"/>
          <w:lang w:eastAsia="it-IT"/>
        </w:rPr>
        <w:t>preferential diffusion</w:t>
      </w:r>
      <w:r w:rsidR="00864C31" w:rsidRPr="00432FDD">
        <w:rPr>
          <w:rStyle w:val="Rimandonotaapidipagina"/>
          <w:sz w:val="22"/>
          <w:szCs w:val="22"/>
          <w:lang w:eastAsia="it-IT"/>
        </w:rPr>
        <w:footnoteReference w:id="16"/>
      </w:r>
      <w:r w:rsidR="603AD6B3" w:rsidRPr="00432FDD">
        <w:rPr>
          <w:sz w:val="22"/>
          <w:szCs w:val="22"/>
          <w:lang w:eastAsia="it-IT"/>
        </w:rPr>
        <w:t xml:space="preserve"> </w:t>
      </w:r>
      <w:r w:rsidR="26330365" w:rsidRPr="00432FDD">
        <w:rPr>
          <w:sz w:val="22"/>
          <w:szCs w:val="22"/>
          <w:lang w:eastAsia="it-IT"/>
        </w:rPr>
        <w:t>enhance</w:t>
      </w:r>
      <w:r w:rsidR="710AC07B" w:rsidRPr="00432FDD">
        <w:rPr>
          <w:sz w:val="22"/>
          <w:szCs w:val="22"/>
          <w:lang w:eastAsia="it-IT"/>
        </w:rPr>
        <w:t>s local composition and density</w:t>
      </w:r>
      <w:r w:rsidR="26330365" w:rsidRPr="00432FDD">
        <w:rPr>
          <w:sz w:val="22"/>
          <w:szCs w:val="22"/>
          <w:lang w:eastAsia="it-IT"/>
        </w:rPr>
        <w:t xml:space="preserve"> </w:t>
      </w:r>
      <w:r w:rsidR="66611180" w:rsidRPr="00432FDD">
        <w:rPr>
          <w:sz w:val="22"/>
          <w:szCs w:val="22"/>
          <w:lang w:eastAsia="it-IT"/>
        </w:rPr>
        <w:t>inhomogeneities</w:t>
      </w:r>
      <w:r w:rsidR="53506F98" w:rsidRPr="00432FDD">
        <w:rPr>
          <w:sz w:val="22"/>
          <w:szCs w:val="22"/>
          <w:lang w:eastAsia="it-IT"/>
        </w:rPr>
        <w:t xml:space="preserve">, which consequently </w:t>
      </w:r>
      <w:r w:rsidR="66FE9303" w:rsidRPr="00432FDD">
        <w:rPr>
          <w:sz w:val="22"/>
          <w:szCs w:val="22"/>
          <w:lang w:eastAsia="it-IT"/>
        </w:rPr>
        <w:t>enhan</w:t>
      </w:r>
      <w:r w:rsidR="095ABB05" w:rsidRPr="00432FDD">
        <w:rPr>
          <w:sz w:val="22"/>
          <w:szCs w:val="22"/>
          <w:lang w:eastAsia="it-IT"/>
        </w:rPr>
        <w:t>ce</w:t>
      </w:r>
      <w:r w:rsidR="66611180" w:rsidRPr="00432FDD">
        <w:rPr>
          <w:sz w:val="22"/>
          <w:szCs w:val="22"/>
          <w:lang w:eastAsia="it-IT"/>
        </w:rPr>
        <w:t xml:space="preserve"> indirect noise generation mechanisms.</w:t>
      </w:r>
      <w:r w:rsidR="00B57917" w:rsidRPr="00432FDD">
        <w:rPr>
          <w:sz w:val="22"/>
          <w:szCs w:val="22"/>
          <w:lang w:eastAsia="it-IT"/>
        </w:rPr>
        <w:t xml:space="preserve"> </w:t>
      </w:r>
      <w:r w:rsidR="1B78457F" w:rsidRPr="00432FDD">
        <w:rPr>
          <w:sz w:val="22"/>
          <w:szCs w:val="22"/>
          <w:lang w:eastAsia="it-IT"/>
        </w:rPr>
        <w:t>The overall aim of the Network is stated as follows.</w:t>
      </w:r>
    </w:p>
    <w:p w14:paraId="27EE0769" w14:textId="11ADA2F9" w:rsidR="00B80154" w:rsidRPr="00432FDD" w:rsidRDefault="00B80154" w:rsidP="00B57917">
      <w:pPr>
        <w:widowControl w:val="0"/>
        <w:spacing w:line="180" w:lineRule="atLeast"/>
        <w:jc w:val="both"/>
        <w:rPr>
          <w:sz w:val="22"/>
          <w:szCs w:val="22"/>
          <w:lang w:eastAsia="it-IT"/>
        </w:rPr>
      </w:pPr>
      <w:r w:rsidRPr="00432FDD">
        <w:rPr>
          <w:noProof/>
          <w:sz w:val="22"/>
          <w:szCs w:val="22"/>
          <w:lang w:eastAsia="it-IT"/>
        </w:rPr>
        <w:lastRenderedPageBreak/>
        <mc:AlternateContent>
          <mc:Choice Requires="wps">
            <w:drawing>
              <wp:inline distT="0" distB="0" distL="0" distR="0" wp14:anchorId="4D51F3A9" wp14:editId="4C06819B">
                <wp:extent cx="6479540" cy="1895475"/>
                <wp:effectExtent l="0" t="0" r="10160" b="9525"/>
                <wp:docPr id="993472243" name="Rettangolo 993472243"/>
                <wp:cNvGraphicFramePr/>
                <a:graphic xmlns:a="http://schemas.openxmlformats.org/drawingml/2006/main">
                  <a:graphicData uri="http://schemas.microsoft.com/office/word/2010/wordprocessingShape">
                    <wps:wsp>
                      <wps:cNvSpPr/>
                      <wps:spPr>
                        <a:xfrm>
                          <a:off x="0" y="0"/>
                          <a:ext cx="6479540" cy="1895475"/>
                        </a:xfrm>
                        <a:prstGeom prst="rect">
                          <a:avLst/>
                        </a:prstGeom>
                        <a:solidFill>
                          <a:schemeClr val="accent6">
                            <a:lumMod val="60000"/>
                            <a:lumOff val="40000"/>
                          </a:schemeClr>
                        </a:solidFill>
                      </wps:spPr>
                      <wps:style>
                        <a:lnRef idx="2">
                          <a:schemeClr val="dk1">
                            <a:shade val="15000"/>
                          </a:schemeClr>
                        </a:lnRef>
                        <a:fillRef idx="1">
                          <a:schemeClr val="dk1"/>
                        </a:fillRef>
                        <a:effectRef idx="0">
                          <a:schemeClr val="dk1"/>
                        </a:effectRef>
                        <a:fontRef idx="minor">
                          <a:schemeClr val="lt1"/>
                        </a:fontRef>
                      </wps:style>
                      <wps:txbx>
                        <w:txbxContent>
                          <w:p w14:paraId="1CE17E0E" w14:textId="159DDE8B" w:rsidR="007B1A91" w:rsidRPr="0062410E" w:rsidRDefault="007B1A91" w:rsidP="00B80154">
                            <w:pPr>
                              <w:jc w:val="both"/>
                              <w:rPr>
                                <w:rFonts w:ascii="TimesNewRomanPSMT" w:hAnsi="TimesNewRomanPSMT"/>
                                <w:color w:val="000000" w:themeColor="text1"/>
                                <w:sz w:val="22"/>
                                <w:szCs w:val="22"/>
                                <w:lang w:eastAsia="it-IT"/>
                              </w:rPr>
                            </w:pPr>
                            <w:r w:rsidRPr="006C1C3B">
                              <w:rPr>
                                <w:rFonts w:ascii="TimesNewRomanPSMT" w:hAnsi="TimesNewRomanPSMT"/>
                                <w:color w:val="000000" w:themeColor="text1"/>
                                <w:sz w:val="22"/>
                                <w:szCs w:val="22"/>
                                <w:lang w:eastAsia="it-IT"/>
                              </w:rPr>
                              <w:t>In HyNOISE, the direct and indirect noise generated by</w:t>
                            </w:r>
                            <w:r>
                              <w:rPr>
                                <w:rFonts w:ascii="TimesNewRomanPSMT" w:hAnsi="TimesNewRomanPSMT"/>
                                <w:color w:val="000000" w:themeColor="text1"/>
                                <w:sz w:val="22"/>
                                <w:szCs w:val="22"/>
                                <w:lang w:eastAsia="it-IT"/>
                              </w:rPr>
                              <w:t xml:space="preserve"> </w:t>
                            </w:r>
                            <w:r w:rsidRPr="006C1C3B">
                              <w:rPr>
                                <w:rFonts w:ascii="TimesNewRomanPSMT" w:hAnsi="TimesNewRomanPSMT"/>
                                <w:color w:val="000000" w:themeColor="text1"/>
                                <w:sz w:val="22"/>
                                <w:szCs w:val="22"/>
                                <w:lang w:eastAsia="it-IT"/>
                              </w:rPr>
                              <w:t xml:space="preserve">hydrogen flames will be studied to </w:t>
                            </w:r>
                            <w:r>
                              <w:rPr>
                                <w:rFonts w:ascii="TimesNewRomanPSMT" w:hAnsi="TimesNewRomanPSMT"/>
                                <w:color w:val="000000" w:themeColor="text1"/>
                                <w:sz w:val="22"/>
                                <w:szCs w:val="22"/>
                                <w:lang w:eastAsia="it-IT"/>
                              </w:rPr>
                              <w:t>overcome</w:t>
                            </w:r>
                            <w:r w:rsidRPr="006C1C3B">
                              <w:rPr>
                                <w:rFonts w:ascii="TimesNewRomanPSMT" w:hAnsi="TimesNewRomanPSMT"/>
                                <w:color w:val="000000" w:themeColor="text1"/>
                                <w:sz w:val="22"/>
                                <w:szCs w:val="22"/>
                                <w:lang w:eastAsia="it-IT"/>
                              </w:rPr>
                              <w:t xml:space="preserve"> current limitations in hydrogen combustion and design innovative, quiet, and stable combustion devices. The overall aim of this partnership is to advance the understanding of the physical mechanisms driving flame-acoustic-entropy interactions with the objective of defining new models and tools able to correctly predict hydrogen flame dynamics and its resulting pressure field</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and</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on this basis</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developing control and mitigation methods. Previous works from the Network partners have demonstrated huge potential in predicting and controlling broadband and tonal noise in the context of fossil fuels. Extension to hydrogen is not straightforward</w:t>
                            </w:r>
                            <w:r>
                              <w:rPr>
                                <w:rFonts w:ascii="TimesNewRomanPSMT" w:hAnsi="TimesNewRomanPSMT"/>
                                <w:color w:val="000000" w:themeColor="text1"/>
                                <w:sz w:val="22"/>
                                <w:szCs w:val="22"/>
                                <w:lang w:eastAsia="it-IT"/>
                              </w:rPr>
                              <w:t xml:space="preserve">, </w:t>
                            </w:r>
                            <w:r w:rsidRPr="006C1C3B">
                              <w:rPr>
                                <w:rFonts w:ascii="TimesNewRomanPSMT" w:hAnsi="TimesNewRomanPSMT"/>
                                <w:color w:val="000000" w:themeColor="text1"/>
                                <w:sz w:val="22"/>
                                <w:szCs w:val="22"/>
                                <w:lang w:eastAsia="it-IT"/>
                              </w:rPr>
                              <w:t>requiring</w:t>
                            </w:r>
                            <w:r w:rsidR="0093118C">
                              <w:rPr>
                                <w:rFonts w:ascii="TimesNewRomanPSMT" w:hAnsi="TimesNewRomanPSMT"/>
                                <w:color w:val="000000" w:themeColor="text1"/>
                                <w:sz w:val="22"/>
                                <w:szCs w:val="22"/>
                                <w:lang w:eastAsia="it-IT"/>
                              </w:rPr>
                              <w:t xml:space="preserve"> consideration of</w:t>
                            </w:r>
                            <w:r w:rsidRPr="006C1C3B">
                              <w:rPr>
                                <w:rFonts w:ascii="TimesNewRomanPSMT" w:hAnsi="TimesNewRomanPSMT"/>
                                <w:color w:val="000000" w:themeColor="text1"/>
                                <w:sz w:val="22"/>
                                <w:szCs w:val="22"/>
                                <w:lang w:eastAsia="it-IT"/>
                              </w:rPr>
                              <w:t xml:space="preserve"> its </w:t>
                            </w:r>
                            <w:r>
                              <w:rPr>
                                <w:rFonts w:ascii="TimesNewRomanPSMT" w:hAnsi="TimesNewRomanPSMT"/>
                                <w:color w:val="000000" w:themeColor="text1"/>
                                <w:sz w:val="22"/>
                                <w:szCs w:val="22"/>
                                <w:lang w:eastAsia="it-IT"/>
                              </w:rPr>
                              <w:t xml:space="preserve">peculiar </w:t>
                            </w:r>
                            <w:r w:rsidRPr="006C1C3B">
                              <w:rPr>
                                <w:rFonts w:ascii="TimesNewRomanPSMT" w:hAnsi="TimesNewRomanPSMT"/>
                                <w:color w:val="000000" w:themeColor="text1"/>
                                <w:sz w:val="22"/>
                                <w:szCs w:val="22"/>
                                <w:lang w:eastAsia="it-IT"/>
                              </w:rPr>
                              <w:t>properties and different coupling dynamics with acoustic</w:t>
                            </w:r>
                            <w:r w:rsidR="00C70CA6">
                              <w:rPr>
                                <w:rFonts w:ascii="TimesNewRomanPSMT" w:hAnsi="TimesNewRomanPSMT"/>
                                <w:color w:val="000000" w:themeColor="text1"/>
                                <w:sz w:val="22"/>
                                <w:szCs w:val="22"/>
                                <w:lang w:eastAsia="it-IT"/>
                              </w:rPr>
                              <w:t>s</w:t>
                            </w:r>
                            <w:r w:rsidRPr="006C1C3B">
                              <w:rPr>
                                <w:rFonts w:ascii="TimesNewRomanPSMT" w:hAnsi="TimesNewRomanPSMT"/>
                                <w:color w:val="000000" w:themeColor="text1"/>
                                <w:sz w:val="22"/>
                                <w:szCs w:val="22"/>
                                <w:lang w:eastAsia="it-IT"/>
                              </w:rPr>
                              <w:t xml:space="preserve"> and turbulence. With coordinated experimental, numerical, and theoretical work, HyNOISE will focus on these items while providing key knowledge and technologies to enable fast transition to zero-carbon energy and transport sectors.</w:t>
                            </w:r>
                            <w:r>
                              <w:rPr>
                                <w:rFonts w:ascii="TimesNewRomanPSMT" w:hAnsi="TimesNewRomanPSMT"/>
                                <w:color w:val="000000" w:themeColor="text1"/>
                                <w:sz w:val="22"/>
                                <w:szCs w:val="22"/>
                                <w:lang w:eastAsia="it-IT"/>
                              </w:rPr>
                              <w:t xml:space="preserve"> It will also train a new generation of highly specialized engineers and researchers in a field where they are critically needed.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D51F3A9" id="Rettangolo 993472243" o:spid="_x0000_s1026" style="width:510.2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" fillcolor="#a8d08d [1945]" strokecolor="black [480]" strokeweight="1pt">
                <v:textbox>
                  <w:txbxContent>
                    <w:p w14:paraId="1CE17E0E" w14:textId="159DDE8B" w:rsidR="007B1A91" w:rsidRPr="0062410E" w:rsidRDefault="007B1A91" w:rsidP="00B80154">
                      <w:pPr>
                        <w:jc w:val="both"/>
                        <w:rPr>
                          <w:rFonts w:ascii="TimesNewRomanPSMT" w:hAnsi="TimesNewRomanPSMT"/>
                          <w:color w:val="000000" w:themeColor="text1"/>
                          <w:sz w:val="22"/>
                          <w:szCs w:val="22"/>
                          <w:lang w:eastAsia="it-IT"/>
                        </w:rPr>
                      </w:pPr>
                      <w:r w:rsidRPr="006C1C3B">
                        <w:rPr>
                          <w:rFonts w:ascii="TimesNewRomanPSMT" w:hAnsi="TimesNewRomanPSMT"/>
                          <w:color w:val="000000" w:themeColor="text1"/>
                          <w:sz w:val="22"/>
                          <w:szCs w:val="22"/>
                          <w:lang w:eastAsia="it-IT"/>
                        </w:rPr>
                        <w:t>In HyNOISE, the direct and indirect noise generated by</w:t>
                      </w:r>
                      <w:r>
                        <w:rPr>
                          <w:rFonts w:ascii="TimesNewRomanPSMT" w:hAnsi="TimesNewRomanPSMT"/>
                          <w:color w:val="000000" w:themeColor="text1"/>
                          <w:sz w:val="22"/>
                          <w:szCs w:val="22"/>
                          <w:lang w:eastAsia="it-IT"/>
                        </w:rPr>
                        <w:t xml:space="preserve"> </w:t>
                      </w:r>
                      <w:r w:rsidRPr="006C1C3B">
                        <w:rPr>
                          <w:rFonts w:ascii="TimesNewRomanPSMT" w:hAnsi="TimesNewRomanPSMT"/>
                          <w:color w:val="000000" w:themeColor="text1"/>
                          <w:sz w:val="22"/>
                          <w:szCs w:val="22"/>
                          <w:lang w:eastAsia="it-IT"/>
                        </w:rPr>
                        <w:t xml:space="preserve">hydrogen flames will be studied to </w:t>
                      </w:r>
                      <w:r>
                        <w:rPr>
                          <w:rFonts w:ascii="TimesNewRomanPSMT" w:hAnsi="TimesNewRomanPSMT"/>
                          <w:color w:val="000000" w:themeColor="text1"/>
                          <w:sz w:val="22"/>
                          <w:szCs w:val="22"/>
                          <w:lang w:eastAsia="it-IT"/>
                        </w:rPr>
                        <w:t>overcome</w:t>
                      </w:r>
                      <w:r w:rsidRPr="006C1C3B">
                        <w:rPr>
                          <w:rFonts w:ascii="TimesNewRomanPSMT" w:hAnsi="TimesNewRomanPSMT"/>
                          <w:color w:val="000000" w:themeColor="text1"/>
                          <w:sz w:val="22"/>
                          <w:szCs w:val="22"/>
                          <w:lang w:eastAsia="it-IT"/>
                        </w:rPr>
                        <w:t xml:space="preserve"> current limitations in hydrogen combustion and design innovative, quiet, and stable combustion devices. The overall aim of this partnership is to advance the understanding of the physical mechanisms driving flame-acoustic-entropy interactions with the objective of defining new models and tools able to correctly predict hydrogen flame dynamics and its resulting pressure field</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and</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on this basis</w:t>
                      </w:r>
                      <w:r>
                        <w:rPr>
                          <w:rFonts w:ascii="TimesNewRomanPSMT" w:hAnsi="TimesNewRomanPSMT"/>
                          <w:color w:val="000000" w:themeColor="text1"/>
                          <w:sz w:val="22"/>
                          <w:szCs w:val="22"/>
                          <w:lang w:eastAsia="it-IT"/>
                        </w:rPr>
                        <w:t>,</w:t>
                      </w:r>
                      <w:r w:rsidRPr="006C1C3B">
                        <w:rPr>
                          <w:rFonts w:ascii="TimesNewRomanPSMT" w:hAnsi="TimesNewRomanPSMT"/>
                          <w:color w:val="000000" w:themeColor="text1"/>
                          <w:sz w:val="22"/>
                          <w:szCs w:val="22"/>
                          <w:lang w:eastAsia="it-IT"/>
                        </w:rPr>
                        <w:t xml:space="preserve"> developing control and mitigation methods. Previous works from the Network partners have demonstrated huge potential in predicting and controlling broadband and tonal noise in the context of fossil fuels. Extension to hydrogen is not straightforward</w:t>
                      </w:r>
                      <w:r>
                        <w:rPr>
                          <w:rFonts w:ascii="TimesNewRomanPSMT" w:hAnsi="TimesNewRomanPSMT"/>
                          <w:color w:val="000000" w:themeColor="text1"/>
                          <w:sz w:val="22"/>
                          <w:szCs w:val="22"/>
                          <w:lang w:eastAsia="it-IT"/>
                        </w:rPr>
                        <w:t xml:space="preserve">, </w:t>
                      </w:r>
                      <w:r w:rsidRPr="006C1C3B">
                        <w:rPr>
                          <w:rFonts w:ascii="TimesNewRomanPSMT" w:hAnsi="TimesNewRomanPSMT"/>
                          <w:color w:val="000000" w:themeColor="text1"/>
                          <w:sz w:val="22"/>
                          <w:szCs w:val="22"/>
                          <w:lang w:eastAsia="it-IT"/>
                        </w:rPr>
                        <w:t>requiring</w:t>
                      </w:r>
                      <w:r w:rsidR="0093118C">
                        <w:rPr>
                          <w:rFonts w:ascii="TimesNewRomanPSMT" w:hAnsi="TimesNewRomanPSMT"/>
                          <w:color w:val="000000" w:themeColor="text1"/>
                          <w:sz w:val="22"/>
                          <w:szCs w:val="22"/>
                          <w:lang w:eastAsia="it-IT"/>
                        </w:rPr>
                        <w:t xml:space="preserve"> consideration of</w:t>
                      </w:r>
                      <w:r w:rsidRPr="006C1C3B">
                        <w:rPr>
                          <w:rFonts w:ascii="TimesNewRomanPSMT" w:hAnsi="TimesNewRomanPSMT"/>
                          <w:color w:val="000000" w:themeColor="text1"/>
                          <w:sz w:val="22"/>
                          <w:szCs w:val="22"/>
                          <w:lang w:eastAsia="it-IT"/>
                        </w:rPr>
                        <w:t xml:space="preserve"> its </w:t>
                      </w:r>
                      <w:r>
                        <w:rPr>
                          <w:rFonts w:ascii="TimesNewRomanPSMT" w:hAnsi="TimesNewRomanPSMT"/>
                          <w:color w:val="000000" w:themeColor="text1"/>
                          <w:sz w:val="22"/>
                          <w:szCs w:val="22"/>
                          <w:lang w:eastAsia="it-IT"/>
                        </w:rPr>
                        <w:t xml:space="preserve">peculiar </w:t>
                      </w:r>
                      <w:r w:rsidRPr="006C1C3B">
                        <w:rPr>
                          <w:rFonts w:ascii="TimesNewRomanPSMT" w:hAnsi="TimesNewRomanPSMT"/>
                          <w:color w:val="000000" w:themeColor="text1"/>
                          <w:sz w:val="22"/>
                          <w:szCs w:val="22"/>
                          <w:lang w:eastAsia="it-IT"/>
                        </w:rPr>
                        <w:t>properties and different coupling dynamics with acoustic</w:t>
                      </w:r>
                      <w:r w:rsidR="00C70CA6">
                        <w:rPr>
                          <w:rFonts w:ascii="TimesNewRomanPSMT" w:hAnsi="TimesNewRomanPSMT"/>
                          <w:color w:val="000000" w:themeColor="text1"/>
                          <w:sz w:val="22"/>
                          <w:szCs w:val="22"/>
                          <w:lang w:eastAsia="it-IT"/>
                        </w:rPr>
                        <w:t>s</w:t>
                      </w:r>
                      <w:r w:rsidRPr="006C1C3B">
                        <w:rPr>
                          <w:rFonts w:ascii="TimesNewRomanPSMT" w:hAnsi="TimesNewRomanPSMT"/>
                          <w:color w:val="000000" w:themeColor="text1"/>
                          <w:sz w:val="22"/>
                          <w:szCs w:val="22"/>
                          <w:lang w:eastAsia="it-IT"/>
                        </w:rPr>
                        <w:t xml:space="preserve"> and turbulence. With coordinated experimental, numerical, and theoretical work, HyNOISE will focus on these items while providing key knowledge and technologies to enable fast transition to zero-carbon energy and transport sectors.</w:t>
                      </w:r>
                      <w:r>
                        <w:rPr>
                          <w:rFonts w:ascii="TimesNewRomanPSMT" w:hAnsi="TimesNewRomanPSMT"/>
                          <w:color w:val="000000" w:themeColor="text1"/>
                          <w:sz w:val="22"/>
                          <w:szCs w:val="22"/>
                          <w:lang w:eastAsia="it-IT"/>
                        </w:rPr>
                        <w:t xml:space="preserve"> It will also train a new generation of highly specialized engineers and researchers in a field where they are critically needed.</w:t>
                      </w:r>
                    </w:p>
                  </w:txbxContent>
                </v:textbox>
                <w10:anchorlock/>
              </v:rect>
            </w:pict>
          </mc:Fallback>
        </mc:AlternateContent>
      </w:r>
    </w:p>
    <w:p w14:paraId="56C262D8" w14:textId="43FE8638" w:rsidR="000C23FB" w:rsidRPr="00432FDD" w:rsidRDefault="784A427E" w:rsidP="007F37D2">
      <w:pPr>
        <w:spacing w:line="240" w:lineRule="exact"/>
        <w:jc w:val="both"/>
        <w:rPr>
          <w:sz w:val="22"/>
          <w:szCs w:val="22"/>
          <w:lang w:eastAsia="it-IT"/>
        </w:rPr>
      </w:pPr>
      <w:r w:rsidRPr="00432FDD">
        <w:rPr>
          <w:sz w:val="22"/>
          <w:szCs w:val="22"/>
        </w:rPr>
        <w:t xml:space="preserve">The </w:t>
      </w:r>
      <w:r w:rsidR="6B370927" w:rsidRPr="00432FDD">
        <w:rPr>
          <w:sz w:val="22"/>
          <w:szCs w:val="22"/>
        </w:rPr>
        <w:t>prin</w:t>
      </w:r>
      <w:r w:rsidR="00F856F5" w:rsidRPr="00432FDD">
        <w:rPr>
          <w:sz w:val="22"/>
          <w:szCs w:val="22"/>
        </w:rPr>
        <w:t>ci</w:t>
      </w:r>
      <w:r w:rsidR="6B370927" w:rsidRPr="00432FDD">
        <w:rPr>
          <w:sz w:val="22"/>
          <w:szCs w:val="22"/>
        </w:rPr>
        <w:t xml:space="preserve">pal </w:t>
      </w:r>
      <w:r w:rsidRPr="00432FDD">
        <w:rPr>
          <w:sz w:val="22"/>
          <w:szCs w:val="22"/>
        </w:rPr>
        <w:t>research objective</w:t>
      </w:r>
      <w:r w:rsidR="6F2FED5F" w:rsidRPr="00432FDD">
        <w:rPr>
          <w:sz w:val="22"/>
          <w:szCs w:val="22"/>
        </w:rPr>
        <w:t>s</w:t>
      </w:r>
      <w:r w:rsidRPr="00432FDD">
        <w:rPr>
          <w:sz w:val="22"/>
          <w:szCs w:val="22"/>
        </w:rPr>
        <w:t xml:space="preserve"> of </w:t>
      </w:r>
      <w:r w:rsidR="46BCB1C0" w:rsidRPr="00432FDD">
        <w:rPr>
          <w:sz w:val="22"/>
          <w:szCs w:val="22"/>
        </w:rPr>
        <w:t>H</w:t>
      </w:r>
      <w:r w:rsidR="1F8E6974" w:rsidRPr="00432FDD">
        <w:rPr>
          <w:sz w:val="22"/>
          <w:szCs w:val="22"/>
        </w:rPr>
        <w:t>y</w:t>
      </w:r>
      <w:r w:rsidR="46BCB1C0" w:rsidRPr="00432FDD">
        <w:rPr>
          <w:sz w:val="22"/>
          <w:szCs w:val="22"/>
        </w:rPr>
        <w:t>NOISE</w:t>
      </w:r>
      <w:r w:rsidRPr="00432FDD">
        <w:rPr>
          <w:sz w:val="22"/>
          <w:szCs w:val="22"/>
        </w:rPr>
        <w:t xml:space="preserve"> </w:t>
      </w:r>
      <w:r w:rsidR="6F2FED5F" w:rsidRPr="00432FDD">
        <w:rPr>
          <w:sz w:val="22"/>
          <w:szCs w:val="22"/>
        </w:rPr>
        <w:t>are</w:t>
      </w:r>
      <w:r w:rsidR="5E608E24" w:rsidRPr="00432FDD">
        <w:rPr>
          <w:sz w:val="22"/>
          <w:szCs w:val="22"/>
        </w:rPr>
        <w:t>: (i)</w:t>
      </w:r>
      <w:r w:rsidRPr="00432FDD">
        <w:rPr>
          <w:sz w:val="22"/>
          <w:szCs w:val="22"/>
        </w:rPr>
        <w:t xml:space="preserve"> to advance</w:t>
      </w:r>
      <w:r w:rsidR="78CE58AB" w:rsidRPr="00432FDD">
        <w:rPr>
          <w:sz w:val="22"/>
          <w:szCs w:val="22"/>
        </w:rPr>
        <w:t xml:space="preserve"> the</w:t>
      </w:r>
      <w:r w:rsidR="0A22B6D0" w:rsidRPr="00432FDD">
        <w:rPr>
          <w:sz w:val="22"/>
          <w:szCs w:val="22"/>
        </w:rPr>
        <w:t xml:space="preserve"> understanding of</w:t>
      </w:r>
      <w:r w:rsidR="15B45ECA" w:rsidRPr="00432FDD">
        <w:rPr>
          <w:sz w:val="22"/>
          <w:szCs w:val="22"/>
        </w:rPr>
        <w:t xml:space="preserve"> the physical</w:t>
      </w:r>
      <w:r w:rsidR="0A22B6D0" w:rsidRPr="00432FDD">
        <w:rPr>
          <w:sz w:val="22"/>
          <w:szCs w:val="22"/>
        </w:rPr>
        <w:t xml:space="preserve"> </w:t>
      </w:r>
      <w:r w:rsidR="5693F329" w:rsidRPr="00432FDD">
        <w:rPr>
          <w:sz w:val="22"/>
          <w:szCs w:val="22"/>
        </w:rPr>
        <w:t xml:space="preserve">mechanisms leading to </w:t>
      </w:r>
      <w:r w:rsidR="0A22B6D0" w:rsidRPr="00432FDD">
        <w:rPr>
          <w:sz w:val="22"/>
          <w:szCs w:val="22"/>
        </w:rPr>
        <w:t xml:space="preserve">combustion noise </w:t>
      </w:r>
      <w:r w:rsidR="74EB7108" w:rsidRPr="00432FDD">
        <w:rPr>
          <w:sz w:val="22"/>
          <w:szCs w:val="22"/>
        </w:rPr>
        <w:t>and flame/acoustic</w:t>
      </w:r>
      <w:r w:rsidR="5E608E24" w:rsidRPr="00432FDD">
        <w:rPr>
          <w:sz w:val="22"/>
          <w:szCs w:val="22"/>
        </w:rPr>
        <w:t>s</w:t>
      </w:r>
      <w:r w:rsidR="74EB7108" w:rsidRPr="00432FDD">
        <w:rPr>
          <w:sz w:val="22"/>
          <w:szCs w:val="22"/>
        </w:rPr>
        <w:t xml:space="preserve"> coupling in hydrogen flames</w:t>
      </w:r>
      <w:r w:rsidR="5998A7A9" w:rsidRPr="00432FDD">
        <w:rPr>
          <w:sz w:val="22"/>
          <w:szCs w:val="22"/>
        </w:rPr>
        <w:t>;</w:t>
      </w:r>
      <w:r w:rsidR="6D3D625C" w:rsidRPr="00432FDD">
        <w:rPr>
          <w:sz w:val="22"/>
          <w:szCs w:val="22"/>
        </w:rPr>
        <w:t xml:space="preserve"> </w:t>
      </w:r>
      <w:r w:rsidR="5E608E24" w:rsidRPr="00432FDD">
        <w:rPr>
          <w:sz w:val="22"/>
          <w:szCs w:val="22"/>
        </w:rPr>
        <w:t>(ii)</w:t>
      </w:r>
      <w:r w:rsidR="6F2FED5F" w:rsidRPr="00432FDD">
        <w:rPr>
          <w:sz w:val="22"/>
          <w:szCs w:val="22"/>
        </w:rPr>
        <w:t xml:space="preserve"> </w:t>
      </w:r>
      <w:r w:rsidR="5998A7A9" w:rsidRPr="00432FDD">
        <w:rPr>
          <w:sz w:val="22"/>
          <w:szCs w:val="22"/>
        </w:rPr>
        <w:t>to</w:t>
      </w:r>
      <w:r w:rsidR="6F2FED5F" w:rsidRPr="00432FDD">
        <w:rPr>
          <w:sz w:val="22"/>
          <w:szCs w:val="22"/>
        </w:rPr>
        <w:t xml:space="preserve"> develop tools </w:t>
      </w:r>
      <w:r w:rsidR="396F5920" w:rsidRPr="00432FDD">
        <w:rPr>
          <w:sz w:val="22"/>
          <w:szCs w:val="22"/>
        </w:rPr>
        <w:t xml:space="preserve">that </w:t>
      </w:r>
      <w:r w:rsidR="5998A7A9" w:rsidRPr="00432FDD">
        <w:rPr>
          <w:sz w:val="22"/>
          <w:szCs w:val="22"/>
        </w:rPr>
        <w:t xml:space="preserve">will lead the </w:t>
      </w:r>
      <w:r w:rsidR="1EE667E5" w:rsidRPr="00432FDD">
        <w:rPr>
          <w:sz w:val="22"/>
          <w:szCs w:val="22"/>
        </w:rPr>
        <w:t>design</w:t>
      </w:r>
      <w:r w:rsidR="5998A7A9" w:rsidRPr="00432FDD">
        <w:rPr>
          <w:sz w:val="22"/>
          <w:szCs w:val="22"/>
        </w:rPr>
        <w:t xml:space="preserve"> and optimization of novel</w:t>
      </w:r>
      <w:r w:rsidR="1EE667E5" w:rsidRPr="00432FDD">
        <w:rPr>
          <w:sz w:val="22"/>
          <w:szCs w:val="22"/>
        </w:rPr>
        <w:t xml:space="preserve"> </w:t>
      </w:r>
      <w:r w:rsidR="00934F99" w:rsidRPr="00432FDD">
        <w:rPr>
          <w:sz w:val="22"/>
          <w:szCs w:val="22"/>
        </w:rPr>
        <w:t>zero</w:t>
      </w:r>
      <w:r w:rsidR="5998A7A9" w:rsidRPr="00432FDD">
        <w:rPr>
          <w:sz w:val="22"/>
          <w:szCs w:val="22"/>
        </w:rPr>
        <w:t>-carbon combustion technologies for the full and efficient utilization of hydrogen in key sectors, including aeronautics and power generation</w:t>
      </w:r>
      <w:r w:rsidR="00FE5EB2">
        <w:rPr>
          <w:sz w:val="22"/>
          <w:szCs w:val="22"/>
        </w:rPr>
        <w:t>,</w:t>
      </w:r>
      <w:r w:rsidR="5998A7A9" w:rsidRPr="00432FDD">
        <w:rPr>
          <w:sz w:val="22"/>
          <w:szCs w:val="22"/>
        </w:rPr>
        <w:t xml:space="preserve"> and </w:t>
      </w:r>
      <w:r w:rsidR="1EE667E5" w:rsidRPr="00432FDD">
        <w:rPr>
          <w:sz w:val="22"/>
          <w:szCs w:val="22"/>
        </w:rPr>
        <w:t>(i</w:t>
      </w:r>
      <w:r w:rsidR="5998A7A9" w:rsidRPr="00432FDD">
        <w:rPr>
          <w:sz w:val="22"/>
          <w:szCs w:val="22"/>
        </w:rPr>
        <w:t>i</w:t>
      </w:r>
      <w:r w:rsidR="1EE667E5" w:rsidRPr="00432FDD">
        <w:rPr>
          <w:sz w:val="22"/>
          <w:szCs w:val="22"/>
        </w:rPr>
        <w:t xml:space="preserve">i) </w:t>
      </w:r>
      <w:r w:rsidR="6D3D625C" w:rsidRPr="00432FDD">
        <w:rPr>
          <w:sz w:val="22"/>
          <w:szCs w:val="22"/>
        </w:rPr>
        <w:t xml:space="preserve">to </w:t>
      </w:r>
      <w:r w:rsidR="3B981868" w:rsidRPr="00432FDD">
        <w:rPr>
          <w:sz w:val="22"/>
          <w:szCs w:val="22"/>
        </w:rPr>
        <w:t>train</w:t>
      </w:r>
      <w:r w:rsidR="6D3D625C" w:rsidRPr="00432FDD">
        <w:rPr>
          <w:sz w:val="22"/>
          <w:szCs w:val="22"/>
        </w:rPr>
        <w:t xml:space="preserve"> a new generation of European scientists in the critical field of </w:t>
      </w:r>
      <w:r w:rsidR="00934F99" w:rsidRPr="00432FDD">
        <w:rPr>
          <w:sz w:val="22"/>
          <w:szCs w:val="22"/>
          <w:lang w:eastAsia="it-IT"/>
        </w:rPr>
        <w:t>H</w:t>
      </w:r>
      <w:r w:rsidR="00934F99" w:rsidRPr="00432FDD">
        <w:rPr>
          <w:sz w:val="22"/>
          <w:szCs w:val="22"/>
          <w:vertAlign w:val="subscript"/>
          <w:lang w:eastAsia="it-IT"/>
        </w:rPr>
        <w:t>2</w:t>
      </w:r>
      <w:r w:rsidR="00C8575C" w:rsidRPr="00432FDD">
        <w:rPr>
          <w:sz w:val="22"/>
          <w:szCs w:val="22"/>
        </w:rPr>
        <w:t xml:space="preserve"> combustion and</w:t>
      </w:r>
      <w:r w:rsidR="5E608E24" w:rsidRPr="00432FDD">
        <w:rPr>
          <w:sz w:val="22"/>
          <w:szCs w:val="22"/>
        </w:rPr>
        <w:t xml:space="preserve"> </w:t>
      </w:r>
      <w:r w:rsidR="6D3D625C" w:rsidRPr="00432FDD">
        <w:rPr>
          <w:sz w:val="22"/>
          <w:szCs w:val="22"/>
        </w:rPr>
        <w:t>flame dynamics</w:t>
      </w:r>
      <w:r w:rsidR="74EB7108" w:rsidRPr="00432FDD">
        <w:rPr>
          <w:sz w:val="22"/>
          <w:szCs w:val="22"/>
        </w:rPr>
        <w:t xml:space="preserve">. The </w:t>
      </w:r>
      <w:r w:rsidR="6D3D625C" w:rsidRPr="00432FDD">
        <w:rPr>
          <w:sz w:val="22"/>
          <w:szCs w:val="22"/>
        </w:rPr>
        <w:t xml:space="preserve">developed </w:t>
      </w:r>
      <w:r w:rsidR="74EB7108" w:rsidRPr="00432FDD">
        <w:rPr>
          <w:sz w:val="22"/>
          <w:szCs w:val="22"/>
        </w:rPr>
        <w:t>technologies will stimulate the green transition in the power generation and transportation sectors, thus promoting deep decarbonization, starting with the existing energy infrastructure.</w:t>
      </w:r>
      <w:r w:rsidR="5998A7A9" w:rsidRPr="00432FDD">
        <w:rPr>
          <w:sz w:val="22"/>
          <w:szCs w:val="22"/>
        </w:rPr>
        <w:t xml:space="preserve"> </w:t>
      </w:r>
      <w:r w:rsidR="72ED7CDD" w:rsidRPr="00432FDD">
        <w:rPr>
          <w:sz w:val="22"/>
          <w:szCs w:val="22"/>
        </w:rPr>
        <w:t xml:space="preserve">Given that </w:t>
      </w:r>
      <w:r w:rsidR="518517CB" w:rsidRPr="00432FDD">
        <w:rPr>
          <w:sz w:val="22"/>
          <w:szCs w:val="22"/>
        </w:rPr>
        <w:t xml:space="preserve">most </w:t>
      </w:r>
      <w:r w:rsidRPr="00432FDD">
        <w:rPr>
          <w:sz w:val="22"/>
          <w:szCs w:val="22"/>
        </w:rPr>
        <w:t>of the</w:t>
      </w:r>
      <w:r w:rsidR="005F3171" w:rsidRPr="00432FDD">
        <w:rPr>
          <w:sz w:val="22"/>
          <w:szCs w:val="22"/>
        </w:rPr>
        <w:t xml:space="preserve"> earlier</w:t>
      </w:r>
      <w:r w:rsidRPr="00432FDD">
        <w:rPr>
          <w:sz w:val="22"/>
          <w:szCs w:val="22"/>
        </w:rPr>
        <w:t xml:space="preserve"> work </w:t>
      </w:r>
      <w:r w:rsidR="00FE2B6E" w:rsidRPr="00432FDD">
        <w:rPr>
          <w:sz w:val="22"/>
          <w:szCs w:val="22"/>
        </w:rPr>
        <w:t xml:space="preserve">on </w:t>
      </w:r>
      <w:r w:rsidR="467F18C9" w:rsidRPr="00432FDD">
        <w:rPr>
          <w:sz w:val="22"/>
          <w:szCs w:val="22"/>
        </w:rPr>
        <w:t>noise</w:t>
      </w:r>
      <w:r w:rsidRPr="00432FDD">
        <w:rPr>
          <w:sz w:val="22"/>
          <w:szCs w:val="22"/>
        </w:rPr>
        <w:t xml:space="preserve"> has </w:t>
      </w:r>
      <w:r w:rsidR="000307DE" w:rsidRPr="00432FDD">
        <w:rPr>
          <w:sz w:val="22"/>
          <w:szCs w:val="22"/>
        </w:rPr>
        <w:t>been conducted</w:t>
      </w:r>
      <w:r w:rsidRPr="00432FDD">
        <w:rPr>
          <w:sz w:val="22"/>
          <w:szCs w:val="22"/>
        </w:rPr>
        <w:t xml:space="preserve"> </w:t>
      </w:r>
      <w:r w:rsidR="000307DE" w:rsidRPr="00432FDD">
        <w:rPr>
          <w:sz w:val="22"/>
          <w:szCs w:val="22"/>
        </w:rPr>
        <w:t xml:space="preserve">for combustion systems operating with </w:t>
      </w:r>
      <w:r w:rsidR="3FA93E90" w:rsidRPr="00432FDD">
        <w:rPr>
          <w:sz w:val="22"/>
          <w:szCs w:val="22"/>
        </w:rPr>
        <w:t xml:space="preserve">classic </w:t>
      </w:r>
      <w:r w:rsidR="028BEF18" w:rsidRPr="00432FDD">
        <w:rPr>
          <w:sz w:val="22"/>
          <w:szCs w:val="22"/>
        </w:rPr>
        <w:t>hydrocarbons</w:t>
      </w:r>
      <w:r w:rsidRPr="00432FDD">
        <w:rPr>
          <w:sz w:val="22"/>
          <w:szCs w:val="22"/>
        </w:rPr>
        <w:t xml:space="preserve">, </w:t>
      </w:r>
      <w:bookmarkStart w:id="7" w:name="_Int_IgyRoeHX"/>
      <w:r w:rsidR="5693F329" w:rsidRPr="00432FDD">
        <w:rPr>
          <w:sz w:val="22"/>
          <w:szCs w:val="22"/>
        </w:rPr>
        <w:t>HyNOISE</w:t>
      </w:r>
      <w:bookmarkEnd w:id="7"/>
      <w:r w:rsidRPr="00432FDD">
        <w:rPr>
          <w:sz w:val="22"/>
          <w:szCs w:val="22"/>
        </w:rPr>
        <w:t xml:space="preserve"> aims </w:t>
      </w:r>
      <w:r w:rsidR="00FE5EB2">
        <w:rPr>
          <w:sz w:val="22"/>
          <w:szCs w:val="22"/>
        </w:rPr>
        <w:t>to bring</w:t>
      </w:r>
      <w:r w:rsidRPr="00432FDD">
        <w:rPr>
          <w:sz w:val="22"/>
          <w:szCs w:val="22"/>
        </w:rPr>
        <w:t xml:space="preserve"> relevant expertise together and to pursue solutions </w:t>
      </w:r>
      <w:r w:rsidR="028BEF18" w:rsidRPr="00432FDD">
        <w:rPr>
          <w:sz w:val="22"/>
          <w:szCs w:val="22"/>
        </w:rPr>
        <w:t>for</w:t>
      </w:r>
      <w:r w:rsidR="796FBF25" w:rsidRPr="00432FDD">
        <w:rPr>
          <w:sz w:val="22"/>
          <w:szCs w:val="22"/>
        </w:rPr>
        <w:t xml:space="preserve"> hydrogen</w:t>
      </w:r>
      <w:r w:rsidRPr="00432FDD">
        <w:rPr>
          <w:sz w:val="22"/>
          <w:szCs w:val="22"/>
        </w:rPr>
        <w:t xml:space="preserve"> through integration and combination of unique</w:t>
      </w:r>
      <w:r w:rsidR="00A3774A" w:rsidRPr="00432FDD">
        <w:rPr>
          <w:sz w:val="22"/>
          <w:szCs w:val="22"/>
        </w:rPr>
        <w:t xml:space="preserve"> </w:t>
      </w:r>
      <w:r w:rsidR="0A22B6D0" w:rsidRPr="00432FDD">
        <w:rPr>
          <w:sz w:val="22"/>
          <w:szCs w:val="22"/>
        </w:rPr>
        <w:t xml:space="preserve">theoretical, </w:t>
      </w:r>
      <w:r w:rsidR="5693F329" w:rsidRPr="00432FDD">
        <w:rPr>
          <w:sz w:val="22"/>
          <w:szCs w:val="22"/>
        </w:rPr>
        <w:t>high-fidelity modelling</w:t>
      </w:r>
      <w:r w:rsidR="0A22B6D0" w:rsidRPr="00432FDD">
        <w:rPr>
          <w:sz w:val="22"/>
          <w:szCs w:val="22"/>
        </w:rPr>
        <w:t xml:space="preserve"> and </w:t>
      </w:r>
      <w:r w:rsidR="5693F329" w:rsidRPr="00432FDD">
        <w:rPr>
          <w:sz w:val="22"/>
          <w:szCs w:val="22"/>
        </w:rPr>
        <w:t>experimental</w:t>
      </w:r>
      <w:r w:rsidR="0A22B6D0" w:rsidRPr="00432FDD">
        <w:rPr>
          <w:sz w:val="22"/>
          <w:szCs w:val="22"/>
        </w:rPr>
        <w:t xml:space="preserve"> </w:t>
      </w:r>
      <w:r w:rsidRPr="00432FDD">
        <w:rPr>
          <w:sz w:val="22"/>
          <w:szCs w:val="22"/>
        </w:rPr>
        <w:t xml:space="preserve">expertise. The specific </w:t>
      </w:r>
      <w:r w:rsidR="46519CD0" w:rsidRPr="00432FDD">
        <w:rPr>
          <w:sz w:val="22"/>
          <w:szCs w:val="22"/>
        </w:rPr>
        <w:t xml:space="preserve">research </w:t>
      </w:r>
      <w:r w:rsidRPr="00432FDD">
        <w:rPr>
          <w:sz w:val="22"/>
          <w:szCs w:val="22"/>
        </w:rPr>
        <w:t>objectives</w:t>
      </w:r>
      <w:r w:rsidR="46519CD0" w:rsidRPr="00432FDD">
        <w:rPr>
          <w:sz w:val="22"/>
          <w:szCs w:val="22"/>
        </w:rPr>
        <w:t xml:space="preserve"> (RO)</w:t>
      </w:r>
      <w:r w:rsidRPr="00432FDD">
        <w:rPr>
          <w:sz w:val="22"/>
          <w:szCs w:val="22"/>
        </w:rPr>
        <w:t>, related to the research work packages (WP2 to WP</w:t>
      </w:r>
      <w:r w:rsidR="3F14C71C" w:rsidRPr="00432FDD">
        <w:rPr>
          <w:sz w:val="22"/>
          <w:szCs w:val="22"/>
        </w:rPr>
        <w:t>5</w:t>
      </w:r>
      <w:r w:rsidRPr="00432FDD">
        <w:rPr>
          <w:sz w:val="22"/>
          <w:szCs w:val="22"/>
        </w:rPr>
        <w:t>)</w:t>
      </w:r>
      <w:r w:rsidR="787187C9" w:rsidRPr="00432FDD">
        <w:rPr>
          <w:sz w:val="22"/>
          <w:szCs w:val="22"/>
        </w:rPr>
        <w:t xml:space="preserve"> </w:t>
      </w:r>
      <w:r w:rsidRPr="00432FDD">
        <w:rPr>
          <w:sz w:val="22"/>
          <w:szCs w:val="22"/>
        </w:rPr>
        <w:t>that will be pursued by the proposed Network</w:t>
      </w:r>
      <w:r w:rsidR="00C519D8" w:rsidRPr="00432FDD">
        <w:rPr>
          <w:sz w:val="22"/>
          <w:szCs w:val="22"/>
        </w:rPr>
        <w:t>,</w:t>
      </w:r>
      <w:r w:rsidRPr="00432FDD">
        <w:rPr>
          <w:sz w:val="22"/>
          <w:szCs w:val="22"/>
        </w:rPr>
        <w:t xml:space="preserve"> are detailed </w:t>
      </w:r>
      <w:r w:rsidR="4818E86E" w:rsidRPr="00432FDD">
        <w:rPr>
          <w:sz w:val="22"/>
          <w:szCs w:val="22"/>
        </w:rPr>
        <w:t>hereafter</w:t>
      </w:r>
      <w:r w:rsidR="159E30C9" w:rsidRPr="00432FDD">
        <w:rPr>
          <w:sz w:val="22"/>
          <w:szCs w:val="22"/>
        </w:rPr>
        <w:t xml:space="preserve"> and in Section 3.1 with more details</w:t>
      </w:r>
      <w:r w:rsidRPr="00432FDD">
        <w:rPr>
          <w:sz w:val="22"/>
          <w:szCs w:val="22"/>
        </w:rPr>
        <w:t>. WPs for management,</w:t>
      </w:r>
      <w:r w:rsidR="46BCB1C0" w:rsidRPr="00432FDD">
        <w:rPr>
          <w:sz w:val="22"/>
          <w:szCs w:val="22"/>
        </w:rPr>
        <w:t xml:space="preserve"> </w:t>
      </w:r>
      <w:r w:rsidR="5DAEF6E6" w:rsidRPr="00432FDD">
        <w:rPr>
          <w:sz w:val="22"/>
          <w:szCs w:val="22"/>
        </w:rPr>
        <w:t>training,</w:t>
      </w:r>
      <w:r w:rsidRPr="00432FDD">
        <w:rPr>
          <w:sz w:val="22"/>
          <w:szCs w:val="22"/>
        </w:rPr>
        <w:t xml:space="preserve"> and dissemination</w:t>
      </w:r>
      <w:r w:rsidR="005202B6" w:rsidRPr="00432FDD">
        <w:rPr>
          <w:sz w:val="22"/>
          <w:szCs w:val="22"/>
        </w:rPr>
        <w:t xml:space="preserve"> --</w:t>
      </w:r>
      <w:r w:rsidR="00892F9A" w:rsidRPr="00432FDD">
        <w:rPr>
          <w:sz w:val="22"/>
          <w:szCs w:val="22"/>
        </w:rPr>
        <w:t xml:space="preserve"> </w:t>
      </w:r>
      <w:r w:rsidRPr="00432FDD">
        <w:rPr>
          <w:sz w:val="22"/>
          <w:szCs w:val="22"/>
        </w:rPr>
        <w:t>WP1, WP</w:t>
      </w:r>
      <w:r w:rsidR="3F14C71C" w:rsidRPr="00432FDD">
        <w:rPr>
          <w:sz w:val="22"/>
          <w:szCs w:val="22"/>
        </w:rPr>
        <w:t>6</w:t>
      </w:r>
      <w:r w:rsidRPr="00432FDD">
        <w:rPr>
          <w:sz w:val="22"/>
          <w:szCs w:val="22"/>
        </w:rPr>
        <w:t xml:space="preserve"> and WP</w:t>
      </w:r>
      <w:r w:rsidR="3F14C71C" w:rsidRPr="00432FDD">
        <w:rPr>
          <w:sz w:val="22"/>
          <w:szCs w:val="22"/>
        </w:rPr>
        <w:t>7</w:t>
      </w:r>
      <w:r w:rsidR="00892F9A" w:rsidRPr="00432FDD">
        <w:rPr>
          <w:sz w:val="22"/>
          <w:szCs w:val="22"/>
        </w:rPr>
        <w:t>, respectively</w:t>
      </w:r>
      <w:r w:rsidR="005202B6" w:rsidRPr="00432FDD">
        <w:rPr>
          <w:sz w:val="22"/>
          <w:szCs w:val="22"/>
        </w:rPr>
        <w:t xml:space="preserve"> --</w:t>
      </w:r>
      <w:r w:rsidR="00892F9A" w:rsidRPr="00432FDD">
        <w:rPr>
          <w:sz w:val="22"/>
          <w:szCs w:val="22"/>
        </w:rPr>
        <w:t xml:space="preserve"> </w:t>
      </w:r>
      <w:r w:rsidRPr="00432FDD">
        <w:rPr>
          <w:sz w:val="22"/>
          <w:szCs w:val="22"/>
        </w:rPr>
        <w:t>are also part of the Network program</w:t>
      </w:r>
      <w:r w:rsidR="008F4951" w:rsidRPr="00432FDD">
        <w:rPr>
          <w:sz w:val="22"/>
          <w:szCs w:val="22"/>
        </w:rPr>
        <w:t>me</w:t>
      </w:r>
      <w:r w:rsidRPr="00432FDD">
        <w:rPr>
          <w:sz w:val="22"/>
          <w:szCs w:val="22"/>
        </w:rPr>
        <w:t xml:space="preserve">. </w:t>
      </w:r>
    </w:p>
    <w:p w14:paraId="6E807B60" w14:textId="3C507C44" w:rsidR="00911BFD" w:rsidRPr="00432FDD" w:rsidRDefault="3D9809C0" w:rsidP="007F37D2">
      <w:pPr>
        <w:widowControl w:val="0"/>
        <w:adjustRightInd w:val="0"/>
        <w:snapToGrid w:val="0"/>
        <w:spacing w:line="240" w:lineRule="exact"/>
        <w:jc w:val="both"/>
        <w:rPr>
          <w:sz w:val="22"/>
          <w:szCs w:val="22"/>
          <w:lang w:eastAsia="it-IT"/>
        </w:rPr>
      </w:pPr>
      <w:r w:rsidRPr="00432FDD">
        <w:rPr>
          <w:b/>
          <w:sz w:val="22"/>
          <w:szCs w:val="22"/>
        </w:rPr>
        <w:t xml:space="preserve">RO1 - WP2: </w:t>
      </w:r>
      <w:r w:rsidR="000B3899" w:rsidRPr="00432FDD">
        <w:rPr>
          <w:b/>
          <w:sz w:val="22"/>
          <w:szCs w:val="22"/>
        </w:rPr>
        <w:t xml:space="preserve">Noise and flame dynamics during hydrogen </w:t>
      </w:r>
      <w:r w:rsidR="216201FD" w:rsidRPr="00432FDD">
        <w:rPr>
          <w:b/>
          <w:sz w:val="22"/>
          <w:szCs w:val="22"/>
        </w:rPr>
        <w:t>ignition</w:t>
      </w:r>
      <w:r w:rsidR="635384A0" w:rsidRPr="00432FDD">
        <w:rPr>
          <w:b/>
          <w:sz w:val="22"/>
          <w:szCs w:val="22"/>
        </w:rPr>
        <w:t xml:space="preserve"> process</w:t>
      </w:r>
      <w:r w:rsidRPr="00432FDD">
        <w:rPr>
          <w:b/>
          <w:sz w:val="22"/>
          <w:szCs w:val="22"/>
        </w:rPr>
        <w:t>.</w:t>
      </w:r>
      <w:r w:rsidRPr="00432FDD">
        <w:rPr>
          <w:sz w:val="22"/>
          <w:szCs w:val="22"/>
        </w:rPr>
        <w:t xml:space="preserve"> Th</w:t>
      </w:r>
      <w:r w:rsidR="493461B2" w:rsidRPr="00432FDD">
        <w:rPr>
          <w:sz w:val="22"/>
          <w:szCs w:val="22"/>
        </w:rPr>
        <w:t>e</w:t>
      </w:r>
      <w:r w:rsidRPr="00432FDD">
        <w:rPr>
          <w:sz w:val="22"/>
          <w:szCs w:val="22"/>
        </w:rPr>
        <w:t xml:space="preserve"> objective </w:t>
      </w:r>
      <w:r w:rsidR="493461B2" w:rsidRPr="00432FDD">
        <w:rPr>
          <w:sz w:val="22"/>
          <w:szCs w:val="22"/>
        </w:rPr>
        <w:t>is</w:t>
      </w:r>
      <w:r w:rsidRPr="00432FDD">
        <w:rPr>
          <w:sz w:val="22"/>
          <w:szCs w:val="22"/>
        </w:rPr>
        <w:t xml:space="preserve"> to unveil the </w:t>
      </w:r>
      <w:r w:rsidR="2A102F9B" w:rsidRPr="00432FDD">
        <w:rPr>
          <w:sz w:val="22"/>
          <w:szCs w:val="22"/>
        </w:rPr>
        <w:t xml:space="preserve">dynamics and </w:t>
      </w:r>
      <w:r w:rsidR="0314259F" w:rsidRPr="00432FDD">
        <w:rPr>
          <w:sz w:val="22"/>
          <w:szCs w:val="22"/>
        </w:rPr>
        <w:t>sound</w:t>
      </w:r>
      <w:r w:rsidR="66FE9303" w:rsidRPr="00432FDD">
        <w:rPr>
          <w:sz w:val="22"/>
          <w:szCs w:val="22"/>
        </w:rPr>
        <w:t xml:space="preserve"> pressure</w:t>
      </w:r>
      <w:r w:rsidR="0314259F" w:rsidRPr="00432FDD">
        <w:rPr>
          <w:sz w:val="22"/>
          <w:szCs w:val="22"/>
        </w:rPr>
        <w:t xml:space="preserve"> level generated during</w:t>
      </w:r>
      <w:r w:rsidR="00990A2F">
        <w:rPr>
          <w:sz w:val="22"/>
          <w:szCs w:val="22"/>
        </w:rPr>
        <w:t xml:space="preserve"> </w:t>
      </w:r>
      <w:r w:rsidR="0314259F" w:rsidRPr="00432FDD">
        <w:rPr>
          <w:sz w:val="22"/>
          <w:szCs w:val="22"/>
        </w:rPr>
        <w:t>ignition process in both</w:t>
      </w:r>
      <w:r w:rsidR="635384A0" w:rsidRPr="00432FDD">
        <w:rPr>
          <w:sz w:val="22"/>
          <w:szCs w:val="22"/>
        </w:rPr>
        <w:t xml:space="preserve"> </w:t>
      </w:r>
      <w:r w:rsidR="0314259F" w:rsidRPr="00432FDD">
        <w:rPr>
          <w:sz w:val="22"/>
          <w:szCs w:val="22"/>
        </w:rPr>
        <w:t xml:space="preserve">single-sector and annular combustion </w:t>
      </w:r>
      <w:r w:rsidR="31C194D8" w:rsidRPr="00432FDD">
        <w:rPr>
          <w:sz w:val="22"/>
          <w:szCs w:val="22"/>
        </w:rPr>
        <w:t>systems</w:t>
      </w:r>
      <w:r w:rsidRPr="00432FDD">
        <w:rPr>
          <w:sz w:val="22"/>
          <w:szCs w:val="22"/>
        </w:rPr>
        <w:t xml:space="preserve">. </w:t>
      </w:r>
      <w:r w:rsidR="00487B32" w:rsidRPr="00432FDD">
        <w:rPr>
          <w:sz w:val="22"/>
          <w:szCs w:val="22"/>
        </w:rPr>
        <w:t xml:space="preserve">High-fidelity numerical simulations will complement the experiments to assess their ability to correctly capture peak pressure and flame dynamics during the ignition phase in a single sector and </w:t>
      </w:r>
      <w:r w:rsidR="00C00D6B" w:rsidRPr="00432FDD">
        <w:rPr>
          <w:sz w:val="22"/>
          <w:szCs w:val="22"/>
        </w:rPr>
        <w:t>annular light-round</w:t>
      </w:r>
      <w:r w:rsidR="37685C48" w:rsidRPr="00432FDD">
        <w:rPr>
          <w:sz w:val="22"/>
          <w:szCs w:val="22"/>
        </w:rPr>
        <w:t>. The effect</w:t>
      </w:r>
      <w:r w:rsidR="49C2DF66" w:rsidRPr="00432FDD">
        <w:rPr>
          <w:sz w:val="22"/>
          <w:szCs w:val="22"/>
        </w:rPr>
        <w:t>s</w:t>
      </w:r>
      <w:r w:rsidR="37685C48" w:rsidRPr="00432FDD">
        <w:rPr>
          <w:sz w:val="22"/>
          <w:szCs w:val="22"/>
        </w:rPr>
        <w:t xml:space="preserve"> of differential diffusion on the flame structure, </w:t>
      </w:r>
      <w:r w:rsidR="00180213">
        <w:rPr>
          <w:sz w:val="22"/>
          <w:szCs w:val="22"/>
        </w:rPr>
        <w:t xml:space="preserve">of </w:t>
      </w:r>
      <w:r w:rsidR="2FC28A2E" w:rsidRPr="00432FDD">
        <w:rPr>
          <w:sz w:val="22"/>
          <w:szCs w:val="22"/>
        </w:rPr>
        <w:t>flashback</w:t>
      </w:r>
      <w:r w:rsidR="37685C48" w:rsidRPr="00432FDD">
        <w:rPr>
          <w:sz w:val="22"/>
          <w:szCs w:val="22"/>
        </w:rPr>
        <w:t xml:space="preserve"> and acoustic boundary conditions on the flame dynamics and sound</w:t>
      </w:r>
      <w:r w:rsidR="2FC28A2E" w:rsidRPr="00432FDD">
        <w:rPr>
          <w:sz w:val="22"/>
          <w:szCs w:val="22"/>
        </w:rPr>
        <w:t xml:space="preserve"> </w:t>
      </w:r>
      <w:r w:rsidR="37685C48" w:rsidRPr="00432FDD">
        <w:rPr>
          <w:sz w:val="22"/>
          <w:szCs w:val="22"/>
        </w:rPr>
        <w:t>levels will also</w:t>
      </w:r>
      <w:r w:rsidR="66FE9303" w:rsidRPr="00432FDD">
        <w:rPr>
          <w:sz w:val="22"/>
          <w:szCs w:val="22"/>
        </w:rPr>
        <w:t xml:space="preserve"> be</w:t>
      </w:r>
      <w:r w:rsidR="37685C48" w:rsidRPr="00432FDD">
        <w:rPr>
          <w:sz w:val="22"/>
          <w:szCs w:val="22"/>
        </w:rPr>
        <w:t xml:space="preserve"> investigated</w:t>
      </w:r>
      <w:r w:rsidR="00E339CC" w:rsidRPr="00432FDD">
        <w:rPr>
          <w:sz w:val="22"/>
          <w:szCs w:val="22"/>
        </w:rPr>
        <w:t xml:space="preserve"> </w:t>
      </w:r>
      <w:r w:rsidR="4102678F" w:rsidRPr="00432FDD">
        <w:rPr>
          <w:sz w:val="22"/>
          <w:szCs w:val="22"/>
        </w:rPr>
        <w:t>and control strateg</w:t>
      </w:r>
      <w:r w:rsidR="492DB8C8" w:rsidRPr="00432FDD">
        <w:rPr>
          <w:sz w:val="22"/>
          <w:szCs w:val="22"/>
        </w:rPr>
        <w:t>ies will be</w:t>
      </w:r>
      <w:r w:rsidR="4102678F" w:rsidRPr="00432FDD">
        <w:rPr>
          <w:sz w:val="22"/>
          <w:szCs w:val="22"/>
        </w:rPr>
        <w:t xml:space="preserve"> proposed.</w:t>
      </w:r>
    </w:p>
    <w:p w14:paraId="5E6D3AEB" w14:textId="7632A9D1" w:rsidR="00BB2C02" w:rsidRPr="00432FDD" w:rsidRDefault="3D9809C0" w:rsidP="007F37D2">
      <w:pPr>
        <w:widowControl w:val="0"/>
        <w:adjustRightInd w:val="0"/>
        <w:snapToGrid w:val="0"/>
        <w:spacing w:line="240" w:lineRule="exact"/>
        <w:jc w:val="both"/>
        <w:rPr>
          <w:color w:val="000000" w:themeColor="text1"/>
          <w:sz w:val="22"/>
          <w:szCs w:val="22"/>
          <w:lang w:eastAsia="it-IT"/>
        </w:rPr>
      </w:pPr>
      <w:r w:rsidRPr="00990A2F">
        <w:rPr>
          <w:b/>
          <w:color w:val="000000" w:themeColor="text1"/>
          <w:sz w:val="22"/>
          <w:szCs w:val="22"/>
          <w:lang w:val="fr-FR"/>
        </w:rPr>
        <w:t xml:space="preserve">RO2 - WP3: </w:t>
      </w:r>
      <w:r w:rsidR="5B5661B1" w:rsidRPr="00990A2F">
        <w:rPr>
          <w:b/>
          <w:color w:val="000000" w:themeColor="text1"/>
          <w:sz w:val="22"/>
          <w:szCs w:val="22"/>
          <w:lang w:val="fr-FR"/>
        </w:rPr>
        <w:t>D</w:t>
      </w:r>
      <w:r w:rsidR="2FC28A2E" w:rsidRPr="00990A2F">
        <w:rPr>
          <w:b/>
          <w:color w:val="000000" w:themeColor="text1"/>
          <w:sz w:val="22"/>
          <w:szCs w:val="22"/>
          <w:lang w:val="fr-FR"/>
        </w:rPr>
        <w:t xml:space="preserve">irect noise </w:t>
      </w:r>
      <w:r w:rsidR="41FE020F" w:rsidRPr="00990A2F">
        <w:rPr>
          <w:b/>
          <w:color w:val="000000" w:themeColor="text1"/>
          <w:sz w:val="22"/>
          <w:szCs w:val="22"/>
          <w:lang w:val="fr-FR"/>
        </w:rPr>
        <w:t>sources in turbulent hydrogen flames</w:t>
      </w:r>
      <w:r w:rsidRPr="00990A2F">
        <w:rPr>
          <w:color w:val="000000" w:themeColor="text1"/>
          <w:sz w:val="22"/>
          <w:szCs w:val="22"/>
          <w:lang w:val="fr-FR"/>
        </w:rPr>
        <w:t xml:space="preserve">. </w:t>
      </w:r>
      <w:r w:rsidRPr="00432FDD">
        <w:rPr>
          <w:color w:val="000000" w:themeColor="text1"/>
          <w:sz w:val="22"/>
          <w:szCs w:val="22"/>
        </w:rPr>
        <w:t>The</w:t>
      </w:r>
      <w:r w:rsidR="7F67E5A1" w:rsidRPr="00432FDD">
        <w:rPr>
          <w:color w:val="000000" w:themeColor="text1"/>
          <w:sz w:val="22"/>
          <w:szCs w:val="22"/>
        </w:rPr>
        <w:t xml:space="preserve"> broadband</w:t>
      </w:r>
      <w:r w:rsidRPr="00432FDD">
        <w:rPr>
          <w:color w:val="000000" w:themeColor="text1"/>
          <w:sz w:val="22"/>
          <w:szCs w:val="22"/>
        </w:rPr>
        <w:t xml:space="preserve"> </w:t>
      </w:r>
      <w:r w:rsidR="7C3D6654" w:rsidRPr="00432FDD">
        <w:rPr>
          <w:color w:val="000000" w:themeColor="text1"/>
          <w:sz w:val="22"/>
          <w:szCs w:val="22"/>
        </w:rPr>
        <w:t xml:space="preserve">sound generated </w:t>
      </w:r>
      <w:r w:rsidR="7923AF23" w:rsidRPr="00432FDD">
        <w:rPr>
          <w:color w:val="000000" w:themeColor="text1"/>
          <w:sz w:val="22"/>
          <w:szCs w:val="22"/>
        </w:rPr>
        <w:t xml:space="preserve">due to the coupling between unsteady </w:t>
      </w:r>
      <w:r w:rsidR="0062484B" w:rsidRPr="00432FDD">
        <w:rPr>
          <w:color w:val="000000" w:themeColor="text1"/>
          <w:sz w:val="22"/>
          <w:szCs w:val="22"/>
        </w:rPr>
        <w:t>flame dynamics and flame-flame interactions</w:t>
      </w:r>
      <w:r w:rsidR="7923AF23" w:rsidRPr="00432FDD">
        <w:rPr>
          <w:color w:val="000000" w:themeColor="text1"/>
          <w:sz w:val="22"/>
          <w:szCs w:val="22"/>
        </w:rPr>
        <w:t xml:space="preserve">, hydrodynamic and thermo-diffusive instabilities and turbulence will be </w:t>
      </w:r>
      <w:r w:rsidR="0062484B" w:rsidRPr="00432FDD">
        <w:rPr>
          <w:color w:val="000000" w:themeColor="text1"/>
          <w:sz w:val="22"/>
          <w:szCs w:val="22"/>
        </w:rPr>
        <w:t xml:space="preserve">investigated </w:t>
      </w:r>
      <w:r w:rsidR="00BF78BB" w:rsidRPr="00432FDD">
        <w:rPr>
          <w:color w:val="000000" w:themeColor="text1"/>
          <w:sz w:val="22"/>
          <w:szCs w:val="22"/>
        </w:rPr>
        <w:t xml:space="preserve">by </w:t>
      </w:r>
      <w:r w:rsidR="0062484B" w:rsidRPr="00432FDD">
        <w:rPr>
          <w:color w:val="000000" w:themeColor="text1"/>
          <w:sz w:val="22"/>
          <w:szCs w:val="22"/>
        </w:rPr>
        <w:t>combining</w:t>
      </w:r>
      <w:r w:rsidR="00AD1C3F" w:rsidRPr="00432FDD">
        <w:rPr>
          <w:color w:val="000000" w:themeColor="text1"/>
          <w:sz w:val="22"/>
          <w:szCs w:val="22"/>
        </w:rPr>
        <w:t xml:space="preserve"> </w:t>
      </w:r>
      <w:r w:rsidR="7923AF23" w:rsidRPr="00432FDD">
        <w:rPr>
          <w:color w:val="000000" w:themeColor="text1"/>
          <w:sz w:val="22"/>
          <w:szCs w:val="22"/>
        </w:rPr>
        <w:t xml:space="preserve">experiments and </w:t>
      </w:r>
      <w:r w:rsidR="00AD1C3F" w:rsidRPr="00432FDD">
        <w:rPr>
          <w:color w:val="000000" w:themeColor="text1"/>
          <w:sz w:val="22"/>
          <w:szCs w:val="22"/>
        </w:rPr>
        <w:t xml:space="preserve">first-principles </w:t>
      </w:r>
      <w:r w:rsidR="7923AF23" w:rsidRPr="00432FDD">
        <w:rPr>
          <w:color w:val="000000" w:themeColor="text1"/>
          <w:sz w:val="22"/>
          <w:szCs w:val="22"/>
        </w:rPr>
        <w:t>numerical simulations. Th</w:t>
      </w:r>
      <w:r w:rsidR="00AD1C3F" w:rsidRPr="00432FDD">
        <w:rPr>
          <w:color w:val="000000" w:themeColor="text1"/>
          <w:sz w:val="22"/>
          <w:szCs w:val="22"/>
        </w:rPr>
        <w:t>ese studies w</w:t>
      </w:r>
      <w:r w:rsidR="7923AF23" w:rsidRPr="00432FDD">
        <w:rPr>
          <w:color w:val="000000" w:themeColor="text1"/>
          <w:sz w:val="22"/>
          <w:szCs w:val="22"/>
        </w:rPr>
        <w:t>ill be performed in both anechoic and confined systems with controlled impedances. The data will be exploited to develop sub-grid scale closures for less computationally demanding simulation methods such as Large Eddy Simulations and Reduced-Order Modelling, considering turbulence/instabilities interactions with both physical and data-driven approaches.</w:t>
      </w:r>
    </w:p>
    <w:p w14:paraId="4CBCB6A3" w14:textId="47627634" w:rsidR="006353D6" w:rsidRPr="00432FDD" w:rsidRDefault="3D9809C0" w:rsidP="007F37D2">
      <w:pPr>
        <w:adjustRightInd w:val="0"/>
        <w:snapToGrid w:val="0"/>
        <w:spacing w:line="240" w:lineRule="exact"/>
        <w:jc w:val="both"/>
        <w:rPr>
          <w:color w:val="000000" w:themeColor="text1"/>
          <w:sz w:val="22"/>
          <w:szCs w:val="22"/>
          <w:lang w:eastAsia="it-IT"/>
        </w:rPr>
      </w:pPr>
      <w:r w:rsidRPr="00432FDD">
        <w:rPr>
          <w:b/>
          <w:color w:val="000000" w:themeColor="text1"/>
          <w:sz w:val="22"/>
          <w:szCs w:val="22"/>
        </w:rPr>
        <w:t>RO3 - WP4:</w:t>
      </w:r>
      <w:r w:rsidR="1783D973" w:rsidRPr="00432FDD">
        <w:rPr>
          <w:color w:val="000000" w:themeColor="text1"/>
          <w:sz w:val="22"/>
          <w:szCs w:val="22"/>
        </w:rPr>
        <w:t xml:space="preserve"> </w:t>
      </w:r>
      <w:r w:rsidR="00A85243" w:rsidRPr="00432FDD">
        <w:rPr>
          <w:b/>
          <w:color w:val="000000" w:themeColor="text1"/>
          <w:sz w:val="22"/>
          <w:szCs w:val="22"/>
        </w:rPr>
        <w:t>Thermoacoustic instabilities and control</w:t>
      </w:r>
      <w:r w:rsidRPr="00432FDD">
        <w:rPr>
          <w:b/>
          <w:color w:val="000000" w:themeColor="text1"/>
          <w:sz w:val="22"/>
          <w:szCs w:val="22"/>
        </w:rPr>
        <w:t xml:space="preserve">. </w:t>
      </w:r>
      <w:r w:rsidR="19BBBDEA" w:rsidRPr="00432FDD">
        <w:rPr>
          <w:color w:val="000000" w:themeColor="text1"/>
          <w:sz w:val="22"/>
          <w:szCs w:val="22"/>
        </w:rPr>
        <w:t xml:space="preserve">The tonal sound generated by acoustic-flame interactions will be investigated to understand physical mechanisms leading to the onset of thermoacoustic instabilities coupled with different modes at low and high frequencies. Both single </w:t>
      </w:r>
      <w:r w:rsidR="0046432B" w:rsidRPr="00432FDD">
        <w:rPr>
          <w:color w:val="000000" w:themeColor="text1"/>
          <w:sz w:val="22"/>
          <w:szCs w:val="22"/>
        </w:rPr>
        <w:t>flame</w:t>
      </w:r>
      <w:r w:rsidR="19BBBDEA" w:rsidRPr="00432FDD">
        <w:rPr>
          <w:color w:val="000000" w:themeColor="text1"/>
          <w:sz w:val="22"/>
          <w:szCs w:val="22"/>
        </w:rPr>
        <w:t xml:space="preserve"> and annular configurations will be investigated with</w:t>
      </w:r>
      <w:r w:rsidR="005A2B06" w:rsidRPr="00432FDD">
        <w:rPr>
          <w:color w:val="000000" w:themeColor="text1"/>
          <w:sz w:val="22"/>
          <w:szCs w:val="22"/>
        </w:rPr>
        <w:t xml:space="preserve"> </w:t>
      </w:r>
      <w:r w:rsidR="19BBBDEA" w:rsidRPr="00432FDD">
        <w:rPr>
          <w:color w:val="000000" w:themeColor="text1"/>
          <w:sz w:val="22"/>
          <w:szCs w:val="22"/>
        </w:rPr>
        <w:t>experiments and simulations. Fuel staging and injection strategies, injector design and tunable passive systems will be investigated as a fundamental step towards practical implementation of control strategies on realistic engines.</w:t>
      </w:r>
    </w:p>
    <w:p w14:paraId="3D5435AE" w14:textId="665C4AF7" w:rsidR="007F37D2" w:rsidRPr="00432FDD" w:rsidRDefault="49B17C74" w:rsidP="006517B0">
      <w:pPr>
        <w:spacing w:line="240" w:lineRule="exact"/>
        <w:jc w:val="both"/>
        <w:rPr>
          <w:color w:val="000000" w:themeColor="text1"/>
          <w:sz w:val="22"/>
          <w:szCs w:val="22"/>
        </w:rPr>
      </w:pPr>
      <w:r w:rsidRPr="00432FDD">
        <w:rPr>
          <w:b/>
          <w:color w:val="000000" w:themeColor="text1"/>
          <w:sz w:val="22"/>
          <w:szCs w:val="22"/>
        </w:rPr>
        <w:t>RO</w:t>
      </w:r>
      <w:r w:rsidR="18EC5667" w:rsidRPr="00432FDD">
        <w:rPr>
          <w:b/>
          <w:color w:val="000000" w:themeColor="text1"/>
          <w:sz w:val="22"/>
          <w:szCs w:val="22"/>
        </w:rPr>
        <w:t>4</w:t>
      </w:r>
      <w:r w:rsidRPr="00432FDD">
        <w:rPr>
          <w:b/>
          <w:color w:val="000000" w:themeColor="text1"/>
          <w:sz w:val="22"/>
          <w:szCs w:val="22"/>
        </w:rPr>
        <w:t xml:space="preserve"> – WP5:</w:t>
      </w:r>
      <w:r w:rsidRPr="00432FDD">
        <w:rPr>
          <w:color w:val="000000" w:themeColor="text1"/>
          <w:sz w:val="22"/>
          <w:szCs w:val="22"/>
        </w:rPr>
        <w:t xml:space="preserve"> </w:t>
      </w:r>
      <w:r w:rsidR="00076159" w:rsidRPr="00432FDD">
        <w:rPr>
          <w:b/>
          <w:color w:val="000000" w:themeColor="text1"/>
          <w:sz w:val="22"/>
          <w:szCs w:val="22"/>
        </w:rPr>
        <w:t>Contribution of convective waves to combustion noise and thermoacoustic instabilities</w:t>
      </w:r>
      <w:r w:rsidRPr="00432FDD">
        <w:rPr>
          <w:color w:val="000000" w:themeColor="text1"/>
          <w:sz w:val="22"/>
          <w:szCs w:val="22"/>
        </w:rPr>
        <w:t>.</w:t>
      </w:r>
      <w:r w:rsidR="2F831193" w:rsidRPr="00432FDD">
        <w:rPr>
          <w:color w:val="000000" w:themeColor="text1"/>
          <w:sz w:val="22"/>
          <w:szCs w:val="22"/>
        </w:rPr>
        <w:t xml:space="preserve"> I</w:t>
      </w:r>
      <w:r w:rsidR="7FD8BAB4" w:rsidRPr="00432FDD">
        <w:rPr>
          <w:color w:val="000000" w:themeColor="text1"/>
          <w:sz w:val="22"/>
          <w:szCs w:val="22"/>
        </w:rPr>
        <w:t xml:space="preserve">ndirect combustion noise </w:t>
      </w:r>
      <w:r w:rsidR="2F831193" w:rsidRPr="00432FDD">
        <w:rPr>
          <w:color w:val="000000" w:themeColor="text1"/>
          <w:sz w:val="22"/>
          <w:szCs w:val="22"/>
        </w:rPr>
        <w:t>of</w:t>
      </w:r>
      <w:r w:rsidR="271704F1" w:rsidRPr="00432FDD">
        <w:rPr>
          <w:color w:val="000000" w:themeColor="text1"/>
          <w:sz w:val="22"/>
          <w:szCs w:val="22"/>
        </w:rPr>
        <w:t xml:space="preserve"> </w:t>
      </w:r>
      <w:r w:rsidR="00546984" w:rsidRPr="00432FDD">
        <w:rPr>
          <w:sz w:val="22"/>
          <w:szCs w:val="22"/>
          <w:lang w:eastAsia="it-IT"/>
        </w:rPr>
        <w:t>H</w:t>
      </w:r>
      <w:r w:rsidR="00546984" w:rsidRPr="00432FDD">
        <w:rPr>
          <w:sz w:val="22"/>
          <w:szCs w:val="22"/>
          <w:vertAlign w:val="subscript"/>
          <w:lang w:eastAsia="it-IT"/>
        </w:rPr>
        <w:t>2</w:t>
      </w:r>
      <w:r w:rsidR="271704F1" w:rsidRPr="00432FDD">
        <w:rPr>
          <w:color w:val="000000" w:themeColor="text1"/>
          <w:sz w:val="22"/>
          <w:szCs w:val="22"/>
        </w:rPr>
        <w:t xml:space="preserve"> flames will be </w:t>
      </w:r>
      <w:r w:rsidR="66FE9303" w:rsidRPr="00432FDD">
        <w:rPr>
          <w:color w:val="000000" w:themeColor="text1"/>
          <w:sz w:val="22"/>
          <w:szCs w:val="22"/>
        </w:rPr>
        <w:t>examined</w:t>
      </w:r>
      <w:r w:rsidR="311E80F7" w:rsidRPr="00432FDD">
        <w:rPr>
          <w:color w:val="000000" w:themeColor="text1"/>
          <w:sz w:val="22"/>
          <w:szCs w:val="22"/>
        </w:rPr>
        <w:t xml:space="preserve"> </w:t>
      </w:r>
      <w:r w:rsidR="41DF728D" w:rsidRPr="00432FDD">
        <w:rPr>
          <w:color w:val="000000" w:themeColor="text1"/>
          <w:sz w:val="22"/>
          <w:szCs w:val="22"/>
        </w:rPr>
        <w:t>via</w:t>
      </w:r>
      <w:r w:rsidR="311E80F7" w:rsidRPr="00432FDD">
        <w:rPr>
          <w:color w:val="000000" w:themeColor="text1"/>
          <w:sz w:val="22"/>
          <w:szCs w:val="22"/>
        </w:rPr>
        <w:t xml:space="preserve"> </w:t>
      </w:r>
      <w:r w:rsidR="41DF728D" w:rsidRPr="00432FDD">
        <w:rPr>
          <w:color w:val="000000" w:themeColor="text1"/>
          <w:sz w:val="22"/>
          <w:szCs w:val="22"/>
        </w:rPr>
        <w:t>dedicated experimental facilities</w:t>
      </w:r>
      <w:r w:rsidR="20C88464" w:rsidRPr="00432FDD">
        <w:rPr>
          <w:color w:val="000000" w:themeColor="text1"/>
          <w:sz w:val="22"/>
          <w:szCs w:val="22"/>
        </w:rPr>
        <w:t>. High fidelity numerical simulations</w:t>
      </w:r>
      <w:r w:rsidR="00180213">
        <w:rPr>
          <w:color w:val="000000" w:themeColor="text1"/>
          <w:sz w:val="22"/>
          <w:szCs w:val="22"/>
        </w:rPr>
        <w:t>,</w:t>
      </w:r>
      <w:r w:rsidR="20C88464" w:rsidRPr="00432FDD">
        <w:rPr>
          <w:color w:val="000000" w:themeColor="text1"/>
          <w:sz w:val="22"/>
          <w:szCs w:val="22"/>
        </w:rPr>
        <w:t xml:space="preserve"> together with theoretical formulations</w:t>
      </w:r>
      <w:r w:rsidR="00180213">
        <w:rPr>
          <w:color w:val="000000" w:themeColor="text1"/>
          <w:sz w:val="22"/>
          <w:szCs w:val="22"/>
        </w:rPr>
        <w:t>,</w:t>
      </w:r>
      <w:r w:rsidR="20C88464" w:rsidRPr="00432FDD">
        <w:rPr>
          <w:color w:val="000000" w:themeColor="text1"/>
          <w:sz w:val="22"/>
          <w:szCs w:val="22"/>
        </w:rPr>
        <w:t xml:space="preserve"> will complement experimental observations to understand the role </w:t>
      </w:r>
      <w:r w:rsidR="576C56AE" w:rsidRPr="00432FDD">
        <w:rPr>
          <w:color w:val="000000" w:themeColor="text1"/>
          <w:sz w:val="22"/>
          <w:szCs w:val="22"/>
        </w:rPr>
        <w:t>of entropy disturbances and vorticity waves in indirect combustion noise and thermoacoustic instabilities. Indirect noise sources will be extracted from data</w:t>
      </w:r>
      <w:r w:rsidR="00180213">
        <w:rPr>
          <w:color w:val="000000" w:themeColor="text1"/>
          <w:sz w:val="22"/>
          <w:szCs w:val="22"/>
        </w:rPr>
        <w:t>,</w:t>
      </w:r>
      <w:r w:rsidR="576C56AE" w:rsidRPr="00432FDD">
        <w:rPr>
          <w:color w:val="000000" w:themeColor="text1"/>
          <w:sz w:val="22"/>
          <w:szCs w:val="22"/>
        </w:rPr>
        <w:t xml:space="preserve"> making use of supervised learning approach</w:t>
      </w:r>
      <w:r w:rsidR="00C1766F" w:rsidRPr="00432FDD">
        <w:rPr>
          <w:color w:val="000000" w:themeColor="text1"/>
          <w:sz w:val="22"/>
          <w:szCs w:val="22"/>
        </w:rPr>
        <w:t>es</w:t>
      </w:r>
      <w:r w:rsidR="00180213">
        <w:rPr>
          <w:color w:val="000000" w:themeColor="text1"/>
          <w:sz w:val="22"/>
          <w:szCs w:val="22"/>
        </w:rPr>
        <w:t>,</w:t>
      </w:r>
      <w:r w:rsidR="576C56AE" w:rsidRPr="00432FDD">
        <w:rPr>
          <w:color w:val="000000" w:themeColor="text1"/>
          <w:sz w:val="22"/>
          <w:szCs w:val="22"/>
        </w:rPr>
        <w:t xml:space="preserve"> and integrated in low-order models for combustor and turbine acoustics</w:t>
      </w:r>
      <w:r w:rsidR="00C1766F" w:rsidRPr="00432FDD">
        <w:rPr>
          <w:color w:val="000000" w:themeColor="text1"/>
          <w:sz w:val="22"/>
          <w:szCs w:val="22"/>
        </w:rPr>
        <w:t>,</w:t>
      </w:r>
      <w:r w:rsidR="576C56AE" w:rsidRPr="00432FDD">
        <w:rPr>
          <w:color w:val="000000" w:themeColor="text1"/>
          <w:sz w:val="22"/>
          <w:szCs w:val="22"/>
        </w:rPr>
        <w:t xml:space="preserve"> allowing </w:t>
      </w:r>
      <w:r w:rsidR="00C1766F" w:rsidRPr="00432FDD">
        <w:rPr>
          <w:color w:val="000000" w:themeColor="text1"/>
          <w:sz w:val="22"/>
          <w:szCs w:val="22"/>
        </w:rPr>
        <w:t xml:space="preserve">us to </w:t>
      </w:r>
      <w:r w:rsidR="000B587A" w:rsidRPr="00432FDD">
        <w:rPr>
          <w:color w:val="000000" w:themeColor="text1"/>
          <w:sz w:val="22"/>
          <w:szCs w:val="22"/>
        </w:rPr>
        <w:t xml:space="preserve">conduct </w:t>
      </w:r>
      <w:r w:rsidR="576C56AE" w:rsidRPr="00432FDD">
        <w:rPr>
          <w:color w:val="000000" w:themeColor="text1"/>
          <w:sz w:val="22"/>
          <w:szCs w:val="22"/>
        </w:rPr>
        <w:t>stability analysis and noise prediction of an entire engine.</w:t>
      </w:r>
    </w:p>
    <w:p w14:paraId="13FEECB6" w14:textId="7D5C3E41" w:rsidR="00DB56D4" w:rsidRPr="00432FDD" w:rsidRDefault="40EE551D" w:rsidP="00993C1A">
      <w:pPr>
        <w:pStyle w:val="Titolo3"/>
        <w:numPr>
          <w:ilvl w:val="2"/>
          <w:numId w:val="15"/>
        </w:numPr>
        <w:spacing w:before="20"/>
        <w:rPr>
          <w:lang w:eastAsia="it-IT"/>
        </w:rPr>
      </w:pPr>
      <w:bookmarkStart w:id="8" w:name="_Toc180770922"/>
      <w:r w:rsidRPr="00432FDD">
        <w:t>Pertinence and innovative aspects of the research program</w:t>
      </w:r>
      <w:r w:rsidR="00FE2B6E" w:rsidRPr="00432FDD">
        <w:t>me</w:t>
      </w:r>
      <w:bookmarkEnd w:id="8"/>
    </w:p>
    <w:p w14:paraId="7AB13CB4" w14:textId="14D89770" w:rsidR="00142475" w:rsidRPr="00432FDD" w:rsidRDefault="3260DA29" w:rsidP="00CD2940">
      <w:pPr>
        <w:spacing w:line="240" w:lineRule="exact"/>
        <w:jc w:val="both"/>
        <w:rPr>
          <w:color w:val="000000" w:themeColor="text1"/>
          <w:sz w:val="22"/>
          <w:szCs w:val="22"/>
          <w:lang w:eastAsia="it-IT"/>
        </w:rPr>
      </w:pPr>
      <w:r w:rsidRPr="00432FDD">
        <w:rPr>
          <w:color w:val="000000" w:themeColor="text1"/>
          <w:sz w:val="22"/>
          <w:szCs w:val="22"/>
          <w:lang w:eastAsia="it-IT"/>
        </w:rPr>
        <w:t>Engines powered by turbulent flames e</w:t>
      </w:r>
      <w:r w:rsidR="2C83C38E" w:rsidRPr="00432FDD">
        <w:rPr>
          <w:color w:val="000000" w:themeColor="text1"/>
          <w:sz w:val="22"/>
          <w:szCs w:val="22"/>
          <w:lang w:eastAsia="it-IT"/>
        </w:rPr>
        <w:t xml:space="preserve">xperience </w:t>
      </w:r>
      <w:r w:rsidR="71D74B69" w:rsidRPr="00432FDD">
        <w:rPr>
          <w:color w:val="000000" w:themeColor="text1"/>
          <w:sz w:val="22"/>
          <w:szCs w:val="22"/>
          <w:lang w:eastAsia="it-IT"/>
        </w:rPr>
        <w:t xml:space="preserve">high levels of noise </w:t>
      </w:r>
      <w:r w:rsidR="27D712D1" w:rsidRPr="00432FDD">
        <w:rPr>
          <w:color w:val="000000" w:themeColor="text1"/>
          <w:sz w:val="22"/>
          <w:szCs w:val="22"/>
          <w:lang w:eastAsia="it-IT"/>
        </w:rPr>
        <w:t>generation</w:t>
      </w:r>
      <w:r w:rsidR="71D74B69" w:rsidRPr="00432FDD">
        <w:rPr>
          <w:color w:val="000000" w:themeColor="text1"/>
          <w:sz w:val="22"/>
          <w:szCs w:val="22"/>
          <w:lang w:eastAsia="it-IT"/>
        </w:rPr>
        <w:t xml:space="preserve">, due both to direct and indirect </w:t>
      </w:r>
      <w:r w:rsidR="27D712D1" w:rsidRPr="00432FDD">
        <w:rPr>
          <w:color w:val="000000" w:themeColor="text1"/>
          <w:sz w:val="22"/>
          <w:szCs w:val="22"/>
          <w:lang w:eastAsia="it-IT"/>
        </w:rPr>
        <w:t xml:space="preserve">sources of </w:t>
      </w:r>
      <w:r w:rsidR="71D74B69" w:rsidRPr="00432FDD">
        <w:rPr>
          <w:color w:val="000000" w:themeColor="text1"/>
          <w:sz w:val="22"/>
          <w:szCs w:val="22"/>
          <w:lang w:eastAsia="it-IT"/>
        </w:rPr>
        <w:t>combustion</w:t>
      </w:r>
      <w:r w:rsidR="27D712D1" w:rsidRPr="00432FDD">
        <w:rPr>
          <w:color w:val="000000" w:themeColor="text1"/>
          <w:sz w:val="22"/>
          <w:szCs w:val="22"/>
          <w:lang w:eastAsia="it-IT"/>
        </w:rPr>
        <w:t xml:space="preserve"> </w:t>
      </w:r>
      <w:r w:rsidR="71D74B69" w:rsidRPr="00432FDD">
        <w:rPr>
          <w:color w:val="000000" w:themeColor="text1"/>
          <w:sz w:val="22"/>
          <w:szCs w:val="22"/>
          <w:lang w:eastAsia="it-IT"/>
        </w:rPr>
        <w:t>noise.</w:t>
      </w:r>
      <w:r w:rsidR="2C83C38E" w:rsidRPr="00432FDD">
        <w:rPr>
          <w:color w:val="000000" w:themeColor="text1"/>
          <w:sz w:val="22"/>
          <w:szCs w:val="22"/>
          <w:lang w:eastAsia="it-IT"/>
        </w:rPr>
        <w:t xml:space="preserve"> </w:t>
      </w:r>
      <w:r w:rsidR="08EA42A8" w:rsidRPr="00432FDD">
        <w:rPr>
          <w:color w:val="000000" w:themeColor="text1"/>
          <w:sz w:val="22"/>
          <w:szCs w:val="22"/>
          <w:lang w:eastAsia="it-IT"/>
        </w:rPr>
        <w:t>For standard hydrocarbon fuels, d</w:t>
      </w:r>
      <w:r w:rsidR="15988471" w:rsidRPr="00432FDD">
        <w:rPr>
          <w:color w:val="000000" w:themeColor="text1"/>
          <w:sz w:val="22"/>
          <w:szCs w:val="22"/>
          <w:lang w:eastAsia="it-IT"/>
        </w:rPr>
        <w:t xml:space="preserve">irect sources, due to unsteady </w:t>
      </w:r>
      <w:r w:rsidR="66FE9303" w:rsidRPr="00432FDD">
        <w:rPr>
          <w:color w:val="000000" w:themeColor="text1"/>
          <w:sz w:val="22"/>
          <w:szCs w:val="22"/>
          <w:lang w:eastAsia="it-IT"/>
        </w:rPr>
        <w:t>volumetric</w:t>
      </w:r>
      <w:r w:rsidR="15988471" w:rsidRPr="00432FDD">
        <w:rPr>
          <w:color w:val="000000" w:themeColor="text1"/>
          <w:sz w:val="22"/>
          <w:szCs w:val="22"/>
          <w:lang w:eastAsia="it-IT"/>
        </w:rPr>
        <w:t xml:space="preserve"> expansion in flames, have been widely studied</w:t>
      </w:r>
      <w:r w:rsidR="17539083" w:rsidRPr="00432FDD">
        <w:rPr>
          <w:color w:val="000000" w:themeColor="text1"/>
          <w:sz w:val="22"/>
          <w:szCs w:val="22"/>
          <w:lang w:eastAsia="it-IT"/>
        </w:rPr>
        <w:t xml:space="preserve"> </w:t>
      </w:r>
      <w:r w:rsidR="2C83C38E" w:rsidRPr="00432FDD">
        <w:rPr>
          <w:color w:val="000000" w:themeColor="text1"/>
          <w:sz w:val="22"/>
          <w:szCs w:val="22"/>
          <w:lang w:eastAsia="it-IT"/>
        </w:rPr>
        <w:t>in</w:t>
      </w:r>
      <w:r w:rsidR="08EA42A8" w:rsidRPr="00432FDD">
        <w:rPr>
          <w:color w:val="000000" w:themeColor="text1"/>
          <w:sz w:val="22"/>
          <w:szCs w:val="22"/>
          <w:lang w:eastAsia="it-IT"/>
        </w:rPr>
        <w:t xml:space="preserve"> both</w:t>
      </w:r>
      <w:r w:rsidR="2C83C38E" w:rsidRPr="00432FDD">
        <w:rPr>
          <w:color w:val="000000" w:themeColor="text1"/>
          <w:sz w:val="22"/>
          <w:szCs w:val="22"/>
          <w:lang w:eastAsia="it-IT"/>
        </w:rPr>
        <w:t xml:space="preserve"> canonical </w:t>
      </w:r>
      <w:r w:rsidR="71D53901" w:rsidRPr="00432FDD">
        <w:rPr>
          <w:color w:val="000000" w:themeColor="text1"/>
          <w:sz w:val="22"/>
          <w:szCs w:val="22"/>
          <w:lang w:eastAsia="it-IT"/>
        </w:rPr>
        <w:t>configurations</w:t>
      </w:r>
      <w:r w:rsidR="2C83C38E" w:rsidRPr="00432FDD">
        <w:rPr>
          <w:color w:val="000000" w:themeColor="text1"/>
          <w:sz w:val="22"/>
          <w:szCs w:val="22"/>
          <w:lang w:eastAsia="it-IT"/>
        </w:rPr>
        <w:t xml:space="preserve"> </w:t>
      </w:r>
      <w:r w:rsidR="71D53901" w:rsidRPr="00432FDD">
        <w:rPr>
          <w:color w:val="000000" w:themeColor="text1"/>
          <w:sz w:val="22"/>
          <w:szCs w:val="22"/>
          <w:lang w:eastAsia="it-IT"/>
        </w:rPr>
        <w:t xml:space="preserve">and in </w:t>
      </w:r>
      <w:r w:rsidR="5FFA8063" w:rsidRPr="00432FDD">
        <w:rPr>
          <w:color w:val="000000" w:themeColor="text1"/>
          <w:sz w:val="22"/>
          <w:szCs w:val="22"/>
          <w:lang w:eastAsia="it-IT"/>
        </w:rPr>
        <w:t xml:space="preserve">confined </w:t>
      </w:r>
      <w:r w:rsidR="7EA6D700" w:rsidRPr="00432FDD">
        <w:rPr>
          <w:color w:val="000000" w:themeColor="text1"/>
          <w:sz w:val="22"/>
          <w:szCs w:val="22"/>
          <w:lang w:eastAsia="it-IT"/>
        </w:rPr>
        <w:t>system</w:t>
      </w:r>
      <w:r w:rsidR="66FE9303" w:rsidRPr="00432FDD">
        <w:rPr>
          <w:color w:val="000000" w:themeColor="text1"/>
          <w:sz w:val="22"/>
          <w:szCs w:val="22"/>
          <w:lang w:eastAsia="it-IT"/>
        </w:rPr>
        <w:t>s</w:t>
      </w:r>
      <w:r w:rsidR="5FFA8063" w:rsidRPr="00432FDD">
        <w:rPr>
          <w:color w:val="000000" w:themeColor="text1"/>
          <w:sz w:val="22"/>
          <w:szCs w:val="22"/>
          <w:lang w:eastAsia="it-IT"/>
        </w:rPr>
        <w:t xml:space="preserve"> to evaluate global enhancement of the overall noise radiated by a turbulent flame</w:t>
      </w:r>
      <w:r w:rsidR="000D1C58" w:rsidRPr="00432FDD">
        <w:rPr>
          <w:rStyle w:val="Rimandonotaapidipagina"/>
          <w:color w:val="000000" w:themeColor="text1"/>
          <w:sz w:val="22"/>
          <w:szCs w:val="22"/>
          <w:lang w:eastAsia="it-IT"/>
        </w:rPr>
        <w:footnoteReference w:id="17"/>
      </w:r>
      <w:r w:rsidR="49AD34F7" w:rsidRPr="00432FDD">
        <w:rPr>
          <w:color w:val="000000" w:themeColor="text1"/>
          <w:sz w:val="22"/>
          <w:szCs w:val="22"/>
          <w:vertAlign w:val="superscript"/>
          <w:lang w:eastAsia="it-IT"/>
        </w:rPr>
        <w:t>,</w:t>
      </w:r>
      <w:r w:rsidR="007F79C1" w:rsidRPr="00432FDD">
        <w:rPr>
          <w:rStyle w:val="Rimandonotaapidipagina"/>
          <w:color w:val="000000" w:themeColor="text1"/>
          <w:sz w:val="22"/>
          <w:szCs w:val="22"/>
          <w:lang w:eastAsia="it-IT"/>
        </w:rPr>
        <w:footnoteReference w:id="18"/>
      </w:r>
      <w:r w:rsidR="5FFA8063" w:rsidRPr="00432FDD">
        <w:rPr>
          <w:color w:val="000000" w:themeColor="text1"/>
          <w:sz w:val="22"/>
          <w:szCs w:val="22"/>
          <w:lang w:eastAsia="it-IT"/>
        </w:rPr>
        <w:t>.</w:t>
      </w:r>
      <w:r w:rsidR="7EA6D700" w:rsidRPr="00432FDD">
        <w:rPr>
          <w:color w:val="000000" w:themeColor="text1"/>
          <w:sz w:val="22"/>
          <w:szCs w:val="22"/>
          <w:lang w:eastAsia="it-IT"/>
        </w:rPr>
        <w:t xml:space="preserve"> </w:t>
      </w:r>
      <w:r w:rsidR="7D23E407" w:rsidRPr="00432FDD">
        <w:rPr>
          <w:color w:val="000000" w:themeColor="text1"/>
          <w:sz w:val="22"/>
          <w:szCs w:val="22"/>
          <w:lang w:eastAsia="it-IT"/>
        </w:rPr>
        <w:t>Investigation</w:t>
      </w:r>
      <w:r w:rsidR="63BE656A" w:rsidRPr="00432FDD">
        <w:rPr>
          <w:color w:val="000000" w:themeColor="text1"/>
          <w:sz w:val="22"/>
          <w:szCs w:val="22"/>
          <w:lang w:eastAsia="it-IT"/>
        </w:rPr>
        <w:t>s</w:t>
      </w:r>
      <w:r w:rsidR="7D23E407" w:rsidRPr="00432FDD">
        <w:rPr>
          <w:color w:val="000000" w:themeColor="text1"/>
          <w:sz w:val="22"/>
          <w:szCs w:val="22"/>
          <w:lang w:eastAsia="it-IT"/>
        </w:rPr>
        <w:t xml:space="preserve"> involving </w:t>
      </w:r>
      <w:r w:rsidR="000B5FFC" w:rsidRPr="00432FDD">
        <w:rPr>
          <w:sz w:val="22"/>
          <w:szCs w:val="22"/>
          <w:lang w:eastAsia="it-IT"/>
        </w:rPr>
        <w:t>H</w:t>
      </w:r>
      <w:r w:rsidR="000B5FFC" w:rsidRPr="00432FDD">
        <w:rPr>
          <w:sz w:val="22"/>
          <w:szCs w:val="22"/>
          <w:vertAlign w:val="subscript"/>
          <w:lang w:eastAsia="it-IT"/>
        </w:rPr>
        <w:t>2</w:t>
      </w:r>
      <w:r w:rsidR="7D23E407" w:rsidRPr="00432FDD">
        <w:rPr>
          <w:color w:val="000000" w:themeColor="text1"/>
          <w:sz w:val="22"/>
          <w:szCs w:val="22"/>
          <w:lang w:eastAsia="it-IT"/>
        </w:rPr>
        <w:t xml:space="preserve">/air flames are </w:t>
      </w:r>
      <w:r w:rsidR="63BE656A" w:rsidRPr="00432FDD">
        <w:rPr>
          <w:color w:val="000000" w:themeColor="text1"/>
          <w:sz w:val="22"/>
          <w:szCs w:val="22"/>
          <w:lang w:eastAsia="it-IT"/>
        </w:rPr>
        <w:t>less common</w:t>
      </w:r>
      <w:r w:rsidR="7D23E407" w:rsidRPr="00432FDD">
        <w:rPr>
          <w:color w:val="000000" w:themeColor="text1"/>
          <w:sz w:val="22"/>
          <w:szCs w:val="22"/>
          <w:lang w:eastAsia="it-IT"/>
        </w:rPr>
        <w:t xml:space="preserve">. </w:t>
      </w:r>
      <w:r w:rsidR="367385BA" w:rsidRPr="00432FDD">
        <w:rPr>
          <w:color w:val="000000" w:themeColor="text1"/>
          <w:sz w:val="22"/>
          <w:szCs w:val="22"/>
          <w:lang w:eastAsia="it-IT"/>
        </w:rPr>
        <w:t xml:space="preserve">As </w:t>
      </w:r>
      <w:r w:rsidR="000B587A" w:rsidRPr="00432FDD">
        <w:rPr>
          <w:sz w:val="22"/>
          <w:szCs w:val="22"/>
          <w:lang w:eastAsia="it-IT"/>
        </w:rPr>
        <w:t>H</w:t>
      </w:r>
      <w:r w:rsidR="000B587A" w:rsidRPr="00432FDD">
        <w:rPr>
          <w:sz w:val="22"/>
          <w:szCs w:val="22"/>
          <w:vertAlign w:val="subscript"/>
          <w:lang w:eastAsia="it-IT"/>
        </w:rPr>
        <w:t>2</w:t>
      </w:r>
      <w:r w:rsidR="00487B32" w:rsidRPr="00432FDD">
        <w:rPr>
          <w:sz w:val="22"/>
          <w:szCs w:val="22"/>
          <w:vertAlign w:val="subscript"/>
          <w:lang w:eastAsia="it-IT"/>
        </w:rPr>
        <w:t xml:space="preserve"> </w:t>
      </w:r>
      <w:r w:rsidR="367385BA" w:rsidRPr="00432FDD">
        <w:rPr>
          <w:color w:val="000000" w:themeColor="text1"/>
          <w:sz w:val="22"/>
          <w:szCs w:val="22"/>
          <w:lang w:eastAsia="it-IT"/>
        </w:rPr>
        <w:t>flames are much thinner due to their high reactivity with a strong imbalance between heat and species diffusivity</w:t>
      </w:r>
      <w:r w:rsidR="000B587A" w:rsidRPr="00432FDD">
        <w:rPr>
          <w:color w:val="000000" w:themeColor="text1"/>
          <w:sz w:val="22"/>
          <w:szCs w:val="22"/>
          <w:lang w:eastAsia="it-IT"/>
        </w:rPr>
        <w:t>,</w:t>
      </w:r>
      <w:r w:rsidR="48B102CC" w:rsidRPr="00432FDD">
        <w:rPr>
          <w:color w:val="000000" w:themeColor="text1"/>
          <w:sz w:val="22"/>
          <w:szCs w:val="22"/>
          <w:lang w:eastAsia="it-IT"/>
        </w:rPr>
        <w:t xml:space="preserve"> </w:t>
      </w:r>
      <w:r w:rsidR="367385BA" w:rsidRPr="00432FDD">
        <w:rPr>
          <w:color w:val="000000" w:themeColor="text1"/>
          <w:sz w:val="22"/>
          <w:szCs w:val="22"/>
          <w:lang w:eastAsia="it-IT"/>
        </w:rPr>
        <w:t>their interactions with turbulence have recently been shown to</w:t>
      </w:r>
      <w:r w:rsidR="2614304D" w:rsidRPr="00432FDD">
        <w:rPr>
          <w:color w:val="000000" w:themeColor="text1"/>
          <w:sz w:val="22"/>
          <w:szCs w:val="22"/>
          <w:lang w:eastAsia="it-IT"/>
        </w:rPr>
        <w:t xml:space="preserve"> substantially</w:t>
      </w:r>
      <w:r w:rsidR="367385BA" w:rsidRPr="00432FDD">
        <w:rPr>
          <w:color w:val="000000" w:themeColor="text1"/>
          <w:sz w:val="22"/>
          <w:szCs w:val="22"/>
          <w:lang w:eastAsia="it-IT"/>
        </w:rPr>
        <w:t xml:space="preserve"> differ from</w:t>
      </w:r>
      <w:r w:rsidR="63BE656A" w:rsidRPr="00432FDD">
        <w:rPr>
          <w:color w:val="000000" w:themeColor="text1"/>
          <w:sz w:val="22"/>
          <w:szCs w:val="22"/>
          <w:lang w:eastAsia="it-IT"/>
        </w:rPr>
        <w:t xml:space="preserve"> those</w:t>
      </w:r>
      <w:r w:rsidR="367385BA" w:rsidRPr="00432FDD">
        <w:rPr>
          <w:color w:val="000000" w:themeColor="text1"/>
          <w:sz w:val="22"/>
          <w:szCs w:val="22"/>
          <w:lang w:eastAsia="it-IT"/>
        </w:rPr>
        <w:t xml:space="preserve"> </w:t>
      </w:r>
      <w:r w:rsidR="63BE656A" w:rsidRPr="00432FDD">
        <w:rPr>
          <w:color w:val="000000" w:themeColor="text1"/>
          <w:sz w:val="22"/>
          <w:szCs w:val="22"/>
          <w:lang w:eastAsia="it-IT"/>
        </w:rPr>
        <w:t xml:space="preserve">of </w:t>
      </w:r>
      <w:r w:rsidR="367385BA" w:rsidRPr="00432FDD">
        <w:rPr>
          <w:color w:val="000000" w:themeColor="text1"/>
          <w:sz w:val="22"/>
          <w:szCs w:val="22"/>
          <w:lang w:eastAsia="it-IT"/>
        </w:rPr>
        <w:t>standard fuels</w:t>
      </w:r>
      <w:r w:rsidR="001C1E63" w:rsidRPr="00432FDD">
        <w:rPr>
          <w:rStyle w:val="Rimandonotaapidipagina"/>
          <w:color w:val="000000" w:themeColor="text1"/>
          <w:sz w:val="22"/>
          <w:szCs w:val="22"/>
          <w:lang w:eastAsia="it-IT"/>
        </w:rPr>
        <w:footnoteReference w:id="19"/>
      </w:r>
      <w:r w:rsidR="7D23E407" w:rsidRPr="00432FDD">
        <w:rPr>
          <w:color w:val="000000" w:themeColor="text1"/>
          <w:sz w:val="22"/>
          <w:szCs w:val="22"/>
          <w:lang w:eastAsia="it-IT"/>
        </w:rPr>
        <w:t>.</w:t>
      </w:r>
      <w:r w:rsidR="4DEAD54E" w:rsidRPr="00432FDD">
        <w:rPr>
          <w:color w:val="000000" w:themeColor="text1"/>
          <w:sz w:val="22"/>
          <w:szCs w:val="22"/>
          <w:lang w:eastAsia="it-IT"/>
        </w:rPr>
        <w:t xml:space="preserve"> O</w:t>
      </w:r>
      <w:r w:rsidR="7D23E407" w:rsidRPr="00432FDD">
        <w:rPr>
          <w:color w:val="000000" w:themeColor="text1"/>
          <w:sz w:val="22"/>
          <w:szCs w:val="22"/>
          <w:lang w:eastAsia="it-IT"/>
        </w:rPr>
        <w:t xml:space="preserve">bservations conducted in </w:t>
      </w:r>
      <w:r w:rsidR="00FA402D" w:rsidRPr="00432FDD">
        <w:rPr>
          <w:color w:val="000000" w:themeColor="text1"/>
          <w:sz w:val="22"/>
          <w:szCs w:val="22"/>
          <w:lang w:eastAsia="it-IT"/>
        </w:rPr>
        <w:t>Direct Numerical Simulations (</w:t>
      </w:r>
      <w:r w:rsidR="7D23E407" w:rsidRPr="00432FDD">
        <w:rPr>
          <w:color w:val="000000" w:themeColor="text1"/>
          <w:sz w:val="22"/>
          <w:szCs w:val="22"/>
          <w:lang w:eastAsia="it-IT"/>
        </w:rPr>
        <w:t>DNS</w:t>
      </w:r>
      <w:r w:rsidR="00FA402D" w:rsidRPr="00432FDD">
        <w:rPr>
          <w:color w:val="000000" w:themeColor="text1"/>
          <w:sz w:val="22"/>
          <w:szCs w:val="22"/>
          <w:lang w:eastAsia="it-IT"/>
        </w:rPr>
        <w:t>)</w:t>
      </w:r>
      <w:r w:rsidR="7D23E407" w:rsidRPr="00432FDD">
        <w:rPr>
          <w:color w:val="000000" w:themeColor="text1"/>
          <w:sz w:val="22"/>
          <w:szCs w:val="22"/>
          <w:lang w:eastAsia="it-IT"/>
        </w:rPr>
        <w:t xml:space="preserve"> and pressurized vessel experiments with </w:t>
      </w:r>
      <w:r w:rsidR="7D23E407" w:rsidRPr="00432FDD">
        <w:rPr>
          <w:color w:val="000000" w:themeColor="text1"/>
          <w:sz w:val="22"/>
          <w:szCs w:val="22"/>
          <w:lang w:eastAsia="it-IT"/>
        </w:rPr>
        <w:lastRenderedPageBreak/>
        <w:t xml:space="preserve">spherical expanding flames </w:t>
      </w:r>
      <w:r w:rsidR="4DEAD54E" w:rsidRPr="00432FDD">
        <w:rPr>
          <w:color w:val="000000" w:themeColor="text1"/>
          <w:sz w:val="22"/>
          <w:szCs w:val="22"/>
          <w:lang w:eastAsia="it-IT"/>
        </w:rPr>
        <w:t xml:space="preserve">show </w:t>
      </w:r>
      <w:r w:rsidR="7D23E407" w:rsidRPr="00432FDD">
        <w:rPr>
          <w:color w:val="000000" w:themeColor="text1"/>
          <w:sz w:val="22"/>
          <w:szCs w:val="22"/>
          <w:lang w:eastAsia="it-IT"/>
        </w:rPr>
        <w:t xml:space="preserve">that the topology of </w:t>
      </w:r>
      <w:r w:rsidR="2614304D" w:rsidRPr="00432FDD">
        <w:rPr>
          <w:color w:val="000000" w:themeColor="text1"/>
          <w:sz w:val="22"/>
          <w:szCs w:val="22"/>
          <w:lang w:eastAsia="it-IT"/>
        </w:rPr>
        <w:t xml:space="preserve">lean </w:t>
      </w:r>
      <w:r w:rsidR="7D23E407" w:rsidRPr="00432FDD">
        <w:rPr>
          <w:color w:val="000000" w:themeColor="text1"/>
          <w:sz w:val="22"/>
          <w:szCs w:val="22"/>
          <w:lang w:eastAsia="it-IT"/>
        </w:rPr>
        <w:t>premixed H</w:t>
      </w:r>
      <w:r w:rsidR="7D23E407" w:rsidRPr="00432FDD">
        <w:rPr>
          <w:color w:val="000000" w:themeColor="text1"/>
          <w:sz w:val="22"/>
          <w:szCs w:val="22"/>
          <w:vertAlign w:val="subscript"/>
          <w:lang w:eastAsia="it-IT"/>
        </w:rPr>
        <w:t>2</w:t>
      </w:r>
      <w:r w:rsidR="7D23E407" w:rsidRPr="00432FDD">
        <w:rPr>
          <w:color w:val="000000" w:themeColor="text1"/>
          <w:sz w:val="22"/>
          <w:szCs w:val="22"/>
          <w:lang w:eastAsia="it-IT"/>
        </w:rPr>
        <w:t xml:space="preserve">/air flames is </w:t>
      </w:r>
      <w:r w:rsidR="63BE656A" w:rsidRPr="00432FDD">
        <w:rPr>
          <w:color w:val="000000" w:themeColor="text1"/>
          <w:sz w:val="22"/>
          <w:szCs w:val="22"/>
          <w:lang w:eastAsia="it-IT"/>
        </w:rPr>
        <w:t>highly</w:t>
      </w:r>
      <w:r w:rsidR="7D23E407" w:rsidRPr="00432FDD">
        <w:rPr>
          <w:color w:val="000000" w:themeColor="text1"/>
          <w:sz w:val="22"/>
          <w:szCs w:val="22"/>
          <w:lang w:eastAsia="it-IT"/>
        </w:rPr>
        <w:t xml:space="preserve"> wrinkled</w:t>
      </w:r>
      <w:r w:rsidR="4997C6B6" w:rsidRPr="00432FDD">
        <w:rPr>
          <w:color w:val="000000" w:themeColor="text1"/>
          <w:sz w:val="22"/>
          <w:szCs w:val="22"/>
          <w:lang w:eastAsia="it-IT"/>
        </w:rPr>
        <w:t xml:space="preserve">, </w:t>
      </w:r>
      <w:r w:rsidR="1960CA74" w:rsidRPr="00432FDD">
        <w:rPr>
          <w:color w:val="000000" w:themeColor="text1"/>
          <w:sz w:val="22"/>
          <w:szCs w:val="22"/>
          <w:lang w:eastAsia="it-IT"/>
        </w:rPr>
        <w:t>adopting cellular shapes with high curvature</w:t>
      </w:r>
      <w:r w:rsidR="63BE656A" w:rsidRPr="00432FDD">
        <w:rPr>
          <w:color w:val="000000" w:themeColor="text1"/>
          <w:sz w:val="22"/>
          <w:szCs w:val="22"/>
          <w:lang w:eastAsia="it-IT"/>
        </w:rPr>
        <w:t>s</w:t>
      </w:r>
      <w:r w:rsidR="1960CA74" w:rsidRPr="00432FDD">
        <w:rPr>
          <w:color w:val="000000" w:themeColor="text1"/>
          <w:sz w:val="22"/>
          <w:szCs w:val="22"/>
          <w:lang w:eastAsia="it-IT"/>
        </w:rPr>
        <w:t xml:space="preserve"> and locally intense burning in positively curved regions</w:t>
      </w:r>
      <w:r w:rsidR="63BE656A" w:rsidRPr="00432FDD">
        <w:rPr>
          <w:color w:val="000000" w:themeColor="text1"/>
          <w:sz w:val="22"/>
          <w:szCs w:val="22"/>
          <w:lang w:eastAsia="it-IT"/>
        </w:rPr>
        <w:t>.</w:t>
      </w:r>
      <w:r w:rsidR="1960CA74" w:rsidRPr="00432FDD">
        <w:rPr>
          <w:color w:val="000000" w:themeColor="text1"/>
          <w:sz w:val="22"/>
          <w:szCs w:val="22"/>
          <w:lang w:eastAsia="it-IT"/>
        </w:rPr>
        <w:t xml:space="preserve"> </w:t>
      </w:r>
      <w:r w:rsidR="63BE656A" w:rsidRPr="00432FDD">
        <w:rPr>
          <w:color w:val="000000" w:themeColor="text1"/>
          <w:sz w:val="22"/>
          <w:szCs w:val="22"/>
          <w:lang w:eastAsia="it-IT"/>
        </w:rPr>
        <w:t>These regions are formed by</w:t>
      </w:r>
      <w:r w:rsidR="1960CA74" w:rsidRPr="00432FDD">
        <w:rPr>
          <w:color w:val="000000" w:themeColor="text1"/>
          <w:sz w:val="22"/>
          <w:szCs w:val="22"/>
          <w:lang w:eastAsia="it-IT"/>
        </w:rPr>
        <w:t xml:space="preserve"> preferential concentration of hydrogen, in contrast with ultra-lean hydrogen concentration with local weak burning in negatively curved regions</w:t>
      </w:r>
      <w:r w:rsidR="00810D52" w:rsidRPr="00432FDD">
        <w:rPr>
          <w:rStyle w:val="Rimandonotaapidipagina"/>
          <w:color w:val="000000" w:themeColor="text1"/>
          <w:sz w:val="22"/>
          <w:szCs w:val="22"/>
          <w:lang w:eastAsia="it-IT"/>
        </w:rPr>
        <w:footnoteReference w:id="20"/>
      </w:r>
      <w:r w:rsidR="1960CA74" w:rsidRPr="00432FDD">
        <w:rPr>
          <w:color w:val="000000" w:themeColor="text1"/>
          <w:sz w:val="22"/>
          <w:szCs w:val="22"/>
          <w:lang w:eastAsia="it-IT"/>
        </w:rPr>
        <w:t xml:space="preserve">. </w:t>
      </w:r>
      <w:r w:rsidR="63BE656A" w:rsidRPr="00432FDD">
        <w:rPr>
          <w:color w:val="000000" w:themeColor="text1"/>
          <w:sz w:val="22"/>
          <w:szCs w:val="22"/>
          <w:lang w:eastAsia="it-IT"/>
        </w:rPr>
        <w:t>In turn</w:t>
      </w:r>
      <w:r w:rsidR="4DEAD54E" w:rsidRPr="00432FDD">
        <w:rPr>
          <w:color w:val="000000" w:themeColor="text1"/>
          <w:sz w:val="22"/>
          <w:szCs w:val="22"/>
          <w:lang w:eastAsia="it-IT"/>
        </w:rPr>
        <w:t>,</w:t>
      </w:r>
      <w:r w:rsidR="63BE656A" w:rsidRPr="00432FDD">
        <w:rPr>
          <w:color w:val="000000" w:themeColor="text1"/>
          <w:sz w:val="22"/>
          <w:szCs w:val="22"/>
          <w:lang w:eastAsia="it-IT"/>
        </w:rPr>
        <w:t xml:space="preserve"> this</w:t>
      </w:r>
      <w:r w:rsidR="1960CA74" w:rsidRPr="00432FDD">
        <w:rPr>
          <w:color w:val="000000" w:themeColor="text1"/>
          <w:sz w:val="22"/>
          <w:szCs w:val="22"/>
          <w:lang w:eastAsia="it-IT"/>
        </w:rPr>
        <w:t xml:space="preserve"> induces </w:t>
      </w:r>
      <w:r w:rsidR="7D23E407" w:rsidRPr="00432FDD">
        <w:rPr>
          <w:color w:val="000000" w:themeColor="text1"/>
          <w:sz w:val="22"/>
          <w:szCs w:val="22"/>
          <w:lang w:eastAsia="it-IT"/>
        </w:rPr>
        <w:t xml:space="preserve">more flame pockets </w:t>
      </w:r>
      <w:r w:rsidR="63BE656A" w:rsidRPr="00432FDD">
        <w:rPr>
          <w:color w:val="000000" w:themeColor="text1"/>
          <w:sz w:val="22"/>
          <w:szCs w:val="22"/>
          <w:lang w:eastAsia="it-IT"/>
        </w:rPr>
        <w:t>and accelerated</w:t>
      </w:r>
      <w:r w:rsidR="7D23E407" w:rsidRPr="00432FDD">
        <w:rPr>
          <w:color w:val="000000" w:themeColor="text1"/>
          <w:sz w:val="22"/>
          <w:szCs w:val="22"/>
          <w:lang w:eastAsia="it-IT"/>
        </w:rPr>
        <w:t xml:space="preserve"> flame surface destruction</w:t>
      </w:r>
      <w:r w:rsidR="001C1E63" w:rsidRPr="00432FDD">
        <w:rPr>
          <w:rStyle w:val="Rimandonotaapidipagina"/>
          <w:color w:val="000000" w:themeColor="text1"/>
          <w:sz w:val="22"/>
          <w:szCs w:val="22"/>
          <w:lang w:eastAsia="it-IT"/>
        </w:rPr>
        <w:footnoteReference w:id="21"/>
      </w:r>
      <w:r w:rsidR="7D23E407" w:rsidRPr="00432FDD">
        <w:rPr>
          <w:color w:val="000000" w:themeColor="text1"/>
          <w:sz w:val="22"/>
          <w:szCs w:val="22"/>
          <w:lang w:eastAsia="it-IT"/>
        </w:rPr>
        <w:t>, lead</w:t>
      </w:r>
      <w:r w:rsidR="63BE656A" w:rsidRPr="00432FDD">
        <w:rPr>
          <w:color w:val="000000" w:themeColor="text1"/>
          <w:sz w:val="22"/>
          <w:szCs w:val="22"/>
          <w:lang w:eastAsia="it-IT"/>
        </w:rPr>
        <w:t>ing</w:t>
      </w:r>
      <w:r w:rsidR="7D23E407" w:rsidRPr="00432FDD">
        <w:rPr>
          <w:color w:val="000000" w:themeColor="text1"/>
          <w:sz w:val="22"/>
          <w:szCs w:val="22"/>
          <w:lang w:eastAsia="it-IT"/>
        </w:rPr>
        <w:t xml:space="preserve"> to intense noise radiation</w:t>
      </w:r>
      <w:r w:rsidR="003220FA" w:rsidRPr="00432FDD">
        <w:rPr>
          <w:rStyle w:val="Rimandonotaapidipagina"/>
          <w:color w:val="000000" w:themeColor="text1"/>
          <w:sz w:val="22"/>
          <w:szCs w:val="22"/>
          <w:lang w:eastAsia="it-IT"/>
        </w:rPr>
        <w:footnoteReference w:id="22"/>
      </w:r>
      <w:r w:rsidR="7D23E407" w:rsidRPr="00432FDD">
        <w:rPr>
          <w:color w:val="000000" w:themeColor="text1"/>
          <w:sz w:val="22"/>
          <w:szCs w:val="22"/>
          <w:lang w:eastAsia="it-IT"/>
        </w:rPr>
        <w:t xml:space="preserve"> </w:t>
      </w:r>
      <w:r w:rsidR="00E379A6" w:rsidRPr="00432FDD">
        <w:rPr>
          <w:color w:val="000000" w:themeColor="text1"/>
          <w:sz w:val="22"/>
          <w:szCs w:val="22"/>
          <w:lang w:eastAsia="it-IT"/>
        </w:rPr>
        <w:t>within</w:t>
      </w:r>
      <w:r w:rsidR="7D23E407" w:rsidRPr="00432FDD">
        <w:rPr>
          <w:color w:val="000000" w:themeColor="text1"/>
          <w:sz w:val="22"/>
          <w:szCs w:val="22"/>
          <w:lang w:eastAsia="it-IT"/>
        </w:rPr>
        <w:t xml:space="preserve"> systems </w:t>
      </w:r>
      <w:r w:rsidR="63BE656A" w:rsidRPr="00432FDD">
        <w:rPr>
          <w:color w:val="000000" w:themeColor="text1"/>
          <w:sz w:val="22"/>
          <w:szCs w:val="22"/>
          <w:lang w:eastAsia="it-IT"/>
        </w:rPr>
        <w:t xml:space="preserve">that are </w:t>
      </w:r>
      <w:r w:rsidR="7D23E407" w:rsidRPr="00432FDD">
        <w:rPr>
          <w:color w:val="000000" w:themeColor="text1"/>
          <w:sz w:val="22"/>
          <w:szCs w:val="22"/>
          <w:lang w:eastAsia="it-IT"/>
        </w:rPr>
        <w:t>more susceptible to trigger thermoacoustic instabilities</w:t>
      </w:r>
      <w:r w:rsidR="007B3717" w:rsidRPr="00432FDD">
        <w:rPr>
          <w:rStyle w:val="Rimandonotaapidipagina"/>
          <w:color w:val="000000" w:themeColor="text1"/>
          <w:sz w:val="22"/>
          <w:szCs w:val="22"/>
          <w:lang w:eastAsia="it-IT"/>
        </w:rPr>
        <w:footnoteReference w:id="23"/>
      </w:r>
      <w:r w:rsidR="7D23E407" w:rsidRPr="00432FDD">
        <w:rPr>
          <w:color w:val="000000" w:themeColor="text1"/>
          <w:sz w:val="22"/>
          <w:szCs w:val="22"/>
          <w:lang w:eastAsia="it-IT"/>
        </w:rPr>
        <w:t xml:space="preserve">. Another outcome of the high burning intensity of </w:t>
      </w:r>
      <w:r w:rsidR="00040416" w:rsidRPr="00432FDD">
        <w:rPr>
          <w:sz w:val="22"/>
          <w:szCs w:val="22"/>
          <w:lang w:eastAsia="it-IT"/>
        </w:rPr>
        <w:t>H</w:t>
      </w:r>
      <w:r w:rsidR="00040416" w:rsidRPr="00432FDD">
        <w:rPr>
          <w:sz w:val="22"/>
          <w:szCs w:val="22"/>
          <w:vertAlign w:val="subscript"/>
          <w:lang w:eastAsia="it-IT"/>
        </w:rPr>
        <w:t>2</w:t>
      </w:r>
      <w:r w:rsidR="22ABDA75" w:rsidRPr="00432FDD">
        <w:rPr>
          <w:color w:val="000000" w:themeColor="text1"/>
          <w:sz w:val="22"/>
          <w:szCs w:val="22"/>
          <w:lang w:eastAsia="it-IT"/>
        </w:rPr>
        <w:t>/</w:t>
      </w:r>
      <w:r w:rsidR="7D23E407" w:rsidRPr="00432FDD">
        <w:rPr>
          <w:color w:val="000000" w:themeColor="text1"/>
          <w:sz w:val="22"/>
          <w:szCs w:val="22"/>
          <w:lang w:eastAsia="it-IT"/>
        </w:rPr>
        <w:t xml:space="preserve">air flames is their shorter </w:t>
      </w:r>
      <w:r w:rsidR="63BE656A" w:rsidRPr="00432FDD">
        <w:rPr>
          <w:color w:val="000000" w:themeColor="text1"/>
          <w:sz w:val="22"/>
          <w:szCs w:val="22"/>
          <w:lang w:eastAsia="it-IT"/>
        </w:rPr>
        <w:t>characteristic dimensions</w:t>
      </w:r>
      <w:r w:rsidR="7D23E407" w:rsidRPr="00432FDD">
        <w:rPr>
          <w:color w:val="000000" w:themeColor="text1"/>
          <w:sz w:val="22"/>
          <w:szCs w:val="22"/>
          <w:lang w:eastAsia="it-IT"/>
        </w:rPr>
        <w:t xml:space="preserve"> compared to</w:t>
      </w:r>
      <w:r w:rsidR="63BE656A" w:rsidRPr="00432FDD">
        <w:rPr>
          <w:color w:val="000000" w:themeColor="text1"/>
          <w:sz w:val="22"/>
          <w:szCs w:val="22"/>
          <w:lang w:eastAsia="it-IT"/>
        </w:rPr>
        <w:t xml:space="preserve"> </w:t>
      </w:r>
      <w:r w:rsidR="7D23E407" w:rsidRPr="00432FDD">
        <w:rPr>
          <w:color w:val="000000" w:themeColor="text1"/>
          <w:sz w:val="22"/>
          <w:szCs w:val="22"/>
          <w:lang w:eastAsia="it-IT"/>
        </w:rPr>
        <w:t>hydrocarbon flames, leading to a shift of the radiated noise to higher frequencies and making them more responsive to high frequency acoustic incoming waves</w:t>
      </w:r>
      <w:r w:rsidR="00B35CA6" w:rsidRPr="00432FDD">
        <w:rPr>
          <w:rStyle w:val="Rimandonotaapidipagina"/>
          <w:color w:val="000000" w:themeColor="text1"/>
          <w:sz w:val="22"/>
          <w:szCs w:val="22"/>
          <w:lang w:eastAsia="it-IT"/>
        </w:rPr>
        <w:footnoteReference w:id="24"/>
      </w:r>
      <w:r w:rsidR="7D23E407" w:rsidRPr="00432FDD">
        <w:rPr>
          <w:color w:val="000000" w:themeColor="text1"/>
          <w:sz w:val="22"/>
          <w:szCs w:val="22"/>
          <w:lang w:eastAsia="it-IT"/>
        </w:rPr>
        <w:t>.</w:t>
      </w:r>
      <w:r w:rsidR="169FD7E4" w:rsidRPr="00432FDD">
        <w:rPr>
          <w:color w:val="000000" w:themeColor="text1"/>
          <w:sz w:val="22"/>
          <w:szCs w:val="22"/>
          <w:lang w:eastAsia="it-IT"/>
        </w:rPr>
        <w:t xml:space="preserve"> </w:t>
      </w:r>
    </w:p>
    <w:p w14:paraId="398D4541" w14:textId="25DAF3C2" w:rsidR="00837A18" w:rsidRPr="00432FDD" w:rsidRDefault="63BE656A" w:rsidP="00CD2940">
      <w:pPr>
        <w:spacing w:line="240" w:lineRule="exact"/>
        <w:jc w:val="both"/>
        <w:rPr>
          <w:color w:val="000000" w:themeColor="text1"/>
          <w:sz w:val="22"/>
          <w:szCs w:val="22"/>
          <w:lang w:eastAsia="it-IT"/>
        </w:rPr>
      </w:pPr>
      <w:r w:rsidRPr="00432FDD">
        <w:rPr>
          <w:color w:val="000000" w:themeColor="text1"/>
          <w:sz w:val="22"/>
          <w:szCs w:val="22"/>
          <w:lang w:eastAsia="it-IT"/>
        </w:rPr>
        <w:t>On the</w:t>
      </w:r>
      <w:r w:rsidR="5856337F" w:rsidRPr="00432FDD">
        <w:rPr>
          <w:color w:val="000000" w:themeColor="text1"/>
          <w:sz w:val="22"/>
          <w:szCs w:val="22"/>
          <w:lang w:eastAsia="it-IT"/>
        </w:rPr>
        <w:t xml:space="preserve"> </w:t>
      </w:r>
      <w:r w:rsidR="083F63AB" w:rsidRPr="00432FDD">
        <w:rPr>
          <w:color w:val="000000" w:themeColor="text1"/>
          <w:sz w:val="22"/>
          <w:szCs w:val="22"/>
          <w:lang w:eastAsia="it-IT"/>
        </w:rPr>
        <w:t>experiment</w:t>
      </w:r>
      <w:r w:rsidRPr="00432FDD">
        <w:rPr>
          <w:color w:val="000000" w:themeColor="text1"/>
          <w:sz w:val="22"/>
          <w:szCs w:val="22"/>
          <w:lang w:eastAsia="it-IT"/>
        </w:rPr>
        <w:t>al level</w:t>
      </w:r>
      <w:r w:rsidR="083F63AB" w:rsidRPr="00432FDD">
        <w:rPr>
          <w:color w:val="000000" w:themeColor="text1"/>
          <w:sz w:val="22"/>
          <w:szCs w:val="22"/>
          <w:lang w:eastAsia="it-IT"/>
        </w:rPr>
        <w:t>,</w:t>
      </w:r>
      <w:r w:rsidR="28F58788" w:rsidRPr="00432FDD">
        <w:rPr>
          <w:color w:val="000000" w:themeColor="text1"/>
          <w:sz w:val="22"/>
          <w:szCs w:val="22"/>
          <w:lang w:eastAsia="it-IT"/>
        </w:rPr>
        <w:t xml:space="preserve"> </w:t>
      </w:r>
      <w:r w:rsidRPr="00432FDD">
        <w:rPr>
          <w:color w:val="000000" w:themeColor="text1"/>
          <w:sz w:val="22"/>
          <w:szCs w:val="22"/>
          <w:lang w:eastAsia="it-IT"/>
        </w:rPr>
        <w:t xml:space="preserve">there </w:t>
      </w:r>
      <w:r w:rsidR="00180213">
        <w:rPr>
          <w:color w:val="000000" w:themeColor="text1"/>
          <w:sz w:val="22"/>
          <w:szCs w:val="22"/>
          <w:lang w:eastAsia="it-IT"/>
        </w:rPr>
        <w:t>is</w:t>
      </w:r>
      <w:r w:rsidR="00180213" w:rsidRPr="00432FDD">
        <w:rPr>
          <w:color w:val="000000" w:themeColor="text1"/>
          <w:sz w:val="22"/>
          <w:szCs w:val="22"/>
          <w:lang w:eastAsia="it-IT"/>
        </w:rPr>
        <w:t xml:space="preserve"> </w:t>
      </w:r>
      <w:r w:rsidRPr="00432FDD">
        <w:rPr>
          <w:color w:val="000000" w:themeColor="text1"/>
          <w:sz w:val="22"/>
          <w:szCs w:val="22"/>
          <w:lang w:eastAsia="it-IT"/>
        </w:rPr>
        <w:t xml:space="preserve">only a limited </w:t>
      </w:r>
      <w:r w:rsidR="157A3E81" w:rsidRPr="00432FDD">
        <w:rPr>
          <w:color w:val="000000" w:themeColor="text1"/>
          <w:sz w:val="22"/>
          <w:szCs w:val="22"/>
          <w:lang w:eastAsia="it-IT"/>
        </w:rPr>
        <w:t>number</w:t>
      </w:r>
      <w:r w:rsidRPr="00432FDD">
        <w:rPr>
          <w:color w:val="000000" w:themeColor="text1"/>
          <w:sz w:val="22"/>
          <w:szCs w:val="22"/>
          <w:lang w:eastAsia="it-IT"/>
        </w:rPr>
        <w:t xml:space="preserve"> of</w:t>
      </w:r>
      <w:r w:rsidR="28F58788" w:rsidRPr="00432FDD">
        <w:rPr>
          <w:color w:val="000000" w:themeColor="text1"/>
          <w:sz w:val="22"/>
          <w:szCs w:val="22"/>
          <w:lang w:eastAsia="it-IT"/>
        </w:rPr>
        <w:t xml:space="preserve"> studies dealing with the interplay of flow, </w:t>
      </w:r>
      <w:r w:rsidR="0D909A38" w:rsidRPr="00432FDD">
        <w:rPr>
          <w:color w:val="000000" w:themeColor="text1"/>
          <w:sz w:val="22"/>
          <w:szCs w:val="22"/>
          <w:lang w:eastAsia="it-IT"/>
        </w:rPr>
        <w:t xml:space="preserve">hydrogen </w:t>
      </w:r>
      <w:r w:rsidR="28F58788" w:rsidRPr="00432FDD">
        <w:rPr>
          <w:color w:val="000000" w:themeColor="text1"/>
          <w:sz w:val="22"/>
          <w:szCs w:val="22"/>
          <w:lang w:eastAsia="it-IT"/>
        </w:rPr>
        <w:t>flame</w:t>
      </w:r>
      <w:r w:rsidR="0D909A38" w:rsidRPr="00432FDD">
        <w:rPr>
          <w:color w:val="000000" w:themeColor="text1"/>
          <w:sz w:val="22"/>
          <w:szCs w:val="22"/>
          <w:lang w:eastAsia="it-IT"/>
        </w:rPr>
        <w:t>s</w:t>
      </w:r>
      <w:r w:rsidR="28F58788" w:rsidRPr="00432FDD">
        <w:rPr>
          <w:color w:val="000000" w:themeColor="text1"/>
          <w:sz w:val="22"/>
          <w:szCs w:val="22"/>
          <w:lang w:eastAsia="it-IT"/>
        </w:rPr>
        <w:t>, and acoustic pressure fluctuations. Recent experiment</w:t>
      </w:r>
      <w:r w:rsidRPr="00432FDD">
        <w:rPr>
          <w:color w:val="000000" w:themeColor="text1"/>
          <w:sz w:val="22"/>
          <w:szCs w:val="22"/>
          <w:lang w:eastAsia="it-IT"/>
        </w:rPr>
        <w:t xml:space="preserve">s </w:t>
      </w:r>
      <w:r w:rsidR="28F58788" w:rsidRPr="00432FDD">
        <w:rPr>
          <w:color w:val="000000" w:themeColor="text1"/>
          <w:sz w:val="22"/>
          <w:szCs w:val="22"/>
          <w:lang w:eastAsia="it-IT"/>
        </w:rPr>
        <w:t xml:space="preserve">on low-swirl jet flames reveal the potential of synchronized optical flame measurements and acoustic pressure </w:t>
      </w:r>
      <w:r w:rsidRPr="00432FDD">
        <w:rPr>
          <w:color w:val="000000" w:themeColor="text1"/>
          <w:sz w:val="22"/>
          <w:szCs w:val="22"/>
          <w:lang w:eastAsia="it-IT"/>
        </w:rPr>
        <w:t>recordings</w:t>
      </w:r>
      <w:r w:rsidR="28F58788" w:rsidRPr="00432FDD">
        <w:rPr>
          <w:color w:val="000000" w:themeColor="text1"/>
          <w:sz w:val="22"/>
          <w:szCs w:val="22"/>
          <w:lang w:eastAsia="it-IT"/>
        </w:rPr>
        <w:t xml:space="preserve"> in the far-field </w:t>
      </w:r>
      <w:r w:rsidR="54665383" w:rsidRPr="00432FDD">
        <w:rPr>
          <w:color w:val="000000" w:themeColor="text1"/>
          <w:sz w:val="22"/>
          <w:szCs w:val="22"/>
          <w:lang w:eastAsia="it-IT"/>
        </w:rPr>
        <w:t>to</w:t>
      </w:r>
      <w:r w:rsidR="28F58788" w:rsidRPr="00432FDD">
        <w:rPr>
          <w:color w:val="000000" w:themeColor="text1"/>
          <w:sz w:val="22"/>
          <w:szCs w:val="22"/>
          <w:lang w:eastAsia="it-IT"/>
        </w:rPr>
        <w:t xml:space="preserve"> further understand the sources of direct combustion nois</w:t>
      </w:r>
      <w:r w:rsidR="70396C7B" w:rsidRPr="00432FDD">
        <w:rPr>
          <w:color w:val="000000" w:themeColor="text1"/>
          <w:sz w:val="22"/>
          <w:szCs w:val="22"/>
          <w:lang w:eastAsia="it-IT"/>
        </w:rPr>
        <w:t>e</w:t>
      </w:r>
      <w:r w:rsidR="00D73D44" w:rsidRPr="00432FDD">
        <w:rPr>
          <w:rStyle w:val="Rimandonotaapidipagina"/>
          <w:color w:val="000000" w:themeColor="text1"/>
          <w:sz w:val="22"/>
          <w:szCs w:val="22"/>
          <w:lang w:eastAsia="it-IT"/>
        </w:rPr>
        <w:footnoteReference w:id="25"/>
      </w:r>
      <w:r w:rsidR="28F58788" w:rsidRPr="00432FDD">
        <w:rPr>
          <w:color w:val="000000" w:themeColor="text1"/>
          <w:sz w:val="22"/>
          <w:szCs w:val="22"/>
          <w:lang w:eastAsia="it-IT"/>
        </w:rPr>
        <w:t>.</w:t>
      </w:r>
      <w:r w:rsidR="01EB5502" w:rsidRPr="00432FDD">
        <w:rPr>
          <w:color w:val="000000" w:themeColor="text1"/>
          <w:sz w:val="22"/>
          <w:szCs w:val="22"/>
          <w:lang w:eastAsia="it-IT"/>
        </w:rPr>
        <w:t xml:space="preserve"> In swirling configurations</w:t>
      </w:r>
      <w:r w:rsidR="6FF90AFC" w:rsidRPr="00432FDD">
        <w:rPr>
          <w:color w:val="000000" w:themeColor="text1"/>
          <w:sz w:val="22"/>
          <w:szCs w:val="22"/>
          <w:lang w:eastAsia="it-IT"/>
        </w:rPr>
        <w:t>, recent investigation</w:t>
      </w:r>
      <w:r w:rsidR="09745362" w:rsidRPr="00432FDD">
        <w:rPr>
          <w:color w:val="000000" w:themeColor="text1"/>
          <w:sz w:val="22"/>
          <w:szCs w:val="22"/>
          <w:lang w:eastAsia="it-IT"/>
        </w:rPr>
        <w:t>s</w:t>
      </w:r>
      <w:r w:rsidR="6FF90AFC" w:rsidRPr="00432FDD">
        <w:rPr>
          <w:color w:val="000000" w:themeColor="text1"/>
          <w:sz w:val="22"/>
          <w:szCs w:val="22"/>
          <w:lang w:eastAsia="it-IT"/>
        </w:rPr>
        <w:t xml:space="preserve"> </w:t>
      </w:r>
      <w:r w:rsidR="39C13D86" w:rsidRPr="00432FDD">
        <w:rPr>
          <w:color w:val="000000" w:themeColor="text1"/>
          <w:sz w:val="22"/>
          <w:szCs w:val="22"/>
          <w:lang w:eastAsia="it-IT"/>
        </w:rPr>
        <w:t>ha</w:t>
      </w:r>
      <w:r w:rsidRPr="00432FDD">
        <w:rPr>
          <w:color w:val="000000" w:themeColor="text1"/>
          <w:sz w:val="22"/>
          <w:szCs w:val="22"/>
          <w:lang w:eastAsia="it-IT"/>
        </w:rPr>
        <w:t>ve</w:t>
      </w:r>
      <w:r w:rsidR="6FF90AFC" w:rsidRPr="00432FDD">
        <w:rPr>
          <w:color w:val="000000" w:themeColor="text1"/>
          <w:sz w:val="22"/>
          <w:szCs w:val="22"/>
          <w:lang w:eastAsia="it-IT"/>
        </w:rPr>
        <w:t xml:space="preserve"> led to the</w:t>
      </w:r>
      <w:r w:rsidR="4B0AA573" w:rsidRPr="00432FDD">
        <w:rPr>
          <w:color w:val="000000" w:themeColor="text1"/>
          <w:sz w:val="22"/>
          <w:szCs w:val="22"/>
          <w:lang w:eastAsia="it-IT"/>
        </w:rPr>
        <w:t xml:space="preserve"> understanding of hydrogen flame stabilization mechanisms in complex swirled multi combustion regime flows</w:t>
      </w:r>
      <w:r w:rsidR="00963245" w:rsidRPr="00432FDD">
        <w:rPr>
          <w:rStyle w:val="Rimandonotaapidipagina"/>
          <w:color w:val="000000" w:themeColor="text1"/>
          <w:sz w:val="22"/>
          <w:szCs w:val="22"/>
          <w:lang w:eastAsia="it-IT"/>
        </w:rPr>
        <w:footnoteReference w:id="26"/>
      </w:r>
      <w:r w:rsidR="4B0AA573" w:rsidRPr="00432FDD">
        <w:rPr>
          <w:color w:val="000000" w:themeColor="text1"/>
          <w:sz w:val="22"/>
          <w:szCs w:val="22"/>
          <w:lang w:eastAsia="it-IT"/>
        </w:rPr>
        <w:t>,</w:t>
      </w:r>
      <w:r w:rsidR="00180213">
        <w:rPr>
          <w:color w:val="000000" w:themeColor="text1"/>
          <w:sz w:val="22"/>
          <w:szCs w:val="22"/>
          <w:lang w:eastAsia="it-IT"/>
        </w:rPr>
        <w:t xml:space="preserve"> to</w:t>
      </w:r>
      <w:r w:rsidR="4B0AA573" w:rsidRPr="00432FDD">
        <w:rPr>
          <w:color w:val="000000" w:themeColor="text1"/>
          <w:sz w:val="22"/>
          <w:szCs w:val="22"/>
          <w:lang w:eastAsia="it-IT"/>
        </w:rPr>
        <w:t xml:space="preserve"> a better description of its dynamics during ignition</w:t>
      </w:r>
      <w:r w:rsidR="00FB0DBA" w:rsidRPr="00432FDD">
        <w:rPr>
          <w:rStyle w:val="Rimandonotaapidipagina"/>
          <w:color w:val="000000" w:themeColor="text1"/>
          <w:sz w:val="22"/>
          <w:szCs w:val="22"/>
          <w:lang w:eastAsia="it-IT"/>
        </w:rPr>
        <w:footnoteReference w:id="27"/>
      </w:r>
      <w:r w:rsidR="4B0AA573" w:rsidRPr="00432FDD">
        <w:rPr>
          <w:color w:val="000000" w:themeColor="text1"/>
          <w:sz w:val="22"/>
          <w:szCs w:val="22"/>
          <w:lang w:eastAsia="it-IT"/>
        </w:rPr>
        <w:t xml:space="preserve"> and</w:t>
      </w:r>
      <w:r w:rsidR="00180213">
        <w:rPr>
          <w:color w:val="000000" w:themeColor="text1"/>
          <w:sz w:val="22"/>
          <w:szCs w:val="22"/>
          <w:lang w:eastAsia="it-IT"/>
        </w:rPr>
        <w:t>,</w:t>
      </w:r>
      <w:r w:rsidR="4B0AA573" w:rsidRPr="00432FDD">
        <w:rPr>
          <w:color w:val="000000" w:themeColor="text1"/>
          <w:sz w:val="22"/>
          <w:szCs w:val="22"/>
          <w:lang w:eastAsia="it-IT"/>
        </w:rPr>
        <w:t xml:space="preserve"> more recently</w:t>
      </w:r>
      <w:r w:rsidR="00180213">
        <w:rPr>
          <w:color w:val="000000" w:themeColor="text1"/>
          <w:sz w:val="22"/>
          <w:szCs w:val="22"/>
          <w:lang w:eastAsia="it-IT"/>
        </w:rPr>
        <w:t>, to the</w:t>
      </w:r>
      <w:r w:rsidR="4B0AA573" w:rsidRPr="00432FDD">
        <w:rPr>
          <w:color w:val="000000" w:themeColor="text1"/>
          <w:sz w:val="22"/>
          <w:szCs w:val="22"/>
          <w:lang w:eastAsia="it-IT"/>
        </w:rPr>
        <w:t xml:space="preserve"> analysis of low and high frequency instabilities. </w:t>
      </w:r>
      <w:r w:rsidR="4DEAD54E" w:rsidRPr="00432FDD">
        <w:rPr>
          <w:color w:val="000000" w:themeColor="text1"/>
          <w:sz w:val="22"/>
          <w:szCs w:val="22"/>
          <w:lang w:eastAsia="it-IT"/>
        </w:rPr>
        <w:t>O</w:t>
      </w:r>
      <w:r w:rsidR="496534FA" w:rsidRPr="00432FDD">
        <w:rPr>
          <w:color w:val="000000" w:themeColor="text1"/>
          <w:sz w:val="22"/>
          <w:szCs w:val="22"/>
          <w:lang w:eastAsia="it-IT"/>
        </w:rPr>
        <w:t xml:space="preserve">ther </w:t>
      </w:r>
      <w:r w:rsidR="6FF90AFC" w:rsidRPr="00432FDD">
        <w:rPr>
          <w:color w:val="000000" w:themeColor="text1"/>
          <w:sz w:val="22"/>
          <w:szCs w:val="22"/>
          <w:lang w:eastAsia="it-IT"/>
        </w:rPr>
        <w:t xml:space="preserve">studies have shown that, with a separated injection, hydrogen could </w:t>
      </w:r>
      <w:r w:rsidRPr="00432FDD">
        <w:rPr>
          <w:color w:val="000000" w:themeColor="text1"/>
          <w:sz w:val="22"/>
          <w:szCs w:val="22"/>
          <w:lang w:eastAsia="it-IT"/>
        </w:rPr>
        <w:t>enhance</w:t>
      </w:r>
      <w:r w:rsidR="6FF90AFC" w:rsidRPr="00432FDD">
        <w:rPr>
          <w:color w:val="000000" w:themeColor="text1"/>
          <w:sz w:val="22"/>
          <w:szCs w:val="22"/>
          <w:lang w:eastAsia="it-IT"/>
        </w:rPr>
        <w:t xml:space="preserve"> </w:t>
      </w:r>
      <w:r w:rsidRPr="00432FDD">
        <w:rPr>
          <w:color w:val="000000" w:themeColor="text1"/>
          <w:sz w:val="22"/>
          <w:szCs w:val="22"/>
          <w:lang w:eastAsia="it-IT"/>
        </w:rPr>
        <w:t xml:space="preserve">the </w:t>
      </w:r>
      <w:r w:rsidR="6FF90AFC" w:rsidRPr="00432FDD">
        <w:rPr>
          <w:color w:val="000000" w:themeColor="text1"/>
          <w:sz w:val="22"/>
          <w:szCs w:val="22"/>
          <w:lang w:eastAsia="it-IT"/>
        </w:rPr>
        <w:t>stab</w:t>
      </w:r>
      <w:r w:rsidRPr="00432FDD">
        <w:rPr>
          <w:color w:val="000000" w:themeColor="text1"/>
          <w:sz w:val="22"/>
          <w:szCs w:val="22"/>
          <w:lang w:eastAsia="it-IT"/>
        </w:rPr>
        <w:t>ility of the</w:t>
      </w:r>
      <w:r w:rsidR="6FF90AFC" w:rsidRPr="00432FDD">
        <w:rPr>
          <w:color w:val="000000" w:themeColor="text1"/>
          <w:sz w:val="22"/>
          <w:szCs w:val="22"/>
          <w:lang w:eastAsia="it-IT"/>
        </w:rPr>
        <w:t xml:space="preserve"> system</w:t>
      </w:r>
      <w:r w:rsidR="00B92CC8" w:rsidRPr="00432FDD">
        <w:rPr>
          <w:rStyle w:val="Rimandonotaapidipagina"/>
          <w:color w:val="000000" w:themeColor="text1"/>
          <w:sz w:val="22"/>
          <w:szCs w:val="22"/>
          <w:lang w:eastAsia="it-IT"/>
        </w:rPr>
        <w:footnoteReference w:id="28"/>
      </w:r>
      <w:r w:rsidR="6FF90AFC" w:rsidRPr="00432FDD">
        <w:rPr>
          <w:color w:val="000000" w:themeColor="text1"/>
          <w:sz w:val="22"/>
          <w:szCs w:val="22"/>
          <w:lang w:eastAsia="it-IT"/>
        </w:rPr>
        <w:t xml:space="preserve">. </w:t>
      </w:r>
      <w:r w:rsidR="4B0AA573" w:rsidRPr="00432FDD">
        <w:rPr>
          <w:color w:val="000000" w:themeColor="text1"/>
          <w:sz w:val="22"/>
          <w:szCs w:val="22"/>
          <w:lang w:eastAsia="it-IT"/>
        </w:rPr>
        <w:t>However, the broadband noise produced by these flames has not been characterized</w:t>
      </w:r>
      <w:r w:rsidR="17BDB683" w:rsidRPr="00432FDD">
        <w:rPr>
          <w:color w:val="000000" w:themeColor="text1"/>
          <w:sz w:val="22"/>
          <w:szCs w:val="22"/>
          <w:lang w:eastAsia="it-IT"/>
        </w:rPr>
        <w:t xml:space="preserve"> so far</w:t>
      </w:r>
      <w:r w:rsidRPr="00432FDD">
        <w:rPr>
          <w:color w:val="000000" w:themeColor="text1"/>
          <w:sz w:val="22"/>
          <w:szCs w:val="22"/>
          <w:lang w:eastAsia="it-IT"/>
        </w:rPr>
        <w:t>.</w:t>
      </w:r>
      <w:r w:rsidR="17BDB683" w:rsidRPr="00432FDD">
        <w:rPr>
          <w:color w:val="000000" w:themeColor="text1"/>
          <w:sz w:val="22"/>
          <w:szCs w:val="22"/>
          <w:lang w:eastAsia="it-IT"/>
        </w:rPr>
        <w:t xml:space="preserve"> </w:t>
      </w:r>
      <w:r w:rsidRPr="00432FDD">
        <w:rPr>
          <w:color w:val="000000" w:themeColor="text1"/>
          <w:sz w:val="22"/>
          <w:szCs w:val="22"/>
          <w:lang w:eastAsia="it-IT"/>
        </w:rPr>
        <w:t>Noise radiation mechanisms are important</w:t>
      </w:r>
      <w:r w:rsidR="4DEAD54E" w:rsidRPr="00432FDD">
        <w:rPr>
          <w:color w:val="000000" w:themeColor="text1"/>
          <w:sz w:val="22"/>
          <w:szCs w:val="22"/>
          <w:lang w:eastAsia="it-IT"/>
        </w:rPr>
        <w:t xml:space="preserve"> </w:t>
      </w:r>
      <w:r w:rsidRPr="00432FDD">
        <w:rPr>
          <w:color w:val="000000" w:themeColor="text1"/>
          <w:sz w:val="22"/>
          <w:szCs w:val="22"/>
          <w:lang w:eastAsia="it-IT"/>
        </w:rPr>
        <w:t xml:space="preserve">to understand the thermoacoustic </w:t>
      </w:r>
      <w:r w:rsidR="5D542ACA" w:rsidRPr="00432FDD">
        <w:rPr>
          <w:color w:val="000000" w:themeColor="text1"/>
          <w:sz w:val="22"/>
          <w:szCs w:val="22"/>
          <w:lang w:eastAsia="it-IT"/>
        </w:rPr>
        <w:t xml:space="preserve">resonant </w:t>
      </w:r>
      <w:r w:rsidRPr="00432FDD">
        <w:rPr>
          <w:color w:val="000000" w:themeColor="text1"/>
          <w:sz w:val="22"/>
          <w:szCs w:val="22"/>
          <w:lang w:eastAsia="it-IT"/>
        </w:rPr>
        <w:t>coupling taking place with the eigenmodes of the combustion system</w:t>
      </w:r>
      <w:r w:rsidR="00945CEB" w:rsidRPr="00432FDD">
        <w:rPr>
          <w:rStyle w:val="Rimandonotaapidipagina"/>
          <w:color w:val="000000" w:themeColor="text1"/>
          <w:sz w:val="22"/>
          <w:szCs w:val="22"/>
          <w:lang w:eastAsia="it-IT"/>
        </w:rPr>
        <w:footnoteReference w:id="29"/>
      </w:r>
      <w:r w:rsidRPr="00432FDD">
        <w:rPr>
          <w:color w:val="000000" w:themeColor="text1"/>
          <w:sz w:val="22"/>
          <w:szCs w:val="22"/>
          <w:lang w:eastAsia="it-IT"/>
        </w:rPr>
        <w:t>.</w:t>
      </w:r>
      <w:r w:rsidR="5D542ACA" w:rsidRPr="00432FDD">
        <w:rPr>
          <w:color w:val="000000" w:themeColor="text1"/>
          <w:sz w:val="22"/>
          <w:szCs w:val="22"/>
          <w:lang w:eastAsia="it-IT"/>
        </w:rPr>
        <w:t xml:space="preserve"> </w:t>
      </w:r>
      <w:r w:rsidR="3D56F031" w:rsidRPr="00432FDD">
        <w:rPr>
          <w:color w:val="000000" w:themeColor="text1"/>
          <w:sz w:val="22"/>
          <w:szCs w:val="22"/>
          <w:lang w:eastAsia="it-IT"/>
        </w:rPr>
        <w:t xml:space="preserve">Annular </w:t>
      </w:r>
      <w:r w:rsidR="73037FCE" w:rsidRPr="00432FDD">
        <w:rPr>
          <w:color w:val="000000" w:themeColor="text1"/>
          <w:sz w:val="22"/>
          <w:szCs w:val="22"/>
          <w:lang w:eastAsia="it-IT"/>
        </w:rPr>
        <w:t xml:space="preserve">geometries </w:t>
      </w:r>
      <w:r w:rsidR="3D56F031" w:rsidRPr="00432FDD">
        <w:rPr>
          <w:color w:val="000000" w:themeColor="text1"/>
          <w:sz w:val="22"/>
          <w:szCs w:val="22"/>
          <w:lang w:eastAsia="it-IT"/>
        </w:rPr>
        <w:t xml:space="preserve">add another level of complexity to the </w:t>
      </w:r>
      <w:r w:rsidR="68C91372" w:rsidRPr="00432FDD">
        <w:rPr>
          <w:color w:val="000000" w:themeColor="text1"/>
          <w:sz w:val="22"/>
          <w:szCs w:val="22"/>
          <w:lang w:eastAsia="it-IT"/>
        </w:rPr>
        <w:t>problem</w:t>
      </w:r>
      <w:r w:rsidR="00040416" w:rsidRPr="00432FDD">
        <w:rPr>
          <w:color w:val="000000" w:themeColor="text1"/>
          <w:sz w:val="22"/>
          <w:szCs w:val="22"/>
          <w:lang w:eastAsia="it-IT"/>
        </w:rPr>
        <w:t>, as they</w:t>
      </w:r>
      <w:r w:rsidR="4C251067" w:rsidRPr="00432FDD">
        <w:rPr>
          <w:color w:val="000000" w:themeColor="text1"/>
          <w:sz w:val="22"/>
          <w:szCs w:val="22"/>
          <w:lang w:eastAsia="it-IT"/>
        </w:rPr>
        <w:t xml:space="preserve"> </w:t>
      </w:r>
      <w:r w:rsidR="0E8B3C54" w:rsidRPr="00432FDD">
        <w:rPr>
          <w:color w:val="000000" w:themeColor="text1"/>
          <w:sz w:val="22"/>
          <w:szCs w:val="22"/>
          <w:lang w:eastAsia="it-IT"/>
        </w:rPr>
        <w:t>giv</w:t>
      </w:r>
      <w:r w:rsidR="00040416" w:rsidRPr="00432FDD">
        <w:rPr>
          <w:color w:val="000000" w:themeColor="text1"/>
          <w:sz w:val="22"/>
          <w:szCs w:val="22"/>
          <w:lang w:eastAsia="it-IT"/>
        </w:rPr>
        <w:t>e</w:t>
      </w:r>
      <w:r w:rsidR="0E8B3C54" w:rsidRPr="00432FDD">
        <w:rPr>
          <w:color w:val="000000" w:themeColor="text1"/>
          <w:sz w:val="22"/>
          <w:szCs w:val="22"/>
          <w:lang w:eastAsia="it-IT"/>
        </w:rPr>
        <w:t xml:space="preserve"> rise</w:t>
      </w:r>
      <w:r w:rsidR="3D56F031" w:rsidRPr="00432FDD">
        <w:rPr>
          <w:color w:val="000000" w:themeColor="text1"/>
          <w:sz w:val="22"/>
          <w:szCs w:val="22"/>
          <w:lang w:eastAsia="it-IT"/>
        </w:rPr>
        <w:t xml:space="preserve"> to pair</w:t>
      </w:r>
      <w:r w:rsidR="06ED25C2" w:rsidRPr="00432FDD">
        <w:rPr>
          <w:color w:val="000000" w:themeColor="text1"/>
          <w:sz w:val="22"/>
          <w:szCs w:val="22"/>
          <w:lang w:eastAsia="it-IT"/>
        </w:rPr>
        <w:t>s</w:t>
      </w:r>
      <w:r w:rsidR="3D56F031" w:rsidRPr="00432FDD">
        <w:rPr>
          <w:color w:val="000000" w:themeColor="text1"/>
          <w:sz w:val="22"/>
          <w:szCs w:val="22"/>
          <w:lang w:eastAsia="it-IT"/>
        </w:rPr>
        <w:t xml:space="preserve"> of degenerate acoustic modes</w:t>
      </w:r>
      <w:r w:rsidR="00E22541" w:rsidRPr="00432FDD">
        <w:rPr>
          <w:color w:val="000000" w:themeColor="text1"/>
          <w:sz w:val="22"/>
          <w:szCs w:val="22"/>
          <w:lang w:eastAsia="it-IT"/>
        </w:rPr>
        <w:t xml:space="preserve"> associated</w:t>
      </w:r>
      <w:r w:rsidR="07AF7C32" w:rsidRPr="00432FDD">
        <w:rPr>
          <w:color w:val="000000" w:themeColor="text1"/>
          <w:sz w:val="22"/>
          <w:szCs w:val="22"/>
          <w:lang w:eastAsia="it-IT"/>
        </w:rPr>
        <w:t xml:space="preserve"> with</w:t>
      </w:r>
      <w:r w:rsidR="3D56F031" w:rsidRPr="00432FDD">
        <w:rPr>
          <w:color w:val="000000" w:themeColor="text1"/>
          <w:sz w:val="22"/>
          <w:szCs w:val="22"/>
          <w:lang w:eastAsia="it-IT"/>
        </w:rPr>
        <w:t xml:space="preserve"> clockwise and </w:t>
      </w:r>
      <w:r w:rsidR="46AFD8B2" w:rsidRPr="00432FDD">
        <w:rPr>
          <w:color w:val="000000" w:themeColor="text1"/>
          <w:sz w:val="22"/>
          <w:szCs w:val="22"/>
          <w:lang w:eastAsia="it-IT"/>
        </w:rPr>
        <w:t>counter-clockwise</w:t>
      </w:r>
      <w:r w:rsidR="3D56F031" w:rsidRPr="00432FDD">
        <w:rPr>
          <w:color w:val="000000" w:themeColor="text1"/>
          <w:sz w:val="22"/>
          <w:szCs w:val="22"/>
          <w:lang w:eastAsia="it-IT"/>
        </w:rPr>
        <w:t xml:space="preserve"> spinning wave</w:t>
      </w:r>
      <w:r w:rsidRPr="00432FDD">
        <w:rPr>
          <w:color w:val="000000" w:themeColor="text1"/>
          <w:sz w:val="22"/>
          <w:szCs w:val="22"/>
          <w:lang w:eastAsia="it-IT"/>
        </w:rPr>
        <w:t>s</w:t>
      </w:r>
      <w:r w:rsidR="002F5DE4" w:rsidRPr="00432FDD">
        <w:rPr>
          <w:rStyle w:val="Rimandonotaapidipagina"/>
          <w:color w:val="000000" w:themeColor="text1"/>
          <w:sz w:val="22"/>
          <w:szCs w:val="22"/>
          <w:lang w:eastAsia="it-IT"/>
        </w:rPr>
        <w:footnoteReference w:id="30"/>
      </w:r>
      <w:r w:rsidR="3D56F031" w:rsidRPr="00432FDD">
        <w:rPr>
          <w:color w:val="000000" w:themeColor="text1"/>
          <w:sz w:val="22"/>
          <w:szCs w:val="22"/>
          <w:lang w:eastAsia="it-IT"/>
        </w:rPr>
        <w:t>. Depending on their relative amplitudes and</w:t>
      </w:r>
      <w:r w:rsidR="06ED25C2" w:rsidRPr="00432FDD">
        <w:rPr>
          <w:color w:val="000000" w:themeColor="text1"/>
          <w:sz w:val="22"/>
          <w:szCs w:val="22"/>
          <w:lang w:eastAsia="it-IT"/>
        </w:rPr>
        <w:t xml:space="preserve"> phases</w:t>
      </w:r>
      <w:r w:rsidR="2144C155" w:rsidRPr="00432FDD">
        <w:rPr>
          <w:color w:val="000000" w:themeColor="text1"/>
          <w:sz w:val="22"/>
          <w:szCs w:val="22"/>
          <w:lang w:eastAsia="it-IT"/>
        </w:rPr>
        <w:t xml:space="preserve"> </w:t>
      </w:r>
      <w:r w:rsidR="3D56F031" w:rsidRPr="00432FDD">
        <w:rPr>
          <w:color w:val="000000" w:themeColor="text1"/>
          <w:sz w:val="22"/>
          <w:szCs w:val="22"/>
          <w:lang w:eastAsia="it-IT"/>
        </w:rPr>
        <w:t xml:space="preserve">standing, </w:t>
      </w:r>
      <w:r w:rsidR="73037FCE" w:rsidRPr="00432FDD">
        <w:rPr>
          <w:color w:val="000000" w:themeColor="text1"/>
          <w:sz w:val="22"/>
          <w:szCs w:val="22"/>
          <w:lang w:eastAsia="it-IT"/>
        </w:rPr>
        <w:t>spinning</w:t>
      </w:r>
      <w:r w:rsidR="3D56F031" w:rsidRPr="00432FDD">
        <w:rPr>
          <w:color w:val="000000" w:themeColor="text1"/>
          <w:sz w:val="22"/>
          <w:szCs w:val="22"/>
          <w:lang w:eastAsia="it-IT"/>
        </w:rPr>
        <w:t xml:space="preserve"> or </w:t>
      </w:r>
      <w:r w:rsidRPr="00432FDD">
        <w:rPr>
          <w:color w:val="000000" w:themeColor="text1"/>
          <w:sz w:val="22"/>
          <w:szCs w:val="22"/>
          <w:lang w:eastAsia="it-IT"/>
        </w:rPr>
        <w:t>mixed</w:t>
      </w:r>
      <w:r w:rsidR="0F9973D6" w:rsidRPr="00432FDD">
        <w:rPr>
          <w:color w:val="000000" w:themeColor="text1"/>
          <w:sz w:val="22"/>
          <w:szCs w:val="22"/>
          <w:lang w:eastAsia="it-IT"/>
        </w:rPr>
        <w:t xml:space="preserve"> self-sustained combustion oscillations may develop</w:t>
      </w:r>
      <w:r w:rsidR="3D56F031" w:rsidRPr="00432FDD">
        <w:rPr>
          <w:color w:val="000000" w:themeColor="text1"/>
          <w:sz w:val="22"/>
          <w:szCs w:val="22"/>
          <w:lang w:eastAsia="it-IT"/>
        </w:rPr>
        <w:t xml:space="preserve">. </w:t>
      </w:r>
      <w:r w:rsidR="4F295E8C" w:rsidRPr="00432FDD">
        <w:rPr>
          <w:color w:val="000000" w:themeColor="text1"/>
          <w:sz w:val="22"/>
          <w:szCs w:val="22"/>
          <w:lang w:eastAsia="it-IT"/>
        </w:rPr>
        <w:t>These</w:t>
      </w:r>
      <w:r w:rsidR="3D56F031" w:rsidRPr="00432FDD">
        <w:rPr>
          <w:color w:val="000000" w:themeColor="text1"/>
          <w:sz w:val="22"/>
          <w:szCs w:val="22"/>
          <w:lang w:eastAsia="it-IT"/>
        </w:rPr>
        <w:t xml:space="preserve"> azimuthal instabilities can have </w:t>
      </w:r>
      <w:r w:rsidRPr="00432FDD">
        <w:rPr>
          <w:color w:val="000000" w:themeColor="text1"/>
          <w:sz w:val="22"/>
          <w:szCs w:val="22"/>
          <w:lang w:eastAsia="it-IT"/>
        </w:rPr>
        <w:t>serious</w:t>
      </w:r>
      <w:r w:rsidR="3D56F031" w:rsidRPr="00432FDD">
        <w:rPr>
          <w:color w:val="000000" w:themeColor="text1"/>
          <w:sz w:val="22"/>
          <w:szCs w:val="22"/>
          <w:lang w:eastAsia="it-IT"/>
        </w:rPr>
        <w:t xml:space="preserve"> consequences </w:t>
      </w:r>
      <w:r w:rsidR="2A9468F5" w:rsidRPr="00432FDD">
        <w:rPr>
          <w:color w:val="000000" w:themeColor="text1"/>
          <w:sz w:val="22"/>
          <w:szCs w:val="22"/>
          <w:lang w:eastAsia="it-IT"/>
        </w:rPr>
        <w:t>because they may be accompanied by</w:t>
      </w:r>
      <w:r w:rsidRPr="00432FDD">
        <w:rPr>
          <w:color w:val="000000" w:themeColor="text1"/>
          <w:sz w:val="22"/>
          <w:szCs w:val="22"/>
          <w:lang w:eastAsia="it-IT"/>
        </w:rPr>
        <w:t xml:space="preserve"> partial</w:t>
      </w:r>
      <w:r w:rsidR="3D56F031" w:rsidRPr="00432FDD">
        <w:rPr>
          <w:color w:val="000000" w:themeColor="text1"/>
          <w:sz w:val="22"/>
          <w:szCs w:val="22"/>
          <w:lang w:eastAsia="it-IT"/>
        </w:rPr>
        <w:t xml:space="preserve"> flame extinction</w:t>
      </w:r>
      <w:r w:rsidR="002F5DE4" w:rsidRPr="00432FDD">
        <w:rPr>
          <w:rStyle w:val="Rimandonotaapidipagina"/>
          <w:color w:val="000000" w:themeColor="text1"/>
          <w:sz w:val="22"/>
          <w:szCs w:val="22"/>
          <w:lang w:eastAsia="it-IT"/>
        </w:rPr>
        <w:footnoteReference w:id="31"/>
      </w:r>
      <w:r w:rsidR="4A70174B" w:rsidRPr="00432FDD">
        <w:rPr>
          <w:color w:val="000000" w:themeColor="text1"/>
          <w:sz w:val="22"/>
          <w:szCs w:val="22"/>
          <w:lang w:eastAsia="it-IT"/>
        </w:rPr>
        <w:t xml:space="preserve"> </w:t>
      </w:r>
      <w:r w:rsidR="3D56F031" w:rsidRPr="00432FDD">
        <w:rPr>
          <w:color w:val="000000" w:themeColor="text1"/>
          <w:sz w:val="22"/>
          <w:szCs w:val="22"/>
          <w:lang w:eastAsia="it-IT"/>
        </w:rPr>
        <w:t>or flashback</w:t>
      </w:r>
      <w:r w:rsidR="00396F71" w:rsidRPr="00432FDD">
        <w:rPr>
          <w:rStyle w:val="Rimandonotaapidipagina"/>
          <w:color w:val="000000" w:themeColor="text1"/>
          <w:sz w:val="22"/>
          <w:szCs w:val="22"/>
          <w:lang w:eastAsia="it-IT"/>
        </w:rPr>
        <w:footnoteReference w:id="32"/>
      </w:r>
      <w:r w:rsidR="3D56F031" w:rsidRPr="00432FDD">
        <w:rPr>
          <w:color w:val="000000" w:themeColor="text1"/>
          <w:sz w:val="22"/>
          <w:szCs w:val="22"/>
          <w:lang w:eastAsia="it-IT"/>
        </w:rPr>
        <w:t xml:space="preserve">. </w:t>
      </w:r>
      <w:r w:rsidR="68C91372" w:rsidRPr="00432FDD">
        <w:rPr>
          <w:color w:val="000000" w:themeColor="text1"/>
          <w:sz w:val="22"/>
          <w:szCs w:val="22"/>
          <w:lang w:eastAsia="it-IT"/>
        </w:rPr>
        <w:t>In a pressurized annular configuration,</w:t>
      </w:r>
      <w:r w:rsidR="008771D1" w:rsidRPr="00432FDD">
        <w:rPr>
          <w:color w:val="000000" w:themeColor="text1"/>
          <w:sz w:val="22"/>
          <w:szCs w:val="22"/>
          <w:lang w:eastAsia="it-IT"/>
        </w:rPr>
        <w:t xml:space="preserve"> it </w:t>
      </w:r>
      <w:r w:rsidR="0070288D">
        <w:rPr>
          <w:color w:val="000000" w:themeColor="text1"/>
          <w:sz w:val="22"/>
          <w:szCs w:val="22"/>
          <w:lang w:eastAsia="it-IT"/>
        </w:rPr>
        <w:t>has been</w:t>
      </w:r>
      <w:r w:rsidR="68C91372" w:rsidRPr="00432FDD">
        <w:rPr>
          <w:color w:val="000000" w:themeColor="text1"/>
          <w:sz w:val="22"/>
          <w:szCs w:val="22"/>
          <w:lang w:eastAsia="it-IT"/>
        </w:rPr>
        <w:t xml:space="preserve"> shown that blends containing more hydrogen give rise to lower amplitudes, </w:t>
      </w:r>
      <w:r w:rsidR="3AC8DDE2" w:rsidRPr="00432FDD">
        <w:rPr>
          <w:color w:val="000000" w:themeColor="text1"/>
          <w:sz w:val="22"/>
          <w:szCs w:val="22"/>
          <w:lang w:eastAsia="it-IT"/>
        </w:rPr>
        <w:t>because</w:t>
      </w:r>
      <w:r w:rsidR="68C91372" w:rsidRPr="00432FDD">
        <w:rPr>
          <w:color w:val="000000" w:themeColor="text1"/>
          <w:sz w:val="22"/>
          <w:szCs w:val="22"/>
          <w:lang w:eastAsia="it-IT"/>
        </w:rPr>
        <w:t xml:space="preserve"> higher harmonics cancel out along the flame brush</w:t>
      </w:r>
      <w:r w:rsidR="008771D1" w:rsidRPr="00432FDD">
        <w:rPr>
          <w:rStyle w:val="Rimandonotaapidipagina"/>
          <w:color w:val="000000" w:themeColor="text1"/>
          <w:sz w:val="22"/>
          <w:szCs w:val="22"/>
          <w:lang w:eastAsia="it-IT"/>
        </w:rPr>
        <w:footnoteReference w:id="33"/>
      </w:r>
      <w:r w:rsidR="3AC8DDE2" w:rsidRPr="00432FDD">
        <w:rPr>
          <w:color w:val="000000" w:themeColor="text1"/>
          <w:sz w:val="22"/>
          <w:szCs w:val="22"/>
          <w:lang w:eastAsia="it-IT"/>
        </w:rPr>
        <w:t>. Ne</w:t>
      </w:r>
      <w:r w:rsidR="20F94739" w:rsidRPr="00432FDD">
        <w:rPr>
          <w:color w:val="000000" w:themeColor="text1"/>
          <w:sz w:val="22"/>
          <w:szCs w:val="22"/>
          <w:lang w:eastAsia="it-IT"/>
        </w:rPr>
        <w:t xml:space="preserve">vertheless, pure </w:t>
      </w:r>
      <w:r w:rsidR="00444151" w:rsidRPr="00432FDD">
        <w:rPr>
          <w:sz w:val="22"/>
          <w:szCs w:val="22"/>
          <w:lang w:eastAsia="it-IT"/>
        </w:rPr>
        <w:t>H</w:t>
      </w:r>
      <w:r w:rsidR="00444151" w:rsidRPr="00432FDD">
        <w:rPr>
          <w:sz w:val="22"/>
          <w:szCs w:val="22"/>
          <w:vertAlign w:val="subscript"/>
          <w:lang w:eastAsia="it-IT"/>
        </w:rPr>
        <w:t xml:space="preserve">2 </w:t>
      </w:r>
      <w:r w:rsidR="20F94739" w:rsidRPr="00432FDD">
        <w:rPr>
          <w:color w:val="000000" w:themeColor="text1"/>
          <w:sz w:val="22"/>
          <w:szCs w:val="22"/>
          <w:lang w:eastAsia="it-IT"/>
        </w:rPr>
        <w:t xml:space="preserve">flames have not yet been characterized. </w:t>
      </w:r>
    </w:p>
    <w:p w14:paraId="7FBD1A74" w14:textId="009643FA" w:rsidR="00080B67" w:rsidRPr="00432FDD" w:rsidRDefault="3B206894" w:rsidP="00CD2940">
      <w:pPr>
        <w:spacing w:line="240" w:lineRule="exact"/>
        <w:jc w:val="both"/>
        <w:rPr>
          <w:color w:val="000000" w:themeColor="text1"/>
          <w:sz w:val="22"/>
          <w:szCs w:val="22"/>
          <w:lang w:eastAsia="it-IT"/>
        </w:rPr>
      </w:pPr>
      <w:r w:rsidRPr="00432FDD">
        <w:rPr>
          <w:color w:val="000000" w:themeColor="text1"/>
          <w:sz w:val="22"/>
          <w:szCs w:val="22"/>
          <w:lang w:eastAsia="it-IT"/>
        </w:rPr>
        <w:t>Experiments in canonical configuration</w:t>
      </w:r>
      <w:r w:rsidR="00791EFB" w:rsidRPr="00432FDD">
        <w:rPr>
          <w:color w:val="000000" w:themeColor="text1"/>
          <w:sz w:val="22"/>
          <w:szCs w:val="22"/>
          <w:vertAlign w:val="superscript"/>
          <w:lang w:eastAsia="it-IT"/>
        </w:rPr>
        <w:t>24</w:t>
      </w:r>
      <w:r w:rsidRPr="00432FDD">
        <w:rPr>
          <w:color w:val="000000" w:themeColor="text1"/>
          <w:sz w:val="22"/>
          <w:szCs w:val="22"/>
          <w:lang w:eastAsia="it-IT"/>
        </w:rPr>
        <w:t xml:space="preserve"> and</w:t>
      </w:r>
      <w:r w:rsidR="44FA76F0" w:rsidRPr="00432FDD">
        <w:rPr>
          <w:color w:val="000000" w:themeColor="text1"/>
          <w:sz w:val="22"/>
          <w:szCs w:val="22"/>
          <w:lang w:eastAsia="it-IT"/>
        </w:rPr>
        <w:t xml:space="preserve"> Direct Numerical Simulations have</w:t>
      </w:r>
      <w:r w:rsidR="7451DB46" w:rsidRPr="00432FDD">
        <w:rPr>
          <w:color w:val="000000" w:themeColor="text1"/>
          <w:sz w:val="22"/>
          <w:szCs w:val="22"/>
          <w:lang w:eastAsia="it-IT"/>
        </w:rPr>
        <w:t xml:space="preserve"> shown that transient flame generation/destruction processes such as flame ignition or flame annihilation by flame/flame, flame/</w:t>
      </w:r>
      <w:r w:rsidR="2428DB4B" w:rsidRPr="00432FDD">
        <w:rPr>
          <w:color w:val="000000" w:themeColor="text1"/>
          <w:sz w:val="22"/>
          <w:szCs w:val="22"/>
          <w:lang w:eastAsia="it-IT"/>
        </w:rPr>
        <w:t>wall,</w:t>
      </w:r>
      <w:r w:rsidR="7451DB46" w:rsidRPr="00432FDD">
        <w:rPr>
          <w:color w:val="000000" w:themeColor="text1"/>
          <w:sz w:val="22"/>
          <w:szCs w:val="22"/>
          <w:lang w:eastAsia="it-IT"/>
        </w:rPr>
        <w:t xml:space="preserve"> or flame/vortex interactions, </w:t>
      </w:r>
      <w:r w:rsidR="2A1C5B80" w:rsidRPr="00432FDD">
        <w:rPr>
          <w:color w:val="000000" w:themeColor="text1"/>
          <w:sz w:val="22"/>
          <w:szCs w:val="22"/>
          <w:lang w:eastAsia="it-IT"/>
        </w:rPr>
        <w:t>constitute</w:t>
      </w:r>
      <w:r w:rsidR="7451DB46" w:rsidRPr="00432FDD">
        <w:rPr>
          <w:color w:val="000000" w:themeColor="text1"/>
          <w:sz w:val="22"/>
          <w:szCs w:val="22"/>
          <w:lang w:eastAsia="it-IT"/>
        </w:rPr>
        <w:t xml:space="preserve"> strong sources of noise</w:t>
      </w:r>
      <w:r w:rsidR="447681EC" w:rsidRPr="00432FDD">
        <w:rPr>
          <w:color w:val="000000" w:themeColor="text1"/>
          <w:sz w:val="22"/>
          <w:szCs w:val="22"/>
          <w:lang w:eastAsia="it-IT"/>
        </w:rPr>
        <w:t xml:space="preserve"> </w:t>
      </w:r>
      <w:r w:rsidR="7451DB46" w:rsidRPr="00432FDD">
        <w:rPr>
          <w:color w:val="000000" w:themeColor="text1"/>
          <w:sz w:val="22"/>
          <w:szCs w:val="22"/>
          <w:lang w:eastAsia="it-IT"/>
        </w:rPr>
        <w:t>in turbulent combustors. While noise generation by flame annihilation in flame-flame interactions has been studied extensively</w:t>
      </w:r>
      <w:r w:rsidR="00A86DBC" w:rsidRPr="00432FDD">
        <w:rPr>
          <w:rStyle w:val="Rimandonotaapidipagina"/>
          <w:color w:val="000000" w:themeColor="text1"/>
          <w:sz w:val="22"/>
          <w:szCs w:val="22"/>
          <w:lang w:eastAsia="it-IT"/>
        </w:rPr>
        <w:footnoteReference w:id="34"/>
      </w:r>
      <w:r w:rsidR="15540DB3" w:rsidRPr="00432FDD">
        <w:rPr>
          <w:color w:val="000000" w:themeColor="text1"/>
          <w:sz w:val="22"/>
          <w:szCs w:val="22"/>
          <w:vertAlign w:val="superscript"/>
          <w:lang w:eastAsia="it-IT"/>
        </w:rPr>
        <w:t>,</w:t>
      </w:r>
      <w:r w:rsidR="00A86DBC" w:rsidRPr="00432FDD">
        <w:rPr>
          <w:rStyle w:val="Rimandonotaapidipagina"/>
          <w:color w:val="000000" w:themeColor="text1"/>
          <w:sz w:val="22"/>
          <w:szCs w:val="22"/>
          <w:lang w:eastAsia="it-IT"/>
        </w:rPr>
        <w:footnoteReference w:id="35"/>
      </w:r>
      <w:r w:rsidR="7451DB46" w:rsidRPr="00432FDD">
        <w:rPr>
          <w:color w:val="000000" w:themeColor="text1"/>
          <w:sz w:val="22"/>
          <w:szCs w:val="22"/>
          <w:lang w:eastAsia="it-IT"/>
        </w:rPr>
        <w:t>, noise generation by flame/wall interactions has received l</w:t>
      </w:r>
      <w:r w:rsidR="2A1C5B80" w:rsidRPr="00432FDD">
        <w:rPr>
          <w:color w:val="000000" w:themeColor="text1"/>
          <w:sz w:val="22"/>
          <w:szCs w:val="22"/>
          <w:lang w:eastAsia="it-IT"/>
        </w:rPr>
        <w:t>ess</w:t>
      </w:r>
      <w:r w:rsidR="7451DB46" w:rsidRPr="00432FDD">
        <w:rPr>
          <w:color w:val="000000" w:themeColor="text1"/>
          <w:sz w:val="22"/>
          <w:szCs w:val="22"/>
          <w:lang w:eastAsia="it-IT"/>
        </w:rPr>
        <w:t xml:space="preserve"> attention</w:t>
      </w:r>
      <w:r w:rsidR="00082636" w:rsidRPr="00432FDD">
        <w:rPr>
          <w:rStyle w:val="Rimandonotaapidipagina"/>
          <w:color w:val="000000" w:themeColor="text1"/>
          <w:sz w:val="22"/>
          <w:szCs w:val="22"/>
          <w:lang w:eastAsia="it-IT"/>
        </w:rPr>
        <w:footnoteReference w:id="36"/>
      </w:r>
      <w:r w:rsidR="5A3A145C" w:rsidRPr="00432FDD">
        <w:rPr>
          <w:color w:val="000000" w:themeColor="text1"/>
          <w:sz w:val="22"/>
          <w:szCs w:val="22"/>
          <w:lang w:eastAsia="it-IT"/>
        </w:rPr>
        <w:t xml:space="preserve">. </w:t>
      </w:r>
      <w:r w:rsidR="005D4C42" w:rsidRPr="00432FDD">
        <w:rPr>
          <w:color w:val="000000" w:themeColor="text1"/>
          <w:sz w:val="22"/>
          <w:szCs w:val="22"/>
          <w:lang w:eastAsia="it-IT"/>
        </w:rPr>
        <w:t>O</w:t>
      </w:r>
      <w:r w:rsidR="5A3A145C" w:rsidRPr="00432FDD">
        <w:rPr>
          <w:color w:val="000000" w:themeColor="text1"/>
          <w:sz w:val="22"/>
          <w:szCs w:val="22"/>
          <w:lang w:eastAsia="it-IT"/>
        </w:rPr>
        <w:t xml:space="preserve">nly </w:t>
      </w:r>
      <w:r w:rsidR="005D4C42" w:rsidRPr="00432FDD">
        <w:rPr>
          <w:color w:val="000000" w:themeColor="text1"/>
          <w:sz w:val="22"/>
          <w:szCs w:val="22"/>
          <w:lang w:eastAsia="it-IT"/>
        </w:rPr>
        <w:t xml:space="preserve">one </w:t>
      </w:r>
      <w:r w:rsidR="5A3A145C" w:rsidRPr="00432FDD">
        <w:rPr>
          <w:color w:val="000000" w:themeColor="text1"/>
          <w:sz w:val="22"/>
          <w:szCs w:val="22"/>
          <w:lang w:eastAsia="it-IT"/>
        </w:rPr>
        <w:t xml:space="preserve">numerical study </w:t>
      </w:r>
      <w:r w:rsidR="00180213" w:rsidRPr="00432FDD">
        <w:rPr>
          <w:color w:val="000000" w:themeColor="text1"/>
          <w:sz w:val="22"/>
          <w:szCs w:val="22"/>
          <w:lang w:eastAsia="it-IT"/>
        </w:rPr>
        <w:t>focus</w:t>
      </w:r>
      <w:r w:rsidR="00180213">
        <w:rPr>
          <w:color w:val="000000" w:themeColor="text1"/>
          <w:sz w:val="22"/>
          <w:szCs w:val="22"/>
          <w:lang w:eastAsia="it-IT"/>
        </w:rPr>
        <w:t>ing</w:t>
      </w:r>
      <w:r w:rsidR="00180213" w:rsidRPr="00432FDD">
        <w:rPr>
          <w:color w:val="000000" w:themeColor="text1"/>
          <w:sz w:val="22"/>
          <w:szCs w:val="22"/>
          <w:lang w:eastAsia="it-IT"/>
        </w:rPr>
        <w:t xml:space="preserve"> </w:t>
      </w:r>
      <w:r w:rsidR="5A3A145C" w:rsidRPr="00432FDD">
        <w:rPr>
          <w:color w:val="000000" w:themeColor="text1"/>
          <w:sz w:val="22"/>
          <w:szCs w:val="22"/>
          <w:lang w:eastAsia="it-IT"/>
        </w:rPr>
        <w:t xml:space="preserve">on </w:t>
      </w:r>
      <w:r w:rsidR="7451DB46" w:rsidRPr="00432FDD">
        <w:rPr>
          <w:color w:val="000000" w:themeColor="text1"/>
          <w:sz w:val="22"/>
          <w:szCs w:val="22"/>
          <w:lang w:eastAsia="it-IT"/>
        </w:rPr>
        <w:t xml:space="preserve">the sound generated </w:t>
      </w:r>
      <w:r w:rsidR="2A1C5B80" w:rsidRPr="00432FDD">
        <w:rPr>
          <w:color w:val="000000" w:themeColor="text1"/>
          <w:sz w:val="22"/>
          <w:szCs w:val="22"/>
          <w:lang w:eastAsia="it-IT"/>
        </w:rPr>
        <w:t>by a</w:t>
      </w:r>
      <w:r w:rsidR="7451DB46" w:rsidRPr="00432FDD">
        <w:rPr>
          <w:color w:val="000000" w:themeColor="text1"/>
          <w:sz w:val="22"/>
          <w:szCs w:val="22"/>
          <w:lang w:eastAsia="it-IT"/>
        </w:rPr>
        <w:t xml:space="preserve"> one-dimensional hydrogen flame imping</w:t>
      </w:r>
      <w:r w:rsidR="2A1C5B80" w:rsidRPr="00432FDD">
        <w:rPr>
          <w:color w:val="000000" w:themeColor="text1"/>
          <w:sz w:val="22"/>
          <w:szCs w:val="22"/>
          <w:lang w:eastAsia="it-IT"/>
        </w:rPr>
        <w:t>ing</w:t>
      </w:r>
      <w:r w:rsidR="7451DB46" w:rsidRPr="00432FDD">
        <w:rPr>
          <w:color w:val="000000" w:themeColor="text1"/>
          <w:sz w:val="22"/>
          <w:szCs w:val="22"/>
          <w:lang w:eastAsia="it-IT"/>
        </w:rPr>
        <w:t xml:space="preserve"> on a wall</w:t>
      </w:r>
      <w:r w:rsidR="005D4C42" w:rsidRPr="00432FDD">
        <w:rPr>
          <w:color w:val="000000" w:themeColor="text1"/>
          <w:sz w:val="22"/>
          <w:szCs w:val="22"/>
          <w:lang w:eastAsia="it-IT"/>
        </w:rPr>
        <w:t xml:space="preserve"> is currently available in the literature</w:t>
      </w:r>
      <w:r w:rsidR="005D4C42" w:rsidRPr="00432FDD">
        <w:rPr>
          <w:rStyle w:val="Rimandonotaapidipagina"/>
          <w:color w:val="000000" w:themeColor="text1"/>
          <w:sz w:val="22"/>
          <w:szCs w:val="22"/>
          <w:lang w:eastAsia="it-IT"/>
        </w:rPr>
        <w:footnoteReference w:id="37"/>
      </w:r>
      <w:r w:rsidR="7451DB46" w:rsidRPr="00432FDD">
        <w:rPr>
          <w:color w:val="000000" w:themeColor="text1"/>
          <w:sz w:val="22"/>
          <w:szCs w:val="22"/>
          <w:lang w:eastAsia="it-IT"/>
        </w:rPr>
        <w:t xml:space="preserve">. Finally, </w:t>
      </w:r>
      <w:r w:rsidR="0098452B" w:rsidRPr="00432FDD">
        <w:rPr>
          <w:color w:val="000000" w:themeColor="text1"/>
          <w:sz w:val="22"/>
          <w:szCs w:val="22"/>
          <w:lang w:eastAsia="it-IT"/>
        </w:rPr>
        <w:t>although</w:t>
      </w:r>
      <w:r w:rsidR="7451DB46" w:rsidRPr="00432FDD">
        <w:rPr>
          <w:color w:val="000000" w:themeColor="text1"/>
          <w:sz w:val="22"/>
          <w:szCs w:val="22"/>
          <w:lang w:eastAsia="it-IT"/>
        </w:rPr>
        <w:t xml:space="preserve"> the dynamics of flame-vortex interactions is a canonical problem used to mimic the effects of turbulent eddies on flames</w:t>
      </w:r>
      <w:r w:rsidR="00B12F8A" w:rsidRPr="00432FDD">
        <w:rPr>
          <w:rStyle w:val="Rimandonotaapidipagina"/>
          <w:color w:val="000000" w:themeColor="text1"/>
          <w:sz w:val="22"/>
          <w:szCs w:val="22"/>
          <w:lang w:eastAsia="it-IT"/>
        </w:rPr>
        <w:footnoteReference w:id="38"/>
      </w:r>
      <w:r w:rsidR="7451DB46" w:rsidRPr="00432FDD">
        <w:rPr>
          <w:color w:val="000000" w:themeColor="text1"/>
          <w:sz w:val="22"/>
          <w:szCs w:val="22"/>
          <w:lang w:eastAsia="it-IT"/>
        </w:rPr>
        <w:t>,</w:t>
      </w:r>
      <w:r w:rsidR="1DA860EB" w:rsidRPr="00432FDD">
        <w:rPr>
          <w:color w:val="000000" w:themeColor="text1"/>
          <w:sz w:val="22"/>
          <w:szCs w:val="22"/>
          <w:lang w:eastAsia="it-IT"/>
        </w:rPr>
        <w:t xml:space="preserve"> the noise produced by vortices interacting with </w:t>
      </w:r>
      <w:r w:rsidR="007064B3" w:rsidRPr="00432FDD">
        <w:rPr>
          <w:sz w:val="22"/>
          <w:szCs w:val="22"/>
          <w:lang w:eastAsia="it-IT"/>
        </w:rPr>
        <w:t>H</w:t>
      </w:r>
      <w:r w:rsidR="007064B3" w:rsidRPr="00432FDD">
        <w:rPr>
          <w:sz w:val="22"/>
          <w:szCs w:val="22"/>
          <w:vertAlign w:val="subscript"/>
          <w:lang w:eastAsia="it-IT"/>
        </w:rPr>
        <w:t>2</w:t>
      </w:r>
      <w:r w:rsidR="1DA860EB" w:rsidRPr="00432FDD">
        <w:rPr>
          <w:color w:val="000000" w:themeColor="text1"/>
          <w:sz w:val="22"/>
          <w:szCs w:val="22"/>
          <w:lang w:eastAsia="it-IT"/>
        </w:rPr>
        <w:t xml:space="preserve"> flames has not been characterized yet to the best of our knowledge</w:t>
      </w:r>
      <w:r w:rsidR="7451DB46" w:rsidRPr="00432FDD">
        <w:rPr>
          <w:color w:val="000000" w:themeColor="text1"/>
          <w:sz w:val="22"/>
          <w:szCs w:val="22"/>
          <w:lang w:eastAsia="it-IT"/>
        </w:rPr>
        <w:t>.</w:t>
      </w:r>
      <w:r w:rsidR="21CECA37" w:rsidRPr="00432FDD">
        <w:rPr>
          <w:color w:val="000000" w:themeColor="text1"/>
          <w:sz w:val="22"/>
          <w:szCs w:val="22"/>
          <w:lang w:eastAsia="it-IT"/>
        </w:rPr>
        <w:t xml:space="preserve"> </w:t>
      </w:r>
      <w:r w:rsidR="1BEB83CD" w:rsidRPr="00432FDD">
        <w:rPr>
          <w:color w:val="000000" w:themeColor="text1"/>
          <w:sz w:val="22"/>
          <w:szCs w:val="22"/>
          <w:lang w:eastAsia="it-IT"/>
        </w:rPr>
        <w:t>When it comes to turbulent flames</w:t>
      </w:r>
      <w:r w:rsidR="447681EC" w:rsidRPr="00432FDD">
        <w:rPr>
          <w:color w:val="000000" w:themeColor="text1"/>
          <w:sz w:val="22"/>
          <w:szCs w:val="22"/>
          <w:lang w:eastAsia="it-IT"/>
        </w:rPr>
        <w:t>,</w:t>
      </w:r>
      <w:r w:rsidR="1BEB83CD" w:rsidRPr="00432FDD">
        <w:rPr>
          <w:color w:val="000000" w:themeColor="text1"/>
          <w:sz w:val="22"/>
          <w:szCs w:val="22"/>
          <w:lang w:eastAsia="it-IT"/>
        </w:rPr>
        <w:t xml:space="preserve"> Large Eddy Simulation (LES) has demonstrated its capacity to provide relevant predictions of complex flow </w:t>
      </w:r>
      <w:r w:rsidR="1AFF434E" w:rsidRPr="00432FDD">
        <w:rPr>
          <w:color w:val="000000" w:themeColor="text1"/>
          <w:sz w:val="22"/>
          <w:szCs w:val="22"/>
          <w:lang w:eastAsia="it-IT"/>
        </w:rPr>
        <w:t>dynamics</w:t>
      </w:r>
      <w:r w:rsidR="1BEB83CD" w:rsidRPr="00432FDD">
        <w:rPr>
          <w:color w:val="000000" w:themeColor="text1"/>
          <w:sz w:val="22"/>
          <w:szCs w:val="22"/>
          <w:lang w:eastAsia="it-IT"/>
        </w:rPr>
        <w:t xml:space="preserve"> </w:t>
      </w:r>
      <w:r w:rsidR="447681EC" w:rsidRPr="00432FDD">
        <w:rPr>
          <w:color w:val="000000" w:themeColor="text1"/>
          <w:sz w:val="22"/>
          <w:szCs w:val="22"/>
          <w:lang w:eastAsia="it-IT"/>
        </w:rPr>
        <w:t xml:space="preserve">in </w:t>
      </w:r>
      <w:r w:rsidR="1BEB83CD" w:rsidRPr="00432FDD">
        <w:rPr>
          <w:color w:val="000000" w:themeColor="text1"/>
          <w:sz w:val="22"/>
          <w:szCs w:val="22"/>
          <w:lang w:eastAsia="it-IT"/>
        </w:rPr>
        <w:t xml:space="preserve">turbulent reacting </w:t>
      </w:r>
      <w:r w:rsidR="00180213">
        <w:rPr>
          <w:color w:val="000000" w:themeColor="text1"/>
          <w:sz w:val="22"/>
          <w:szCs w:val="22"/>
          <w:lang w:eastAsia="it-IT"/>
        </w:rPr>
        <w:t>flows</w:t>
      </w:r>
      <w:r w:rsidR="1BEB83CD" w:rsidRPr="00432FDD">
        <w:rPr>
          <w:color w:val="000000" w:themeColor="text1"/>
          <w:sz w:val="22"/>
          <w:szCs w:val="22"/>
          <w:lang w:eastAsia="it-IT"/>
        </w:rPr>
        <w:t xml:space="preserve">. However, to reach such a status and capability, </w:t>
      </w:r>
      <w:r w:rsidR="153BE3DC" w:rsidRPr="00432FDD">
        <w:rPr>
          <w:color w:val="000000" w:themeColor="text1"/>
          <w:sz w:val="22"/>
          <w:szCs w:val="22"/>
          <w:lang w:eastAsia="it-IT"/>
        </w:rPr>
        <w:t>High Performance Computing (HPC)</w:t>
      </w:r>
      <w:r w:rsidR="1BEB83CD" w:rsidRPr="00432FDD">
        <w:rPr>
          <w:color w:val="000000" w:themeColor="text1"/>
          <w:sz w:val="22"/>
          <w:szCs w:val="22"/>
          <w:lang w:eastAsia="it-IT"/>
        </w:rPr>
        <w:t xml:space="preserve"> as well as </w:t>
      </w:r>
      <w:r w:rsidR="402C7415" w:rsidRPr="00432FDD">
        <w:rPr>
          <w:color w:val="000000" w:themeColor="text1"/>
          <w:sz w:val="22"/>
          <w:szCs w:val="22"/>
          <w:lang w:eastAsia="it-IT"/>
        </w:rPr>
        <w:t xml:space="preserve">highly turbulent </w:t>
      </w:r>
      <w:r w:rsidR="1BEB83CD" w:rsidRPr="00432FDD">
        <w:rPr>
          <w:color w:val="000000" w:themeColor="text1"/>
          <w:sz w:val="22"/>
          <w:szCs w:val="22"/>
          <w:lang w:eastAsia="it-IT"/>
        </w:rPr>
        <w:t xml:space="preserve">flow </w:t>
      </w:r>
      <w:r w:rsidR="402C7415" w:rsidRPr="00432FDD">
        <w:rPr>
          <w:color w:val="000000" w:themeColor="text1"/>
          <w:sz w:val="22"/>
          <w:szCs w:val="22"/>
          <w:lang w:eastAsia="it-IT"/>
        </w:rPr>
        <w:t xml:space="preserve">and combustion physics </w:t>
      </w:r>
      <w:r w:rsidR="1BEB83CD" w:rsidRPr="00432FDD">
        <w:rPr>
          <w:color w:val="000000" w:themeColor="text1"/>
          <w:sz w:val="22"/>
          <w:szCs w:val="22"/>
          <w:lang w:eastAsia="it-IT"/>
        </w:rPr>
        <w:t>modelling need to be mastered</w:t>
      </w:r>
      <w:r w:rsidR="00DD43B8" w:rsidRPr="00432FDD">
        <w:rPr>
          <w:rStyle w:val="Rimandonotaapidipagina"/>
          <w:color w:val="000000" w:themeColor="text1"/>
          <w:sz w:val="22"/>
          <w:szCs w:val="22"/>
          <w:lang w:eastAsia="it-IT"/>
        </w:rPr>
        <w:footnoteReference w:id="39"/>
      </w:r>
      <w:r w:rsidR="1BEB83CD" w:rsidRPr="00432FDD">
        <w:rPr>
          <w:color w:val="000000" w:themeColor="text1"/>
          <w:sz w:val="22"/>
          <w:szCs w:val="22"/>
          <w:lang w:eastAsia="it-IT"/>
        </w:rPr>
        <w:t xml:space="preserve">. Indeed, LES </w:t>
      </w:r>
      <w:r w:rsidR="447681EC" w:rsidRPr="00432FDD">
        <w:rPr>
          <w:color w:val="000000" w:themeColor="text1"/>
          <w:sz w:val="22"/>
          <w:szCs w:val="22"/>
          <w:lang w:eastAsia="it-IT"/>
        </w:rPr>
        <w:t xml:space="preserve">codes </w:t>
      </w:r>
      <w:r w:rsidR="1BEB83CD" w:rsidRPr="00432FDD">
        <w:rPr>
          <w:color w:val="000000" w:themeColor="text1"/>
          <w:sz w:val="22"/>
          <w:szCs w:val="22"/>
          <w:lang w:eastAsia="it-IT"/>
        </w:rPr>
        <w:t xml:space="preserve">proposed to industry are currently dedicated to </w:t>
      </w:r>
      <w:r w:rsidR="2A1C5B80" w:rsidRPr="00432FDD">
        <w:rPr>
          <w:color w:val="000000" w:themeColor="text1"/>
          <w:sz w:val="22"/>
          <w:szCs w:val="22"/>
          <w:lang w:eastAsia="it-IT"/>
        </w:rPr>
        <w:t>hydrocarbon</w:t>
      </w:r>
      <w:r w:rsidR="1BEB83CD" w:rsidRPr="00432FDD">
        <w:rPr>
          <w:color w:val="000000" w:themeColor="text1"/>
          <w:sz w:val="22"/>
          <w:szCs w:val="22"/>
          <w:lang w:eastAsia="it-IT"/>
        </w:rPr>
        <w:t xml:space="preserve"> fuels for which</w:t>
      </w:r>
      <w:r w:rsidR="0023576C" w:rsidRPr="00432FDD">
        <w:rPr>
          <w:color w:val="000000" w:themeColor="text1"/>
          <w:sz w:val="22"/>
          <w:szCs w:val="22"/>
          <w:lang w:eastAsia="it-IT"/>
        </w:rPr>
        <w:t>,</w:t>
      </w:r>
      <w:r w:rsidR="1BEB83CD" w:rsidRPr="00432FDD">
        <w:rPr>
          <w:color w:val="000000" w:themeColor="text1"/>
          <w:sz w:val="22"/>
          <w:szCs w:val="22"/>
          <w:lang w:eastAsia="it-IT"/>
        </w:rPr>
        <w:t xml:space="preserve"> </w:t>
      </w:r>
      <w:r w:rsidR="05E11E06" w:rsidRPr="00432FDD">
        <w:rPr>
          <w:color w:val="000000" w:themeColor="text1"/>
          <w:sz w:val="22"/>
          <w:szCs w:val="22"/>
          <w:lang w:eastAsia="it-IT"/>
        </w:rPr>
        <w:t>from a theoretical point of view</w:t>
      </w:r>
      <w:r w:rsidR="0023576C" w:rsidRPr="00432FDD">
        <w:rPr>
          <w:color w:val="000000" w:themeColor="text1"/>
          <w:sz w:val="22"/>
          <w:szCs w:val="22"/>
          <w:lang w:eastAsia="it-IT"/>
        </w:rPr>
        <w:t>,</w:t>
      </w:r>
      <w:r w:rsidR="05E11E06" w:rsidRPr="00432FDD">
        <w:rPr>
          <w:color w:val="000000" w:themeColor="text1"/>
          <w:sz w:val="22"/>
          <w:szCs w:val="22"/>
          <w:lang w:eastAsia="it-IT"/>
        </w:rPr>
        <w:t xml:space="preserve"> </w:t>
      </w:r>
      <w:r w:rsidR="1BEB83CD" w:rsidRPr="00432FDD">
        <w:rPr>
          <w:color w:val="000000" w:themeColor="text1"/>
          <w:sz w:val="22"/>
          <w:szCs w:val="22"/>
          <w:lang w:eastAsia="it-IT"/>
        </w:rPr>
        <w:t xml:space="preserve">flame </w:t>
      </w:r>
      <w:r w:rsidR="00FE2B6E" w:rsidRPr="00432FDD">
        <w:rPr>
          <w:color w:val="000000" w:themeColor="text1"/>
          <w:sz w:val="22"/>
          <w:szCs w:val="22"/>
          <w:lang w:eastAsia="it-IT"/>
        </w:rPr>
        <w:t>behaviours</w:t>
      </w:r>
      <w:r w:rsidR="1BEB83CD" w:rsidRPr="00432FDD">
        <w:rPr>
          <w:color w:val="000000" w:themeColor="text1"/>
          <w:sz w:val="22"/>
          <w:szCs w:val="22"/>
          <w:lang w:eastAsia="it-IT"/>
        </w:rPr>
        <w:t xml:space="preserve"> are </w:t>
      </w:r>
      <w:r w:rsidR="2A1C5B80" w:rsidRPr="00432FDD">
        <w:rPr>
          <w:color w:val="000000" w:themeColor="text1"/>
          <w:sz w:val="22"/>
          <w:szCs w:val="22"/>
          <w:lang w:eastAsia="it-IT"/>
        </w:rPr>
        <w:t>reasonably well understood</w:t>
      </w:r>
      <w:r w:rsidR="1BEB83CD" w:rsidRPr="00432FDD">
        <w:rPr>
          <w:color w:val="000000" w:themeColor="text1"/>
          <w:sz w:val="22"/>
          <w:szCs w:val="22"/>
          <w:lang w:eastAsia="it-IT"/>
        </w:rPr>
        <w:t xml:space="preserve">. With the transition to </w:t>
      </w:r>
      <w:r w:rsidR="00D26938" w:rsidRPr="00432FDD">
        <w:rPr>
          <w:sz w:val="22"/>
          <w:szCs w:val="22"/>
          <w:lang w:eastAsia="it-IT"/>
        </w:rPr>
        <w:t>H</w:t>
      </w:r>
      <w:r w:rsidR="00D26938" w:rsidRPr="00432FDD">
        <w:rPr>
          <w:sz w:val="22"/>
          <w:szCs w:val="22"/>
          <w:vertAlign w:val="subscript"/>
          <w:lang w:eastAsia="it-IT"/>
        </w:rPr>
        <w:t xml:space="preserve">2 </w:t>
      </w:r>
      <w:r w:rsidR="1BEB83CD" w:rsidRPr="00432FDD">
        <w:rPr>
          <w:color w:val="000000" w:themeColor="text1"/>
          <w:sz w:val="22"/>
          <w:szCs w:val="22"/>
          <w:lang w:eastAsia="it-IT"/>
        </w:rPr>
        <w:t>combustion, new physics is at play and new fundamental questions arise at the level of the turbulent</w:t>
      </w:r>
      <w:r w:rsidR="25C95530" w:rsidRPr="00432FDD">
        <w:rPr>
          <w:color w:val="000000" w:themeColor="text1"/>
          <w:sz w:val="22"/>
          <w:szCs w:val="22"/>
          <w:lang w:eastAsia="it-IT"/>
        </w:rPr>
        <w:t xml:space="preserve"> </w:t>
      </w:r>
      <w:r w:rsidR="1BEB83CD" w:rsidRPr="00432FDD">
        <w:rPr>
          <w:color w:val="000000" w:themeColor="text1"/>
          <w:sz w:val="22"/>
          <w:szCs w:val="22"/>
          <w:lang w:eastAsia="it-IT"/>
        </w:rPr>
        <w:t>combustion processes</w:t>
      </w:r>
      <w:r w:rsidR="0018546A" w:rsidRPr="00432FDD">
        <w:rPr>
          <w:color w:val="000000" w:themeColor="text1"/>
          <w:sz w:val="22"/>
          <w:szCs w:val="22"/>
          <w:lang w:eastAsia="it-IT"/>
        </w:rPr>
        <w:t xml:space="preserve">. An example are </w:t>
      </w:r>
      <w:r w:rsidR="1BEB83CD" w:rsidRPr="00432FDD">
        <w:rPr>
          <w:color w:val="000000" w:themeColor="text1"/>
          <w:sz w:val="22"/>
          <w:szCs w:val="22"/>
          <w:lang w:eastAsia="it-IT"/>
        </w:rPr>
        <w:t xml:space="preserve">thermo-diffusive instabilities </w:t>
      </w:r>
      <w:r w:rsidR="00DB5262" w:rsidRPr="00432FDD">
        <w:rPr>
          <w:color w:val="000000" w:themeColor="text1"/>
          <w:sz w:val="22"/>
          <w:szCs w:val="22"/>
          <w:lang w:eastAsia="it-IT"/>
        </w:rPr>
        <w:t xml:space="preserve">that, while acting at the small scales of the flame microstructure </w:t>
      </w:r>
      <w:r w:rsidR="00153CE3">
        <w:rPr>
          <w:color w:val="000000" w:themeColor="text1"/>
          <w:sz w:val="22"/>
          <w:szCs w:val="22"/>
          <w:lang w:eastAsia="it-IT"/>
        </w:rPr>
        <w:t xml:space="preserve">are </w:t>
      </w:r>
      <w:r w:rsidR="00DB5262" w:rsidRPr="00432FDD">
        <w:rPr>
          <w:color w:val="000000" w:themeColor="text1"/>
          <w:sz w:val="22"/>
          <w:szCs w:val="22"/>
          <w:lang w:eastAsia="it-IT"/>
        </w:rPr>
        <w:t>not resolved in conventional LES frameworks,</w:t>
      </w:r>
      <w:r w:rsidR="00153CE3">
        <w:rPr>
          <w:color w:val="000000" w:themeColor="text1"/>
          <w:sz w:val="22"/>
          <w:szCs w:val="22"/>
          <w:lang w:eastAsia="it-IT"/>
        </w:rPr>
        <w:t xml:space="preserve"> but</w:t>
      </w:r>
      <w:r w:rsidR="00DB5262" w:rsidRPr="00432FDD">
        <w:rPr>
          <w:color w:val="000000" w:themeColor="text1"/>
          <w:sz w:val="22"/>
          <w:szCs w:val="22"/>
          <w:lang w:eastAsia="it-IT"/>
        </w:rPr>
        <w:t xml:space="preserve"> have significant impact on global flame propagation and front stabilization</w:t>
      </w:r>
      <w:r w:rsidR="009C4C1B" w:rsidRPr="00432FDD">
        <w:rPr>
          <w:rStyle w:val="Rimandonotaapidipagina"/>
          <w:color w:val="000000" w:themeColor="text1"/>
          <w:sz w:val="22"/>
          <w:szCs w:val="22"/>
          <w:lang w:eastAsia="it-IT"/>
        </w:rPr>
        <w:footnoteReference w:id="40"/>
      </w:r>
      <w:r w:rsidR="1BEB83CD" w:rsidRPr="00432FDD">
        <w:rPr>
          <w:color w:val="000000" w:themeColor="text1"/>
          <w:sz w:val="22"/>
          <w:szCs w:val="22"/>
          <w:lang w:eastAsia="it-IT"/>
        </w:rPr>
        <w:t>. Although active research is ongoing to answer these questions and challenges around H</w:t>
      </w:r>
      <w:r w:rsidR="1BEB83CD" w:rsidRPr="00432FDD">
        <w:rPr>
          <w:color w:val="000000" w:themeColor="text1"/>
          <w:sz w:val="22"/>
          <w:szCs w:val="22"/>
          <w:vertAlign w:val="subscript"/>
          <w:lang w:eastAsia="it-IT"/>
        </w:rPr>
        <w:t>2</w:t>
      </w:r>
      <w:r w:rsidR="1BEB83CD" w:rsidRPr="00432FDD">
        <w:rPr>
          <w:color w:val="000000" w:themeColor="text1"/>
          <w:sz w:val="22"/>
          <w:szCs w:val="22"/>
          <w:lang w:eastAsia="it-IT"/>
        </w:rPr>
        <w:t xml:space="preserve"> combustion, less is currently being done in terms of model adaptation, development or even validation</w:t>
      </w:r>
      <w:r w:rsidR="0F2CD491" w:rsidRPr="00432FDD">
        <w:rPr>
          <w:color w:val="000000" w:themeColor="text1"/>
          <w:sz w:val="22"/>
          <w:szCs w:val="22"/>
          <w:lang w:eastAsia="it-IT"/>
        </w:rPr>
        <w:t xml:space="preserve"> and, </w:t>
      </w:r>
      <w:r w:rsidR="447681EC" w:rsidRPr="00432FDD">
        <w:rPr>
          <w:color w:val="000000" w:themeColor="text1"/>
          <w:sz w:val="22"/>
          <w:szCs w:val="22"/>
          <w:lang w:eastAsia="it-IT"/>
        </w:rPr>
        <w:t>today,</w:t>
      </w:r>
      <w:r w:rsidR="0F2CD491" w:rsidRPr="00432FDD">
        <w:rPr>
          <w:color w:val="000000" w:themeColor="text1"/>
          <w:sz w:val="22"/>
          <w:szCs w:val="22"/>
          <w:lang w:eastAsia="it-IT"/>
        </w:rPr>
        <w:t xml:space="preserve"> subscale models for hydrogen flames are still a</w:t>
      </w:r>
      <w:r w:rsidR="4B86C374" w:rsidRPr="00432FDD">
        <w:rPr>
          <w:color w:val="000000" w:themeColor="text1"/>
          <w:sz w:val="22"/>
          <w:szCs w:val="22"/>
          <w:lang w:eastAsia="it-IT"/>
        </w:rPr>
        <w:t xml:space="preserve">n active </w:t>
      </w:r>
      <w:r w:rsidR="0F2CD491" w:rsidRPr="00432FDD">
        <w:rPr>
          <w:color w:val="000000" w:themeColor="text1"/>
          <w:sz w:val="22"/>
          <w:szCs w:val="22"/>
          <w:lang w:eastAsia="it-IT"/>
        </w:rPr>
        <w:t>area of investigation.</w:t>
      </w:r>
    </w:p>
    <w:p w14:paraId="17F1ACA0" w14:textId="09A165FB" w:rsidR="00586771" w:rsidRPr="00432FDD" w:rsidRDefault="194508AC" w:rsidP="00CD2940">
      <w:pPr>
        <w:spacing w:line="240" w:lineRule="exact"/>
        <w:jc w:val="both"/>
        <w:rPr>
          <w:color w:val="000000" w:themeColor="text1"/>
          <w:sz w:val="22"/>
          <w:szCs w:val="22"/>
          <w:lang w:eastAsia="it-IT"/>
        </w:rPr>
      </w:pPr>
      <w:r w:rsidRPr="00432FDD">
        <w:rPr>
          <w:color w:val="000000" w:themeColor="text1"/>
          <w:sz w:val="22"/>
          <w:szCs w:val="22"/>
          <w:lang w:eastAsia="it-IT"/>
        </w:rPr>
        <w:t xml:space="preserve">Finally, </w:t>
      </w:r>
      <w:r w:rsidR="1596244A" w:rsidRPr="00432FDD">
        <w:rPr>
          <w:color w:val="000000" w:themeColor="text1"/>
          <w:sz w:val="22"/>
          <w:szCs w:val="22"/>
          <w:lang w:eastAsia="it-IT"/>
        </w:rPr>
        <w:t>computationally less expensive</w:t>
      </w:r>
      <w:r w:rsidR="33D08FF3" w:rsidRPr="00432FDD">
        <w:rPr>
          <w:color w:val="000000" w:themeColor="text1"/>
          <w:sz w:val="22"/>
          <w:szCs w:val="22"/>
          <w:lang w:eastAsia="it-IT"/>
        </w:rPr>
        <w:t xml:space="preserve"> </w:t>
      </w:r>
      <w:r w:rsidR="10FBCE46" w:rsidRPr="00432FDD">
        <w:rPr>
          <w:color w:val="000000" w:themeColor="text1"/>
          <w:sz w:val="22"/>
          <w:szCs w:val="22"/>
          <w:lang w:eastAsia="it-IT"/>
        </w:rPr>
        <w:t xml:space="preserve">but </w:t>
      </w:r>
      <w:r w:rsidR="286BEDC1" w:rsidRPr="00432FDD">
        <w:rPr>
          <w:color w:val="000000" w:themeColor="text1"/>
          <w:sz w:val="22"/>
          <w:szCs w:val="22"/>
          <w:lang w:eastAsia="it-IT"/>
        </w:rPr>
        <w:t>nonetheless</w:t>
      </w:r>
      <w:r w:rsidR="10FBCE46" w:rsidRPr="00432FDD">
        <w:rPr>
          <w:color w:val="000000" w:themeColor="text1"/>
          <w:sz w:val="22"/>
          <w:szCs w:val="22"/>
          <w:lang w:eastAsia="it-IT"/>
        </w:rPr>
        <w:t xml:space="preserve"> reliable methods are required </w:t>
      </w:r>
      <w:r w:rsidRPr="00432FDD">
        <w:rPr>
          <w:color w:val="000000" w:themeColor="text1"/>
          <w:sz w:val="22"/>
          <w:szCs w:val="22"/>
          <w:lang w:eastAsia="it-IT"/>
        </w:rPr>
        <w:t>for paramet</w:t>
      </w:r>
      <w:r w:rsidR="63BE656A" w:rsidRPr="00432FDD">
        <w:rPr>
          <w:color w:val="000000" w:themeColor="text1"/>
          <w:sz w:val="22"/>
          <w:szCs w:val="22"/>
          <w:lang w:eastAsia="it-IT"/>
        </w:rPr>
        <w:t>ric</w:t>
      </w:r>
      <w:r w:rsidRPr="00432FDD">
        <w:rPr>
          <w:color w:val="000000" w:themeColor="text1"/>
          <w:sz w:val="22"/>
          <w:szCs w:val="22"/>
          <w:lang w:eastAsia="it-IT"/>
        </w:rPr>
        <w:t xml:space="preserve"> studies and optimi</w:t>
      </w:r>
      <w:r w:rsidR="23459990" w:rsidRPr="00432FDD">
        <w:rPr>
          <w:color w:val="000000" w:themeColor="text1"/>
          <w:sz w:val="22"/>
          <w:szCs w:val="22"/>
          <w:lang w:eastAsia="it-IT"/>
        </w:rPr>
        <w:t>z</w:t>
      </w:r>
      <w:r w:rsidRPr="00432FDD">
        <w:rPr>
          <w:color w:val="000000" w:themeColor="text1"/>
          <w:sz w:val="22"/>
          <w:szCs w:val="22"/>
          <w:lang w:eastAsia="it-IT"/>
        </w:rPr>
        <w:t>ation</w:t>
      </w:r>
      <w:r w:rsidR="00BE68C2" w:rsidRPr="00432FDD">
        <w:rPr>
          <w:color w:val="000000" w:themeColor="text1"/>
          <w:sz w:val="22"/>
          <w:szCs w:val="22"/>
          <w:lang w:eastAsia="it-IT"/>
        </w:rPr>
        <w:t>,</w:t>
      </w:r>
      <w:r w:rsidR="52C33F92" w:rsidRPr="00432FDD">
        <w:rPr>
          <w:color w:val="000000" w:themeColor="text1"/>
          <w:sz w:val="22"/>
          <w:szCs w:val="22"/>
          <w:lang w:eastAsia="it-IT"/>
        </w:rPr>
        <w:t xml:space="preserve"> to speed up the design process of combustion systems. One</w:t>
      </w:r>
      <w:r w:rsidR="69024F83" w:rsidRPr="00432FDD">
        <w:rPr>
          <w:color w:val="000000" w:themeColor="text1"/>
          <w:sz w:val="22"/>
          <w:szCs w:val="22"/>
          <w:lang w:eastAsia="it-IT"/>
        </w:rPr>
        <w:t xml:space="preserve"> </w:t>
      </w:r>
      <w:r w:rsidR="52C33F92" w:rsidRPr="00432FDD">
        <w:rPr>
          <w:color w:val="000000" w:themeColor="text1"/>
          <w:sz w:val="22"/>
          <w:szCs w:val="22"/>
          <w:lang w:eastAsia="it-IT"/>
        </w:rPr>
        <w:t>solution</w:t>
      </w:r>
      <w:r w:rsidR="69024F83" w:rsidRPr="00432FDD">
        <w:rPr>
          <w:color w:val="000000" w:themeColor="text1"/>
          <w:sz w:val="22"/>
          <w:szCs w:val="22"/>
          <w:lang w:eastAsia="it-IT"/>
        </w:rPr>
        <w:t xml:space="preserve"> is the use of </w:t>
      </w:r>
      <w:r w:rsidR="52C33F92" w:rsidRPr="00432FDD">
        <w:rPr>
          <w:color w:val="000000" w:themeColor="text1"/>
          <w:sz w:val="22"/>
          <w:szCs w:val="22"/>
          <w:lang w:eastAsia="it-IT"/>
        </w:rPr>
        <w:t>lineari</w:t>
      </w:r>
      <w:r w:rsidR="23459990" w:rsidRPr="00432FDD">
        <w:rPr>
          <w:color w:val="000000" w:themeColor="text1"/>
          <w:sz w:val="22"/>
          <w:szCs w:val="22"/>
          <w:lang w:eastAsia="it-IT"/>
        </w:rPr>
        <w:t>z</w:t>
      </w:r>
      <w:r w:rsidR="52C33F92" w:rsidRPr="00432FDD">
        <w:rPr>
          <w:color w:val="000000" w:themeColor="text1"/>
          <w:sz w:val="22"/>
          <w:szCs w:val="22"/>
          <w:lang w:eastAsia="it-IT"/>
        </w:rPr>
        <w:t xml:space="preserve">ed mean-field </w:t>
      </w:r>
      <w:r w:rsidR="52C33F92" w:rsidRPr="00432FDD">
        <w:rPr>
          <w:color w:val="000000" w:themeColor="text1"/>
          <w:sz w:val="22"/>
          <w:szCs w:val="22"/>
          <w:lang w:eastAsia="it-IT"/>
        </w:rPr>
        <w:lastRenderedPageBreak/>
        <w:t>methods</w:t>
      </w:r>
      <w:r w:rsidR="00BE68C2" w:rsidRPr="00432FDD">
        <w:rPr>
          <w:color w:val="000000" w:themeColor="text1"/>
          <w:sz w:val="22"/>
          <w:szCs w:val="22"/>
          <w:lang w:eastAsia="it-IT"/>
        </w:rPr>
        <w:t>,</w:t>
      </w:r>
      <w:r w:rsidRPr="00432FDD">
        <w:rPr>
          <w:color w:val="000000" w:themeColor="text1"/>
          <w:sz w:val="22"/>
          <w:szCs w:val="22"/>
          <w:lang w:eastAsia="it-IT"/>
        </w:rPr>
        <w:t xml:space="preserve"> often used a posteriori to reveal the instabilities driving turbulent flow dynamics</w:t>
      </w:r>
      <w:r w:rsidR="004B6732" w:rsidRPr="00432FDD">
        <w:rPr>
          <w:color w:val="000000" w:themeColor="text1"/>
          <w:sz w:val="22"/>
          <w:szCs w:val="22"/>
          <w:lang w:eastAsia="it-IT"/>
        </w:rPr>
        <w:t>. These methods could</w:t>
      </w:r>
      <w:r w:rsidRPr="00432FDD">
        <w:rPr>
          <w:color w:val="000000" w:themeColor="text1"/>
          <w:sz w:val="22"/>
          <w:szCs w:val="22"/>
          <w:lang w:eastAsia="it-IT"/>
        </w:rPr>
        <w:t xml:space="preserve"> also be used a priori to predict the </w:t>
      </w:r>
      <w:r w:rsidR="133A94B1" w:rsidRPr="00432FDD">
        <w:rPr>
          <w:color w:val="000000" w:themeColor="text1"/>
          <w:sz w:val="22"/>
          <w:szCs w:val="22"/>
          <w:lang w:eastAsia="it-IT"/>
        </w:rPr>
        <w:t xml:space="preserve">flow </w:t>
      </w:r>
      <w:r w:rsidRPr="00432FDD">
        <w:rPr>
          <w:color w:val="000000" w:themeColor="text1"/>
          <w:sz w:val="22"/>
          <w:szCs w:val="22"/>
          <w:lang w:eastAsia="it-IT"/>
        </w:rPr>
        <w:t xml:space="preserve">dynamics and </w:t>
      </w:r>
      <w:r w:rsidR="133A94B1" w:rsidRPr="00432FDD">
        <w:rPr>
          <w:color w:val="000000" w:themeColor="text1"/>
          <w:sz w:val="22"/>
          <w:szCs w:val="22"/>
          <w:lang w:eastAsia="it-IT"/>
        </w:rPr>
        <w:t>its</w:t>
      </w:r>
      <w:r w:rsidRPr="00432FDD">
        <w:rPr>
          <w:color w:val="000000" w:themeColor="text1"/>
          <w:sz w:val="22"/>
          <w:szCs w:val="22"/>
          <w:lang w:eastAsia="it-IT"/>
        </w:rPr>
        <w:t xml:space="preserve"> sensitivity </w:t>
      </w:r>
      <w:r w:rsidR="00F41841" w:rsidRPr="00432FDD">
        <w:rPr>
          <w:color w:val="000000" w:themeColor="text1"/>
          <w:sz w:val="22"/>
          <w:szCs w:val="22"/>
          <w:lang w:eastAsia="it-IT"/>
        </w:rPr>
        <w:t xml:space="preserve">by exploiting </w:t>
      </w:r>
      <w:r w:rsidRPr="00432FDD">
        <w:rPr>
          <w:color w:val="000000" w:themeColor="text1"/>
          <w:sz w:val="22"/>
          <w:szCs w:val="22"/>
          <w:lang w:eastAsia="it-IT"/>
        </w:rPr>
        <w:t>the linear adjoint approach</w:t>
      </w:r>
      <w:r w:rsidR="00F51F83" w:rsidRPr="00432FDD">
        <w:rPr>
          <w:rStyle w:val="Rimandonotaapidipagina"/>
          <w:color w:val="000000" w:themeColor="text1"/>
          <w:sz w:val="22"/>
          <w:szCs w:val="22"/>
          <w:lang w:eastAsia="it-IT"/>
        </w:rPr>
        <w:footnoteReference w:id="41"/>
      </w:r>
      <w:r w:rsidR="58F28A42" w:rsidRPr="00432FDD">
        <w:rPr>
          <w:color w:val="000000" w:themeColor="text1"/>
          <w:sz w:val="22"/>
          <w:szCs w:val="22"/>
          <w:lang w:eastAsia="it-IT"/>
        </w:rPr>
        <w:t xml:space="preserve">. </w:t>
      </w:r>
      <w:r w:rsidR="63BE656A" w:rsidRPr="00432FDD">
        <w:rPr>
          <w:color w:val="000000" w:themeColor="text1"/>
          <w:sz w:val="22"/>
          <w:szCs w:val="22"/>
          <w:lang w:eastAsia="it-IT"/>
        </w:rPr>
        <w:t>Quite</w:t>
      </w:r>
      <w:r w:rsidRPr="00432FDD">
        <w:rPr>
          <w:color w:val="000000" w:themeColor="text1"/>
          <w:sz w:val="22"/>
          <w:szCs w:val="22"/>
          <w:lang w:eastAsia="it-IT"/>
        </w:rPr>
        <w:t xml:space="preserve"> popular in the aeroacoustics community for jet noise modelling</w:t>
      </w:r>
      <w:r w:rsidR="00E25721" w:rsidRPr="00432FDD">
        <w:rPr>
          <w:rStyle w:val="Rimandonotaapidipagina"/>
          <w:color w:val="000000" w:themeColor="text1"/>
          <w:sz w:val="22"/>
          <w:szCs w:val="22"/>
          <w:lang w:eastAsia="it-IT"/>
        </w:rPr>
        <w:footnoteReference w:id="42"/>
      </w:r>
      <w:r w:rsidR="52C33F92" w:rsidRPr="00432FDD">
        <w:rPr>
          <w:color w:val="000000" w:themeColor="text1"/>
          <w:sz w:val="22"/>
          <w:szCs w:val="22"/>
          <w:lang w:eastAsia="it-IT"/>
        </w:rPr>
        <w:t xml:space="preserve">, </w:t>
      </w:r>
      <w:r w:rsidR="6B507091" w:rsidRPr="00432FDD">
        <w:rPr>
          <w:color w:val="000000" w:themeColor="text1"/>
          <w:sz w:val="22"/>
          <w:szCs w:val="22"/>
          <w:lang w:eastAsia="it-IT"/>
        </w:rPr>
        <w:t>th</w:t>
      </w:r>
      <w:r w:rsidR="00F41841" w:rsidRPr="00432FDD">
        <w:rPr>
          <w:color w:val="000000" w:themeColor="text1"/>
          <w:sz w:val="22"/>
          <w:szCs w:val="22"/>
          <w:lang w:eastAsia="it-IT"/>
        </w:rPr>
        <w:t>is</w:t>
      </w:r>
      <w:r w:rsidR="6B507091" w:rsidRPr="00432FDD">
        <w:rPr>
          <w:color w:val="000000" w:themeColor="text1"/>
          <w:sz w:val="22"/>
          <w:szCs w:val="22"/>
          <w:lang w:eastAsia="it-IT"/>
        </w:rPr>
        <w:t xml:space="preserve"> approach </w:t>
      </w:r>
      <w:r w:rsidR="3AC8DDE2" w:rsidRPr="00432FDD">
        <w:rPr>
          <w:color w:val="000000" w:themeColor="text1"/>
          <w:sz w:val="22"/>
          <w:szCs w:val="22"/>
          <w:lang w:eastAsia="it-IT"/>
        </w:rPr>
        <w:t xml:space="preserve">can </w:t>
      </w:r>
      <w:r w:rsidR="6B507091" w:rsidRPr="00432FDD">
        <w:rPr>
          <w:color w:val="000000" w:themeColor="text1"/>
          <w:sz w:val="22"/>
          <w:szCs w:val="22"/>
          <w:lang w:eastAsia="it-IT"/>
        </w:rPr>
        <w:t xml:space="preserve">predict </w:t>
      </w:r>
      <w:r w:rsidR="6C75C455" w:rsidRPr="00432FDD">
        <w:rPr>
          <w:color w:val="000000" w:themeColor="text1"/>
          <w:sz w:val="22"/>
          <w:szCs w:val="22"/>
          <w:lang w:eastAsia="it-IT"/>
        </w:rPr>
        <w:t xml:space="preserve">turbulent </w:t>
      </w:r>
      <w:r w:rsidR="63BE656A" w:rsidRPr="00432FDD">
        <w:rPr>
          <w:color w:val="000000" w:themeColor="text1"/>
          <w:sz w:val="22"/>
          <w:szCs w:val="22"/>
          <w:lang w:eastAsia="it-IT"/>
        </w:rPr>
        <w:t xml:space="preserve">core </w:t>
      </w:r>
      <w:r w:rsidR="6C75C455" w:rsidRPr="00432FDD">
        <w:rPr>
          <w:color w:val="000000" w:themeColor="text1"/>
          <w:sz w:val="22"/>
          <w:szCs w:val="22"/>
          <w:lang w:eastAsia="it-IT"/>
        </w:rPr>
        <w:t>noise</w:t>
      </w:r>
      <w:r w:rsidR="00F41841" w:rsidRPr="00432FDD">
        <w:rPr>
          <w:color w:val="000000" w:themeColor="text1"/>
          <w:sz w:val="22"/>
          <w:szCs w:val="22"/>
          <w:lang w:eastAsia="it-IT"/>
        </w:rPr>
        <w:t>,</w:t>
      </w:r>
      <w:r w:rsidR="6C75C455" w:rsidRPr="00432FDD">
        <w:rPr>
          <w:color w:val="000000" w:themeColor="text1"/>
          <w:sz w:val="22"/>
          <w:szCs w:val="22"/>
          <w:lang w:eastAsia="it-IT"/>
        </w:rPr>
        <w:t xml:space="preserve"> </w:t>
      </w:r>
      <w:r w:rsidR="34AAFC3F" w:rsidRPr="00432FDD">
        <w:rPr>
          <w:color w:val="000000" w:themeColor="text1"/>
          <w:sz w:val="22"/>
          <w:szCs w:val="22"/>
          <w:lang w:eastAsia="it-IT"/>
        </w:rPr>
        <w:t xml:space="preserve">but must be </w:t>
      </w:r>
      <w:r w:rsidR="3AC8DDE2" w:rsidRPr="00432FDD">
        <w:rPr>
          <w:color w:val="000000" w:themeColor="text1"/>
          <w:sz w:val="22"/>
          <w:szCs w:val="22"/>
          <w:lang w:eastAsia="it-IT"/>
        </w:rPr>
        <w:t>extended</w:t>
      </w:r>
      <w:r w:rsidR="34AAFC3F" w:rsidRPr="00432FDD">
        <w:rPr>
          <w:color w:val="000000" w:themeColor="text1"/>
          <w:sz w:val="22"/>
          <w:szCs w:val="22"/>
          <w:lang w:eastAsia="it-IT"/>
        </w:rPr>
        <w:t xml:space="preserve"> to </w:t>
      </w:r>
      <w:r w:rsidR="78B5AA61" w:rsidRPr="00432FDD">
        <w:rPr>
          <w:color w:val="000000" w:themeColor="text1"/>
          <w:sz w:val="22"/>
          <w:szCs w:val="22"/>
          <w:lang w:eastAsia="it-IT"/>
        </w:rPr>
        <w:t>reactive flows</w:t>
      </w:r>
      <w:r w:rsidR="008132A0">
        <w:rPr>
          <w:color w:val="000000" w:themeColor="text1"/>
          <w:sz w:val="22"/>
          <w:szCs w:val="22"/>
          <w:lang w:eastAsia="it-IT"/>
        </w:rPr>
        <w:t>,</w:t>
      </w:r>
      <w:r w:rsidR="78B5AA61" w:rsidRPr="00432FDD">
        <w:rPr>
          <w:color w:val="000000" w:themeColor="text1"/>
          <w:sz w:val="22"/>
          <w:szCs w:val="22"/>
          <w:lang w:eastAsia="it-IT"/>
        </w:rPr>
        <w:t xml:space="preserve"> where unsteady heat release from the flame must be included in the model</w:t>
      </w:r>
      <w:r w:rsidR="007C7A1C" w:rsidRPr="00432FDD">
        <w:rPr>
          <w:rStyle w:val="Rimandonotaapidipagina"/>
          <w:color w:val="000000" w:themeColor="text1"/>
          <w:sz w:val="22"/>
          <w:szCs w:val="22"/>
          <w:lang w:eastAsia="it-IT"/>
        </w:rPr>
        <w:footnoteReference w:id="43"/>
      </w:r>
      <w:r w:rsidR="78B5AA61" w:rsidRPr="00432FDD">
        <w:rPr>
          <w:color w:val="000000" w:themeColor="text1"/>
          <w:sz w:val="22"/>
          <w:szCs w:val="22"/>
          <w:lang w:eastAsia="it-IT"/>
        </w:rPr>
        <w:t>.</w:t>
      </w:r>
      <w:r w:rsidR="0AE3863C" w:rsidRPr="00432FDD">
        <w:rPr>
          <w:color w:val="000000" w:themeColor="text1"/>
          <w:sz w:val="22"/>
          <w:szCs w:val="22"/>
          <w:lang w:eastAsia="it-IT"/>
        </w:rPr>
        <w:t xml:space="preserve"> </w:t>
      </w:r>
      <w:r w:rsidR="0CEC080A" w:rsidRPr="00432FDD">
        <w:rPr>
          <w:color w:val="000000" w:themeColor="text1"/>
          <w:sz w:val="22"/>
          <w:szCs w:val="22"/>
          <w:lang w:eastAsia="it-IT"/>
        </w:rPr>
        <w:t>The v</w:t>
      </w:r>
      <w:r w:rsidR="5DB517C7" w:rsidRPr="00432FDD">
        <w:rPr>
          <w:color w:val="000000" w:themeColor="text1"/>
          <w:sz w:val="22"/>
          <w:szCs w:val="22"/>
          <w:lang w:eastAsia="it-IT"/>
        </w:rPr>
        <w:t xml:space="preserve">ast amount of data on combustion noise produced from experiments and </w:t>
      </w:r>
      <w:r w:rsidR="1898371E" w:rsidRPr="00432FDD">
        <w:rPr>
          <w:color w:val="000000" w:themeColor="text1"/>
          <w:sz w:val="22"/>
          <w:szCs w:val="22"/>
          <w:lang w:eastAsia="it-IT"/>
        </w:rPr>
        <w:t>high-fidelity</w:t>
      </w:r>
      <w:r w:rsidR="5657BE29" w:rsidRPr="00432FDD">
        <w:rPr>
          <w:color w:val="000000" w:themeColor="text1"/>
          <w:sz w:val="22"/>
          <w:szCs w:val="22"/>
          <w:lang w:eastAsia="it-IT"/>
        </w:rPr>
        <w:t xml:space="preserve"> simulations can be used</w:t>
      </w:r>
      <w:r w:rsidR="3AC8DDE2" w:rsidRPr="00432FDD">
        <w:rPr>
          <w:color w:val="000000" w:themeColor="text1"/>
          <w:sz w:val="22"/>
          <w:szCs w:val="22"/>
          <w:lang w:eastAsia="it-IT"/>
        </w:rPr>
        <w:t xml:space="preserve"> for this </w:t>
      </w:r>
      <w:r w:rsidR="1898371E" w:rsidRPr="00432FDD">
        <w:rPr>
          <w:color w:val="000000" w:themeColor="text1"/>
          <w:sz w:val="22"/>
          <w:szCs w:val="22"/>
          <w:lang w:eastAsia="it-IT"/>
        </w:rPr>
        <w:t>and exploited with data-driven</w:t>
      </w:r>
      <w:r w:rsidR="5FA89C80" w:rsidRPr="00432FDD">
        <w:rPr>
          <w:color w:val="000000" w:themeColor="text1"/>
          <w:sz w:val="22"/>
          <w:szCs w:val="22"/>
          <w:lang w:eastAsia="it-IT"/>
        </w:rPr>
        <w:t xml:space="preserve"> or data assimilation</w:t>
      </w:r>
      <w:r w:rsidR="1898371E" w:rsidRPr="00432FDD">
        <w:rPr>
          <w:color w:val="000000" w:themeColor="text1"/>
          <w:sz w:val="22"/>
          <w:szCs w:val="22"/>
          <w:lang w:eastAsia="it-IT"/>
        </w:rPr>
        <w:t xml:space="preserve"> approach</w:t>
      </w:r>
      <w:r w:rsidR="5FA89C80" w:rsidRPr="00432FDD">
        <w:rPr>
          <w:color w:val="000000" w:themeColor="text1"/>
          <w:sz w:val="22"/>
          <w:szCs w:val="22"/>
          <w:lang w:eastAsia="it-IT"/>
        </w:rPr>
        <w:t xml:space="preserve">es to derive closure equations for </w:t>
      </w:r>
      <w:r w:rsidR="7A9C69CC" w:rsidRPr="00432FDD">
        <w:rPr>
          <w:color w:val="000000" w:themeColor="text1"/>
          <w:sz w:val="22"/>
          <w:szCs w:val="22"/>
          <w:lang w:eastAsia="it-IT"/>
        </w:rPr>
        <w:t>Low Order Models (</w:t>
      </w:r>
      <w:r w:rsidR="5FA89C80" w:rsidRPr="00432FDD">
        <w:rPr>
          <w:color w:val="000000" w:themeColor="text1"/>
          <w:sz w:val="22"/>
          <w:szCs w:val="22"/>
          <w:lang w:eastAsia="it-IT"/>
        </w:rPr>
        <w:t>LOM</w:t>
      </w:r>
      <w:r w:rsidR="7A9C69CC" w:rsidRPr="00432FDD">
        <w:rPr>
          <w:color w:val="000000" w:themeColor="text1"/>
          <w:sz w:val="22"/>
          <w:szCs w:val="22"/>
          <w:lang w:eastAsia="it-IT"/>
        </w:rPr>
        <w:t>)</w:t>
      </w:r>
      <w:r w:rsidR="008C7A31">
        <w:rPr>
          <w:rStyle w:val="Rimandonotaapidipagina"/>
          <w:color w:val="000000" w:themeColor="text1"/>
          <w:sz w:val="22"/>
          <w:szCs w:val="22"/>
          <w:lang w:eastAsia="it-IT"/>
        </w:rPr>
        <w:footnoteReference w:id="44"/>
      </w:r>
      <w:r w:rsidR="63BE656A" w:rsidRPr="00432FDD">
        <w:rPr>
          <w:color w:val="000000" w:themeColor="text1"/>
          <w:sz w:val="22"/>
          <w:szCs w:val="22"/>
          <w:lang w:eastAsia="it-IT"/>
        </w:rPr>
        <w:t xml:space="preserve"> </w:t>
      </w:r>
      <w:r w:rsidR="57A4191F" w:rsidRPr="00432FDD">
        <w:rPr>
          <w:color w:val="000000" w:themeColor="text1"/>
          <w:sz w:val="22"/>
          <w:szCs w:val="22"/>
          <w:lang w:eastAsia="it-IT"/>
        </w:rPr>
        <w:t>or</w:t>
      </w:r>
      <w:r w:rsidR="353F4A8E" w:rsidRPr="00432FDD">
        <w:rPr>
          <w:color w:val="000000" w:themeColor="text1"/>
          <w:sz w:val="22"/>
          <w:szCs w:val="22"/>
          <w:lang w:eastAsia="it-IT"/>
        </w:rPr>
        <w:t xml:space="preserve"> </w:t>
      </w:r>
      <w:r w:rsidR="3743FC1F" w:rsidRPr="00432FDD">
        <w:rPr>
          <w:color w:val="000000" w:themeColor="text1"/>
          <w:sz w:val="22"/>
          <w:szCs w:val="22"/>
          <w:lang w:eastAsia="it-IT"/>
        </w:rPr>
        <w:t>used in</w:t>
      </w:r>
      <w:r w:rsidR="353F4A8E" w:rsidRPr="00432FDD">
        <w:rPr>
          <w:color w:val="000000" w:themeColor="text1"/>
          <w:sz w:val="22"/>
          <w:szCs w:val="22"/>
          <w:lang w:eastAsia="it-IT"/>
        </w:rPr>
        <w:t xml:space="preserve"> a </w:t>
      </w:r>
      <w:r w:rsidR="4E888616" w:rsidRPr="00432FDD">
        <w:rPr>
          <w:color w:val="000000" w:themeColor="text1"/>
          <w:sz w:val="22"/>
          <w:szCs w:val="22"/>
          <w:lang w:eastAsia="it-IT"/>
        </w:rPr>
        <w:t>Bayesian framework with physics-based prior</w:t>
      </w:r>
      <w:r w:rsidR="00FA28B8">
        <w:rPr>
          <w:color w:val="000000" w:themeColor="text1"/>
          <w:sz w:val="22"/>
          <w:szCs w:val="22"/>
          <w:lang w:eastAsia="it-IT"/>
        </w:rPr>
        <w:t>s</w:t>
      </w:r>
      <w:r w:rsidR="00316EE9" w:rsidRPr="00432FDD">
        <w:rPr>
          <w:rStyle w:val="Rimandonotaapidipagina"/>
          <w:color w:val="000000" w:themeColor="text1"/>
          <w:sz w:val="22"/>
          <w:szCs w:val="22"/>
          <w:lang w:eastAsia="it-IT"/>
        </w:rPr>
        <w:footnoteReference w:id="45"/>
      </w:r>
      <w:r w:rsidR="4E888616" w:rsidRPr="00432FDD">
        <w:rPr>
          <w:color w:val="000000" w:themeColor="text1"/>
          <w:sz w:val="22"/>
          <w:szCs w:val="22"/>
          <w:lang w:eastAsia="it-IT"/>
        </w:rPr>
        <w:t xml:space="preserve"> to develop</w:t>
      </w:r>
      <w:r w:rsidR="3743FC1F" w:rsidRPr="00432FDD">
        <w:rPr>
          <w:color w:val="000000" w:themeColor="text1"/>
          <w:sz w:val="22"/>
          <w:szCs w:val="22"/>
          <w:lang w:eastAsia="it-IT"/>
        </w:rPr>
        <w:t xml:space="preserve"> fast and accurate</w:t>
      </w:r>
      <w:r w:rsidR="49BCC459" w:rsidRPr="00432FDD">
        <w:rPr>
          <w:color w:val="000000" w:themeColor="text1"/>
          <w:sz w:val="22"/>
          <w:szCs w:val="22"/>
          <w:lang w:eastAsia="it-IT"/>
        </w:rPr>
        <w:t xml:space="preserve"> </w:t>
      </w:r>
      <w:r w:rsidR="3743FC1F" w:rsidRPr="00432FDD">
        <w:rPr>
          <w:color w:val="000000" w:themeColor="text1"/>
          <w:sz w:val="22"/>
          <w:szCs w:val="22"/>
          <w:lang w:eastAsia="it-IT"/>
        </w:rPr>
        <w:t>prediction tools</w:t>
      </w:r>
      <w:r w:rsidR="0A2B8D17" w:rsidRPr="00432FDD">
        <w:rPr>
          <w:color w:val="000000" w:themeColor="text1"/>
          <w:sz w:val="22"/>
          <w:szCs w:val="22"/>
          <w:lang w:eastAsia="it-IT"/>
        </w:rPr>
        <w:t>.</w:t>
      </w:r>
    </w:p>
    <w:p w14:paraId="5E11911B" w14:textId="71CFAA01" w:rsidR="00DE260D" w:rsidRPr="00432FDD" w:rsidRDefault="00A9B49F" w:rsidP="00CD2940">
      <w:pPr>
        <w:spacing w:line="240" w:lineRule="exact"/>
        <w:jc w:val="both"/>
        <w:rPr>
          <w:color w:val="000000" w:themeColor="text1"/>
          <w:sz w:val="22"/>
          <w:szCs w:val="22"/>
          <w:lang w:eastAsia="it-IT"/>
        </w:rPr>
      </w:pPr>
      <w:r w:rsidRPr="00432FDD">
        <w:rPr>
          <w:color w:val="000000" w:themeColor="text1"/>
          <w:sz w:val="22"/>
          <w:szCs w:val="22"/>
          <w:lang w:eastAsia="it-IT"/>
        </w:rPr>
        <w:t>I</w:t>
      </w:r>
      <w:r w:rsidR="49CD4A3E" w:rsidRPr="00432FDD">
        <w:rPr>
          <w:color w:val="000000" w:themeColor="text1"/>
          <w:sz w:val="22"/>
          <w:szCs w:val="22"/>
          <w:lang w:eastAsia="it-IT"/>
        </w:rPr>
        <w:t>ndirect noise</w:t>
      </w:r>
      <w:r w:rsidRPr="00432FDD">
        <w:rPr>
          <w:color w:val="000000" w:themeColor="text1"/>
          <w:sz w:val="22"/>
          <w:szCs w:val="22"/>
          <w:lang w:eastAsia="it-IT"/>
        </w:rPr>
        <w:t xml:space="preserve"> is </w:t>
      </w:r>
      <w:r w:rsidR="031A02F4" w:rsidRPr="00432FDD">
        <w:rPr>
          <w:color w:val="000000" w:themeColor="text1"/>
          <w:sz w:val="22"/>
          <w:szCs w:val="22"/>
          <w:lang w:eastAsia="it-IT"/>
        </w:rPr>
        <w:t xml:space="preserve">a </w:t>
      </w:r>
      <w:r w:rsidRPr="00432FDD">
        <w:rPr>
          <w:color w:val="000000" w:themeColor="text1"/>
          <w:sz w:val="22"/>
          <w:szCs w:val="22"/>
          <w:lang w:eastAsia="it-IT"/>
        </w:rPr>
        <w:t xml:space="preserve">non-negligible </w:t>
      </w:r>
      <w:r w:rsidR="44A3F012" w:rsidRPr="00432FDD">
        <w:rPr>
          <w:color w:val="000000" w:themeColor="text1"/>
          <w:sz w:val="22"/>
          <w:szCs w:val="22"/>
          <w:lang w:eastAsia="it-IT"/>
        </w:rPr>
        <w:t>component</w:t>
      </w:r>
      <w:r w:rsidRPr="00432FDD">
        <w:rPr>
          <w:color w:val="000000" w:themeColor="text1"/>
          <w:sz w:val="22"/>
          <w:szCs w:val="22"/>
          <w:lang w:eastAsia="it-IT"/>
        </w:rPr>
        <w:t xml:space="preserve"> of the overall combustion noise</w:t>
      </w:r>
      <w:r w:rsidRPr="00432FDD">
        <w:rPr>
          <w:color w:val="000000" w:themeColor="text1"/>
          <w:sz w:val="22"/>
          <w:szCs w:val="22"/>
          <w:vertAlign w:val="superscript"/>
          <w:lang w:eastAsia="it-IT"/>
        </w:rPr>
        <w:t>1</w:t>
      </w:r>
      <w:r w:rsidR="00BE7549" w:rsidRPr="00432FDD">
        <w:rPr>
          <w:color w:val="000000" w:themeColor="text1"/>
          <w:sz w:val="22"/>
          <w:szCs w:val="22"/>
          <w:vertAlign w:val="superscript"/>
          <w:lang w:eastAsia="it-IT"/>
        </w:rPr>
        <w:t>0</w:t>
      </w:r>
      <w:r w:rsidRPr="00432FDD">
        <w:rPr>
          <w:color w:val="000000" w:themeColor="text1"/>
          <w:sz w:val="22"/>
          <w:szCs w:val="22"/>
          <w:vertAlign w:val="superscript"/>
          <w:lang w:eastAsia="it-IT"/>
        </w:rPr>
        <w:t>,1</w:t>
      </w:r>
      <w:r w:rsidR="00BE7549" w:rsidRPr="00432FDD">
        <w:rPr>
          <w:color w:val="000000" w:themeColor="text1"/>
          <w:sz w:val="22"/>
          <w:szCs w:val="22"/>
          <w:vertAlign w:val="superscript"/>
          <w:lang w:eastAsia="it-IT"/>
        </w:rPr>
        <w:t>2</w:t>
      </w:r>
      <w:r w:rsidRPr="00432FDD">
        <w:rPr>
          <w:color w:val="000000" w:themeColor="text1"/>
          <w:sz w:val="22"/>
          <w:szCs w:val="22"/>
          <w:lang w:eastAsia="it-IT"/>
        </w:rPr>
        <w:t>.</w:t>
      </w:r>
      <w:r w:rsidR="49CD4A3E" w:rsidRPr="00432FDD">
        <w:rPr>
          <w:color w:val="000000" w:themeColor="text1"/>
          <w:sz w:val="22"/>
          <w:szCs w:val="22"/>
          <w:lang w:eastAsia="it-IT"/>
        </w:rPr>
        <w:t xml:space="preserve"> </w:t>
      </w:r>
      <w:r w:rsidR="61F48B18" w:rsidRPr="00432FDD">
        <w:rPr>
          <w:color w:val="000000" w:themeColor="text1"/>
          <w:sz w:val="22"/>
          <w:szCs w:val="22"/>
          <w:lang w:eastAsia="it-IT"/>
        </w:rPr>
        <w:t>While t</w:t>
      </w:r>
      <w:r w:rsidR="2A1C5B80" w:rsidRPr="00432FDD">
        <w:rPr>
          <w:color w:val="000000" w:themeColor="text1"/>
          <w:sz w:val="22"/>
          <w:szCs w:val="22"/>
          <w:lang w:eastAsia="it-IT"/>
        </w:rPr>
        <w:t>he</w:t>
      </w:r>
      <w:r w:rsidR="179348AD" w:rsidRPr="00432FDD">
        <w:rPr>
          <w:color w:val="000000" w:themeColor="text1"/>
          <w:sz w:val="22"/>
          <w:szCs w:val="22"/>
          <w:lang w:eastAsia="it-IT"/>
        </w:rPr>
        <w:t xml:space="preserve"> distinction between acoustic, entropic and vorticity modes</w:t>
      </w:r>
      <w:r w:rsidR="2A1C5B80" w:rsidRPr="00432FDD">
        <w:rPr>
          <w:color w:val="000000" w:themeColor="text1"/>
          <w:sz w:val="22"/>
          <w:szCs w:val="22"/>
          <w:lang w:eastAsia="it-IT"/>
        </w:rPr>
        <w:t xml:space="preserve"> </w:t>
      </w:r>
      <w:r w:rsidR="0064422F" w:rsidRPr="00432FDD">
        <w:rPr>
          <w:color w:val="000000" w:themeColor="text1"/>
          <w:sz w:val="22"/>
          <w:szCs w:val="22"/>
          <w:lang w:eastAsia="it-IT"/>
        </w:rPr>
        <w:t xml:space="preserve">has been </w:t>
      </w:r>
      <w:r w:rsidR="15E8F9F1" w:rsidRPr="00432FDD">
        <w:rPr>
          <w:color w:val="000000" w:themeColor="text1"/>
          <w:sz w:val="22"/>
          <w:szCs w:val="22"/>
          <w:lang w:eastAsia="it-IT"/>
        </w:rPr>
        <w:t xml:space="preserve">known </w:t>
      </w:r>
      <w:r w:rsidR="2A1C5B80" w:rsidRPr="00432FDD">
        <w:rPr>
          <w:color w:val="000000" w:themeColor="text1"/>
          <w:sz w:val="22"/>
          <w:szCs w:val="22"/>
          <w:lang w:eastAsia="it-IT"/>
        </w:rPr>
        <w:t>for a</w:t>
      </w:r>
      <w:r w:rsidR="15E8F9F1" w:rsidRPr="00432FDD">
        <w:rPr>
          <w:color w:val="000000" w:themeColor="text1"/>
          <w:sz w:val="22"/>
          <w:szCs w:val="22"/>
          <w:lang w:eastAsia="it-IT"/>
        </w:rPr>
        <w:t xml:space="preserve"> long time</w:t>
      </w:r>
      <w:r w:rsidR="00BE7549" w:rsidRPr="00432FDD">
        <w:rPr>
          <w:color w:val="000000" w:themeColor="text1"/>
          <w:sz w:val="22"/>
          <w:szCs w:val="22"/>
          <w:vertAlign w:val="superscript"/>
          <w:lang w:eastAsia="it-IT"/>
        </w:rPr>
        <w:t>10</w:t>
      </w:r>
      <w:r w:rsidR="4AE52158" w:rsidRPr="00432FDD">
        <w:rPr>
          <w:color w:val="000000" w:themeColor="text1"/>
          <w:sz w:val="22"/>
          <w:szCs w:val="22"/>
          <w:lang w:eastAsia="it-IT"/>
        </w:rPr>
        <w:t xml:space="preserve">, their nonlinear interactions </w:t>
      </w:r>
      <w:r w:rsidR="179348AD" w:rsidRPr="00432FDD">
        <w:rPr>
          <w:color w:val="000000" w:themeColor="text1"/>
          <w:sz w:val="22"/>
          <w:szCs w:val="22"/>
          <w:lang w:eastAsia="it-IT"/>
        </w:rPr>
        <w:t xml:space="preserve">causing the generation of indirect noise and the triggering mechanisms for secondary instabilities are still not </w:t>
      </w:r>
      <w:r w:rsidR="2A1C5B80" w:rsidRPr="00432FDD">
        <w:rPr>
          <w:color w:val="000000" w:themeColor="text1"/>
          <w:sz w:val="22"/>
          <w:szCs w:val="22"/>
          <w:lang w:eastAsia="it-IT"/>
        </w:rPr>
        <w:t>fully</w:t>
      </w:r>
      <w:r w:rsidR="179348AD" w:rsidRPr="00432FDD">
        <w:rPr>
          <w:color w:val="000000" w:themeColor="text1"/>
          <w:sz w:val="22"/>
          <w:szCs w:val="22"/>
          <w:lang w:eastAsia="it-IT"/>
        </w:rPr>
        <w:t xml:space="preserve"> understood. </w:t>
      </w:r>
      <w:r w:rsidR="38CC7AB3" w:rsidRPr="00432FDD">
        <w:rPr>
          <w:color w:val="000000" w:themeColor="text1"/>
          <w:sz w:val="22"/>
          <w:szCs w:val="22"/>
          <w:lang w:eastAsia="it-IT"/>
        </w:rPr>
        <w:t>From an experimental point of view, t</w:t>
      </w:r>
      <w:r w:rsidR="179348AD" w:rsidRPr="00432FDD">
        <w:rPr>
          <w:color w:val="000000" w:themeColor="text1"/>
          <w:sz w:val="22"/>
          <w:szCs w:val="22"/>
          <w:lang w:eastAsia="it-IT"/>
        </w:rPr>
        <w:t xml:space="preserve">his is mainly caused by the difficulties of isolating indirect noise in the overall combustion noise traces. </w:t>
      </w:r>
      <w:r w:rsidR="2A1C5B80" w:rsidRPr="00432FDD">
        <w:rPr>
          <w:color w:val="000000" w:themeColor="text1"/>
          <w:sz w:val="22"/>
          <w:szCs w:val="22"/>
          <w:lang w:eastAsia="it-IT"/>
        </w:rPr>
        <w:t>On the n</w:t>
      </w:r>
      <w:r w:rsidR="45600B01" w:rsidRPr="00432FDD">
        <w:rPr>
          <w:color w:val="000000" w:themeColor="text1"/>
          <w:sz w:val="22"/>
          <w:szCs w:val="22"/>
          <w:lang w:eastAsia="it-IT"/>
        </w:rPr>
        <w:t>umerical</w:t>
      </w:r>
      <w:r w:rsidR="031A02F4" w:rsidRPr="00432FDD">
        <w:rPr>
          <w:color w:val="000000" w:themeColor="text1"/>
          <w:sz w:val="22"/>
          <w:szCs w:val="22"/>
          <w:lang w:eastAsia="it-IT"/>
        </w:rPr>
        <w:t xml:space="preserve"> side</w:t>
      </w:r>
      <w:r w:rsidR="07C4AE9D" w:rsidRPr="00432FDD">
        <w:rPr>
          <w:color w:val="000000" w:themeColor="text1"/>
          <w:sz w:val="22"/>
          <w:szCs w:val="22"/>
          <w:lang w:eastAsia="it-IT"/>
        </w:rPr>
        <w:t xml:space="preserve">, </w:t>
      </w:r>
      <w:r w:rsidR="007C7890" w:rsidRPr="00432FDD">
        <w:rPr>
          <w:color w:val="000000" w:themeColor="text1"/>
          <w:sz w:val="22"/>
          <w:szCs w:val="22"/>
          <w:lang w:eastAsia="it-IT"/>
        </w:rPr>
        <w:t xml:space="preserve">for standard hydrocarbons </w:t>
      </w:r>
      <w:r w:rsidR="07C4AE9D" w:rsidRPr="00432FDD">
        <w:rPr>
          <w:color w:val="000000" w:themeColor="text1"/>
          <w:sz w:val="22"/>
          <w:szCs w:val="22"/>
          <w:lang w:eastAsia="it-IT"/>
        </w:rPr>
        <w:t xml:space="preserve">hybrid approaches </w:t>
      </w:r>
      <w:r w:rsidR="66AEE5F9" w:rsidRPr="00432FDD">
        <w:rPr>
          <w:color w:val="000000" w:themeColor="text1"/>
          <w:sz w:val="22"/>
          <w:szCs w:val="22"/>
          <w:lang w:eastAsia="it-IT"/>
        </w:rPr>
        <w:t>relying on</w:t>
      </w:r>
      <w:r w:rsidR="07C4AE9D" w:rsidRPr="00432FDD">
        <w:rPr>
          <w:color w:val="000000" w:themeColor="text1"/>
          <w:sz w:val="22"/>
          <w:szCs w:val="22"/>
          <w:lang w:eastAsia="it-IT"/>
        </w:rPr>
        <w:t xml:space="preserve"> LES and </w:t>
      </w:r>
      <w:r w:rsidR="6739E9D2" w:rsidRPr="00432FDD">
        <w:rPr>
          <w:color w:val="000000" w:themeColor="text1"/>
          <w:sz w:val="22"/>
          <w:szCs w:val="22"/>
          <w:lang w:eastAsia="it-IT"/>
        </w:rPr>
        <w:t>reduced order</w:t>
      </w:r>
      <w:r w:rsidR="12842B65" w:rsidRPr="00432FDD">
        <w:rPr>
          <w:color w:val="000000" w:themeColor="text1"/>
          <w:sz w:val="22"/>
          <w:szCs w:val="22"/>
          <w:lang w:eastAsia="it-IT"/>
        </w:rPr>
        <w:t xml:space="preserve"> models</w:t>
      </w:r>
      <w:r w:rsidR="6739E9D2" w:rsidRPr="00432FDD">
        <w:rPr>
          <w:color w:val="000000" w:themeColor="text1"/>
          <w:sz w:val="22"/>
          <w:szCs w:val="22"/>
          <w:lang w:eastAsia="it-IT"/>
        </w:rPr>
        <w:t xml:space="preserve"> (ROM)</w:t>
      </w:r>
      <w:r w:rsidR="00331845" w:rsidRPr="00432FDD">
        <w:rPr>
          <w:color w:val="000000" w:themeColor="text1"/>
          <w:sz w:val="22"/>
          <w:szCs w:val="22"/>
          <w:vertAlign w:val="superscript"/>
          <w:lang w:eastAsia="it-IT"/>
        </w:rPr>
        <w:t xml:space="preserve"> </w:t>
      </w:r>
      <w:r w:rsidR="2140B67B" w:rsidRPr="00432FDD">
        <w:rPr>
          <w:color w:val="000000" w:themeColor="text1"/>
          <w:sz w:val="22"/>
          <w:szCs w:val="22"/>
          <w:lang w:eastAsia="it-IT"/>
        </w:rPr>
        <w:t xml:space="preserve">have been developed to </w:t>
      </w:r>
      <w:r w:rsidR="005A2B06" w:rsidRPr="00432FDD">
        <w:rPr>
          <w:color w:val="000000" w:themeColor="text1"/>
          <w:sz w:val="22"/>
          <w:szCs w:val="22"/>
          <w:lang w:eastAsia="it-IT"/>
        </w:rPr>
        <w:t>study</w:t>
      </w:r>
      <w:r w:rsidR="0F1B0B03" w:rsidRPr="00432FDD">
        <w:rPr>
          <w:color w:val="000000" w:themeColor="text1"/>
          <w:sz w:val="22"/>
          <w:szCs w:val="22"/>
          <w:lang w:eastAsia="it-IT"/>
        </w:rPr>
        <w:t xml:space="preserve"> flow/flame/acoustic interactions</w:t>
      </w:r>
      <w:r w:rsidR="007E4F46" w:rsidRPr="00432FDD">
        <w:rPr>
          <w:rStyle w:val="Rimandonotaapidipagina"/>
          <w:color w:val="000000" w:themeColor="text1"/>
          <w:sz w:val="22"/>
          <w:szCs w:val="22"/>
          <w:lang w:eastAsia="it-IT"/>
        </w:rPr>
        <w:footnoteReference w:id="46"/>
      </w:r>
      <w:r w:rsidR="0F1B0B03" w:rsidRPr="00432FDD">
        <w:rPr>
          <w:color w:val="000000" w:themeColor="text1"/>
          <w:sz w:val="22"/>
          <w:szCs w:val="22"/>
          <w:lang w:eastAsia="it-IT"/>
        </w:rPr>
        <w:t xml:space="preserve">. </w:t>
      </w:r>
      <w:r w:rsidR="711E58F0" w:rsidRPr="00432FDD">
        <w:rPr>
          <w:color w:val="000000" w:themeColor="text1"/>
          <w:sz w:val="22"/>
          <w:szCs w:val="22"/>
          <w:lang w:eastAsia="it-IT"/>
        </w:rPr>
        <w:t>The introduction of hydrogen raises further questions. Indeed,</w:t>
      </w:r>
      <w:r w:rsidR="6DD1ABAC" w:rsidRPr="00432FDD">
        <w:rPr>
          <w:color w:val="000000" w:themeColor="text1"/>
          <w:sz w:val="22"/>
          <w:szCs w:val="22"/>
          <w:lang w:eastAsia="it-IT"/>
        </w:rPr>
        <w:t xml:space="preserve"> in </w:t>
      </w:r>
      <w:r w:rsidR="005E4AB0" w:rsidRPr="00432FDD">
        <w:rPr>
          <w:sz w:val="22"/>
          <w:szCs w:val="22"/>
          <w:lang w:eastAsia="it-IT"/>
        </w:rPr>
        <w:t>H</w:t>
      </w:r>
      <w:r w:rsidR="005E4AB0" w:rsidRPr="00432FDD">
        <w:rPr>
          <w:sz w:val="22"/>
          <w:szCs w:val="22"/>
          <w:vertAlign w:val="subscript"/>
          <w:lang w:eastAsia="it-IT"/>
        </w:rPr>
        <w:t>2</w:t>
      </w:r>
      <w:r w:rsidR="6DD1ABAC" w:rsidRPr="00432FDD">
        <w:rPr>
          <w:color w:val="000000" w:themeColor="text1"/>
          <w:sz w:val="22"/>
          <w:szCs w:val="22"/>
          <w:lang w:eastAsia="it-IT"/>
        </w:rPr>
        <w:t xml:space="preserve"> flames</w:t>
      </w:r>
      <w:r w:rsidR="00ACD18E" w:rsidRPr="00432FDD">
        <w:rPr>
          <w:color w:val="000000" w:themeColor="text1"/>
          <w:sz w:val="22"/>
          <w:szCs w:val="22"/>
          <w:lang w:eastAsia="it-IT"/>
        </w:rPr>
        <w:t xml:space="preserve"> </w:t>
      </w:r>
      <w:r w:rsidR="3F3E6620" w:rsidRPr="00432FDD">
        <w:rPr>
          <w:color w:val="000000" w:themeColor="text1"/>
          <w:sz w:val="22"/>
          <w:szCs w:val="22"/>
          <w:lang w:eastAsia="it-IT"/>
        </w:rPr>
        <w:t xml:space="preserve">indirect noise levels will be </w:t>
      </w:r>
      <w:r w:rsidR="5427F372" w:rsidRPr="00432FDD">
        <w:rPr>
          <w:color w:val="000000" w:themeColor="text1"/>
          <w:sz w:val="22"/>
          <w:szCs w:val="22"/>
          <w:lang w:eastAsia="it-IT"/>
        </w:rPr>
        <w:t>highly impacted by the</w:t>
      </w:r>
      <w:r w:rsidR="165F6479" w:rsidRPr="00432FDD">
        <w:rPr>
          <w:color w:val="000000" w:themeColor="text1"/>
          <w:sz w:val="22"/>
          <w:szCs w:val="22"/>
          <w:lang w:eastAsia="it-IT"/>
        </w:rPr>
        <w:t xml:space="preserve"> </w:t>
      </w:r>
      <w:r w:rsidR="50C7D4A1" w:rsidRPr="00432FDD">
        <w:rPr>
          <w:color w:val="000000" w:themeColor="text1"/>
          <w:sz w:val="22"/>
          <w:szCs w:val="22"/>
          <w:lang w:eastAsia="it-IT"/>
        </w:rPr>
        <w:t>enhanced density difference between fuel and air</w:t>
      </w:r>
      <w:r w:rsidR="005E4AB0" w:rsidRPr="00432FDD">
        <w:rPr>
          <w:color w:val="000000" w:themeColor="text1"/>
          <w:sz w:val="22"/>
          <w:szCs w:val="22"/>
          <w:lang w:eastAsia="it-IT"/>
        </w:rPr>
        <w:t>,</w:t>
      </w:r>
      <w:r w:rsidR="50C7D4A1" w:rsidRPr="00432FDD">
        <w:rPr>
          <w:color w:val="000000" w:themeColor="text1"/>
          <w:sz w:val="22"/>
          <w:szCs w:val="22"/>
          <w:lang w:eastAsia="it-IT"/>
        </w:rPr>
        <w:t xml:space="preserve"> together with </w:t>
      </w:r>
      <w:r w:rsidR="6E064F01" w:rsidRPr="00432FDD">
        <w:rPr>
          <w:color w:val="000000" w:themeColor="text1"/>
          <w:sz w:val="22"/>
          <w:szCs w:val="22"/>
          <w:lang w:eastAsia="it-IT"/>
        </w:rPr>
        <w:t xml:space="preserve">the more frequent </w:t>
      </w:r>
      <w:r w:rsidR="6DD1ABAC" w:rsidRPr="00432FDD">
        <w:rPr>
          <w:color w:val="000000" w:themeColor="text1"/>
          <w:sz w:val="22"/>
          <w:szCs w:val="22"/>
          <w:lang w:eastAsia="it-IT"/>
        </w:rPr>
        <w:t>presence</w:t>
      </w:r>
      <w:r w:rsidR="6E064F01" w:rsidRPr="00432FDD">
        <w:rPr>
          <w:color w:val="000000" w:themeColor="text1"/>
          <w:sz w:val="22"/>
          <w:szCs w:val="22"/>
          <w:lang w:eastAsia="it-IT"/>
        </w:rPr>
        <w:t xml:space="preserve"> of </w:t>
      </w:r>
      <w:r w:rsidR="1B7F4373" w:rsidRPr="00432FDD">
        <w:rPr>
          <w:color w:val="000000" w:themeColor="text1"/>
          <w:sz w:val="22"/>
          <w:szCs w:val="22"/>
          <w:lang w:eastAsia="it-IT"/>
        </w:rPr>
        <w:t>hot spot</w:t>
      </w:r>
      <w:r w:rsidR="1A79C96D" w:rsidRPr="00432FDD">
        <w:rPr>
          <w:color w:val="000000" w:themeColor="text1"/>
          <w:sz w:val="22"/>
          <w:szCs w:val="22"/>
          <w:lang w:eastAsia="it-IT"/>
        </w:rPr>
        <w:t>s</w:t>
      </w:r>
      <w:r w:rsidR="1B7F4373" w:rsidRPr="00432FDD">
        <w:rPr>
          <w:color w:val="000000" w:themeColor="text1"/>
          <w:sz w:val="22"/>
          <w:szCs w:val="22"/>
          <w:lang w:eastAsia="it-IT"/>
        </w:rPr>
        <w:t xml:space="preserve"> </w:t>
      </w:r>
      <w:r w:rsidR="6DD1ABAC" w:rsidRPr="00432FDD">
        <w:rPr>
          <w:color w:val="000000" w:themeColor="text1"/>
          <w:sz w:val="22"/>
          <w:szCs w:val="22"/>
          <w:lang w:eastAsia="it-IT"/>
        </w:rPr>
        <w:t xml:space="preserve">generated by </w:t>
      </w:r>
      <w:r w:rsidR="1309312D" w:rsidRPr="00432FDD">
        <w:rPr>
          <w:color w:val="000000" w:themeColor="text1"/>
          <w:sz w:val="22"/>
          <w:szCs w:val="22"/>
          <w:lang w:eastAsia="it-IT"/>
        </w:rPr>
        <w:t>stronger</w:t>
      </w:r>
      <w:r w:rsidR="50C7D4A1" w:rsidRPr="00432FDD">
        <w:rPr>
          <w:color w:val="000000" w:themeColor="text1"/>
          <w:sz w:val="22"/>
          <w:szCs w:val="22"/>
          <w:lang w:eastAsia="it-IT"/>
        </w:rPr>
        <w:t xml:space="preserve"> flame surface </w:t>
      </w:r>
      <w:r w:rsidR="5427F372" w:rsidRPr="00432FDD">
        <w:rPr>
          <w:color w:val="000000" w:themeColor="text1"/>
          <w:sz w:val="22"/>
          <w:szCs w:val="22"/>
          <w:lang w:eastAsia="it-IT"/>
        </w:rPr>
        <w:t>oscillations</w:t>
      </w:r>
      <w:r w:rsidR="6DD1ABAC" w:rsidRPr="00432FDD">
        <w:rPr>
          <w:color w:val="000000" w:themeColor="text1"/>
          <w:sz w:val="22"/>
          <w:szCs w:val="22"/>
          <w:lang w:eastAsia="it-IT"/>
        </w:rPr>
        <w:t>.</w:t>
      </w:r>
      <w:r w:rsidR="3F3E6620" w:rsidRPr="00432FDD">
        <w:rPr>
          <w:color w:val="000000" w:themeColor="text1"/>
          <w:sz w:val="22"/>
          <w:szCs w:val="22"/>
          <w:lang w:eastAsia="it-IT"/>
        </w:rPr>
        <w:t xml:space="preserve"> </w:t>
      </w:r>
      <w:r w:rsidR="497DD057" w:rsidRPr="00432FDD">
        <w:rPr>
          <w:color w:val="000000" w:themeColor="text1"/>
          <w:sz w:val="22"/>
          <w:szCs w:val="22"/>
          <w:lang w:eastAsia="it-IT"/>
        </w:rPr>
        <w:t>E</w:t>
      </w:r>
      <w:r w:rsidR="3F3E6620" w:rsidRPr="00432FDD">
        <w:rPr>
          <w:color w:val="000000" w:themeColor="text1"/>
          <w:sz w:val="22"/>
          <w:szCs w:val="22"/>
          <w:lang w:eastAsia="it-IT"/>
        </w:rPr>
        <w:t>xisting analytical and numerical modelling</w:t>
      </w:r>
      <w:r w:rsidR="005E4AB0" w:rsidRPr="00432FDD">
        <w:rPr>
          <w:color w:val="000000" w:themeColor="text1"/>
          <w:sz w:val="22"/>
          <w:szCs w:val="22"/>
          <w:lang w:eastAsia="it-IT"/>
        </w:rPr>
        <w:t xml:space="preserve"> tools</w:t>
      </w:r>
      <w:r w:rsidR="3F3E6620" w:rsidRPr="00432FDD">
        <w:rPr>
          <w:color w:val="000000" w:themeColor="text1"/>
          <w:sz w:val="22"/>
          <w:szCs w:val="22"/>
          <w:lang w:eastAsia="it-IT"/>
        </w:rPr>
        <w:t xml:space="preserve"> </w:t>
      </w:r>
      <w:r w:rsidR="497DD057" w:rsidRPr="00432FDD">
        <w:rPr>
          <w:color w:val="000000" w:themeColor="text1"/>
          <w:sz w:val="22"/>
          <w:szCs w:val="22"/>
          <w:lang w:eastAsia="it-IT"/>
        </w:rPr>
        <w:t xml:space="preserve">need to be </w:t>
      </w:r>
      <w:r w:rsidR="246170CB" w:rsidRPr="00432FDD">
        <w:rPr>
          <w:color w:val="000000" w:themeColor="text1"/>
          <w:sz w:val="22"/>
          <w:szCs w:val="22"/>
          <w:lang w:eastAsia="it-IT"/>
        </w:rPr>
        <w:t>upgraded to correctly reproduc</w:t>
      </w:r>
      <w:r w:rsidR="5848D5A3" w:rsidRPr="00432FDD">
        <w:rPr>
          <w:color w:val="000000" w:themeColor="text1"/>
          <w:sz w:val="22"/>
          <w:szCs w:val="22"/>
          <w:lang w:eastAsia="it-IT"/>
        </w:rPr>
        <w:t>e</w:t>
      </w:r>
      <w:r w:rsidR="6D03B875" w:rsidRPr="00432FDD">
        <w:rPr>
          <w:color w:val="000000" w:themeColor="text1"/>
          <w:sz w:val="22"/>
          <w:szCs w:val="22"/>
          <w:lang w:eastAsia="it-IT"/>
        </w:rPr>
        <w:t xml:space="preserve"> </w:t>
      </w:r>
      <w:r w:rsidR="246170CB" w:rsidRPr="00432FDD">
        <w:rPr>
          <w:color w:val="000000" w:themeColor="text1"/>
          <w:sz w:val="22"/>
          <w:szCs w:val="22"/>
          <w:lang w:eastAsia="it-IT"/>
        </w:rPr>
        <w:t>these effects</w:t>
      </w:r>
      <w:r w:rsidR="497DD057" w:rsidRPr="00432FDD">
        <w:rPr>
          <w:color w:val="000000" w:themeColor="text1"/>
          <w:sz w:val="22"/>
          <w:szCs w:val="22"/>
          <w:lang w:eastAsia="it-IT"/>
        </w:rPr>
        <w:t xml:space="preserve">. </w:t>
      </w:r>
    </w:p>
    <w:p w14:paraId="0BC0BEAC" w14:textId="2389393B" w:rsidR="00755512" w:rsidRPr="00432FDD" w:rsidRDefault="585BAEF3" w:rsidP="00CD2940">
      <w:pPr>
        <w:spacing w:line="240" w:lineRule="exact"/>
        <w:jc w:val="both"/>
        <w:rPr>
          <w:color w:val="000000" w:themeColor="text1"/>
          <w:sz w:val="22"/>
          <w:szCs w:val="22"/>
          <w:lang w:eastAsia="it-IT"/>
        </w:rPr>
      </w:pPr>
      <w:r w:rsidRPr="00F41DBC">
        <w:rPr>
          <w:b/>
          <w:bCs/>
          <w:color w:val="000000" w:themeColor="text1"/>
          <w:sz w:val="22"/>
          <w:szCs w:val="22"/>
        </w:rPr>
        <w:t>According to th</w:t>
      </w:r>
      <w:r w:rsidR="7C45B792" w:rsidRPr="00F41DBC">
        <w:rPr>
          <w:b/>
          <w:bCs/>
          <w:color w:val="000000" w:themeColor="text1"/>
          <w:sz w:val="22"/>
          <w:szCs w:val="22"/>
        </w:rPr>
        <w:t xml:space="preserve">is </w:t>
      </w:r>
      <w:r w:rsidRPr="00F41DBC">
        <w:rPr>
          <w:b/>
          <w:bCs/>
          <w:color w:val="000000" w:themeColor="text1"/>
          <w:sz w:val="22"/>
          <w:szCs w:val="22"/>
        </w:rPr>
        <w:t xml:space="preserve">description, there is a clear scientific gap in the understanding of </w:t>
      </w:r>
      <w:r w:rsidR="14AE901E" w:rsidRPr="00F41DBC">
        <w:rPr>
          <w:b/>
          <w:bCs/>
          <w:color w:val="000000" w:themeColor="text1"/>
          <w:sz w:val="22"/>
          <w:szCs w:val="22"/>
        </w:rPr>
        <w:t xml:space="preserve">noise production in </w:t>
      </w:r>
      <w:r w:rsidR="003F4486" w:rsidRPr="00F41DBC">
        <w:rPr>
          <w:b/>
          <w:bCs/>
          <w:sz w:val="22"/>
          <w:szCs w:val="22"/>
          <w:lang w:eastAsia="it-IT"/>
        </w:rPr>
        <w:t>H</w:t>
      </w:r>
      <w:r w:rsidR="003F4486" w:rsidRPr="00F41DBC">
        <w:rPr>
          <w:b/>
          <w:bCs/>
          <w:sz w:val="22"/>
          <w:szCs w:val="22"/>
          <w:vertAlign w:val="subscript"/>
          <w:lang w:eastAsia="it-IT"/>
        </w:rPr>
        <w:t>2</w:t>
      </w:r>
      <w:r w:rsidRPr="00F41DBC">
        <w:rPr>
          <w:b/>
          <w:bCs/>
          <w:color w:val="000000" w:themeColor="text1"/>
          <w:sz w:val="22"/>
          <w:szCs w:val="22"/>
        </w:rPr>
        <w:t xml:space="preserve"> flames. Addressing this gap will establish new </w:t>
      </w:r>
      <w:r w:rsidR="1F55D709" w:rsidRPr="00F41DBC">
        <w:rPr>
          <w:b/>
          <w:bCs/>
          <w:color w:val="000000" w:themeColor="text1"/>
          <w:sz w:val="22"/>
          <w:szCs w:val="22"/>
        </w:rPr>
        <w:t>knowledge</w:t>
      </w:r>
      <w:r w:rsidR="0D6AAFBD" w:rsidRPr="00F41DBC">
        <w:rPr>
          <w:b/>
          <w:bCs/>
          <w:color w:val="000000" w:themeColor="text1"/>
          <w:sz w:val="22"/>
          <w:szCs w:val="22"/>
        </w:rPr>
        <w:t xml:space="preserve"> and </w:t>
      </w:r>
      <w:r w:rsidR="1F55D709" w:rsidRPr="00F41DBC">
        <w:rPr>
          <w:b/>
          <w:bCs/>
          <w:color w:val="000000" w:themeColor="text1"/>
          <w:sz w:val="22"/>
          <w:szCs w:val="22"/>
        </w:rPr>
        <w:t xml:space="preserve">numerical </w:t>
      </w:r>
      <w:r w:rsidR="0D6AAFBD" w:rsidRPr="00F41DBC">
        <w:rPr>
          <w:b/>
          <w:bCs/>
          <w:color w:val="000000" w:themeColor="text1"/>
          <w:sz w:val="22"/>
          <w:szCs w:val="22"/>
        </w:rPr>
        <w:t xml:space="preserve">tools </w:t>
      </w:r>
      <w:r w:rsidR="1F55D709" w:rsidRPr="00F41DBC">
        <w:rPr>
          <w:b/>
          <w:bCs/>
          <w:color w:val="000000" w:themeColor="text1"/>
          <w:sz w:val="22"/>
          <w:szCs w:val="22"/>
        </w:rPr>
        <w:t>optimized</w:t>
      </w:r>
      <w:r w:rsidR="0C226E0B" w:rsidRPr="00F41DBC">
        <w:rPr>
          <w:b/>
          <w:bCs/>
          <w:color w:val="000000" w:themeColor="text1"/>
          <w:sz w:val="22"/>
          <w:szCs w:val="22"/>
        </w:rPr>
        <w:t xml:space="preserve"> for</w:t>
      </w:r>
      <w:r w:rsidR="0D6AAFBD" w:rsidRPr="00F41DBC">
        <w:rPr>
          <w:b/>
          <w:bCs/>
          <w:color w:val="000000" w:themeColor="text1"/>
          <w:sz w:val="22"/>
          <w:szCs w:val="22"/>
        </w:rPr>
        <w:t xml:space="preserve"> </w:t>
      </w:r>
      <w:r w:rsidRPr="00F41DBC">
        <w:rPr>
          <w:b/>
          <w:bCs/>
          <w:color w:val="000000" w:themeColor="text1"/>
          <w:sz w:val="22"/>
          <w:szCs w:val="22"/>
        </w:rPr>
        <w:t>hydrogen flames</w:t>
      </w:r>
      <w:r w:rsidR="1F55D709" w:rsidRPr="00F41DBC">
        <w:rPr>
          <w:b/>
          <w:bCs/>
          <w:color w:val="000000" w:themeColor="text1"/>
          <w:sz w:val="22"/>
          <w:szCs w:val="22"/>
        </w:rPr>
        <w:t xml:space="preserve">. </w:t>
      </w:r>
      <w:r w:rsidRPr="00F41DBC">
        <w:rPr>
          <w:b/>
          <w:bCs/>
          <w:color w:val="000000" w:themeColor="text1"/>
          <w:sz w:val="22"/>
          <w:szCs w:val="22"/>
        </w:rPr>
        <w:t xml:space="preserve">The effective </w:t>
      </w:r>
      <w:r w:rsidR="2BD271AC" w:rsidRPr="00F41DBC">
        <w:rPr>
          <w:b/>
          <w:bCs/>
          <w:color w:val="000000" w:themeColor="text1"/>
          <w:sz w:val="22"/>
          <w:szCs w:val="22"/>
        </w:rPr>
        <w:t xml:space="preserve">prediction and control of </w:t>
      </w:r>
      <w:r w:rsidR="003F4486" w:rsidRPr="00F41DBC">
        <w:rPr>
          <w:b/>
          <w:bCs/>
          <w:sz w:val="22"/>
          <w:szCs w:val="22"/>
          <w:lang w:eastAsia="it-IT"/>
        </w:rPr>
        <w:t>H</w:t>
      </w:r>
      <w:r w:rsidR="003F4486" w:rsidRPr="00F41DBC">
        <w:rPr>
          <w:b/>
          <w:bCs/>
          <w:sz w:val="22"/>
          <w:szCs w:val="22"/>
          <w:vertAlign w:val="subscript"/>
          <w:lang w:eastAsia="it-IT"/>
        </w:rPr>
        <w:t>2</w:t>
      </w:r>
      <w:r w:rsidRPr="00F41DBC">
        <w:rPr>
          <w:b/>
          <w:bCs/>
          <w:color w:val="000000" w:themeColor="text1"/>
          <w:sz w:val="22"/>
          <w:szCs w:val="22"/>
        </w:rPr>
        <w:t xml:space="preserve"> combustion </w:t>
      </w:r>
      <w:r w:rsidR="2BD271AC" w:rsidRPr="00F41DBC">
        <w:rPr>
          <w:b/>
          <w:bCs/>
          <w:color w:val="000000" w:themeColor="text1"/>
          <w:sz w:val="22"/>
          <w:szCs w:val="22"/>
        </w:rPr>
        <w:t xml:space="preserve">noise </w:t>
      </w:r>
      <w:r w:rsidRPr="00F41DBC">
        <w:rPr>
          <w:b/>
          <w:bCs/>
          <w:color w:val="000000" w:themeColor="text1"/>
          <w:sz w:val="22"/>
          <w:szCs w:val="22"/>
        </w:rPr>
        <w:t xml:space="preserve">will pave the way to the </w:t>
      </w:r>
      <w:r w:rsidR="2A1C5B80" w:rsidRPr="00F41DBC">
        <w:rPr>
          <w:b/>
          <w:bCs/>
          <w:color w:val="000000" w:themeColor="text1"/>
          <w:sz w:val="22"/>
          <w:szCs w:val="22"/>
        </w:rPr>
        <w:t>development</w:t>
      </w:r>
      <w:r w:rsidRPr="00F41DBC">
        <w:rPr>
          <w:b/>
          <w:bCs/>
          <w:color w:val="000000" w:themeColor="text1"/>
          <w:sz w:val="22"/>
          <w:szCs w:val="22"/>
        </w:rPr>
        <w:t xml:space="preserve"> of innovative, new</w:t>
      </w:r>
      <w:r w:rsidR="391736A4" w:rsidRPr="00F41DBC">
        <w:rPr>
          <w:b/>
          <w:bCs/>
          <w:color w:val="000000" w:themeColor="text1"/>
          <w:sz w:val="22"/>
          <w:szCs w:val="22"/>
        </w:rPr>
        <w:t xml:space="preserve"> </w:t>
      </w:r>
      <w:r w:rsidRPr="00F41DBC">
        <w:rPr>
          <w:b/>
          <w:bCs/>
          <w:color w:val="000000" w:themeColor="text1"/>
          <w:sz w:val="22"/>
          <w:szCs w:val="22"/>
        </w:rPr>
        <w:t>generation gas turbines</w:t>
      </w:r>
      <w:r w:rsidR="49ED56F7" w:rsidRPr="00F41DBC">
        <w:rPr>
          <w:b/>
          <w:bCs/>
          <w:color w:val="000000" w:themeColor="text1"/>
          <w:sz w:val="22"/>
          <w:szCs w:val="22"/>
        </w:rPr>
        <w:t xml:space="preserve">, which </w:t>
      </w:r>
      <w:r w:rsidRPr="00F41DBC">
        <w:rPr>
          <w:b/>
          <w:bCs/>
          <w:color w:val="000000" w:themeColor="text1"/>
          <w:sz w:val="22"/>
          <w:szCs w:val="22"/>
        </w:rPr>
        <w:t xml:space="preserve">surpass the current limitations and </w:t>
      </w:r>
      <w:r w:rsidR="00217136" w:rsidRPr="00F41DBC">
        <w:rPr>
          <w:b/>
          <w:bCs/>
          <w:color w:val="000000" w:themeColor="text1"/>
          <w:sz w:val="22"/>
          <w:szCs w:val="22"/>
        </w:rPr>
        <w:t xml:space="preserve">will </w:t>
      </w:r>
      <w:r w:rsidRPr="00F41DBC">
        <w:rPr>
          <w:b/>
          <w:bCs/>
          <w:color w:val="000000" w:themeColor="text1"/>
          <w:sz w:val="22"/>
          <w:szCs w:val="22"/>
        </w:rPr>
        <w:t>represent a step change in addressing the climate emergency.</w:t>
      </w:r>
      <w:r w:rsidR="2BD271AC" w:rsidRPr="00432FDD">
        <w:rPr>
          <w:color w:val="000000" w:themeColor="text1"/>
          <w:sz w:val="22"/>
          <w:szCs w:val="22"/>
        </w:rPr>
        <w:t xml:space="preserve"> </w:t>
      </w:r>
      <w:r w:rsidRPr="00432FDD">
        <w:rPr>
          <w:color w:val="000000" w:themeColor="text1"/>
          <w:sz w:val="22"/>
          <w:szCs w:val="22"/>
        </w:rPr>
        <w:t xml:space="preserve">State-of-the-art numerical and experimental techniques will be employed by the Network partners to investigate the interaction between combustion and </w:t>
      </w:r>
      <w:r w:rsidR="2BD271AC" w:rsidRPr="00432FDD">
        <w:rPr>
          <w:color w:val="000000" w:themeColor="text1"/>
          <w:sz w:val="22"/>
          <w:szCs w:val="22"/>
        </w:rPr>
        <w:t>acoustic waves</w:t>
      </w:r>
      <w:r w:rsidRPr="00432FDD">
        <w:rPr>
          <w:color w:val="000000" w:themeColor="text1"/>
          <w:sz w:val="22"/>
          <w:szCs w:val="22"/>
        </w:rPr>
        <w:t xml:space="preserve"> at all </w:t>
      </w:r>
      <w:r w:rsidR="00B646F8" w:rsidRPr="00432FDD">
        <w:rPr>
          <w:color w:val="000000" w:themeColor="text1"/>
          <w:sz w:val="22"/>
          <w:szCs w:val="22"/>
        </w:rPr>
        <w:t>levels</w:t>
      </w:r>
      <w:r w:rsidRPr="00432FDD">
        <w:rPr>
          <w:color w:val="000000" w:themeColor="text1"/>
          <w:sz w:val="22"/>
          <w:szCs w:val="22"/>
        </w:rPr>
        <w:t xml:space="preserve">, from </w:t>
      </w:r>
      <w:r w:rsidR="2BD271AC" w:rsidRPr="00432FDD">
        <w:rPr>
          <w:color w:val="000000" w:themeColor="text1"/>
          <w:sz w:val="22"/>
          <w:szCs w:val="22"/>
        </w:rPr>
        <w:t>direct noise generation to</w:t>
      </w:r>
      <w:r w:rsidR="434BD925" w:rsidRPr="00432FDD">
        <w:rPr>
          <w:color w:val="000000" w:themeColor="text1"/>
          <w:sz w:val="22"/>
          <w:szCs w:val="22"/>
        </w:rPr>
        <w:t xml:space="preserve"> ignition</w:t>
      </w:r>
      <w:r w:rsidR="008132A0">
        <w:rPr>
          <w:color w:val="000000" w:themeColor="text1"/>
          <w:sz w:val="22"/>
          <w:szCs w:val="22"/>
        </w:rPr>
        <w:t>,</w:t>
      </w:r>
      <w:r w:rsidR="434BD925" w:rsidRPr="00432FDD">
        <w:rPr>
          <w:color w:val="000000" w:themeColor="text1"/>
          <w:sz w:val="22"/>
          <w:szCs w:val="22"/>
        </w:rPr>
        <w:t xml:space="preserve"> </w:t>
      </w:r>
      <w:r w:rsidR="2BD271AC" w:rsidRPr="00432FDD">
        <w:rPr>
          <w:color w:val="000000" w:themeColor="text1"/>
          <w:sz w:val="22"/>
          <w:szCs w:val="22"/>
        </w:rPr>
        <w:t>thermoacoustic instabilities</w:t>
      </w:r>
      <w:r w:rsidRPr="00432FDD">
        <w:rPr>
          <w:color w:val="000000" w:themeColor="text1"/>
          <w:sz w:val="22"/>
          <w:szCs w:val="22"/>
        </w:rPr>
        <w:t xml:space="preserve"> and </w:t>
      </w:r>
      <w:r w:rsidR="2BD271AC" w:rsidRPr="00432FDD">
        <w:rPr>
          <w:color w:val="000000" w:themeColor="text1"/>
          <w:sz w:val="22"/>
          <w:szCs w:val="22"/>
        </w:rPr>
        <w:t>entropy spots leading to indirect noise</w:t>
      </w:r>
      <w:r w:rsidRPr="00432FDD">
        <w:rPr>
          <w:color w:val="000000" w:themeColor="text1"/>
          <w:sz w:val="22"/>
          <w:szCs w:val="22"/>
        </w:rPr>
        <w:t xml:space="preserve">. The investigation proposed here is unprecedented and the Network </w:t>
      </w:r>
      <w:r w:rsidR="434BD925" w:rsidRPr="00432FDD">
        <w:rPr>
          <w:color w:val="000000" w:themeColor="text1"/>
          <w:sz w:val="22"/>
          <w:szCs w:val="22"/>
        </w:rPr>
        <w:t>combines</w:t>
      </w:r>
      <w:r w:rsidRPr="00432FDD">
        <w:rPr>
          <w:color w:val="000000" w:themeColor="text1"/>
          <w:sz w:val="22"/>
          <w:szCs w:val="22"/>
        </w:rPr>
        <w:t xml:space="preserve"> unique </w:t>
      </w:r>
      <w:r w:rsidR="3DC8F8CA" w:rsidRPr="00432FDD">
        <w:rPr>
          <w:color w:val="000000" w:themeColor="text1"/>
          <w:sz w:val="22"/>
          <w:szCs w:val="22"/>
        </w:rPr>
        <w:t>expertise</w:t>
      </w:r>
      <w:r w:rsidRPr="00432FDD">
        <w:rPr>
          <w:color w:val="000000" w:themeColor="text1"/>
          <w:sz w:val="22"/>
          <w:szCs w:val="22"/>
        </w:rPr>
        <w:t xml:space="preserve"> in Europe. The proven expertise of the partners on the different approaches and </w:t>
      </w:r>
      <w:r w:rsidR="434BD925" w:rsidRPr="00432FDD">
        <w:rPr>
          <w:color w:val="000000" w:themeColor="text1"/>
          <w:sz w:val="22"/>
          <w:szCs w:val="22"/>
        </w:rPr>
        <w:t>physics</w:t>
      </w:r>
      <w:r w:rsidRPr="00432FDD">
        <w:rPr>
          <w:color w:val="000000" w:themeColor="text1"/>
          <w:sz w:val="22"/>
          <w:szCs w:val="22"/>
        </w:rPr>
        <w:t xml:space="preserve"> makes</w:t>
      </w:r>
      <w:r w:rsidR="434BD925" w:rsidRPr="00432FDD">
        <w:rPr>
          <w:color w:val="000000" w:themeColor="text1"/>
          <w:sz w:val="22"/>
          <w:szCs w:val="22"/>
        </w:rPr>
        <w:t xml:space="preserve"> </w:t>
      </w:r>
      <w:r w:rsidRPr="00432FDD">
        <w:rPr>
          <w:color w:val="000000" w:themeColor="text1"/>
          <w:sz w:val="22"/>
          <w:szCs w:val="22"/>
        </w:rPr>
        <w:t>this proposal</w:t>
      </w:r>
      <w:r w:rsidR="2A1C5B80" w:rsidRPr="00432FDD">
        <w:rPr>
          <w:color w:val="000000" w:themeColor="text1"/>
          <w:sz w:val="22"/>
          <w:szCs w:val="22"/>
        </w:rPr>
        <w:t xml:space="preserve"> </w:t>
      </w:r>
      <w:r w:rsidRPr="00432FDD">
        <w:rPr>
          <w:color w:val="000000" w:themeColor="text1"/>
          <w:sz w:val="22"/>
          <w:szCs w:val="22"/>
        </w:rPr>
        <w:t xml:space="preserve">unique and complementary to the </w:t>
      </w:r>
      <w:r w:rsidR="51C81B7F" w:rsidRPr="00432FDD">
        <w:rPr>
          <w:color w:val="000000" w:themeColor="text1"/>
          <w:sz w:val="22"/>
          <w:szCs w:val="22"/>
        </w:rPr>
        <w:t>goals</w:t>
      </w:r>
      <w:r w:rsidRPr="00432FDD">
        <w:rPr>
          <w:color w:val="000000" w:themeColor="text1"/>
          <w:sz w:val="22"/>
          <w:szCs w:val="22"/>
        </w:rPr>
        <w:t xml:space="preserve"> pursued for hydrogen in other EU and international</w:t>
      </w:r>
      <w:r w:rsidR="434BD925" w:rsidRPr="00432FDD">
        <w:rPr>
          <w:color w:val="000000" w:themeColor="text1"/>
          <w:sz w:val="22"/>
          <w:szCs w:val="22"/>
        </w:rPr>
        <w:t xml:space="preserve"> </w:t>
      </w:r>
      <w:r w:rsidRPr="00432FDD">
        <w:rPr>
          <w:color w:val="000000" w:themeColor="text1"/>
          <w:sz w:val="22"/>
          <w:szCs w:val="22"/>
        </w:rPr>
        <w:t xml:space="preserve">projects. </w:t>
      </w:r>
      <w:r w:rsidR="41068A23" w:rsidRPr="00432FDD">
        <w:rPr>
          <w:color w:val="000000" w:themeColor="text1"/>
          <w:sz w:val="22"/>
          <w:szCs w:val="22"/>
        </w:rPr>
        <w:t xml:space="preserve">The research proposed as part of this </w:t>
      </w:r>
      <w:r w:rsidR="00532A6F" w:rsidRPr="00432FDD">
        <w:rPr>
          <w:color w:val="000000" w:themeColor="text1"/>
          <w:sz w:val="22"/>
          <w:szCs w:val="22"/>
        </w:rPr>
        <w:t xml:space="preserve">Network </w:t>
      </w:r>
      <w:r w:rsidR="41068A23" w:rsidRPr="00432FDD">
        <w:rPr>
          <w:color w:val="000000" w:themeColor="text1"/>
          <w:sz w:val="22"/>
          <w:szCs w:val="22"/>
        </w:rPr>
        <w:t xml:space="preserve">is strongly linked to the activities on </w:t>
      </w:r>
      <w:r w:rsidR="00532A6F" w:rsidRPr="00432FDD">
        <w:rPr>
          <w:sz w:val="22"/>
          <w:szCs w:val="22"/>
          <w:lang w:eastAsia="it-IT"/>
        </w:rPr>
        <w:t>H</w:t>
      </w:r>
      <w:r w:rsidR="00532A6F" w:rsidRPr="00432FDD">
        <w:rPr>
          <w:sz w:val="22"/>
          <w:szCs w:val="22"/>
          <w:vertAlign w:val="subscript"/>
          <w:lang w:eastAsia="it-IT"/>
        </w:rPr>
        <w:t>2</w:t>
      </w:r>
      <w:r w:rsidR="41068A23" w:rsidRPr="00432FDD">
        <w:rPr>
          <w:color w:val="000000" w:themeColor="text1"/>
          <w:sz w:val="22"/>
          <w:szCs w:val="22"/>
        </w:rPr>
        <w:t xml:space="preserve"> combustion funded by the EU, as well as to previous EU-funded</w:t>
      </w:r>
      <w:r w:rsidR="570C87C1" w:rsidRPr="00432FDD">
        <w:rPr>
          <w:color w:val="000000" w:themeColor="text1"/>
          <w:sz w:val="22"/>
          <w:szCs w:val="22"/>
        </w:rPr>
        <w:t xml:space="preserve"> and national</w:t>
      </w:r>
      <w:r w:rsidR="41068A23" w:rsidRPr="00432FDD">
        <w:rPr>
          <w:color w:val="000000" w:themeColor="text1"/>
          <w:sz w:val="22"/>
          <w:szCs w:val="22"/>
        </w:rPr>
        <w:t xml:space="preserve"> projects where the present project partners have been involved.</w:t>
      </w:r>
      <w:r w:rsidR="3447FD1A" w:rsidRPr="00432FDD">
        <w:rPr>
          <w:color w:val="000000" w:themeColor="text1"/>
          <w:sz w:val="22"/>
          <w:szCs w:val="22"/>
        </w:rPr>
        <w:t xml:space="preserve"> </w:t>
      </w:r>
      <w:r w:rsidR="160345A4" w:rsidRPr="00432FDD">
        <w:rPr>
          <w:color w:val="000000" w:themeColor="text1"/>
          <w:sz w:val="22"/>
          <w:szCs w:val="22"/>
        </w:rPr>
        <w:t>INPT</w:t>
      </w:r>
      <w:r w:rsidR="3447FD1A" w:rsidRPr="00432FDD">
        <w:rPr>
          <w:color w:val="000000" w:themeColor="text1"/>
          <w:sz w:val="22"/>
          <w:szCs w:val="22"/>
        </w:rPr>
        <w:t xml:space="preserve">, </w:t>
      </w:r>
      <w:r w:rsidR="467832B3" w:rsidRPr="00432FDD">
        <w:rPr>
          <w:color w:val="000000" w:themeColor="text1"/>
          <w:sz w:val="22"/>
          <w:szCs w:val="22"/>
        </w:rPr>
        <w:t>CS</w:t>
      </w:r>
      <w:r w:rsidR="391736A4" w:rsidRPr="00432FDD">
        <w:rPr>
          <w:color w:val="000000" w:themeColor="text1"/>
          <w:sz w:val="22"/>
          <w:szCs w:val="22"/>
        </w:rPr>
        <w:t xml:space="preserve">, </w:t>
      </w:r>
      <w:r w:rsidR="3447FD1A" w:rsidRPr="00432FDD">
        <w:rPr>
          <w:color w:val="000000" w:themeColor="text1"/>
          <w:sz w:val="22"/>
          <w:szCs w:val="22"/>
        </w:rPr>
        <w:t>TUM</w:t>
      </w:r>
      <w:r w:rsidR="391736A4" w:rsidRPr="00432FDD">
        <w:rPr>
          <w:color w:val="000000" w:themeColor="text1"/>
          <w:sz w:val="22"/>
          <w:szCs w:val="22"/>
        </w:rPr>
        <w:t xml:space="preserve"> and TUB</w:t>
      </w:r>
      <w:r w:rsidR="3447FD1A" w:rsidRPr="00432FDD">
        <w:rPr>
          <w:color w:val="000000" w:themeColor="text1"/>
          <w:sz w:val="22"/>
          <w:szCs w:val="22"/>
        </w:rPr>
        <w:t xml:space="preserve"> collaborated during the </w:t>
      </w:r>
      <w:r w:rsidR="2A1C5B80" w:rsidRPr="00432FDD">
        <w:rPr>
          <w:color w:val="000000" w:themeColor="text1"/>
          <w:sz w:val="22"/>
          <w:szCs w:val="22"/>
        </w:rPr>
        <w:t>F</w:t>
      </w:r>
      <w:r w:rsidR="3447FD1A" w:rsidRPr="00432FDD">
        <w:rPr>
          <w:color w:val="000000" w:themeColor="text1"/>
          <w:sz w:val="22"/>
          <w:szCs w:val="22"/>
        </w:rPr>
        <w:t>rench-</w:t>
      </w:r>
      <w:r w:rsidR="2A1C5B80" w:rsidRPr="00432FDD">
        <w:rPr>
          <w:color w:val="000000" w:themeColor="text1"/>
          <w:sz w:val="22"/>
          <w:szCs w:val="22"/>
        </w:rPr>
        <w:t>G</w:t>
      </w:r>
      <w:r w:rsidR="3447FD1A" w:rsidRPr="00432FDD">
        <w:rPr>
          <w:color w:val="000000" w:themeColor="text1"/>
          <w:sz w:val="22"/>
          <w:szCs w:val="22"/>
        </w:rPr>
        <w:t>erman ANR-DFG NOISEDYN project</w:t>
      </w:r>
      <w:r w:rsidR="6ECF8163" w:rsidRPr="00432FDD">
        <w:rPr>
          <w:color w:val="000000" w:themeColor="text1"/>
          <w:sz w:val="22"/>
          <w:szCs w:val="22"/>
        </w:rPr>
        <w:t>s</w:t>
      </w:r>
      <w:r w:rsidR="3447FD1A" w:rsidRPr="00432FDD">
        <w:rPr>
          <w:color w:val="000000" w:themeColor="text1"/>
          <w:sz w:val="22"/>
          <w:szCs w:val="22"/>
        </w:rPr>
        <w:t xml:space="preserve"> aiming at developing state space representations of acoustic boundary conditions</w:t>
      </w:r>
      <w:r w:rsidR="50B970AD" w:rsidRPr="00432FDD">
        <w:rPr>
          <w:color w:val="000000" w:themeColor="text1"/>
          <w:sz w:val="22"/>
          <w:szCs w:val="22"/>
        </w:rPr>
        <w:t xml:space="preserve"> for noise predictions in methane swirled flame</w:t>
      </w:r>
      <w:r w:rsidR="6ECF8163" w:rsidRPr="00432FDD">
        <w:rPr>
          <w:color w:val="000000" w:themeColor="text1"/>
          <w:sz w:val="22"/>
          <w:szCs w:val="22"/>
        </w:rPr>
        <w:t>s</w:t>
      </w:r>
      <w:r w:rsidR="00D84910">
        <w:rPr>
          <w:color w:val="000000" w:themeColor="text1"/>
          <w:sz w:val="22"/>
          <w:szCs w:val="22"/>
        </w:rPr>
        <w:t>, recently extended to hydrogen flame</w:t>
      </w:r>
      <w:r w:rsidR="00497990">
        <w:rPr>
          <w:color w:val="000000" w:themeColor="text1"/>
          <w:sz w:val="22"/>
          <w:szCs w:val="22"/>
        </w:rPr>
        <w:t>s</w:t>
      </w:r>
      <w:r w:rsidR="00D84910">
        <w:rPr>
          <w:color w:val="000000" w:themeColor="text1"/>
          <w:sz w:val="22"/>
          <w:szCs w:val="22"/>
        </w:rPr>
        <w:t xml:space="preserve"> in ANR-DFG DESCRE</w:t>
      </w:r>
      <w:r w:rsidR="00497990">
        <w:rPr>
          <w:color w:val="000000" w:themeColor="text1"/>
          <w:sz w:val="22"/>
          <w:szCs w:val="22"/>
        </w:rPr>
        <w:t xml:space="preserve">SCENTE project. </w:t>
      </w:r>
      <w:r w:rsidR="160345A4" w:rsidRPr="00432FDD">
        <w:rPr>
          <w:color w:val="000000" w:themeColor="text1"/>
          <w:sz w:val="22"/>
          <w:szCs w:val="22"/>
        </w:rPr>
        <w:t>INPT</w:t>
      </w:r>
      <w:r w:rsidR="4153408C" w:rsidRPr="00432FDD">
        <w:rPr>
          <w:color w:val="000000" w:themeColor="text1"/>
          <w:sz w:val="22"/>
          <w:szCs w:val="22"/>
        </w:rPr>
        <w:t xml:space="preserve"> and POLIBA have collaborated on passive damping devices for </w:t>
      </w:r>
      <w:r w:rsidR="505411B6" w:rsidRPr="00432FDD">
        <w:rPr>
          <w:color w:val="000000" w:themeColor="text1"/>
          <w:sz w:val="22"/>
          <w:szCs w:val="22"/>
        </w:rPr>
        <w:t xml:space="preserve">flame stabilization. </w:t>
      </w:r>
      <w:r w:rsidR="4A2179A5" w:rsidRPr="00432FDD">
        <w:rPr>
          <w:color w:val="000000" w:themeColor="text1"/>
          <w:sz w:val="22"/>
          <w:szCs w:val="22"/>
        </w:rPr>
        <w:t xml:space="preserve">A </w:t>
      </w:r>
      <w:r w:rsidR="0B123014" w:rsidRPr="00432FDD">
        <w:rPr>
          <w:color w:val="000000" w:themeColor="text1"/>
          <w:sz w:val="22"/>
          <w:szCs w:val="22"/>
        </w:rPr>
        <w:t>Bayesian framework for thermoacoustic applications is the object of joint UC</w:t>
      </w:r>
      <w:r w:rsidR="52666EE8" w:rsidRPr="00432FDD">
        <w:rPr>
          <w:color w:val="000000" w:themeColor="text1"/>
          <w:sz w:val="22"/>
          <w:szCs w:val="22"/>
        </w:rPr>
        <w:t>AM</w:t>
      </w:r>
      <w:r w:rsidR="0B123014" w:rsidRPr="00432FDD">
        <w:rPr>
          <w:color w:val="000000" w:themeColor="text1"/>
          <w:sz w:val="22"/>
          <w:szCs w:val="22"/>
        </w:rPr>
        <w:t xml:space="preserve"> and POLIBA studies</w:t>
      </w:r>
      <w:r w:rsidR="5E90EF98" w:rsidRPr="00432FDD">
        <w:rPr>
          <w:color w:val="000000" w:themeColor="text1"/>
          <w:sz w:val="22"/>
          <w:szCs w:val="22"/>
        </w:rPr>
        <w:t>. TUM, TUB, NTNU, CERFACS, UC</w:t>
      </w:r>
      <w:r w:rsidR="52666EE8" w:rsidRPr="00432FDD">
        <w:rPr>
          <w:color w:val="000000" w:themeColor="text1"/>
          <w:sz w:val="22"/>
          <w:szCs w:val="22"/>
        </w:rPr>
        <w:t>AM</w:t>
      </w:r>
      <w:r w:rsidR="5E90EF98" w:rsidRPr="00432FDD">
        <w:rPr>
          <w:color w:val="000000" w:themeColor="text1"/>
          <w:sz w:val="22"/>
          <w:szCs w:val="22"/>
        </w:rPr>
        <w:t xml:space="preserve">, </w:t>
      </w:r>
      <w:r w:rsidR="467832B3" w:rsidRPr="00432FDD">
        <w:rPr>
          <w:color w:val="000000" w:themeColor="text1"/>
          <w:sz w:val="22"/>
          <w:szCs w:val="22"/>
        </w:rPr>
        <w:t>CS</w:t>
      </w:r>
      <w:r w:rsidR="2047F6A7" w:rsidRPr="00432FDD">
        <w:rPr>
          <w:color w:val="000000" w:themeColor="text1"/>
          <w:sz w:val="22"/>
          <w:szCs w:val="22"/>
        </w:rPr>
        <w:t>, UT</w:t>
      </w:r>
      <w:r w:rsidR="5E90EF98" w:rsidRPr="00432FDD">
        <w:rPr>
          <w:color w:val="000000" w:themeColor="text1"/>
          <w:sz w:val="22"/>
          <w:szCs w:val="22"/>
        </w:rPr>
        <w:t xml:space="preserve"> have already participated in previous MSCA-</w:t>
      </w:r>
      <w:r w:rsidR="0DFC325A" w:rsidRPr="00432FDD">
        <w:rPr>
          <w:color w:val="000000" w:themeColor="text1"/>
          <w:sz w:val="22"/>
          <w:szCs w:val="22"/>
        </w:rPr>
        <w:t>2017-</w:t>
      </w:r>
      <w:r w:rsidR="5E90EF98" w:rsidRPr="00432FDD">
        <w:rPr>
          <w:color w:val="000000" w:themeColor="text1"/>
          <w:sz w:val="22"/>
          <w:szCs w:val="22"/>
        </w:rPr>
        <w:t xml:space="preserve">ITN </w:t>
      </w:r>
      <w:r w:rsidR="5AC6FB83" w:rsidRPr="00432FDD">
        <w:rPr>
          <w:color w:val="000000" w:themeColor="text1"/>
          <w:sz w:val="22"/>
          <w:szCs w:val="22"/>
        </w:rPr>
        <w:t xml:space="preserve">ANNULIGhT </w:t>
      </w:r>
      <w:r w:rsidR="5E90EF98" w:rsidRPr="00432FDD">
        <w:rPr>
          <w:color w:val="000000" w:themeColor="text1"/>
          <w:sz w:val="22"/>
          <w:szCs w:val="22"/>
        </w:rPr>
        <w:t xml:space="preserve">and </w:t>
      </w:r>
      <w:r w:rsidR="5AC6FB83" w:rsidRPr="00432FDD">
        <w:rPr>
          <w:color w:val="000000" w:themeColor="text1"/>
          <w:sz w:val="22"/>
          <w:szCs w:val="22"/>
        </w:rPr>
        <w:t xml:space="preserve">MAGISTER </w:t>
      </w:r>
      <w:r w:rsidR="13D2010A" w:rsidRPr="00432FDD">
        <w:rPr>
          <w:color w:val="000000" w:themeColor="text1"/>
          <w:sz w:val="22"/>
          <w:szCs w:val="22"/>
        </w:rPr>
        <w:t>with a specific focus</w:t>
      </w:r>
      <w:r w:rsidR="5E90EF98" w:rsidRPr="00432FDD">
        <w:rPr>
          <w:color w:val="000000" w:themeColor="text1"/>
          <w:sz w:val="22"/>
          <w:szCs w:val="22"/>
        </w:rPr>
        <w:t xml:space="preserve"> on the study of thermoacoustic combustion instabilities in annular </w:t>
      </w:r>
      <w:r w:rsidR="00AF180F" w:rsidRPr="00432FDD">
        <w:rPr>
          <w:color w:val="000000" w:themeColor="text1"/>
          <w:sz w:val="22"/>
          <w:szCs w:val="22"/>
        </w:rPr>
        <w:t xml:space="preserve">chamber </w:t>
      </w:r>
      <w:r w:rsidR="5E90EF98" w:rsidRPr="00432FDD">
        <w:rPr>
          <w:color w:val="000000" w:themeColor="text1"/>
          <w:sz w:val="22"/>
          <w:szCs w:val="22"/>
        </w:rPr>
        <w:t xml:space="preserve">and spray flames, respectively. </w:t>
      </w:r>
      <w:r w:rsidR="13D2010A" w:rsidRPr="00432FDD">
        <w:rPr>
          <w:color w:val="000000" w:themeColor="text1"/>
          <w:sz w:val="22"/>
          <w:szCs w:val="22"/>
        </w:rPr>
        <w:t xml:space="preserve">HyNOISE will complement these research activities </w:t>
      </w:r>
      <w:r w:rsidR="4521254F" w:rsidRPr="00432FDD">
        <w:rPr>
          <w:color w:val="000000" w:themeColor="text1"/>
          <w:sz w:val="22"/>
          <w:szCs w:val="22"/>
        </w:rPr>
        <w:t>by</w:t>
      </w:r>
      <w:r w:rsidR="13D2010A" w:rsidRPr="00432FDD">
        <w:rPr>
          <w:color w:val="000000" w:themeColor="text1"/>
          <w:sz w:val="22"/>
          <w:szCs w:val="22"/>
        </w:rPr>
        <w:t xml:space="preserve"> </w:t>
      </w:r>
      <w:r w:rsidR="4521254F" w:rsidRPr="00432FDD">
        <w:rPr>
          <w:color w:val="000000" w:themeColor="text1"/>
          <w:sz w:val="22"/>
          <w:szCs w:val="22"/>
        </w:rPr>
        <w:t xml:space="preserve">specifically </w:t>
      </w:r>
      <w:r w:rsidR="13D2010A" w:rsidRPr="00432FDD">
        <w:rPr>
          <w:color w:val="000000" w:themeColor="text1"/>
          <w:sz w:val="22"/>
          <w:szCs w:val="22"/>
        </w:rPr>
        <w:t>focus</w:t>
      </w:r>
      <w:r w:rsidR="4521254F" w:rsidRPr="00432FDD">
        <w:rPr>
          <w:color w:val="000000" w:themeColor="text1"/>
          <w:sz w:val="22"/>
          <w:szCs w:val="22"/>
        </w:rPr>
        <w:t>ing</w:t>
      </w:r>
      <w:r w:rsidR="13D2010A" w:rsidRPr="00432FDD">
        <w:rPr>
          <w:color w:val="000000" w:themeColor="text1"/>
          <w:sz w:val="22"/>
          <w:szCs w:val="22"/>
        </w:rPr>
        <w:t xml:space="preserve"> on </w:t>
      </w:r>
      <w:r w:rsidR="000B0875" w:rsidRPr="00432FDD">
        <w:rPr>
          <w:color w:val="000000" w:themeColor="text1"/>
          <w:sz w:val="22"/>
          <w:szCs w:val="22"/>
        </w:rPr>
        <w:t xml:space="preserve">the </w:t>
      </w:r>
      <w:r w:rsidR="2847DB0E" w:rsidRPr="00432FDD">
        <w:rPr>
          <w:color w:val="000000" w:themeColor="text1"/>
          <w:sz w:val="22"/>
          <w:szCs w:val="22"/>
        </w:rPr>
        <w:t xml:space="preserve">production and control of </w:t>
      </w:r>
      <w:r w:rsidR="38CC7AB3" w:rsidRPr="00432FDD">
        <w:rPr>
          <w:color w:val="000000" w:themeColor="text1"/>
          <w:sz w:val="22"/>
          <w:szCs w:val="22"/>
        </w:rPr>
        <w:t xml:space="preserve">hydrogen </w:t>
      </w:r>
      <w:r w:rsidR="13D2010A" w:rsidRPr="00432FDD">
        <w:rPr>
          <w:color w:val="000000" w:themeColor="text1"/>
          <w:sz w:val="22"/>
          <w:szCs w:val="22"/>
        </w:rPr>
        <w:t>combustion noise.</w:t>
      </w:r>
      <w:r w:rsidR="2515FF60" w:rsidRPr="00432FDD">
        <w:rPr>
          <w:color w:val="000000" w:themeColor="text1"/>
          <w:sz w:val="22"/>
          <w:szCs w:val="22"/>
        </w:rPr>
        <w:t xml:space="preserve"> </w:t>
      </w:r>
      <w:r w:rsidR="7C45B792" w:rsidRPr="00432FDD">
        <w:rPr>
          <w:color w:val="000000" w:themeColor="text1"/>
          <w:sz w:val="22"/>
          <w:szCs w:val="22"/>
        </w:rPr>
        <w:t xml:space="preserve">Hydrogen </w:t>
      </w:r>
      <w:r w:rsidR="0DFC325A" w:rsidRPr="00432FDD">
        <w:rPr>
          <w:color w:val="000000" w:themeColor="text1"/>
          <w:sz w:val="22"/>
          <w:szCs w:val="22"/>
        </w:rPr>
        <w:t>is the</w:t>
      </w:r>
      <w:r w:rsidR="7C45B792" w:rsidRPr="00432FDD">
        <w:rPr>
          <w:color w:val="000000" w:themeColor="text1"/>
          <w:sz w:val="22"/>
          <w:szCs w:val="22"/>
        </w:rPr>
        <w:t xml:space="preserve"> main topic for </w:t>
      </w:r>
      <w:r w:rsidR="160345A4" w:rsidRPr="00432FDD">
        <w:rPr>
          <w:color w:val="000000" w:themeColor="text1"/>
          <w:sz w:val="22"/>
          <w:szCs w:val="22"/>
        </w:rPr>
        <w:t>INPT</w:t>
      </w:r>
      <w:r w:rsidR="0047190B" w:rsidRPr="00432FDD">
        <w:rPr>
          <w:color w:val="000000" w:themeColor="text1"/>
          <w:sz w:val="22"/>
          <w:szCs w:val="22"/>
        </w:rPr>
        <w:t>,</w:t>
      </w:r>
      <w:r w:rsidR="7C45B792" w:rsidRPr="00432FDD">
        <w:rPr>
          <w:color w:val="000000" w:themeColor="text1"/>
          <w:sz w:val="22"/>
          <w:szCs w:val="22"/>
        </w:rPr>
        <w:t xml:space="preserve"> CERFACS</w:t>
      </w:r>
      <w:r w:rsidR="0047190B" w:rsidRPr="00432FDD">
        <w:rPr>
          <w:color w:val="000000" w:themeColor="text1"/>
          <w:sz w:val="22"/>
          <w:szCs w:val="22"/>
        </w:rPr>
        <w:t xml:space="preserve"> and TUB</w:t>
      </w:r>
      <w:r w:rsidR="7C45B792" w:rsidRPr="00432FDD">
        <w:rPr>
          <w:color w:val="000000" w:themeColor="text1"/>
          <w:sz w:val="22"/>
          <w:szCs w:val="22"/>
        </w:rPr>
        <w:t xml:space="preserve"> through the ERC </w:t>
      </w:r>
      <w:r w:rsidR="000B0875" w:rsidRPr="00432FDD">
        <w:rPr>
          <w:color w:val="000000" w:themeColor="text1"/>
          <w:sz w:val="22"/>
          <w:szCs w:val="22"/>
        </w:rPr>
        <w:t>Advanced Grant</w:t>
      </w:r>
      <w:r w:rsidR="0047190B" w:rsidRPr="00432FDD">
        <w:rPr>
          <w:color w:val="000000" w:themeColor="text1"/>
          <w:sz w:val="22"/>
          <w:szCs w:val="22"/>
        </w:rPr>
        <w:t>s</w:t>
      </w:r>
      <w:r w:rsidR="000B0875" w:rsidRPr="00432FDD">
        <w:rPr>
          <w:color w:val="000000" w:themeColor="text1"/>
          <w:sz w:val="22"/>
          <w:szCs w:val="22"/>
        </w:rPr>
        <w:t xml:space="preserve"> </w:t>
      </w:r>
      <w:r w:rsidR="7C45B792" w:rsidRPr="00432FDD">
        <w:rPr>
          <w:sz w:val="22"/>
          <w:szCs w:val="22"/>
        </w:rPr>
        <w:t>SCIROCCO</w:t>
      </w:r>
      <w:r w:rsidR="0047190B" w:rsidRPr="00432FDD">
        <w:rPr>
          <w:sz w:val="22"/>
          <w:szCs w:val="22"/>
        </w:rPr>
        <w:t xml:space="preserve">, </w:t>
      </w:r>
      <w:r w:rsidR="0DFC325A" w:rsidRPr="00432FDD">
        <w:rPr>
          <w:sz w:val="22"/>
          <w:szCs w:val="22"/>
        </w:rPr>
        <w:t>SELECT-H</w:t>
      </w:r>
      <w:r w:rsidR="7C45B792" w:rsidRPr="00432FDD">
        <w:rPr>
          <w:color w:val="000000" w:themeColor="text1"/>
          <w:sz w:val="22"/>
          <w:szCs w:val="22"/>
        </w:rPr>
        <w:t xml:space="preserve"> </w:t>
      </w:r>
      <w:r w:rsidR="0047190B" w:rsidRPr="00432FDD">
        <w:rPr>
          <w:color w:val="000000" w:themeColor="text1"/>
          <w:sz w:val="22"/>
          <w:szCs w:val="22"/>
        </w:rPr>
        <w:t>and HYPOTHESis</w:t>
      </w:r>
      <w:r w:rsidR="003D796D">
        <w:rPr>
          <w:color w:val="000000" w:themeColor="text1"/>
          <w:sz w:val="22"/>
          <w:szCs w:val="22"/>
        </w:rPr>
        <w:t xml:space="preserve"> and </w:t>
      </w:r>
      <w:r w:rsidR="00D46F95">
        <w:rPr>
          <w:color w:val="000000" w:themeColor="text1"/>
          <w:sz w:val="22"/>
          <w:szCs w:val="22"/>
        </w:rPr>
        <w:t xml:space="preserve">the </w:t>
      </w:r>
      <w:r w:rsidR="00D46F95" w:rsidRPr="00D46F95">
        <w:rPr>
          <w:color w:val="000000" w:themeColor="text1"/>
          <w:sz w:val="22"/>
          <w:szCs w:val="22"/>
          <w:lang w:val="en-US"/>
        </w:rPr>
        <w:t>EMMY Noether Grant re</w:t>
      </w:r>
      <w:r w:rsidR="00D46F95">
        <w:rPr>
          <w:color w:val="000000" w:themeColor="text1"/>
          <w:sz w:val="22"/>
          <w:szCs w:val="22"/>
          <w:lang w:val="en-US"/>
        </w:rPr>
        <w:t>cently granted at TUB by Thomas Kaiser</w:t>
      </w:r>
      <w:r w:rsidR="7C45B792" w:rsidRPr="00432FDD">
        <w:rPr>
          <w:color w:val="000000" w:themeColor="text1"/>
          <w:sz w:val="22"/>
          <w:szCs w:val="22"/>
        </w:rPr>
        <w:t>.</w:t>
      </w:r>
      <w:r w:rsidR="009411D0" w:rsidRPr="00432FDD">
        <w:rPr>
          <w:color w:val="000000" w:themeColor="text1"/>
          <w:sz w:val="22"/>
          <w:szCs w:val="22"/>
        </w:rPr>
        <w:t xml:space="preserve"> INPT and NTNU</w:t>
      </w:r>
      <w:r w:rsidR="7C45B792" w:rsidRPr="00432FDD">
        <w:rPr>
          <w:color w:val="000000" w:themeColor="text1"/>
          <w:sz w:val="22"/>
          <w:szCs w:val="22"/>
        </w:rPr>
        <w:t xml:space="preserve"> </w:t>
      </w:r>
      <w:r w:rsidR="00BC0B3E" w:rsidRPr="00432FDD">
        <w:rPr>
          <w:color w:val="000000" w:themeColor="text1"/>
          <w:sz w:val="22"/>
          <w:szCs w:val="22"/>
        </w:rPr>
        <w:t>have been recently awarded the ERC Synergy grant HY</w:t>
      </w:r>
      <w:r w:rsidR="003F1810" w:rsidRPr="00432FDD">
        <w:rPr>
          <w:color w:val="000000" w:themeColor="text1"/>
          <w:sz w:val="22"/>
          <w:szCs w:val="22"/>
        </w:rPr>
        <w:t xml:space="preserve">ROPE on pressurised </w:t>
      </w:r>
      <w:r w:rsidR="00982692" w:rsidRPr="00432FDD">
        <w:rPr>
          <w:sz w:val="22"/>
          <w:szCs w:val="22"/>
          <w:lang w:eastAsia="it-IT"/>
        </w:rPr>
        <w:t>H</w:t>
      </w:r>
      <w:r w:rsidR="00982692" w:rsidRPr="00432FDD">
        <w:rPr>
          <w:sz w:val="22"/>
          <w:szCs w:val="22"/>
          <w:vertAlign w:val="subscript"/>
          <w:lang w:eastAsia="it-IT"/>
        </w:rPr>
        <w:t>2</w:t>
      </w:r>
      <w:r w:rsidR="003F1810" w:rsidRPr="00432FDD">
        <w:rPr>
          <w:color w:val="000000" w:themeColor="text1"/>
          <w:sz w:val="22"/>
          <w:szCs w:val="22"/>
        </w:rPr>
        <w:t xml:space="preserve"> combustion</w:t>
      </w:r>
      <w:r w:rsidR="00AF180F" w:rsidRPr="00432FDD">
        <w:rPr>
          <w:color w:val="000000" w:themeColor="text1"/>
          <w:sz w:val="22"/>
          <w:szCs w:val="22"/>
        </w:rPr>
        <w:t xml:space="preserve"> on sequential combustors</w:t>
      </w:r>
      <w:r w:rsidR="003F1810" w:rsidRPr="00432FDD">
        <w:rPr>
          <w:color w:val="000000" w:themeColor="text1"/>
          <w:sz w:val="22"/>
          <w:szCs w:val="22"/>
        </w:rPr>
        <w:t xml:space="preserve">. </w:t>
      </w:r>
      <w:r w:rsidR="2515FF60" w:rsidRPr="00432FDD">
        <w:rPr>
          <w:color w:val="000000" w:themeColor="text1"/>
          <w:sz w:val="22"/>
          <w:szCs w:val="22"/>
        </w:rPr>
        <w:t xml:space="preserve">Furthermore, </w:t>
      </w:r>
      <w:r w:rsidR="160345A4" w:rsidRPr="00432FDD">
        <w:rPr>
          <w:color w:val="000000" w:themeColor="text1"/>
          <w:sz w:val="22"/>
          <w:szCs w:val="22"/>
        </w:rPr>
        <w:t>INPT</w:t>
      </w:r>
      <w:r w:rsidR="0D52E2CB" w:rsidRPr="00432FDD">
        <w:rPr>
          <w:color w:val="000000" w:themeColor="text1"/>
          <w:sz w:val="22"/>
          <w:szCs w:val="22"/>
        </w:rPr>
        <w:t>, CERFACS, CUT</w:t>
      </w:r>
      <w:r w:rsidR="2D6080E1" w:rsidRPr="00432FDD">
        <w:rPr>
          <w:color w:val="000000" w:themeColor="text1"/>
          <w:sz w:val="22"/>
          <w:szCs w:val="22"/>
        </w:rPr>
        <w:t xml:space="preserve"> </w:t>
      </w:r>
      <w:r w:rsidR="0D52E2CB" w:rsidRPr="00432FDD">
        <w:rPr>
          <w:color w:val="000000" w:themeColor="text1"/>
          <w:sz w:val="22"/>
          <w:szCs w:val="22"/>
        </w:rPr>
        <w:t xml:space="preserve">and </w:t>
      </w:r>
      <w:r w:rsidR="467832B3" w:rsidRPr="00432FDD">
        <w:rPr>
          <w:color w:val="000000" w:themeColor="text1"/>
          <w:sz w:val="22"/>
          <w:szCs w:val="22"/>
        </w:rPr>
        <w:t>CS</w:t>
      </w:r>
      <w:r w:rsidR="0D52E2CB" w:rsidRPr="00432FDD">
        <w:rPr>
          <w:color w:val="000000" w:themeColor="text1"/>
          <w:sz w:val="22"/>
          <w:szCs w:val="22"/>
        </w:rPr>
        <w:t xml:space="preserve"> cooperate in the </w:t>
      </w:r>
      <w:r w:rsidR="3C415C66" w:rsidRPr="00432FDD">
        <w:rPr>
          <w:color w:val="000000" w:themeColor="text1"/>
          <w:sz w:val="22"/>
          <w:szCs w:val="22"/>
        </w:rPr>
        <w:t xml:space="preserve">EU project HESTIA </w:t>
      </w:r>
      <w:r w:rsidR="008132A0">
        <w:rPr>
          <w:color w:val="000000" w:themeColor="text1"/>
          <w:sz w:val="22"/>
          <w:szCs w:val="22"/>
        </w:rPr>
        <w:t>focusing</w:t>
      </w:r>
      <w:r w:rsidR="008132A0" w:rsidRPr="00432FDD">
        <w:rPr>
          <w:color w:val="000000" w:themeColor="text1"/>
          <w:sz w:val="22"/>
          <w:szCs w:val="22"/>
        </w:rPr>
        <w:t xml:space="preserve"> </w:t>
      </w:r>
      <w:r w:rsidR="3C415C66" w:rsidRPr="00432FDD">
        <w:rPr>
          <w:color w:val="000000" w:themeColor="text1"/>
          <w:sz w:val="22"/>
          <w:szCs w:val="22"/>
        </w:rPr>
        <w:t xml:space="preserve">on </w:t>
      </w:r>
      <w:r w:rsidR="2515FF60" w:rsidRPr="00432FDD">
        <w:rPr>
          <w:color w:val="000000" w:themeColor="text1"/>
          <w:sz w:val="22"/>
          <w:szCs w:val="22"/>
        </w:rPr>
        <w:t>hydrogen combustion in aero</w:t>
      </w:r>
      <w:r w:rsidR="3C415C66" w:rsidRPr="00432FDD">
        <w:rPr>
          <w:color w:val="000000" w:themeColor="text1"/>
          <w:sz w:val="22"/>
          <w:szCs w:val="22"/>
        </w:rPr>
        <w:t>engines</w:t>
      </w:r>
      <w:r w:rsidR="7F57F88E" w:rsidRPr="00432FDD">
        <w:rPr>
          <w:color w:val="000000" w:themeColor="text1"/>
          <w:sz w:val="22"/>
          <w:szCs w:val="22"/>
        </w:rPr>
        <w:t xml:space="preserve">. CIEMAT, </w:t>
      </w:r>
      <w:r w:rsidR="160345A4" w:rsidRPr="00432FDD">
        <w:rPr>
          <w:color w:val="000000" w:themeColor="text1"/>
          <w:sz w:val="22"/>
          <w:szCs w:val="22"/>
        </w:rPr>
        <w:t>INPT</w:t>
      </w:r>
      <w:r w:rsidR="7F57F88E" w:rsidRPr="00432FDD">
        <w:rPr>
          <w:color w:val="000000" w:themeColor="text1"/>
          <w:sz w:val="22"/>
          <w:szCs w:val="22"/>
        </w:rPr>
        <w:t xml:space="preserve"> and CERFACS have already collaborated in multiple </w:t>
      </w:r>
      <w:r w:rsidR="6CEA68EE" w:rsidRPr="00432FDD">
        <w:rPr>
          <w:color w:val="000000" w:themeColor="text1"/>
          <w:sz w:val="22"/>
          <w:szCs w:val="22"/>
        </w:rPr>
        <w:t xml:space="preserve">projects to propose numerical </w:t>
      </w:r>
      <w:r w:rsidR="00982692" w:rsidRPr="00432FDD">
        <w:rPr>
          <w:color w:val="000000" w:themeColor="text1"/>
          <w:sz w:val="22"/>
          <w:szCs w:val="22"/>
        </w:rPr>
        <w:t xml:space="preserve">models </w:t>
      </w:r>
      <w:r w:rsidR="008132A0">
        <w:rPr>
          <w:color w:val="000000" w:themeColor="text1"/>
          <w:sz w:val="22"/>
          <w:szCs w:val="22"/>
        </w:rPr>
        <w:t>to study</w:t>
      </w:r>
      <w:r w:rsidR="6CEA68EE" w:rsidRPr="00432FDD">
        <w:rPr>
          <w:color w:val="000000" w:themeColor="text1"/>
          <w:sz w:val="22"/>
          <w:szCs w:val="22"/>
        </w:rPr>
        <w:t xml:space="preserve"> clean combustion. </w:t>
      </w:r>
      <w:r w:rsidR="41068A23" w:rsidRPr="00432FDD">
        <w:rPr>
          <w:color w:val="000000" w:themeColor="text1"/>
          <w:sz w:val="22"/>
          <w:szCs w:val="22"/>
        </w:rPr>
        <w:t xml:space="preserve">Furthermore, </w:t>
      </w:r>
      <w:r w:rsidR="2DB53936" w:rsidRPr="00432FDD">
        <w:rPr>
          <w:color w:val="000000" w:themeColor="text1"/>
          <w:sz w:val="22"/>
          <w:szCs w:val="22"/>
        </w:rPr>
        <w:t>CERFACS</w:t>
      </w:r>
      <w:r w:rsidR="0073419F" w:rsidRPr="00432FDD">
        <w:rPr>
          <w:color w:val="000000" w:themeColor="text1"/>
          <w:sz w:val="22"/>
          <w:szCs w:val="22"/>
        </w:rPr>
        <w:t>,</w:t>
      </w:r>
      <w:r w:rsidR="41068A23" w:rsidRPr="00432FDD">
        <w:rPr>
          <w:color w:val="000000" w:themeColor="text1"/>
          <w:sz w:val="22"/>
          <w:szCs w:val="22"/>
        </w:rPr>
        <w:t xml:space="preserve"> </w:t>
      </w:r>
      <w:r w:rsidR="2DB53936" w:rsidRPr="00432FDD">
        <w:rPr>
          <w:color w:val="000000" w:themeColor="text1"/>
          <w:sz w:val="22"/>
          <w:szCs w:val="22"/>
        </w:rPr>
        <w:t>POLIBA</w:t>
      </w:r>
      <w:r w:rsidR="0073419F" w:rsidRPr="00432FDD">
        <w:rPr>
          <w:color w:val="000000" w:themeColor="text1"/>
          <w:sz w:val="22"/>
          <w:szCs w:val="22"/>
        </w:rPr>
        <w:t xml:space="preserve"> and TUB</w:t>
      </w:r>
      <w:r w:rsidR="41068A23" w:rsidRPr="00432FDD">
        <w:rPr>
          <w:color w:val="000000" w:themeColor="text1"/>
          <w:sz w:val="22"/>
          <w:szCs w:val="22"/>
        </w:rPr>
        <w:t xml:space="preserve"> are involved in</w:t>
      </w:r>
      <w:r w:rsidR="0073419F" w:rsidRPr="00432FDD">
        <w:rPr>
          <w:color w:val="000000" w:themeColor="text1"/>
          <w:sz w:val="22"/>
          <w:szCs w:val="22"/>
        </w:rPr>
        <w:t xml:space="preserve"> the</w:t>
      </w:r>
      <w:r w:rsidR="41068A23" w:rsidRPr="00432FDD">
        <w:rPr>
          <w:color w:val="000000" w:themeColor="text1"/>
          <w:sz w:val="22"/>
          <w:szCs w:val="22"/>
        </w:rPr>
        <w:t xml:space="preserve"> MSCA-ITN INSPIRE, which focuses on novel technologies that </w:t>
      </w:r>
      <w:r w:rsidR="0027BAF9" w:rsidRPr="00432FDD">
        <w:rPr>
          <w:color w:val="000000" w:themeColor="text1"/>
          <w:sz w:val="22"/>
          <w:szCs w:val="22"/>
        </w:rPr>
        <w:t>utilize</w:t>
      </w:r>
      <w:r w:rsidR="41068A23" w:rsidRPr="00432FDD">
        <w:rPr>
          <w:color w:val="000000" w:themeColor="text1"/>
          <w:sz w:val="22"/>
          <w:szCs w:val="22"/>
        </w:rPr>
        <w:t xml:space="preserve"> alternative thermodynamic cycles to increase gas turbine efficiency</w:t>
      </w:r>
      <w:r w:rsidR="007D5729" w:rsidRPr="00432FDD">
        <w:rPr>
          <w:color w:val="000000" w:themeColor="text1"/>
          <w:sz w:val="22"/>
          <w:szCs w:val="22"/>
        </w:rPr>
        <w:t xml:space="preserve"> and</w:t>
      </w:r>
      <w:r w:rsidR="41068A23" w:rsidRPr="00432FDD">
        <w:rPr>
          <w:color w:val="000000" w:themeColor="text1"/>
          <w:sz w:val="22"/>
          <w:szCs w:val="22"/>
        </w:rPr>
        <w:t xml:space="preserve"> reduc</w:t>
      </w:r>
      <w:r w:rsidR="00B31A4D" w:rsidRPr="00432FDD">
        <w:rPr>
          <w:color w:val="000000" w:themeColor="text1"/>
          <w:sz w:val="22"/>
          <w:szCs w:val="22"/>
        </w:rPr>
        <w:t>e</w:t>
      </w:r>
      <w:r w:rsidR="41068A23" w:rsidRPr="00432FDD">
        <w:rPr>
          <w:color w:val="000000" w:themeColor="text1"/>
          <w:sz w:val="22"/>
          <w:szCs w:val="22"/>
        </w:rPr>
        <w:t xml:space="preserve"> fuel consumption and emissions</w:t>
      </w:r>
      <w:r w:rsidR="0027BAF9" w:rsidRPr="00432FDD">
        <w:rPr>
          <w:color w:val="000000" w:themeColor="text1"/>
          <w:sz w:val="22"/>
          <w:szCs w:val="22"/>
        </w:rPr>
        <w:t xml:space="preserve">. </w:t>
      </w:r>
      <w:r w:rsidR="66A4CF05" w:rsidRPr="00432FDD">
        <w:rPr>
          <w:color w:val="000000" w:themeColor="text1"/>
          <w:sz w:val="22"/>
          <w:szCs w:val="22"/>
        </w:rPr>
        <w:t xml:space="preserve">TU Delft and TUB have collaborated </w:t>
      </w:r>
      <w:r w:rsidR="73B9920F" w:rsidRPr="00432FDD">
        <w:rPr>
          <w:color w:val="000000" w:themeColor="text1"/>
          <w:sz w:val="22"/>
          <w:szCs w:val="22"/>
        </w:rPr>
        <w:t>in the EU’s FP7 program</w:t>
      </w:r>
      <w:r w:rsidR="008F4951" w:rsidRPr="00432FDD">
        <w:rPr>
          <w:color w:val="000000" w:themeColor="text1"/>
          <w:sz w:val="22"/>
          <w:szCs w:val="22"/>
        </w:rPr>
        <w:t>me</w:t>
      </w:r>
      <w:r w:rsidR="73B9920F" w:rsidRPr="00432FDD">
        <w:rPr>
          <w:color w:val="000000" w:themeColor="text1"/>
          <w:sz w:val="22"/>
          <w:szCs w:val="22"/>
        </w:rPr>
        <w:t xml:space="preserve"> AHEAD projects focused on flame dynamics and combustion instabilities of swirl-stabilized combustion</w:t>
      </w:r>
      <w:r w:rsidR="00F32CF5" w:rsidRPr="00432FDD">
        <w:rPr>
          <w:color w:val="000000" w:themeColor="text1"/>
          <w:sz w:val="22"/>
          <w:szCs w:val="22"/>
        </w:rPr>
        <w:t xml:space="preserve"> and are beneficiary of the </w:t>
      </w:r>
      <w:r w:rsidR="00F01337" w:rsidRPr="00432FDD">
        <w:rPr>
          <w:color w:val="000000" w:themeColor="text1"/>
          <w:sz w:val="22"/>
          <w:szCs w:val="22"/>
        </w:rPr>
        <w:t>HORIZON</w:t>
      </w:r>
      <w:r w:rsidR="00712DA7" w:rsidRPr="00432FDD">
        <w:rPr>
          <w:color w:val="000000" w:themeColor="text1"/>
          <w:sz w:val="22"/>
          <w:szCs w:val="22"/>
        </w:rPr>
        <w:t>-JU-</w:t>
      </w:r>
      <w:r w:rsidR="00F01337" w:rsidRPr="00432FDD">
        <w:rPr>
          <w:color w:val="000000" w:themeColor="text1"/>
          <w:sz w:val="22"/>
          <w:szCs w:val="22"/>
        </w:rPr>
        <w:t xml:space="preserve">RIA project ACHIEVE on </w:t>
      </w:r>
      <w:r w:rsidR="00F230A9" w:rsidRPr="00432FDD">
        <w:rPr>
          <w:color w:val="000000" w:themeColor="text1"/>
          <w:sz w:val="22"/>
          <w:szCs w:val="22"/>
        </w:rPr>
        <w:t>the combustion of hydrogen and ammonia blends</w:t>
      </w:r>
      <w:r w:rsidR="1E15019B" w:rsidRPr="00432FDD">
        <w:rPr>
          <w:color w:val="000000" w:themeColor="text1"/>
          <w:sz w:val="22"/>
          <w:szCs w:val="22"/>
        </w:rPr>
        <w:t>.</w:t>
      </w:r>
    </w:p>
    <w:p w14:paraId="7F027AAD" w14:textId="1140D230" w:rsidR="00FD3B85" w:rsidRPr="00FD3B85" w:rsidRDefault="471BDAF7" w:rsidP="00FD3B85">
      <w:pPr>
        <w:pStyle w:val="Titolo2"/>
        <w:numPr>
          <w:ilvl w:val="1"/>
          <w:numId w:val="15"/>
        </w:numPr>
        <w:spacing w:before="20"/>
      </w:pPr>
      <w:bookmarkStart w:id="9" w:name="_Toc180770923"/>
      <w:r w:rsidRPr="00432FDD">
        <w:t>Soundness</w:t>
      </w:r>
      <w:r w:rsidR="6C185286" w:rsidRPr="00432FDD">
        <w:t xml:space="preserve"> of the proposed methodology</w:t>
      </w:r>
      <w:bookmarkEnd w:id="9"/>
    </w:p>
    <w:p w14:paraId="43581E94" w14:textId="29ABB90E" w:rsidR="000F2D4B" w:rsidRPr="00432FDD" w:rsidRDefault="33D74E77" w:rsidP="00963C10">
      <w:pPr>
        <w:pStyle w:val="Titolo3"/>
        <w:numPr>
          <w:ilvl w:val="2"/>
          <w:numId w:val="16"/>
        </w:numPr>
        <w:rPr>
          <w:lang w:eastAsia="it-IT"/>
        </w:rPr>
      </w:pPr>
      <w:bookmarkStart w:id="10" w:name="_Toc180770924"/>
      <w:r w:rsidRPr="00432FDD">
        <w:t>Overall methodology</w:t>
      </w:r>
      <w:bookmarkEnd w:id="10"/>
    </w:p>
    <w:p w14:paraId="50B005BF" w14:textId="5F0C20E0" w:rsidR="00EB45E4" w:rsidRPr="00432FDD" w:rsidRDefault="33D74E77" w:rsidP="002C5154">
      <w:pPr>
        <w:spacing w:line="240" w:lineRule="exact"/>
        <w:jc w:val="both"/>
        <w:rPr>
          <w:sz w:val="22"/>
          <w:szCs w:val="22"/>
          <w:lang w:eastAsia="it-IT"/>
        </w:rPr>
      </w:pPr>
      <w:r w:rsidRPr="00432FDD">
        <w:rPr>
          <w:sz w:val="22"/>
          <w:szCs w:val="22"/>
        </w:rPr>
        <w:t xml:space="preserve">The proposed work plan is </w:t>
      </w:r>
      <w:r w:rsidR="42CBEEE6" w:rsidRPr="00432FDD">
        <w:rPr>
          <w:sz w:val="22"/>
          <w:szCs w:val="22"/>
        </w:rPr>
        <w:t>organized through</w:t>
      </w:r>
      <w:r w:rsidRPr="00432FDD">
        <w:rPr>
          <w:sz w:val="22"/>
          <w:szCs w:val="22"/>
        </w:rPr>
        <w:t xml:space="preserve"> seven </w:t>
      </w:r>
      <w:r w:rsidRPr="00432FDD">
        <w:rPr>
          <w:b/>
          <w:sz w:val="22"/>
          <w:szCs w:val="22"/>
        </w:rPr>
        <w:t>(7) work packages</w:t>
      </w:r>
      <w:r w:rsidR="6757C51D" w:rsidRPr="00432FDD">
        <w:rPr>
          <w:b/>
          <w:sz w:val="22"/>
          <w:szCs w:val="22"/>
        </w:rPr>
        <w:t xml:space="preserve"> (WPs)</w:t>
      </w:r>
      <w:r w:rsidRPr="00432FDD">
        <w:rPr>
          <w:b/>
          <w:sz w:val="22"/>
          <w:szCs w:val="22"/>
        </w:rPr>
        <w:t xml:space="preserve"> </w:t>
      </w:r>
      <w:r w:rsidRPr="00432FDD">
        <w:rPr>
          <w:sz w:val="22"/>
          <w:szCs w:val="22"/>
        </w:rPr>
        <w:t>(see also Section 3</w:t>
      </w:r>
      <w:r w:rsidR="002C5154" w:rsidRPr="00432FDD">
        <w:rPr>
          <w:sz w:val="22"/>
          <w:szCs w:val="22"/>
        </w:rPr>
        <w:t>.1</w:t>
      </w:r>
      <w:r w:rsidRPr="00432FDD">
        <w:rPr>
          <w:sz w:val="22"/>
          <w:szCs w:val="22"/>
        </w:rPr>
        <w:t xml:space="preserve">). </w:t>
      </w:r>
      <w:r w:rsidR="004E59FA" w:rsidRPr="00432FDD">
        <w:rPr>
          <w:sz w:val="22"/>
          <w:szCs w:val="22"/>
        </w:rPr>
        <w:t>WP1</w:t>
      </w:r>
      <w:r w:rsidR="3E2C65E4" w:rsidRPr="00432FDD">
        <w:rPr>
          <w:sz w:val="22"/>
          <w:szCs w:val="22"/>
        </w:rPr>
        <w:t xml:space="preserve"> offers the logistical framework for the overall program</w:t>
      </w:r>
      <w:r w:rsidR="008F4951" w:rsidRPr="00432FDD">
        <w:rPr>
          <w:sz w:val="22"/>
          <w:szCs w:val="22"/>
        </w:rPr>
        <w:t>me</w:t>
      </w:r>
      <w:r w:rsidR="3E2C65E4" w:rsidRPr="00432FDD">
        <w:rPr>
          <w:sz w:val="22"/>
          <w:szCs w:val="22"/>
        </w:rPr>
        <w:t xml:space="preserve"> organization. Its tasks include creating </w:t>
      </w:r>
      <w:r w:rsidR="5A04D050" w:rsidRPr="00432FDD">
        <w:rPr>
          <w:sz w:val="22"/>
          <w:szCs w:val="22"/>
        </w:rPr>
        <w:t>committees</w:t>
      </w:r>
      <w:r w:rsidR="3E2C65E4" w:rsidRPr="00432FDD">
        <w:rPr>
          <w:sz w:val="22"/>
          <w:szCs w:val="22"/>
        </w:rPr>
        <w:t xml:space="preserve"> in charge of organizing and managing the various components. </w:t>
      </w:r>
      <w:r w:rsidRPr="00432FDD">
        <w:rPr>
          <w:sz w:val="22"/>
          <w:szCs w:val="22"/>
        </w:rPr>
        <w:t>The scientific components of the program</w:t>
      </w:r>
      <w:r w:rsidR="008F4951" w:rsidRPr="00432FDD">
        <w:rPr>
          <w:sz w:val="22"/>
          <w:szCs w:val="22"/>
        </w:rPr>
        <w:t>me</w:t>
      </w:r>
      <w:r w:rsidRPr="00432FDD">
        <w:rPr>
          <w:sz w:val="22"/>
          <w:szCs w:val="22"/>
        </w:rPr>
        <w:t xml:space="preserve"> are divided into four (4) interconnected, technical WP</w:t>
      </w:r>
      <w:r w:rsidR="42CBEEE6" w:rsidRPr="00432FDD">
        <w:rPr>
          <w:sz w:val="22"/>
          <w:szCs w:val="22"/>
        </w:rPr>
        <w:t>s</w:t>
      </w:r>
      <w:r w:rsidR="001904F5" w:rsidRPr="00432FDD">
        <w:rPr>
          <w:sz w:val="22"/>
          <w:szCs w:val="22"/>
        </w:rPr>
        <w:t xml:space="preserve"> (</w:t>
      </w:r>
      <w:r w:rsidR="00D74C6D">
        <w:rPr>
          <w:sz w:val="22"/>
          <w:szCs w:val="22"/>
        </w:rPr>
        <w:fldChar w:fldCharType="begin"/>
      </w:r>
      <w:r w:rsidR="00D74C6D">
        <w:rPr>
          <w:sz w:val="22"/>
          <w:szCs w:val="22"/>
        </w:rPr>
        <w:instrText xml:space="preserve"> REF _Ref151491547 \h </w:instrText>
      </w:r>
      <w:r w:rsidR="00D74C6D">
        <w:rPr>
          <w:sz w:val="22"/>
          <w:szCs w:val="22"/>
        </w:rPr>
      </w:r>
      <w:r w:rsidR="00D74C6D">
        <w:rPr>
          <w:sz w:val="22"/>
          <w:szCs w:val="22"/>
        </w:rPr>
        <w:fldChar w:fldCharType="separate"/>
      </w:r>
      <w:r w:rsidR="009C7389">
        <w:t xml:space="preserve">Fig. </w:t>
      </w:r>
      <w:r w:rsidR="009C7389">
        <w:rPr>
          <w:noProof/>
        </w:rPr>
        <w:t>1</w:t>
      </w:r>
      <w:r w:rsidR="00D74C6D">
        <w:rPr>
          <w:sz w:val="22"/>
          <w:szCs w:val="22"/>
        </w:rPr>
        <w:fldChar w:fldCharType="end"/>
      </w:r>
      <w:r w:rsidR="001904F5" w:rsidRPr="00432FDD">
        <w:rPr>
          <w:sz w:val="22"/>
          <w:szCs w:val="22"/>
        </w:rPr>
        <w:t>)</w:t>
      </w:r>
      <w:r w:rsidRPr="00432FDD">
        <w:rPr>
          <w:sz w:val="22"/>
          <w:szCs w:val="22"/>
        </w:rPr>
        <w:t>. WP2 focus</w:t>
      </w:r>
      <w:r w:rsidR="42CBEEE6" w:rsidRPr="00432FDD">
        <w:rPr>
          <w:sz w:val="22"/>
          <w:szCs w:val="22"/>
        </w:rPr>
        <w:t>es</w:t>
      </w:r>
      <w:r w:rsidRPr="00432FDD">
        <w:rPr>
          <w:sz w:val="22"/>
          <w:szCs w:val="22"/>
        </w:rPr>
        <w:t xml:space="preserve"> on </w:t>
      </w:r>
      <w:r w:rsidR="13DDECC4" w:rsidRPr="00432FDD">
        <w:rPr>
          <w:sz w:val="22"/>
          <w:szCs w:val="22"/>
        </w:rPr>
        <w:t>sound pressure levels</w:t>
      </w:r>
      <w:r w:rsidR="4D53D3CB" w:rsidRPr="00432FDD">
        <w:rPr>
          <w:sz w:val="22"/>
          <w:szCs w:val="22"/>
        </w:rPr>
        <w:t xml:space="preserve"> and flame dynamics</w:t>
      </w:r>
      <w:r w:rsidR="13DDECC4" w:rsidRPr="00432FDD">
        <w:rPr>
          <w:sz w:val="22"/>
          <w:szCs w:val="22"/>
        </w:rPr>
        <w:t xml:space="preserve"> generated during ignition phase</w:t>
      </w:r>
      <w:r w:rsidR="42CBEEE6" w:rsidRPr="00432FDD">
        <w:rPr>
          <w:sz w:val="22"/>
          <w:szCs w:val="22"/>
        </w:rPr>
        <w:t>s</w:t>
      </w:r>
      <w:r w:rsidRPr="00432FDD">
        <w:rPr>
          <w:sz w:val="22"/>
          <w:szCs w:val="22"/>
        </w:rPr>
        <w:t xml:space="preserve">, including the </w:t>
      </w:r>
      <w:r w:rsidR="13DDECC4" w:rsidRPr="00432FDD">
        <w:rPr>
          <w:sz w:val="22"/>
          <w:szCs w:val="22"/>
        </w:rPr>
        <w:t>impact</w:t>
      </w:r>
      <w:r w:rsidRPr="00432FDD">
        <w:rPr>
          <w:sz w:val="22"/>
          <w:szCs w:val="22"/>
        </w:rPr>
        <w:t xml:space="preserve"> of </w:t>
      </w:r>
      <w:r w:rsidR="13DDECC4" w:rsidRPr="00432FDD">
        <w:rPr>
          <w:sz w:val="22"/>
          <w:szCs w:val="22"/>
        </w:rPr>
        <w:t>acoustic impedances at boundaries</w:t>
      </w:r>
      <w:r w:rsidR="0E3A354E" w:rsidRPr="00432FDD">
        <w:rPr>
          <w:sz w:val="22"/>
          <w:szCs w:val="22"/>
        </w:rPr>
        <w:t xml:space="preserve"> and their capacity to</w:t>
      </w:r>
      <w:r w:rsidR="13DDECC4" w:rsidRPr="00432FDD">
        <w:rPr>
          <w:sz w:val="22"/>
          <w:szCs w:val="22"/>
        </w:rPr>
        <w:t xml:space="preserve"> mitigat</w:t>
      </w:r>
      <w:r w:rsidR="0E3A354E" w:rsidRPr="00432FDD">
        <w:rPr>
          <w:sz w:val="22"/>
          <w:szCs w:val="22"/>
        </w:rPr>
        <w:t>e</w:t>
      </w:r>
      <w:r w:rsidR="4D53D3CB" w:rsidRPr="00432FDD">
        <w:rPr>
          <w:sz w:val="22"/>
          <w:szCs w:val="22"/>
        </w:rPr>
        <w:t xml:space="preserve"> pressure </w:t>
      </w:r>
      <w:r w:rsidR="0E3A354E" w:rsidRPr="00432FDD">
        <w:rPr>
          <w:sz w:val="22"/>
          <w:szCs w:val="22"/>
        </w:rPr>
        <w:t>excursions</w:t>
      </w:r>
      <w:r w:rsidRPr="00432FDD">
        <w:rPr>
          <w:sz w:val="22"/>
          <w:szCs w:val="22"/>
        </w:rPr>
        <w:t xml:space="preserve">. WP3 is devoted to </w:t>
      </w:r>
      <w:r w:rsidR="4D53D3CB" w:rsidRPr="00432FDD">
        <w:rPr>
          <w:sz w:val="22"/>
          <w:szCs w:val="22"/>
        </w:rPr>
        <w:t xml:space="preserve">direct noise generation by </w:t>
      </w:r>
      <w:r w:rsidR="00442FFB" w:rsidRPr="00432FDD">
        <w:rPr>
          <w:sz w:val="22"/>
          <w:szCs w:val="22"/>
          <w:lang w:eastAsia="it-IT"/>
        </w:rPr>
        <w:t>H</w:t>
      </w:r>
      <w:r w:rsidR="00442FFB" w:rsidRPr="00432FDD">
        <w:rPr>
          <w:sz w:val="22"/>
          <w:szCs w:val="22"/>
          <w:vertAlign w:val="subscript"/>
          <w:lang w:eastAsia="it-IT"/>
        </w:rPr>
        <w:t>2</w:t>
      </w:r>
      <w:r w:rsidR="4D53D3CB" w:rsidRPr="00432FDD">
        <w:rPr>
          <w:sz w:val="22"/>
          <w:szCs w:val="22"/>
        </w:rPr>
        <w:t xml:space="preserve"> flames</w:t>
      </w:r>
      <w:r w:rsidR="7133877E" w:rsidRPr="00432FDD">
        <w:rPr>
          <w:sz w:val="22"/>
          <w:szCs w:val="22"/>
        </w:rPr>
        <w:t xml:space="preserve"> in both anechoic</w:t>
      </w:r>
      <w:r w:rsidR="4BB29924" w:rsidRPr="00432FDD">
        <w:rPr>
          <w:sz w:val="22"/>
          <w:szCs w:val="22"/>
        </w:rPr>
        <w:t xml:space="preserve"> and confined</w:t>
      </w:r>
      <w:r w:rsidR="42482135" w:rsidRPr="00432FDD">
        <w:rPr>
          <w:sz w:val="22"/>
          <w:szCs w:val="22"/>
        </w:rPr>
        <w:t xml:space="preserve"> environments</w:t>
      </w:r>
      <w:r w:rsidR="00442FFB" w:rsidRPr="00432FDD">
        <w:rPr>
          <w:sz w:val="22"/>
          <w:szCs w:val="22"/>
        </w:rPr>
        <w:t xml:space="preserve">. </w:t>
      </w:r>
      <w:r w:rsidRPr="00432FDD">
        <w:rPr>
          <w:sz w:val="22"/>
          <w:szCs w:val="22"/>
        </w:rPr>
        <w:t>WP4 is focused on</w:t>
      </w:r>
      <w:r w:rsidR="7133877E" w:rsidRPr="00432FDD">
        <w:rPr>
          <w:sz w:val="22"/>
          <w:szCs w:val="22"/>
        </w:rPr>
        <w:t xml:space="preserve"> the study of tonal noise </w:t>
      </w:r>
      <w:r w:rsidR="40C4E770" w:rsidRPr="00432FDD">
        <w:rPr>
          <w:sz w:val="22"/>
          <w:szCs w:val="22"/>
        </w:rPr>
        <w:t>resulting from</w:t>
      </w:r>
      <w:r w:rsidR="7133877E" w:rsidRPr="00432FDD">
        <w:rPr>
          <w:sz w:val="22"/>
          <w:szCs w:val="22"/>
        </w:rPr>
        <w:t xml:space="preserve"> the coupling of </w:t>
      </w:r>
      <w:r w:rsidR="6D22B915" w:rsidRPr="00432FDD">
        <w:rPr>
          <w:sz w:val="22"/>
          <w:szCs w:val="22"/>
        </w:rPr>
        <w:t xml:space="preserve">longitudinal </w:t>
      </w:r>
      <w:r w:rsidR="00B66F4F" w:rsidRPr="00432FDD">
        <w:rPr>
          <w:sz w:val="22"/>
          <w:szCs w:val="22"/>
        </w:rPr>
        <w:t>and/or</w:t>
      </w:r>
      <w:r w:rsidR="6D22B915" w:rsidRPr="00432FDD">
        <w:rPr>
          <w:sz w:val="22"/>
          <w:szCs w:val="22"/>
        </w:rPr>
        <w:t xml:space="preserve"> annular </w:t>
      </w:r>
      <w:r w:rsidR="7133877E" w:rsidRPr="00432FDD">
        <w:rPr>
          <w:sz w:val="22"/>
          <w:szCs w:val="22"/>
        </w:rPr>
        <w:lastRenderedPageBreak/>
        <w:t xml:space="preserve">acoustic modes </w:t>
      </w:r>
      <w:r w:rsidR="0031284D" w:rsidRPr="00432FDD">
        <w:rPr>
          <w:sz w:val="22"/>
          <w:szCs w:val="22"/>
        </w:rPr>
        <w:t>with</w:t>
      </w:r>
      <w:r w:rsidR="7133877E" w:rsidRPr="00432FDD">
        <w:rPr>
          <w:sz w:val="22"/>
          <w:szCs w:val="22"/>
        </w:rPr>
        <w:t xml:space="preserve"> flames</w:t>
      </w:r>
      <w:r w:rsidR="002C5154" w:rsidRPr="00432FDD">
        <w:rPr>
          <w:sz w:val="22"/>
          <w:szCs w:val="22"/>
        </w:rPr>
        <w:t xml:space="preserve"> and to define control strategies. </w:t>
      </w:r>
      <w:r w:rsidR="6D22B915" w:rsidRPr="00432FDD">
        <w:rPr>
          <w:sz w:val="22"/>
          <w:szCs w:val="22"/>
        </w:rPr>
        <w:t xml:space="preserve">Finally, WP5 </w:t>
      </w:r>
      <w:r w:rsidR="7E263BB0" w:rsidRPr="00432FDD">
        <w:rPr>
          <w:sz w:val="22"/>
          <w:szCs w:val="22"/>
        </w:rPr>
        <w:t>is devoted to indirect combustion noise</w:t>
      </w:r>
      <w:r w:rsidR="004A4194">
        <w:rPr>
          <w:sz w:val="22"/>
          <w:szCs w:val="22"/>
        </w:rPr>
        <w:t>,</w:t>
      </w:r>
      <w:r w:rsidR="7E263BB0" w:rsidRPr="00432FDD">
        <w:rPr>
          <w:sz w:val="22"/>
          <w:szCs w:val="22"/>
        </w:rPr>
        <w:t xml:space="preserve"> </w:t>
      </w:r>
      <w:r w:rsidR="002473E3">
        <w:rPr>
          <w:noProof/>
          <w:sz w:val="22"/>
          <w:szCs w:val="22"/>
        </w:rPr>
        <mc:AlternateContent>
          <mc:Choice Requires="wpg">
            <w:drawing>
              <wp:anchor distT="0" distB="0" distL="114300" distR="114300" simplePos="0" relativeHeight="251658240" behindDoc="0" locked="0" layoutInCell="1" allowOverlap="1" wp14:anchorId="5981899A" wp14:editId="409F5BD8">
                <wp:simplePos x="0" y="0"/>
                <wp:positionH relativeFrom="margin">
                  <wp:posOffset>4445</wp:posOffset>
                </wp:positionH>
                <wp:positionV relativeFrom="margin">
                  <wp:posOffset>336550</wp:posOffset>
                </wp:positionV>
                <wp:extent cx="6479540" cy="4590415"/>
                <wp:effectExtent l="0" t="0" r="0" b="0"/>
                <wp:wrapSquare wrapText="bothSides"/>
                <wp:docPr id="1034074332" name="Gruppo 1034074332"/>
                <wp:cNvGraphicFramePr/>
                <a:graphic xmlns:a="http://schemas.openxmlformats.org/drawingml/2006/main">
                  <a:graphicData uri="http://schemas.microsoft.com/office/word/2010/wordprocessingGroup">
                    <wpg:wgp>
                      <wpg:cNvGrpSpPr/>
                      <wpg:grpSpPr>
                        <a:xfrm>
                          <a:off x="0" y="0"/>
                          <a:ext cx="6479540" cy="4590415"/>
                          <a:chOff x="0" y="340836"/>
                          <a:chExt cx="6479540" cy="4727713"/>
                        </a:xfrm>
                      </wpg:grpSpPr>
                      <pic:pic xmlns:pic="http://schemas.openxmlformats.org/drawingml/2006/picture">
                        <pic:nvPicPr>
                          <pic:cNvPr id="891713927" name="Immagine 1"/>
                          <pic:cNvPicPr>
                            <a:picLocks noChangeAspect="1"/>
                          </pic:cNvPicPr>
                        </pic:nvPicPr>
                        <pic:blipFill>
                          <a:blip r:embed="rId11"/>
                          <a:srcRect t="1514" b="1514"/>
                          <a:stretch/>
                        </pic:blipFill>
                        <pic:spPr>
                          <a:xfrm>
                            <a:off x="0" y="340836"/>
                            <a:ext cx="6479540" cy="4399333"/>
                          </a:xfrm>
                          <a:prstGeom prst="rect">
                            <a:avLst/>
                          </a:prstGeom>
                        </pic:spPr>
                      </pic:pic>
                      <wps:wsp>
                        <wps:cNvPr id="1447834044" name="Casella di testo 1"/>
                        <wps:cNvSpPr txBox="1"/>
                        <wps:spPr>
                          <a:xfrm>
                            <a:off x="50800" y="4744182"/>
                            <a:ext cx="6425565" cy="324367"/>
                          </a:xfrm>
                          <a:prstGeom prst="rect">
                            <a:avLst/>
                          </a:prstGeom>
                          <a:solidFill>
                            <a:prstClr val="white"/>
                          </a:solidFill>
                          <a:ln>
                            <a:noFill/>
                          </a:ln>
                        </wps:spPr>
                        <wps:txbx>
                          <w:txbxContent>
                            <w:p w14:paraId="420F21B2" w14:textId="6E730226" w:rsidR="00197CBD" w:rsidRPr="00D90158" w:rsidRDefault="00197CBD" w:rsidP="00D41ACF">
                              <w:pPr>
                                <w:pStyle w:val="Didascalia"/>
                                <w:jc w:val="center"/>
                                <w:rPr>
                                  <w:noProof/>
                                  <w:sz w:val="22"/>
                                  <w:szCs w:val="22"/>
                                </w:rPr>
                              </w:pPr>
                              <w:bookmarkStart w:id="11" w:name="_Ref151491547"/>
                              <w:r>
                                <w:t xml:space="preserve">Fig. </w:t>
                              </w:r>
                              <w:r>
                                <w:fldChar w:fldCharType="begin"/>
                              </w:r>
                              <w:r>
                                <w:instrText xml:space="preserve"> SEQ Fig. \* ARABIC </w:instrText>
                              </w:r>
                              <w:r>
                                <w:fldChar w:fldCharType="separate"/>
                              </w:r>
                              <w:r w:rsidR="009C7389">
                                <w:rPr>
                                  <w:noProof/>
                                </w:rPr>
                                <w:t>1</w:t>
                              </w:r>
                              <w:r>
                                <w:fldChar w:fldCharType="end"/>
                              </w:r>
                              <w:bookmarkEnd w:id="11"/>
                              <w:r>
                                <w:t xml:space="preserve"> </w:t>
                              </w:r>
                              <w:r w:rsidR="002473E3">
                                <w:t>–</w:t>
                              </w:r>
                              <w:r>
                                <w:t xml:space="preserve"> </w:t>
                              </w:r>
                              <w:r w:rsidR="002473E3">
                                <w:t xml:space="preserve">(Top) </w:t>
                              </w:r>
                              <w:r w:rsidRPr="00915C9A">
                                <w:t>Graphical representation of the HyNOISE programme with the interconnections between the four research workpackages</w:t>
                              </w:r>
                              <w:r w:rsidR="00715DD3">
                                <w:t xml:space="preserve">. (Bottom) </w:t>
                              </w:r>
                              <w:r w:rsidR="008A6C6A">
                                <w:t xml:space="preserve">Overview of </w:t>
                              </w:r>
                              <w:r w:rsidR="00507016">
                                <w:t xml:space="preserve">experimental </w:t>
                              </w:r>
                              <w:r w:rsidRPr="00915C9A">
                                <w:t>configurations</w:t>
                              </w:r>
                              <w:r w:rsidR="008A6C6A">
                                <w:t xml:space="preserve"> that will be studied in HyNOISE</w:t>
                              </w:r>
                              <w:r w:rsidR="00507016">
                                <w:t xml:space="preserve"> recently</w:t>
                              </w:r>
                              <w:r w:rsidR="00F96F29">
                                <w:t xml:space="preserve"> </w:t>
                              </w:r>
                              <w:r w:rsidR="00507016">
                                <w:t>operated with hydrogen by HyNOISE members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81899A" id="Gruppo 1034074332" o:spid="_x0000_s1027" style="position:absolute;left:0;text-align:left;margin-left:.35pt;margin-top:26.5pt;width:510.2pt;height:361.45pt;z-index:251658240;mso-position-horizontal-relative:margin;mso-position-vertical-relative:margin;mso-width-relative:margin;mso-height-relative:margin" coordorigin=",3408" coordsize="64795,47277"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s1028" type="#_x0000_t75" style="position:absolute;top:3408;width:64795;height:4399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">
                  <v:imagedata r:id="rId12" o:title="" croptop="992f" cropbottom="992f"/>
                </v:shape>
                <v:shapetype id="_x0000_t202" coordsize="21600,21600" o:spt="202" path="m,l,21600r21600,l21600,xe">
                  <v:stroke joinstyle="miter"/>
                  <v:path gradientshapeok="t" o:connecttype="rect"/>
                </v:shapetype>
                <v:shape id="Casella di testo 1" o:spid="_x0000_s1029" type="#_x0000_t202" style="position:absolute;left:508;top:47441;width:64255;height:324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" stroked="f">
                  <v:textbox inset="0,0,0,0">
                    <w:txbxContent>
                      <w:p w14:paraId="420F21B2" w14:textId="6E730226" w:rsidR="00197CBD" w:rsidRPr="00D90158" w:rsidRDefault="00197CBD" w:rsidP="00D41ACF">
                        <w:pPr>
                          <w:pStyle w:val="Didascalia"/>
                          <w:jc w:val="center"/>
                          <w:rPr>
                            <w:noProof/>
                            <w:sz w:val="22"/>
                            <w:szCs w:val="22"/>
                          </w:rPr>
                        </w:pPr>
                        <w:bookmarkStart w:id="12" w:name="_Ref151491547"/>
                        <w:r>
                          <w:t xml:space="preserve">Fig. </w:t>
                        </w:r>
                        <w:r>
                          <w:fldChar w:fldCharType="begin"/>
                        </w:r>
                        <w:r>
                          <w:instrText xml:space="preserve"> SEQ Fig. \* ARABIC </w:instrText>
                        </w:r>
                        <w:r>
                          <w:fldChar w:fldCharType="separate"/>
                        </w:r>
                        <w:r w:rsidR="009C7389">
                          <w:rPr>
                            <w:noProof/>
                          </w:rPr>
                          <w:t>1</w:t>
                        </w:r>
                        <w:r>
                          <w:fldChar w:fldCharType="end"/>
                        </w:r>
                        <w:bookmarkEnd w:id="12"/>
                        <w:r>
                          <w:t xml:space="preserve"> </w:t>
                        </w:r>
                        <w:r w:rsidR="002473E3">
                          <w:t>–</w:t>
                        </w:r>
                        <w:r>
                          <w:t xml:space="preserve"> </w:t>
                        </w:r>
                        <w:r w:rsidR="002473E3">
                          <w:t xml:space="preserve">(Top) </w:t>
                        </w:r>
                        <w:r w:rsidRPr="00915C9A">
                          <w:t>Graphical representation of the HyNOISE programme with the interconnections between the four research workpackages</w:t>
                        </w:r>
                        <w:r w:rsidR="00715DD3">
                          <w:t xml:space="preserve">. (Bottom) </w:t>
                        </w:r>
                        <w:r w:rsidR="008A6C6A">
                          <w:t xml:space="preserve">Overview of </w:t>
                        </w:r>
                        <w:r w:rsidR="00507016">
                          <w:t xml:space="preserve">experimental </w:t>
                        </w:r>
                        <w:r w:rsidRPr="00915C9A">
                          <w:t>configurations</w:t>
                        </w:r>
                        <w:r w:rsidR="008A6C6A">
                          <w:t xml:space="preserve"> that will be studied in HyNOISE</w:t>
                        </w:r>
                        <w:r w:rsidR="00507016">
                          <w:t xml:space="preserve"> recently</w:t>
                        </w:r>
                        <w:r w:rsidR="00F96F29">
                          <w:t xml:space="preserve"> </w:t>
                        </w:r>
                        <w:r w:rsidR="00507016">
                          <w:t>operated with hydrogen by HyNOISE members</w:t>
                        </w:r>
                      </w:p>
                    </w:txbxContent>
                  </v:textbox>
                </v:shape>
                <w10:wrap type="square" anchorx="margin" anchory="margin"/>
              </v:group>
            </w:pict>
          </mc:Fallback>
        </mc:AlternateContent>
      </w:r>
      <w:r w:rsidR="510B7628" w:rsidRPr="00432FDD">
        <w:rPr>
          <w:sz w:val="22"/>
          <w:szCs w:val="22"/>
        </w:rPr>
        <w:t xml:space="preserve">aiming </w:t>
      </w:r>
      <w:r w:rsidR="004A4194">
        <w:rPr>
          <w:sz w:val="22"/>
          <w:szCs w:val="22"/>
        </w:rPr>
        <w:t>to understand and model</w:t>
      </w:r>
      <w:r w:rsidR="2545359A" w:rsidRPr="00432FDD">
        <w:rPr>
          <w:sz w:val="22"/>
          <w:szCs w:val="22"/>
        </w:rPr>
        <w:t xml:space="preserve"> mechanisms interconnecting </w:t>
      </w:r>
      <w:r w:rsidR="510B7628" w:rsidRPr="00432FDD">
        <w:rPr>
          <w:sz w:val="22"/>
          <w:szCs w:val="22"/>
        </w:rPr>
        <w:t>acoustics</w:t>
      </w:r>
      <w:r w:rsidR="0018021A" w:rsidRPr="00432FDD">
        <w:rPr>
          <w:sz w:val="22"/>
          <w:szCs w:val="22"/>
        </w:rPr>
        <w:t>-</w:t>
      </w:r>
      <w:r w:rsidR="21A57BE9" w:rsidRPr="00432FDD">
        <w:rPr>
          <w:sz w:val="22"/>
          <w:szCs w:val="22"/>
        </w:rPr>
        <w:t xml:space="preserve">convected </w:t>
      </w:r>
      <w:r w:rsidR="510B7628" w:rsidRPr="00432FDD">
        <w:rPr>
          <w:sz w:val="22"/>
          <w:szCs w:val="22"/>
        </w:rPr>
        <w:t>entropy</w:t>
      </w:r>
      <w:r w:rsidR="0018021A" w:rsidRPr="00432FDD">
        <w:rPr>
          <w:sz w:val="22"/>
          <w:szCs w:val="22"/>
        </w:rPr>
        <w:t>-</w:t>
      </w:r>
      <w:r w:rsidR="1E35D9C5" w:rsidRPr="00432FDD">
        <w:rPr>
          <w:sz w:val="22"/>
          <w:szCs w:val="22"/>
        </w:rPr>
        <w:t>vorticity</w:t>
      </w:r>
      <w:r w:rsidR="510B7628" w:rsidRPr="00432FDD">
        <w:rPr>
          <w:sz w:val="22"/>
          <w:szCs w:val="22"/>
        </w:rPr>
        <w:t xml:space="preserve"> waves accelerated</w:t>
      </w:r>
      <w:r w:rsidR="2545359A" w:rsidRPr="00432FDD">
        <w:rPr>
          <w:sz w:val="22"/>
          <w:szCs w:val="22"/>
        </w:rPr>
        <w:t xml:space="preserve"> at </w:t>
      </w:r>
      <w:r w:rsidR="0E3A354E" w:rsidRPr="00432FDD">
        <w:rPr>
          <w:sz w:val="22"/>
          <w:szCs w:val="22"/>
        </w:rPr>
        <w:t xml:space="preserve">the </w:t>
      </w:r>
      <w:r w:rsidR="21A57BE9" w:rsidRPr="00432FDD">
        <w:rPr>
          <w:sz w:val="22"/>
          <w:szCs w:val="22"/>
        </w:rPr>
        <w:t>combustor exit</w:t>
      </w:r>
      <w:r w:rsidR="002C5154" w:rsidRPr="00432FDD">
        <w:rPr>
          <w:sz w:val="22"/>
          <w:szCs w:val="22"/>
        </w:rPr>
        <w:t xml:space="preserve"> and their links to thermoacoustic oscillations</w:t>
      </w:r>
      <w:r w:rsidR="21A57BE9" w:rsidRPr="00432FDD">
        <w:rPr>
          <w:sz w:val="22"/>
          <w:szCs w:val="22"/>
        </w:rPr>
        <w:t xml:space="preserve">. </w:t>
      </w:r>
    </w:p>
    <w:p w14:paraId="52547852" w14:textId="220EF3C5" w:rsidR="00C82B04" w:rsidRPr="00432FDD" w:rsidRDefault="307615FF" w:rsidP="002C5154">
      <w:pPr>
        <w:spacing w:line="240" w:lineRule="exact"/>
        <w:jc w:val="both"/>
        <w:rPr>
          <w:sz w:val="22"/>
          <w:szCs w:val="22"/>
          <w:lang w:eastAsia="it-IT"/>
        </w:rPr>
      </w:pPr>
      <w:r w:rsidRPr="00432FDD">
        <w:rPr>
          <w:sz w:val="22"/>
          <w:szCs w:val="22"/>
        </w:rPr>
        <w:t xml:space="preserve">By integrating simulations and experiments, the scientific approach examines state-of-the-art techniques to </w:t>
      </w:r>
      <w:r w:rsidR="00730BD3" w:rsidRPr="00432FDD">
        <w:rPr>
          <w:sz w:val="22"/>
          <w:szCs w:val="22"/>
        </w:rPr>
        <w:t>analyse</w:t>
      </w:r>
      <w:r w:rsidRPr="00432FDD">
        <w:rPr>
          <w:sz w:val="22"/>
          <w:szCs w:val="22"/>
        </w:rPr>
        <w:t xml:space="preserve"> the relationship between acoustics and hydrogen combustion. </w:t>
      </w:r>
      <w:r w:rsidR="24679A9E" w:rsidRPr="00432FDD">
        <w:rPr>
          <w:sz w:val="22"/>
          <w:szCs w:val="22"/>
        </w:rPr>
        <w:t>Experiments in both single flame and annular combustor configuration</w:t>
      </w:r>
      <w:r w:rsidR="1E35D9C5" w:rsidRPr="00432FDD">
        <w:rPr>
          <w:sz w:val="22"/>
          <w:szCs w:val="22"/>
        </w:rPr>
        <w:t>s</w:t>
      </w:r>
      <w:r w:rsidR="24679A9E" w:rsidRPr="00432FDD">
        <w:rPr>
          <w:sz w:val="22"/>
          <w:szCs w:val="22"/>
        </w:rPr>
        <w:t xml:space="preserve"> will be performed to study noise generation of multiple </w:t>
      </w:r>
      <w:r w:rsidR="04C52DBD" w:rsidRPr="00432FDD">
        <w:rPr>
          <w:sz w:val="22"/>
          <w:szCs w:val="22"/>
        </w:rPr>
        <w:t>archetypes</w:t>
      </w:r>
      <w:r w:rsidR="24679A9E" w:rsidRPr="00432FDD">
        <w:rPr>
          <w:sz w:val="22"/>
          <w:szCs w:val="22"/>
        </w:rPr>
        <w:t xml:space="preserve"> of flames, </w:t>
      </w:r>
      <w:r w:rsidR="57826356" w:rsidRPr="00432FDD">
        <w:rPr>
          <w:sz w:val="22"/>
          <w:szCs w:val="22"/>
        </w:rPr>
        <w:t>namely</w:t>
      </w:r>
      <w:r w:rsidR="24679A9E" w:rsidRPr="00432FDD">
        <w:rPr>
          <w:sz w:val="22"/>
          <w:szCs w:val="22"/>
        </w:rPr>
        <w:t xml:space="preserve"> laminar V</w:t>
      </w:r>
      <w:r w:rsidR="1E35D9C5" w:rsidRPr="00432FDD">
        <w:rPr>
          <w:sz w:val="22"/>
          <w:szCs w:val="22"/>
        </w:rPr>
        <w:t>-type</w:t>
      </w:r>
      <w:r w:rsidR="07A3674E" w:rsidRPr="00432FDD">
        <w:rPr>
          <w:sz w:val="22"/>
          <w:szCs w:val="22"/>
        </w:rPr>
        <w:t xml:space="preserve"> and M-type, turbulent </w:t>
      </w:r>
      <w:r w:rsidR="46AFD8B2" w:rsidRPr="00432FDD">
        <w:rPr>
          <w:sz w:val="22"/>
          <w:szCs w:val="22"/>
        </w:rPr>
        <w:t>swirl</w:t>
      </w:r>
      <w:r w:rsidR="47203A24" w:rsidRPr="00432FDD">
        <w:rPr>
          <w:sz w:val="22"/>
          <w:szCs w:val="22"/>
        </w:rPr>
        <w:t xml:space="preserve"> </w:t>
      </w:r>
      <w:r w:rsidR="07A3674E" w:rsidRPr="00432FDD">
        <w:rPr>
          <w:sz w:val="22"/>
          <w:szCs w:val="22"/>
        </w:rPr>
        <w:t>and jet flames</w:t>
      </w:r>
      <w:r w:rsidRPr="00432FDD">
        <w:rPr>
          <w:sz w:val="22"/>
          <w:szCs w:val="22"/>
        </w:rPr>
        <w:t>, typical of air-breathing hydrogen combustion systems</w:t>
      </w:r>
      <w:r w:rsidR="24679A9E" w:rsidRPr="00432FDD">
        <w:rPr>
          <w:sz w:val="22"/>
          <w:szCs w:val="22"/>
        </w:rPr>
        <w:t>.</w:t>
      </w:r>
      <w:r w:rsidR="07A3674E" w:rsidRPr="00432FDD">
        <w:rPr>
          <w:sz w:val="22"/>
          <w:szCs w:val="22"/>
        </w:rPr>
        <w:t xml:space="preserve"> </w:t>
      </w:r>
      <w:r w:rsidR="04C52DBD" w:rsidRPr="00432FDD">
        <w:rPr>
          <w:sz w:val="22"/>
          <w:szCs w:val="22"/>
        </w:rPr>
        <w:t xml:space="preserve">The indirect noise and entropy wave/acoustic </w:t>
      </w:r>
      <w:r w:rsidR="5E5988F3" w:rsidRPr="00432FDD">
        <w:rPr>
          <w:sz w:val="22"/>
          <w:szCs w:val="22"/>
        </w:rPr>
        <w:t>interactions</w:t>
      </w:r>
      <w:r w:rsidR="04C52DBD" w:rsidRPr="00432FDD">
        <w:rPr>
          <w:sz w:val="22"/>
          <w:szCs w:val="22"/>
        </w:rPr>
        <w:t xml:space="preserve"> </w:t>
      </w:r>
      <w:r w:rsidR="411A482D" w:rsidRPr="00432FDD">
        <w:rPr>
          <w:sz w:val="22"/>
          <w:szCs w:val="22"/>
        </w:rPr>
        <w:t>will be investigated in</w:t>
      </w:r>
      <w:r w:rsidR="04C52DBD" w:rsidRPr="00432FDD">
        <w:rPr>
          <w:sz w:val="22"/>
          <w:szCs w:val="22"/>
        </w:rPr>
        <w:t xml:space="preserve"> a</w:t>
      </w:r>
      <w:r w:rsidR="07A3674E" w:rsidRPr="00432FDD">
        <w:rPr>
          <w:sz w:val="22"/>
          <w:szCs w:val="22"/>
        </w:rPr>
        <w:t xml:space="preserve"> </w:t>
      </w:r>
      <w:r w:rsidR="40C4E770" w:rsidRPr="00432FDD">
        <w:rPr>
          <w:sz w:val="22"/>
          <w:szCs w:val="22"/>
        </w:rPr>
        <w:t>dedicated</w:t>
      </w:r>
      <w:r w:rsidR="07A3674E" w:rsidRPr="00432FDD">
        <w:rPr>
          <w:sz w:val="22"/>
          <w:szCs w:val="22"/>
        </w:rPr>
        <w:t xml:space="preserve"> test rig</w:t>
      </w:r>
      <w:r w:rsidR="57826356" w:rsidRPr="00432FDD">
        <w:rPr>
          <w:sz w:val="22"/>
          <w:szCs w:val="22"/>
        </w:rPr>
        <w:t xml:space="preserve">. </w:t>
      </w:r>
      <w:r w:rsidR="40C4E770" w:rsidRPr="00432FDD">
        <w:rPr>
          <w:sz w:val="22"/>
          <w:szCs w:val="22"/>
        </w:rPr>
        <w:t>LES and DNS simulations</w:t>
      </w:r>
      <w:r w:rsidR="57826356" w:rsidRPr="00432FDD">
        <w:rPr>
          <w:sz w:val="22"/>
          <w:szCs w:val="22"/>
        </w:rPr>
        <w:t xml:space="preserve"> will complement </w:t>
      </w:r>
      <w:r w:rsidR="5091B5B4" w:rsidRPr="00432FDD">
        <w:rPr>
          <w:sz w:val="22"/>
          <w:szCs w:val="22"/>
        </w:rPr>
        <w:t>experiments</w:t>
      </w:r>
      <w:r w:rsidR="57826356" w:rsidRPr="00432FDD">
        <w:rPr>
          <w:sz w:val="22"/>
          <w:szCs w:val="22"/>
        </w:rPr>
        <w:t xml:space="preserve"> </w:t>
      </w:r>
      <w:r w:rsidR="5AAE7186" w:rsidRPr="00432FDD">
        <w:rPr>
          <w:sz w:val="22"/>
          <w:szCs w:val="22"/>
        </w:rPr>
        <w:t xml:space="preserve">providing more insight into the mechanisms leading to noise generation and coupling between acoustic, entropy waves and combustion dynamics. These datasets will be exploited via theoretical and </w:t>
      </w:r>
      <w:r w:rsidR="5C9A7FA6" w:rsidRPr="00432FDD">
        <w:rPr>
          <w:sz w:val="22"/>
          <w:szCs w:val="22"/>
        </w:rPr>
        <w:t>data-based</w:t>
      </w:r>
      <w:r w:rsidR="2C0C780A" w:rsidRPr="00432FDD">
        <w:rPr>
          <w:sz w:val="22"/>
          <w:szCs w:val="22"/>
        </w:rPr>
        <w:t xml:space="preserve"> </w:t>
      </w:r>
      <w:r w:rsidR="0E3A354E" w:rsidRPr="00432FDD">
        <w:rPr>
          <w:sz w:val="22"/>
          <w:szCs w:val="22"/>
        </w:rPr>
        <w:t>methods</w:t>
      </w:r>
      <w:r w:rsidR="2C0C780A" w:rsidRPr="00432FDD">
        <w:rPr>
          <w:sz w:val="22"/>
          <w:szCs w:val="22"/>
        </w:rPr>
        <w:t xml:space="preserve">, such </w:t>
      </w:r>
      <w:r w:rsidR="0E3A354E" w:rsidRPr="00432FDD">
        <w:rPr>
          <w:sz w:val="22"/>
          <w:szCs w:val="22"/>
        </w:rPr>
        <w:t xml:space="preserve">as </w:t>
      </w:r>
      <w:r w:rsidR="2C0C780A" w:rsidRPr="00432FDD">
        <w:rPr>
          <w:sz w:val="22"/>
          <w:szCs w:val="22"/>
        </w:rPr>
        <w:t xml:space="preserve">Supervised Learning (SL) </w:t>
      </w:r>
      <w:r w:rsidR="43F6551C" w:rsidRPr="00432FDD">
        <w:rPr>
          <w:sz w:val="22"/>
          <w:szCs w:val="22"/>
        </w:rPr>
        <w:t>and Physically</w:t>
      </w:r>
      <w:r w:rsidR="2C0C780A" w:rsidRPr="00432FDD">
        <w:rPr>
          <w:sz w:val="22"/>
          <w:szCs w:val="22"/>
        </w:rPr>
        <w:t xml:space="preserve"> Informed Neural Networks (PINNs)</w:t>
      </w:r>
      <w:r w:rsidR="411A482D" w:rsidRPr="00432FDD">
        <w:rPr>
          <w:sz w:val="22"/>
          <w:szCs w:val="22"/>
        </w:rPr>
        <w:t xml:space="preserve"> to </w:t>
      </w:r>
      <w:r w:rsidR="79E854F5" w:rsidRPr="00432FDD">
        <w:rPr>
          <w:sz w:val="22"/>
          <w:szCs w:val="22"/>
        </w:rPr>
        <w:t xml:space="preserve">extract noise source mechanisms and </w:t>
      </w:r>
      <w:r w:rsidR="2C0C780A" w:rsidRPr="00432FDD">
        <w:rPr>
          <w:sz w:val="22"/>
          <w:szCs w:val="22"/>
        </w:rPr>
        <w:t xml:space="preserve">define </w:t>
      </w:r>
      <w:r w:rsidR="0E3A354E" w:rsidRPr="00432FDD">
        <w:rPr>
          <w:sz w:val="22"/>
          <w:szCs w:val="22"/>
        </w:rPr>
        <w:t>sub-</w:t>
      </w:r>
      <w:r w:rsidR="2C0C780A" w:rsidRPr="00432FDD">
        <w:rPr>
          <w:sz w:val="22"/>
          <w:szCs w:val="22"/>
        </w:rPr>
        <w:t>models</w:t>
      </w:r>
      <w:r w:rsidR="00371606" w:rsidRPr="00432FDD">
        <w:rPr>
          <w:sz w:val="22"/>
          <w:szCs w:val="22"/>
        </w:rPr>
        <w:t xml:space="preserve">. These </w:t>
      </w:r>
      <w:r w:rsidR="00774BD7" w:rsidRPr="00432FDD">
        <w:rPr>
          <w:sz w:val="22"/>
          <w:szCs w:val="22"/>
        </w:rPr>
        <w:t xml:space="preserve">will </w:t>
      </w:r>
      <w:r w:rsidR="79E854F5" w:rsidRPr="00432FDD">
        <w:rPr>
          <w:sz w:val="22"/>
          <w:szCs w:val="22"/>
        </w:rPr>
        <w:t xml:space="preserve">be </w:t>
      </w:r>
      <w:r w:rsidR="2C0C780A" w:rsidRPr="00432FDD">
        <w:rPr>
          <w:sz w:val="22"/>
          <w:szCs w:val="22"/>
        </w:rPr>
        <w:t>incorporated</w:t>
      </w:r>
      <w:r w:rsidR="79E854F5" w:rsidRPr="00432FDD">
        <w:rPr>
          <w:sz w:val="22"/>
          <w:szCs w:val="22"/>
        </w:rPr>
        <w:t xml:space="preserve"> </w:t>
      </w:r>
      <w:r w:rsidR="2AB9A121" w:rsidRPr="00432FDD">
        <w:rPr>
          <w:sz w:val="22"/>
          <w:szCs w:val="22"/>
        </w:rPr>
        <w:t>into</w:t>
      </w:r>
      <w:r w:rsidR="79E854F5" w:rsidRPr="00432FDD">
        <w:rPr>
          <w:sz w:val="22"/>
          <w:szCs w:val="22"/>
        </w:rPr>
        <w:t xml:space="preserve"> </w:t>
      </w:r>
      <w:r w:rsidR="5D7C07C0" w:rsidRPr="00432FDD">
        <w:rPr>
          <w:sz w:val="22"/>
          <w:szCs w:val="22"/>
        </w:rPr>
        <w:t>low-order models</w:t>
      </w:r>
      <w:r w:rsidR="002C5154" w:rsidRPr="00432FDD">
        <w:rPr>
          <w:sz w:val="22"/>
          <w:szCs w:val="22"/>
        </w:rPr>
        <w:t xml:space="preserve"> (LOM)</w:t>
      </w:r>
      <w:r w:rsidR="43F6551C" w:rsidRPr="00432FDD">
        <w:rPr>
          <w:sz w:val="22"/>
          <w:szCs w:val="22"/>
        </w:rPr>
        <w:t xml:space="preserve"> </w:t>
      </w:r>
      <w:r w:rsidR="00AD7F6E" w:rsidRPr="00432FDD">
        <w:rPr>
          <w:sz w:val="22"/>
          <w:szCs w:val="22"/>
        </w:rPr>
        <w:t>and</w:t>
      </w:r>
      <w:r w:rsidR="0E3A354E" w:rsidRPr="00432FDD">
        <w:rPr>
          <w:sz w:val="22"/>
          <w:szCs w:val="22"/>
        </w:rPr>
        <w:t xml:space="preserve"> </w:t>
      </w:r>
      <w:r w:rsidR="43F6551C" w:rsidRPr="00432FDD">
        <w:rPr>
          <w:sz w:val="22"/>
          <w:szCs w:val="22"/>
        </w:rPr>
        <w:t xml:space="preserve">Linearized Navier-Stokes </w:t>
      </w:r>
      <w:r w:rsidR="26A46D3C" w:rsidRPr="00432FDD">
        <w:rPr>
          <w:sz w:val="22"/>
          <w:szCs w:val="22"/>
        </w:rPr>
        <w:t>solvers</w:t>
      </w:r>
      <w:r w:rsidR="00371606" w:rsidRPr="00432FDD">
        <w:rPr>
          <w:sz w:val="22"/>
          <w:szCs w:val="22"/>
        </w:rPr>
        <w:t xml:space="preserve"> </w:t>
      </w:r>
      <w:r w:rsidR="0E3A354E" w:rsidRPr="00432FDD">
        <w:rPr>
          <w:sz w:val="22"/>
          <w:szCs w:val="22"/>
        </w:rPr>
        <w:t xml:space="preserve">with the objective of </w:t>
      </w:r>
      <w:r w:rsidR="5D7C07C0" w:rsidRPr="00432FDD">
        <w:rPr>
          <w:sz w:val="22"/>
          <w:szCs w:val="22"/>
        </w:rPr>
        <w:t>predict</w:t>
      </w:r>
      <w:r w:rsidR="0E3A354E" w:rsidRPr="00432FDD">
        <w:rPr>
          <w:sz w:val="22"/>
          <w:szCs w:val="22"/>
        </w:rPr>
        <w:t>ing</w:t>
      </w:r>
      <w:r w:rsidR="5D7C07C0" w:rsidRPr="00432FDD">
        <w:rPr>
          <w:sz w:val="22"/>
          <w:szCs w:val="22"/>
        </w:rPr>
        <w:t xml:space="preserve"> </w:t>
      </w:r>
      <w:r w:rsidR="2AB9A121" w:rsidRPr="00432FDD">
        <w:rPr>
          <w:sz w:val="22"/>
          <w:szCs w:val="22"/>
        </w:rPr>
        <w:t xml:space="preserve">the entire </w:t>
      </w:r>
      <w:r w:rsidR="5D7C07C0" w:rsidRPr="00432FDD">
        <w:rPr>
          <w:sz w:val="22"/>
          <w:szCs w:val="22"/>
        </w:rPr>
        <w:t>engine stability and noise levels</w:t>
      </w:r>
      <w:r w:rsidR="1C9A959F" w:rsidRPr="00432FDD">
        <w:rPr>
          <w:sz w:val="22"/>
          <w:szCs w:val="22"/>
        </w:rPr>
        <w:t xml:space="preserve"> </w:t>
      </w:r>
      <w:r w:rsidR="004A4194">
        <w:rPr>
          <w:sz w:val="22"/>
          <w:szCs w:val="22"/>
        </w:rPr>
        <w:t>with</w:t>
      </w:r>
      <w:r w:rsidR="004A4194" w:rsidRPr="00432FDD">
        <w:rPr>
          <w:sz w:val="22"/>
          <w:szCs w:val="22"/>
        </w:rPr>
        <w:t xml:space="preserve"> </w:t>
      </w:r>
      <w:r w:rsidR="1C9A959F" w:rsidRPr="00432FDD">
        <w:rPr>
          <w:sz w:val="22"/>
          <w:szCs w:val="22"/>
        </w:rPr>
        <w:t>a lower computational cost</w:t>
      </w:r>
      <w:r w:rsidR="5D7C07C0" w:rsidRPr="00432FDD">
        <w:rPr>
          <w:sz w:val="22"/>
          <w:szCs w:val="22"/>
        </w:rPr>
        <w:t>.</w:t>
      </w:r>
    </w:p>
    <w:p w14:paraId="7359A8CA" w14:textId="74DB6EC2" w:rsidR="008E3524" w:rsidRPr="00432FDD" w:rsidRDefault="5D7C07C0" w:rsidP="002C5154">
      <w:pPr>
        <w:spacing w:line="240" w:lineRule="exact"/>
        <w:jc w:val="both"/>
        <w:rPr>
          <w:color w:val="000000" w:themeColor="text1"/>
          <w:sz w:val="22"/>
          <w:szCs w:val="22"/>
        </w:rPr>
      </w:pPr>
      <w:r w:rsidRPr="00432FDD">
        <w:rPr>
          <w:sz w:val="22"/>
          <w:szCs w:val="22"/>
        </w:rPr>
        <w:t>Finally,</w:t>
      </w:r>
      <w:r w:rsidR="39CD30B9" w:rsidRPr="00432FDD">
        <w:rPr>
          <w:sz w:val="22"/>
          <w:szCs w:val="22"/>
        </w:rPr>
        <w:t xml:space="preserve"> experimental </w:t>
      </w:r>
      <w:r w:rsidR="2A45A774" w:rsidRPr="00432FDD">
        <w:rPr>
          <w:sz w:val="22"/>
          <w:szCs w:val="22"/>
        </w:rPr>
        <w:t>investigation</w:t>
      </w:r>
      <w:r w:rsidR="0E3A354E" w:rsidRPr="00432FDD">
        <w:rPr>
          <w:sz w:val="22"/>
          <w:szCs w:val="22"/>
        </w:rPr>
        <w:t>s</w:t>
      </w:r>
      <w:r w:rsidR="1138129C" w:rsidRPr="00432FDD">
        <w:rPr>
          <w:sz w:val="22"/>
          <w:szCs w:val="22"/>
        </w:rPr>
        <w:t xml:space="preserve"> </w:t>
      </w:r>
      <w:r w:rsidR="3FFF0EFF" w:rsidRPr="00432FDD">
        <w:rPr>
          <w:sz w:val="22"/>
          <w:szCs w:val="22"/>
        </w:rPr>
        <w:t xml:space="preserve">and the developed numerical tools </w:t>
      </w:r>
      <w:r w:rsidR="1138129C" w:rsidRPr="00432FDD">
        <w:rPr>
          <w:sz w:val="22"/>
          <w:szCs w:val="22"/>
        </w:rPr>
        <w:t>will be used to</w:t>
      </w:r>
      <w:r w:rsidR="587EC452" w:rsidRPr="00432FDD">
        <w:rPr>
          <w:sz w:val="22"/>
          <w:szCs w:val="22"/>
        </w:rPr>
        <w:t xml:space="preserve"> </w:t>
      </w:r>
      <w:r w:rsidR="3FFF0EFF" w:rsidRPr="00432FDD">
        <w:rPr>
          <w:sz w:val="22"/>
          <w:szCs w:val="22"/>
        </w:rPr>
        <w:t xml:space="preserve">design new </w:t>
      </w:r>
      <w:r w:rsidR="708EC341" w:rsidRPr="00432FDD">
        <w:rPr>
          <w:sz w:val="22"/>
          <w:szCs w:val="22"/>
        </w:rPr>
        <w:t>concepts</w:t>
      </w:r>
      <w:r w:rsidR="3FFF0EFF" w:rsidRPr="00432FDD">
        <w:rPr>
          <w:sz w:val="22"/>
          <w:szCs w:val="22"/>
        </w:rPr>
        <w:t xml:space="preserve"> of</w:t>
      </w:r>
      <w:r w:rsidR="587EC452" w:rsidRPr="00432FDD">
        <w:rPr>
          <w:sz w:val="22"/>
          <w:szCs w:val="22"/>
        </w:rPr>
        <w:t xml:space="preserve"> </w:t>
      </w:r>
      <w:r w:rsidRPr="00432FDD">
        <w:rPr>
          <w:sz w:val="22"/>
          <w:szCs w:val="22"/>
        </w:rPr>
        <w:t xml:space="preserve">passive </w:t>
      </w:r>
      <w:r w:rsidR="42CBEEE6" w:rsidRPr="00432FDD">
        <w:rPr>
          <w:sz w:val="22"/>
          <w:szCs w:val="22"/>
        </w:rPr>
        <w:t xml:space="preserve">noise control </w:t>
      </w:r>
      <w:r w:rsidR="39CD30B9" w:rsidRPr="00432FDD">
        <w:rPr>
          <w:sz w:val="22"/>
          <w:szCs w:val="22"/>
        </w:rPr>
        <w:t>devices</w:t>
      </w:r>
      <w:r w:rsidR="714FEF1C" w:rsidRPr="00432FDD">
        <w:rPr>
          <w:sz w:val="22"/>
          <w:szCs w:val="22"/>
        </w:rPr>
        <w:t>.</w:t>
      </w:r>
      <w:r w:rsidR="3B710E4D" w:rsidRPr="00432FDD">
        <w:rPr>
          <w:sz w:val="22"/>
          <w:szCs w:val="22"/>
        </w:rPr>
        <w:t xml:space="preserve"> </w:t>
      </w:r>
      <w:r w:rsidR="3B710E4D" w:rsidRPr="00432FDD">
        <w:rPr>
          <w:color w:val="000000" w:themeColor="text1"/>
          <w:sz w:val="22"/>
          <w:szCs w:val="22"/>
        </w:rPr>
        <w:t>One of the objectives of this work program</w:t>
      </w:r>
      <w:r w:rsidR="008F4951" w:rsidRPr="00432FDD">
        <w:rPr>
          <w:color w:val="000000" w:themeColor="text1"/>
          <w:sz w:val="22"/>
          <w:szCs w:val="22"/>
        </w:rPr>
        <w:t>me</w:t>
      </w:r>
      <w:r w:rsidR="3B710E4D" w:rsidRPr="00432FDD">
        <w:rPr>
          <w:color w:val="000000" w:themeColor="text1"/>
          <w:sz w:val="22"/>
          <w:szCs w:val="22"/>
        </w:rPr>
        <w:t xml:space="preserve"> is to bring </w:t>
      </w:r>
      <w:r w:rsidR="006A5318" w:rsidRPr="00432FDD">
        <w:rPr>
          <w:color w:val="000000" w:themeColor="text1"/>
          <w:sz w:val="22"/>
          <w:szCs w:val="22"/>
        </w:rPr>
        <w:t xml:space="preserve">together </w:t>
      </w:r>
      <w:r w:rsidR="3B710E4D" w:rsidRPr="00432FDD">
        <w:rPr>
          <w:color w:val="000000" w:themeColor="text1"/>
          <w:sz w:val="22"/>
          <w:szCs w:val="22"/>
        </w:rPr>
        <w:t>traditionally separate disciplines</w:t>
      </w:r>
      <w:r w:rsidR="00A4127D">
        <w:rPr>
          <w:color w:val="000000" w:themeColor="text1"/>
          <w:sz w:val="22"/>
          <w:szCs w:val="22"/>
        </w:rPr>
        <w:t xml:space="preserve">, </w:t>
      </w:r>
      <w:r w:rsidR="3B710E4D" w:rsidRPr="00432FDD">
        <w:rPr>
          <w:color w:val="000000" w:themeColor="text1"/>
          <w:sz w:val="22"/>
          <w:szCs w:val="22"/>
        </w:rPr>
        <w:t>viz.</w:t>
      </w:r>
      <w:r w:rsidR="00182180" w:rsidRPr="00432FDD">
        <w:rPr>
          <w:color w:val="000000" w:themeColor="text1"/>
          <w:sz w:val="22"/>
          <w:szCs w:val="22"/>
        </w:rPr>
        <w:t>,</w:t>
      </w:r>
      <w:r w:rsidR="3B710E4D" w:rsidRPr="00432FDD">
        <w:rPr>
          <w:color w:val="000000" w:themeColor="text1"/>
          <w:sz w:val="22"/>
          <w:szCs w:val="22"/>
        </w:rPr>
        <w:t xml:space="preserve"> fluid mechanics, combustion, acoustics, and machine learning</w:t>
      </w:r>
      <w:r w:rsidR="00A4127D">
        <w:rPr>
          <w:color w:val="000000" w:themeColor="text1"/>
          <w:sz w:val="22"/>
          <w:szCs w:val="22"/>
        </w:rPr>
        <w:t xml:space="preserve">, </w:t>
      </w:r>
      <w:r w:rsidR="3B710E4D" w:rsidRPr="00432FDD">
        <w:rPr>
          <w:color w:val="000000" w:themeColor="text1"/>
          <w:sz w:val="22"/>
          <w:szCs w:val="22"/>
        </w:rPr>
        <w:t>to establish new paradigm</w:t>
      </w:r>
      <w:r w:rsidR="006A5318" w:rsidRPr="00432FDD">
        <w:rPr>
          <w:color w:val="000000" w:themeColor="text1"/>
          <w:sz w:val="22"/>
          <w:szCs w:val="22"/>
        </w:rPr>
        <w:t>s</w:t>
      </w:r>
      <w:r w:rsidR="3B710E4D" w:rsidRPr="00432FDD">
        <w:rPr>
          <w:color w:val="000000" w:themeColor="text1"/>
          <w:sz w:val="22"/>
          <w:szCs w:val="22"/>
        </w:rPr>
        <w:t xml:space="preserve"> and tools for designing quiet and stable hydrogen flames.</w:t>
      </w:r>
      <w:r w:rsidR="3D0FD759" w:rsidRPr="00432FDD">
        <w:rPr>
          <w:color w:val="000000" w:themeColor="text1"/>
          <w:sz w:val="22"/>
          <w:szCs w:val="22"/>
        </w:rPr>
        <w:t xml:space="preserve"> </w:t>
      </w:r>
      <w:r w:rsidR="2C25817E" w:rsidRPr="00432FDD">
        <w:rPr>
          <w:color w:val="000000" w:themeColor="text1"/>
          <w:sz w:val="22"/>
          <w:szCs w:val="22"/>
        </w:rPr>
        <w:t xml:space="preserve">It is </w:t>
      </w:r>
      <w:r w:rsidR="40928020" w:rsidRPr="00432FDD">
        <w:rPr>
          <w:color w:val="000000" w:themeColor="text1"/>
          <w:sz w:val="22"/>
          <w:szCs w:val="22"/>
        </w:rPr>
        <w:t>paramount</w:t>
      </w:r>
      <w:r w:rsidR="2C25817E" w:rsidRPr="00432FDD">
        <w:rPr>
          <w:color w:val="000000" w:themeColor="text1"/>
          <w:sz w:val="22"/>
          <w:szCs w:val="22"/>
        </w:rPr>
        <w:t xml:space="preserve"> to recognize that w</w:t>
      </w:r>
      <w:r w:rsidR="02017F48" w:rsidRPr="00432FDD">
        <w:rPr>
          <w:color w:val="000000" w:themeColor="text1"/>
          <w:sz w:val="22"/>
          <w:szCs w:val="22"/>
        </w:rPr>
        <w:t xml:space="preserve">hile the </w:t>
      </w:r>
      <w:r w:rsidR="2C25817E" w:rsidRPr="00432FDD">
        <w:rPr>
          <w:color w:val="000000" w:themeColor="text1"/>
          <w:sz w:val="22"/>
          <w:szCs w:val="22"/>
        </w:rPr>
        <w:t xml:space="preserve">four </w:t>
      </w:r>
      <w:r w:rsidR="02017F48" w:rsidRPr="00432FDD">
        <w:rPr>
          <w:color w:val="000000" w:themeColor="text1"/>
          <w:sz w:val="22"/>
          <w:szCs w:val="22"/>
        </w:rPr>
        <w:t xml:space="preserve">research WPs are organized </w:t>
      </w:r>
      <w:r w:rsidR="159958DD" w:rsidRPr="00432FDD">
        <w:rPr>
          <w:color w:val="000000" w:themeColor="text1"/>
          <w:sz w:val="22"/>
          <w:szCs w:val="22"/>
        </w:rPr>
        <w:t xml:space="preserve">to deal </w:t>
      </w:r>
      <w:r w:rsidR="004A4194">
        <w:rPr>
          <w:color w:val="000000" w:themeColor="text1"/>
          <w:sz w:val="22"/>
          <w:szCs w:val="22"/>
        </w:rPr>
        <w:t xml:space="preserve">each </w:t>
      </w:r>
      <w:r w:rsidR="159958DD" w:rsidRPr="00432FDD">
        <w:rPr>
          <w:color w:val="000000" w:themeColor="text1"/>
          <w:sz w:val="22"/>
          <w:szCs w:val="22"/>
        </w:rPr>
        <w:t xml:space="preserve">with a </w:t>
      </w:r>
      <w:r w:rsidR="4E745C75" w:rsidRPr="00432FDD">
        <w:rPr>
          <w:color w:val="000000" w:themeColor="text1"/>
          <w:sz w:val="22"/>
          <w:szCs w:val="22"/>
        </w:rPr>
        <w:t xml:space="preserve">specific </w:t>
      </w:r>
      <w:r w:rsidR="5091B5B4" w:rsidRPr="00432FDD">
        <w:rPr>
          <w:color w:val="000000" w:themeColor="text1"/>
          <w:sz w:val="22"/>
          <w:szCs w:val="22"/>
        </w:rPr>
        <w:t xml:space="preserve">component of </w:t>
      </w:r>
      <w:r w:rsidR="4E745C75" w:rsidRPr="00432FDD">
        <w:rPr>
          <w:color w:val="000000" w:themeColor="text1"/>
          <w:sz w:val="22"/>
          <w:szCs w:val="22"/>
        </w:rPr>
        <w:t>combustion noise</w:t>
      </w:r>
      <w:r w:rsidR="02017F48" w:rsidRPr="00432FDD">
        <w:rPr>
          <w:color w:val="000000" w:themeColor="text1"/>
          <w:sz w:val="22"/>
          <w:szCs w:val="22"/>
        </w:rPr>
        <w:t xml:space="preserve">, </w:t>
      </w:r>
      <w:r w:rsidR="7C6F85B1" w:rsidRPr="00432FDD">
        <w:rPr>
          <w:color w:val="000000" w:themeColor="text1"/>
          <w:sz w:val="22"/>
          <w:szCs w:val="22"/>
        </w:rPr>
        <w:t>these are</w:t>
      </w:r>
      <w:r w:rsidR="28E60132" w:rsidRPr="00432FDD">
        <w:rPr>
          <w:color w:val="000000" w:themeColor="text1"/>
          <w:sz w:val="22"/>
          <w:szCs w:val="22"/>
        </w:rPr>
        <w:t xml:space="preserve"> </w:t>
      </w:r>
      <w:r w:rsidR="280803F3" w:rsidRPr="00432FDD">
        <w:rPr>
          <w:color w:val="000000" w:themeColor="text1"/>
          <w:sz w:val="22"/>
          <w:szCs w:val="22"/>
        </w:rPr>
        <w:t>high</w:t>
      </w:r>
      <w:r w:rsidR="0F6FB3D9" w:rsidRPr="00432FDD">
        <w:rPr>
          <w:color w:val="000000" w:themeColor="text1"/>
          <w:sz w:val="22"/>
          <w:szCs w:val="22"/>
        </w:rPr>
        <w:t>ly</w:t>
      </w:r>
      <w:r w:rsidR="280803F3" w:rsidRPr="00432FDD">
        <w:rPr>
          <w:color w:val="000000" w:themeColor="text1"/>
          <w:sz w:val="22"/>
          <w:szCs w:val="22"/>
        </w:rPr>
        <w:t xml:space="preserve"> interconnected</w:t>
      </w:r>
      <w:r w:rsidR="004A4194">
        <w:rPr>
          <w:color w:val="000000" w:themeColor="text1"/>
          <w:sz w:val="22"/>
          <w:szCs w:val="22"/>
        </w:rPr>
        <w:t>,</w:t>
      </w:r>
      <w:r w:rsidR="3E06C129" w:rsidRPr="00432FDD">
        <w:rPr>
          <w:color w:val="000000" w:themeColor="text1"/>
          <w:sz w:val="22"/>
          <w:szCs w:val="22"/>
        </w:rPr>
        <w:t xml:space="preserve"> </w:t>
      </w:r>
      <w:r w:rsidR="0FD561C7" w:rsidRPr="00432FDD">
        <w:rPr>
          <w:color w:val="000000" w:themeColor="text1"/>
          <w:sz w:val="22"/>
          <w:szCs w:val="22"/>
        </w:rPr>
        <w:t>contributing to the total</w:t>
      </w:r>
      <w:r w:rsidR="3E06C129" w:rsidRPr="00432FDD">
        <w:rPr>
          <w:color w:val="000000" w:themeColor="text1"/>
          <w:sz w:val="22"/>
          <w:szCs w:val="22"/>
        </w:rPr>
        <w:t xml:space="preserve"> </w:t>
      </w:r>
      <w:r w:rsidR="3688FE96" w:rsidRPr="00432FDD">
        <w:rPr>
          <w:color w:val="000000" w:themeColor="text1"/>
          <w:sz w:val="22"/>
          <w:szCs w:val="22"/>
        </w:rPr>
        <w:t>noise</w:t>
      </w:r>
      <w:r w:rsidR="12E4962C" w:rsidRPr="00432FDD">
        <w:rPr>
          <w:color w:val="000000" w:themeColor="text1"/>
          <w:sz w:val="22"/>
          <w:szCs w:val="22"/>
        </w:rPr>
        <w:t xml:space="preserve"> emitted by an engine</w:t>
      </w:r>
      <w:r w:rsidR="280803F3" w:rsidRPr="00432FDD">
        <w:rPr>
          <w:color w:val="000000" w:themeColor="text1"/>
          <w:sz w:val="22"/>
          <w:szCs w:val="22"/>
        </w:rPr>
        <w:t xml:space="preserve">. Therefore, </w:t>
      </w:r>
      <w:r w:rsidR="1FA8AAA6" w:rsidRPr="00432FDD">
        <w:rPr>
          <w:color w:val="000000" w:themeColor="text1"/>
          <w:sz w:val="22"/>
          <w:szCs w:val="22"/>
        </w:rPr>
        <w:t xml:space="preserve">exchanges between </w:t>
      </w:r>
      <w:r w:rsidR="52C3A496" w:rsidRPr="00432FDD">
        <w:rPr>
          <w:color w:val="000000" w:themeColor="text1"/>
          <w:sz w:val="22"/>
          <w:szCs w:val="22"/>
        </w:rPr>
        <w:t>each</w:t>
      </w:r>
      <w:r w:rsidR="7CC21E16" w:rsidRPr="00432FDD">
        <w:rPr>
          <w:color w:val="000000" w:themeColor="text1"/>
          <w:sz w:val="22"/>
          <w:szCs w:val="22"/>
        </w:rPr>
        <w:t xml:space="preserve"> Doctoral Candidate (</w:t>
      </w:r>
      <w:r w:rsidR="421D18BC" w:rsidRPr="00432FDD">
        <w:rPr>
          <w:color w:val="000000" w:themeColor="text1"/>
          <w:sz w:val="22"/>
          <w:szCs w:val="22"/>
        </w:rPr>
        <w:t>DC</w:t>
      </w:r>
      <w:r w:rsidR="7CC21E16" w:rsidRPr="00432FDD">
        <w:rPr>
          <w:color w:val="000000" w:themeColor="text1"/>
          <w:sz w:val="22"/>
          <w:szCs w:val="22"/>
        </w:rPr>
        <w:t>)</w:t>
      </w:r>
      <w:r w:rsidR="02017F48" w:rsidRPr="00432FDD">
        <w:rPr>
          <w:color w:val="000000" w:themeColor="text1"/>
          <w:sz w:val="22"/>
          <w:szCs w:val="22"/>
        </w:rPr>
        <w:t xml:space="preserve"> </w:t>
      </w:r>
      <w:r w:rsidR="7A334B07" w:rsidRPr="00432FDD">
        <w:rPr>
          <w:color w:val="000000" w:themeColor="text1"/>
          <w:sz w:val="22"/>
          <w:szCs w:val="22"/>
        </w:rPr>
        <w:t>affiliated with</w:t>
      </w:r>
      <w:r w:rsidR="02017F48" w:rsidRPr="00432FDD">
        <w:rPr>
          <w:color w:val="000000" w:themeColor="text1"/>
          <w:sz w:val="22"/>
          <w:szCs w:val="22"/>
        </w:rPr>
        <w:t xml:space="preserve"> a WP to the other WP</w:t>
      </w:r>
      <w:r w:rsidR="6F18197D" w:rsidRPr="00432FDD">
        <w:rPr>
          <w:color w:val="000000" w:themeColor="text1"/>
          <w:sz w:val="22"/>
          <w:szCs w:val="22"/>
        </w:rPr>
        <w:t>s</w:t>
      </w:r>
      <w:r w:rsidR="1FA8AAA6" w:rsidRPr="00432FDD">
        <w:rPr>
          <w:color w:val="000000" w:themeColor="text1"/>
          <w:sz w:val="22"/>
          <w:szCs w:val="22"/>
        </w:rPr>
        <w:t xml:space="preserve"> </w:t>
      </w:r>
      <w:r w:rsidR="2C25817E" w:rsidRPr="00432FDD">
        <w:rPr>
          <w:color w:val="000000" w:themeColor="text1"/>
          <w:sz w:val="22"/>
          <w:szCs w:val="22"/>
        </w:rPr>
        <w:t>will</w:t>
      </w:r>
      <w:r w:rsidR="622DBD43" w:rsidRPr="00432FDD">
        <w:rPr>
          <w:color w:val="000000" w:themeColor="text1"/>
          <w:sz w:val="22"/>
          <w:szCs w:val="22"/>
        </w:rPr>
        <w:t xml:space="preserve"> be established</w:t>
      </w:r>
      <w:r w:rsidR="02017F48" w:rsidRPr="00432FDD">
        <w:rPr>
          <w:color w:val="000000" w:themeColor="text1"/>
          <w:sz w:val="22"/>
          <w:szCs w:val="22"/>
        </w:rPr>
        <w:t xml:space="preserve"> through collaboration, knowledge transfer, coupled numerical approaches, and experimental validation</w:t>
      </w:r>
      <w:r w:rsidR="2D3D3262" w:rsidRPr="00432FDD">
        <w:rPr>
          <w:color w:val="000000" w:themeColor="text1"/>
          <w:sz w:val="22"/>
          <w:szCs w:val="22"/>
        </w:rPr>
        <w:t>s</w:t>
      </w:r>
      <w:r w:rsidR="02017F48" w:rsidRPr="00432FDD">
        <w:rPr>
          <w:color w:val="000000" w:themeColor="text1"/>
          <w:sz w:val="22"/>
          <w:szCs w:val="22"/>
        </w:rPr>
        <w:t>.</w:t>
      </w:r>
      <w:r w:rsidR="485FCC3F" w:rsidRPr="00432FDD">
        <w:rPr>
          <w:color w:val="000000" w:themeColor="text1"/>
          <w:sz w:val="22"/>
          <w:szCs w:val="22"/>
        </w:rPr>
        <w:t xml:space="preserve"> Additionally, WP6 is structured to prepare the trainees for this collaboration while providing exposure to the full scope of the program.</w:t>
      </w:r>
    </w:p>
    <w:p w14:paraId="33D4A64D" w14:textId="5715D98D" w:rsidR="00966BC1" w:rsidRPr="00432FDD" w:rsidRDefault="02017F48" w:rsidP="002C5154">
      <w:pPr>
        <w:spacing w:line="240" w:lineRule="exact"/>
        <w:jc w:val="both"/>
        <w:rPr>
          <w:color w:val="000000" w:themeColor="text1"/>
          <w:sz w:val="22"/>
          <w:szCs w:val="22"/>
          <w:lang w:eastAsia="it-IT"/>
        </w:rPr>
      </w:pPr>
      <w:r w:rsidRPr="00432FDD">
        <w:rPr>
          <w:color w:val="000000" w:themeColor="text1"/>
          <w:sz w:val="22"/>
          <w:szCs w:val="22"/>
        </w:rPr>
        <w:t xml:space="preserve">These engagements are most often achieved through </w:t>
      </w:r>
      <w:r w:rsidRPr="00432FDD">
        <w:rPr>
          <w:b/>
          <w:color w:val="000000" w:themeColor="text1"/>
          <w:sz w:val="22"/>
          <w:szCs w:val="22"/>
        </w:rPr>
        <w:t>secondments</w:t>
      </w:r>
      <w:r w:rsidR="003A4303" w:rsidRPr="00432FDD">
        <w:rPr>
          <w:b/>
          <w:color w:val="000000" w:themeColor="text1"/>
          <w:sz w:val="22"/>
          <w:szCs w:val="22"/>
        </w:rPr>
        <w:t xml:space="preserve"> </w:t>
      </w:r>
      <w:r w:rsidR="003A4303" w:rsidRPr="00432FDD">
        <w:rPr>
          <w:color w:val="000000" w:themeColor="text1"/>
          <w:sz w:val="22"/>
          <w:szCs w:val="22"/>
        </w:rPr>
        <w:t xml:space="preserve">(both </w:t>
      </w:r>
      <w:r w:rsidR="00A64D9E" w:rsidRPr="00432FDD">
        <w:rPr>
          <w:color w:val="000000" w:themeColor="text1"/>
          <w:sz w:val="22"/>
          <w:szCs w:val="22"/>
        </w:rPr>
        <w:t xml:space="preserve">in person </w:t>
      </w:r>
      <w:r w:rsidR="003A4303" w:rsidRPr="00432FDD">
        <w:rPr>
          <w:color w:val="000000" w:themeColor="text1"/>
          <w:sz w:val="22"/>
          <w:szCs w:val="22"/>
        </w:rPr>
        <w:t xml:space="preserve">and </w:t>
      </w:r>
      <w:r w:rsidR="00A64D9E" w:rsidRPr="00432FDD">
        <w:rPr>
          <w:color w:val="000000" w:themeColor="text1"/>
          <w:sz w:val="22"/>
          <w:szCs w:val="22"/>
        </w:rPr>
        <w:t>remote</w:t>
      </w:r>
      <w:r w:rsidR="003A4303" w:rsidRPr="00432FDD">
        <w:rPr>
          <w:color w:val="000000" w:themeColor="text1"/>
          <w:sz w:val="22"/>
          <w:szCs w:val="22"/>
        </w:rPr>
        <w:t>)</w:t>
      </w:r>
      <w:r w:rsidRPr="00432FDD">
        <w:rPr>
          <w:b/>
          <w:color w:val="000000" w:themeColor="text1"/>
          <w:sz w:val="22"/>
          <w:szCs w:val="22"/>
        </w:rPr>
        <w:t xml:space="preserve"> </w:t>
      </w:r>
      <w:r w:rsidRPr="00432FDD">
        <w:rPr>
          <w:color w:val="000000" w:themeColor="text1"/>
          <w:sz w:val="22"/>
          <w:szCs w:val="22"/>
        </w:rPr>
        <w:t xml:space="preserve">and the sharing of </w:t>
      </w:r>
      <w:r w:rsidR="0E3A354E" w:rsidRPr="00432FDD">
        <w:rPr>
          <w:color w:val="000000" w:themeColor="text1"/>
          <w:sz w:val="22"/>
          <w:szCs w:val="22"/>
        </w:rPr>
        <w:t>configurations</w:t>
      </w:r>
      <w:r w:rsidRPr="00432FDD">
        <w:rPr>
          <w:color w:val="000000" w:themeColor="text1"/>
          <w:sz w:val="22"/>
          <w:szCs w:val="22"/>
        </w:rPr>
        <w:t xml:space="preserve">, </w:t>
      </w:r>
      <w:r w:rsidR="160B464F" w:rsidRPr="00432FDD">
        <w:rPr>
          <w:color w:val="000000" w:themeColor="text1"/>
          <w:sz w:val="22"/>
          <w:szCs w:val="22"/>
        </w:rPr>
        <w:t xml:space="preserve">experimental </w:t>
      </w:r>
      <w:r w:rsidRPr="00432FDD">
        <w:rPr>
          <w:color w:val="000000" w:themeColor="text1"/>
          <w:sz w:val="22"/>
          <w:szCs w:val="22"/>
        </w:rPr>
        <w:t>data,</w:t>
      </w:r>
      <w:r w:rsidR="160B464F" w:rsidRPr="00432FDD">
        <w:rPr>
          <w:color w:val="000000" w:themeColor="text1"/>
          <w:sz w:val="22"/>
          <w:szCs w:val="22"/>
        </w:rPr>
        <w:t xml:space="preserve"> </w:t>
      </w:r>
      <w:r w:rsidR="0E3A354E" w:rsidRPr="00432FDD">
        <w:rPr>
          <w:color w:val="000000" w:themeColor="text1"/>
          <w:sz w:val="22"/>
          <w:szCs w:val="22"/>
        </w:rPr>
        <w:t>simulations</w:t>
      </w:r>
      <w:r w:rsidR="160B464F" w:rsidRPr="00432FDD">
        <w:rPr>
          <w:color w:val="000000" w:themeColor="text1"/>
          <w:sz w:val="22"/>
          <w:szCs w:val="22"/>
        </w:rPr>
        <w:t xml:space="preserve"> results, </w:t>
      </w:r>
      <w:r w:rsidR="0FA6B155" w:rsidRPr="00432FDD">
        <w:rPr>
          <w:color w:val="000000" w:themeColor="text1"/>
          <w:sz w:val="22"/>
          <w:szCs w:val="22"/>
        </w:rPr>
        <w:t>tools,</w:t>
      </w:r>
      <w:r w:rsidRPr="00432FDD">
        <w:rPr>
          <w:color w:val="000000" w:themeColor="text1"/>
          <w:sz w:val="22"/>
          <w:szCs w:val="22"/>
        </w:rPr>
        <w:t xml:space="preserve"> and </w:t>
      </w:r>
      <w:r w:rsidR="0E3A354E" w:rsidRPr="00432FDD">
        <w:rPr>
          <w:color w:val="000000" w:themeColor="text1"/>
          <w:sz w:val="22"/>
          <w:szCs w:val="22"/>
        </w:rPr>
        <w:t>sub-model</w:t>
      </w:r>
      <w:r w:rsidR="5781CE74" w:rsidRPr="00432FDD">
        <w:rPr>
          <w:color w:val="000000" w:themeColor="text1"/>
          <w:sz w:val="22"/>
          <w:szCs w:val="22"/>
        </w:rPr>
        <w:t>s</w:t>
      </w:r>
      <w:r w:rsidRPr="00432FDD">
        <w:rPr>
          <w:color w:val="000000" w:themeColor="text1"/>
          <w:sz w:val="22"/>
          <w:szCs w:val="22"/>
        </w:rPr>
        <w:t xml:space="preserve">. Additionally, trainees will be encouraged to interact regularly with the other </w:t>
      </w:r>
      <w:r w:rsidR="421D18BC" w:rsidRPr="00432FDD">
        <w:rPr>
          <w:color w:val="000000" w:themeColor="text1"/>
          <w:sz w:val="22"/>
          <w:szCs w:val="22"/>
        </w:rPr>
        <w:t>DC</w:t>
      </w:r>
      <w:r w:rsidR="004A4194">
        <w:rPr>
          <w:color w:val="000000" w:themeColor="text1"/>
          <w:sz w:val="22"/>
          <w:szCs w:val="22"/>
        </w:rPr>
        <w:t>s</w:t>
      </w:r>
      <w:r w:rsidRPr="00432FDD">
        <w:rPr>
          <w:color w:val="000000" w:themeColor="text1"/>
          <w:sz w:val="22"/>
          <w:szCs w:val="22"/>
        </w:rPr>
        <w:t xml:space="preserve"> and WP</w:t>
      </w:r>
      <w:r w:rsidR="004A4194">
        <w:rPr>
          <w:color w:val="000000" w:themeColor="text1"/>
          <w:sz w:val="22"/>
          <w:szCs w:val="22"/>
        </w:rPr>
        <w:t>s</w:t>
      </w:r>
      <w:r w:rsidRPr="00432FDD">
        <w:rPr>
          <w:color w:val="000000" w:themeColor="text1"/>
          <w:sz w:val="22"/>
          <w:szCs w:val="22"/>
        </w:rPr>
        <w:t xml:space="preserve"> through visits, networking events, and training activities. </w:t>
      </w:r>
      <w:r w:rsidR="3470E089" w:rsidRPr="00432FDD">
        <w:rPr>
          <w:color w:val="000000" w:themeColor="text1"/>
          <w:sz w:val="22"/>
          <w:szCs w:val="22"/>
        </w:rPr>
        <w:t>In particular, t</w:t>
      </w:r>
      <w:r w:rsidR="6B7804E0" w:rsidRPr="00432FDD">
        <w:rPr>
          <w:color w:val="000000" w:themeColor="text1"/>
          <w:sz w:val="22"/>
          <w:szCs w:val="22"/>
        </w:rPr>
        <w:t xml:space="preserve">he novel </w:t>
      </w:r>
      <w:r w:rsidR="00502CDD" w:rsidRPr="00432FDD">
        <w:rPr>
          <w:i/>
          <w:color w:val="000000" w:themeColor="text1"/>
          <w:sz w:val="22"/>
          <w:szCs w:val="22"/>
        </w:rPr>
        <w:t>HyNOISE Training Programme</w:t>
      </w:r>
      <w:r w:rsidR="3470E089" w:rsidRPr="00432FDD">
        <w:rPr>
          <w:i/>
          <w:color w:val="000000" w:themeColor="text1"/>
          <w:sz w:val="22"/>
          <w:szCs w:val="22"/>
        </w:rPr>
        <w:t>s</w:t>
      </w:r>
      <w:r w:rsidR="775FD474" w:rsidRPr="00432FDD">
        <w:rPr>
          <w:color w:val="000000" w:themeColor="text1"/>
          <w:sz w:val="22"/>
          <w:szCs w:val="22"/>
        </w:rPr>
        <w:t xml:space="preserve"> (</w:t>
      </w:r>
      <w:r w:rsidR="00A71028" w:rsidRPr="00432FDD">
        <w:rPr>
          <w:color w:val="000000" w:themeColor="text1"/>
          <w:sz w:val="22"/>
          <w:szCs w:val="22"/>
        </w:rPr>
        <w:t xml:space="preserve">Section </w:t>
      </w:r>
      <w:r w:rsidR="775FD474" w:rsidRPr="00432FDD">
        <w:rPr>
          <w:color w:val="000000" w:themeColor="text1"/>
          <w:sz w:val="22"/>
          <w:szCs w:val="22"/>
        </w:rPr>
        <w:t>1.3)</w:t>
      </w:r>
      <w:r w:rsidR="707706FF" w:rsidRPr="00432FDD">
        <w:rPr>
          <w:color w:val="000000" w:themeColor="text1"/>
          <w:sz w:val="22"/>
          <w:szCs w:val="22"/>
        </w:rPr>
        <w:t xml:space="preserve"> will </w:t>
      </w:r>
      <w:r w:rsidR="4BE8D64B" w:rsidRPr="00432FDD">
        <w:rPr>
          <w:color w:val="000000" w:themeColor="text1"/>
          <w:sz w:val="22"/>
          <w:szCs w:val="22"/>
        </w:rPr>
        <w:t xml:space="preserve">provide an additional hub for exchange and synchronization between all the fifteen </w:t>
      </w:r>
      <w:r w:rsidR="421D18BC" w:rsidRPr="00432FDD">
        <w:rPr>
          <w:color w:val="000000" w:themeColor="text1"/>
          <w:sz w:val="22"/>
          <w:szCs w:val="22"/>
        </w:rPr>
        <w:t>DC</w:t>
      </w:r>
      <w:r w:rsidR="4BE8D64B" w:rsidRPr="00432FDD">
        <w:rPr>
          <w:color w:val="000000" w:themeColor="text1"/>
          <w:sz w:val="22"/>
          <w:szCs w:val="22"/>
        </w:rPr>
        <w:t>s.</w:t>
      </w:r>
      <w:r w:rsidR="14366A7B" w:rsidRPr="00432FDD">
        <w:rPr>
          <w:color w:val="000000" w:themeColor="text1"/>
          <w:sz w:val="22"/>
          <w:szCs w:val="22"/>
        </w:rPr>
        <w:t xml:space="preserve"> </w:t>
      </w:r>
      <w:r w:rsidRPr="00432FDD">
        <w:rPr>
          <w:color w:val="000000" w:themeColor="text1"/>
          <w:sz w:val="22"/>
          <w:szCs w:val="22"/>
        </w:rPr>
        <w:t>A more detailed</w:t>
      </w:r>
      <w:r w:rsidR="66327439" w:rsidRPr="00432FDD">
        <w:rPr>
          <w:color w:val="000000" w:themeColor="text1"/>
          <w:sz w:val="22"/>
          <w:szCs w:val="22"/>
        </w:rPr>
        <w:t xml:space="preserve"> </w:t>
      </w:r>
      <w:r w:rsidRPr="00432FDD">
        <w:rPr>
          <w:color w:val="000000" w:themeColor="text1"/>
          <w:sz w:val="22"/>
          <w:szCs w:val="22"/>
        </w:rPr>
        <w:t>description of the methods</w:t>
      </w:r>
      <w:r w:rsidR="160B464F" w:rsidRPr="00432FDD">
        <w:rPr>
          <w:color w:val="000000" w:themeColor="text1"/>
          <w:sz w:val="22"/>
          <w:szCs w:val="22"/>
        </w:rPr>
        <w:t>, objectives and goals</w:t>
      </w:r>
      <w:r w:rsidRPr="00432FDD">
        <w:rPr>
          <w:color w:val="000000" w:themeColor="text1"/>
          <w:sz w:val="22"/>
          <w:szCs w:val="22"/>
        </w:rPr>
        <w:t xml:space="preserve"> involved in each WP is provided below.</w:t>
      </w:r>
    </w:p>
    <w:p w14:paraId="02C441D0" w14:textId="1307126F" w:rsidR="00FC56CD" w:rsidRPr="00432FDD" w:rsidRDefault="00FC56CD" w:rsidP="00471D6C">
      <w:pPr>
        <w:spacing w:line="180" w:lineRule="atLeast"/>
        <w:jc w:val="both"/>
        <w:rPr>
          <w:color w:val="000000" w:themeColor="text1"/>
          <w:sz w:val="22"/>
          <w:szCs w:val="22"/>
          <w:lang w:eastAsia="it-IT"/>
        </w:rPr>
      </w:pPr>
      <w:r w:rsidRPr="00432FDD">
        <w:rPr>
          <w:noProof/>
          <w:sz w:val="22"/>
          <w:szCs w:val="22"/>
        </w:rPr>
        <mc:AlternateContent>
          <mc:Choice Requires="wps">
            <w:drawing>
              <wp:inline distT="0" distB="0" distL="0" distR="0" wp14:anchorId="05C16406" wp14:editId="3F440867">
                <wp:extent cx="6479540" cy="478155"/>
                <wp:effectExtent l="0" t="0" r="10160" b="12700"/>
                <wp:docPr id="670557142" name="Rettangolo 670557142"/>
                <wp:cNvGraphicFramePr/>
                <a:graphic xmlns:a="http://schemas.openxmlformats.org/drawingml/2006/main">
                  <a:graphicData uri="http://schemas.microsoft.com/office/word/2010/wordprocessingShape">
                    <wps:wsp>
                      <wps:cNvSpPr/>
                      <wps:spPr>
                        <a:xfrm>
                          <a:off x="0" y="0"/>
                          <a:ext cx="6479540" cy="478155"/>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7FC25E20" w14:textId="77777777" w:rsidR="007B1A91" w:rsidRPr="00AE5B8C" w:rsidRDefault="007B1A91" w:rsidP="00FC56CD">
                            <w:pPr>
                              <w:jc w:val="center"/>
                            </w:pPr>
                            <w:r w:rsidRPr="00AE5B8C">
                              <w:t xml:space="preserve">WP2 </w:t>
                            </w:r>
                            <w:r>
                              <w:t>will</w:t>
                            </w:r>
                            <w:r w:rsidRPr="00AE5B8C">
                              <w:t xml:space="preserve"> </w:t>
                            </w:r>
                            <w:r>
                              <w:t>focus</w:t>
                            </w:r>
                            <w:r w:rsidRPr="00AE5B8C">
                              <w:t xml:space="preserve"> on the noise </w:t>
                            </w:r>
                            <w:r>
                              <w:t>emitted</w:t>
                            </w:r>
                            <w:r w:rsidRPr="00AE5B8C">
                              <w:t xml:space="preserve"> </w:t>
                            </w:r>
                            <w:r>
                              <w:t>and flame dynamics during the ignition process of hydrogen flames in both single and multiple burners annular combustion systems.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5C16406" id="Rettangolo 670557142" o:spid="_x0000_s1030" style="width:510.2pt;height:37.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" fillcolor="#9ecb81 [2169]" strokecolor="#70ad47 [3209]" strokeweight=".5pt">
                <v:fill color2="#8ac066 [2617]" rotate="t" colors="0 #b5d5a7;.5 #aace99;1 #9cca86" focus="100%" type="gradient">
                  <o:fill v:ext="view" type="gradientUnscaled"/>
                </v:fill>
                <v:textbox>
                  <w:txbxContent>
                    <w:p w14:paraId="7FC25E20" w14:textId="77777777" w:rsidR="007B1A91" w:rsidRPr="00AE5B8C" w:rsidRDefault="007B1A91" w:rsidP="00FC56CD">
                      <w:pPr>
                        <w:jc w:val="center"/>
                      </w:pPr>
                      <w:r w:rsidRPr="00AE5B8C">
                        <w:t xml:space="preserve">WP2 </w:t>
                      </w:r>
                      <w:r>
                        <w:t>will</w:t>
                      </w:r>
                      <w:r w:rsidRPr="00AE5B8C">
                        <w:t xml:space="preserve"> </w:t>
                      </w:r>
                      <w:r>
                        <w:t>focus</w:t>
                      </w:r>
                      <w:r w:rsidRPr="00AE5B8C">
                        <w:t xml:space="preserve"> on the noise </w:t>
                      </w:r>
                      <w:r>
                        <w:t>emitted</w:t>
                      </w:r>
                      <w:r w:rsidRPr="00AE5B8C">
                        <w:t xml:space="preserve"> </w:t>
                      </w:r>
                      <w:r>
                        <w:t>and flame dynamics during the ignition process of hydrogen flames in both single and multiple burners annular combustion systems.</w:t>
                      </w:r>
                    </w:p>
                  </w:txbxContent>
                </v:textbox>
                <w10:anchorlock/>
              </v:rect>
            </w:pict>
          </mc:Fallback>
        </mc:AlternateContent>
      </w:r>
    </w:p>
    <w:p w14:paraId="2FF4B931" w14:textId="6479EA8D" w:rsidR="00D93210" w:rsidRPr="00432FDD" w:rsidRDefault="0A1062CB" w:rsidP="00583829">
      <w:pPr>
        <w:spacing w:line="240" w:lineRule="exact"/>
        <w:jc w:val="both"/>
        <w:rPr>
          <w:color w:val="000000" w:themeColor="text1"/>
          <w:sz w:val="22"/>
          <w:szCs w:val="22"/>
          <w:lang w:eastAsia="it-IT"/>
        </w:rPr>
      </w:pPr>
      <w:r w:rsidRPr="00432FDD">
        <w:rPr>
          <w:color w:val="000000" w:themeColor="text1"/>
          <w:sz w:val="22"/>
          <w:szCs w:val="22"/>
        </w:rPr>
        <w:lastRenderedPageBreak/>
        <w:t xml:space="preserve">Four </w:t>
      </w:r>
      <w:r w:rsidR="421D18BC" w:rsidRPr="00432FDD">
        <w:rPr>
          <w:color w:val="000000" w:themeColor="text1"/>
          <w:sz w:val="22"/>
          <w:szCs w:val="22"/>
        </w:rPr>
        <w:t>DC</w:t>
      </w:r>
      <w:r w:rsidR="32340775" w:rsidRPr="00432FDD">
        <w:rPr>
          <w:color w:val="000000" w:themeColor="text1"/>
          <w:sz w:val="22"/>
          <w:szCs w:val="22"/>
        </w:rPr>
        <w:t>s</w:t>
      </w:r>
      <w:r w:rsidRPr="00432FDD">
        <w:rPr>
          <w:color w:val="000000" w:themeColor="text1"/>
          <w:sz w:val="22"/>
          <w:szCs w:val="22"/>
        </w:rPr>
        <w:t xml:space="preserve"> </w:t>
      </w:r>
      <w:r w:rsidR="0087C80D" w:rsidRPr="00432FDD">
        <w:rPr>
          <w:color w:val="000000" w:themeColor="text1"/>
          <w:sz w:val="22"/>
          <w:szCs w:val="22"/>
        </w:rPr>
        <w:t xml:space="preserve">are involved in this WP. </w:t>
      </w:r>
      <w:r w:rsidR="421D18BC" w:rsidRPr="00432FDD">
        <w:rPr>
          <w:color w:val="000000" w:themeColor="text1"/>
          <w:sz w:val="22"/>
          <w:szCs w:val="22"/>
        </w:rPr>
        <w:t>DC</w:t>
      </w:r>
      <w:r w:rsidR="4E90366C" w:rsidRPr="00432FDD">
        <w:rPr>
          <w:color w:val="000000" w:themeColor="text1"/>
          <w:sz w:val="22"/>
          <w:szCs w:val="22"/>
        </w:rPr>
        <w:t>1</w:t>
      </w:r>
      <w:r w:rsidR="451518A9" w:rsidRPr="00432FDD">
        <w:rPr>
          <w:color w:val="000000" w:themeColor="text1"/>
          <w:sz w:val="22"/>
          <w:szCs w:val="22"/>
        </w:rPr>
        <w:t xml:space="preserve"> (</w:t>
      </w:r>
      <w:r w:rsidR="674786FC" w:rsidRPr="00432FDD">
        <w:rPr>
          <w:color w:val="000000" w:themeColor="text1"/>
          <w:sz w:val="22"/>
          <w:szCs w:val="22"/>
        </w:rPr>
        <w:t>INPT</w:t>
      </w:r>
      <w:r w:rsidR="451518A9" w:rsidRPr="00432FDD">
        <w:rPr>
          <w:color w:val="000000" w:themeColor="text1"/>
          <w:sz w:val="22"/>
          <w:szCs w:val="22"/>
        </w:rPr>
        <w:t>)</w:t>
      </w:r>
      <w:r w:rsidR="4E90366C" w:rsidRPr="00432FDD">
        <w:rPr>
          <w:color w:val="000000" w:themeColor="text1"/>
          <w:sz w:val="22"/>
          <w:szCs w:val="22"/>
        </w:rPr>
        <w:t xml:space="preserve"> and </w:t>
      </w:r>
      <w:r w:rsidR="421D18BC" w:rsidRPr="00432FDD">
        <w:rPr>
          <w:color w:val="000000" w:themeColor="text1"/>
          <w:sz w:val="22"/>
          <w:szCs w:val="22"/>
        </w:rPr>
        <w:t>DC</w:t>
      </w:r>
      <w:r w:rsidR="4E90366C" w:rsidRPr="00432FDD">
        <w:rPr>
          <w:color w:val="000000" w:themeColor="text1"/>
          <w:sz w:val="22"/>
          <w:szCs w:val="22"/>
        </w:rPr>
        <w:t>2</w:t>
      </w:r>
      <w:r w:rsidR="451518A9" w:rsidRPr="00432FDD">
        <w:rPr>
          <w:color w:val="000000" w:themeColor="text1"/>
          <w:sz w:val="22"/>
          <w:szCs w:val="22"/>
        </w:rPr>
        <w:t xml:space="preserve"> (</w:t>
      </w:r>
      <w:r w:rsidR="0E262331" w:rsidRPr="00432FDD">
        <w:rPr>
          <w:color w:val="000000" w:themeColor="text1"/>
          <w:sz w:val="22"/>
          <w:szCs w:val="22"/>
        </w:rPr>
        <w:t>CNRS</w:t>
      </w:r>
      <w:r w:rsidR="451518A9" w:rsidRPr="00432FDD">
        <w:rPr>
          <w:color w:val="000000" w:themeColor="text1"/>
          <w:sz w:val="22"/>
          <w:szCs w:val="22"/>
        </w:rPr>
        <w:t>)</w:t>
      </w:r>
      <w:r w:rsidR="4E90366C" w:rsidRPr="00432FDD">
        <w:rPr>
          <w:color w:val="000000" w:themeColor="text1"/>
          <w:sz w:val="22"/>
          <w:szCs w:val="22"/>
        </w:rPr>
        <w:t xml:space="preserve"> will be mainly involved in experimental studies in both </w:t>
      </w:r>
      <w:r w:rsidR="2F9CF258" w:rsidRPr="00432FDD">
        <w:rPr>
          <w:color w:val="000000" w:themeColor="text1"/>
          <w:sz w:val="22"/>
          <w:szCs w:val="22"/>
        </w:rPr>
        <w:t>single burner</w:t>
      </w:r>
      <w:r w:rsidR="4E90366C" w:rsidRPr="00432FDD">
        <w:rPr>
          <w:color w:val="000000" w:themeColor="text1"/>
          <w:sz w:val="22"/>
          <w:szCs w:val="22"/>
        </w:rPr>
        <w:t xml:space="preserve"> and</w:t>
      </w:r>
      <w:r w:rsidR="2F9CF258" w:rsidRPr="00432FDD">
        <w:rPr>
          <w:color w:val="000000" w:themeColor="text1"/>
          <w:sz w:val="22"/>
          <w:szCs w:val="22"/>
        </w:rPr>
        <w:t xml:space="preserve"> multiple burner</w:t>
      </w:r>
      <w:r w:rsidR="4E90366C" w:rsidRPr="00432FDD">
        <w:rPr>
          <w:color w:val="000000" w:themeColor="text1"/>
          <w:sz w:val="22"/>
          <w:szCs w:val="22"/>
        </w:rPr>
        <w:t xml:space="preserve"> annular chamber</w:t>
      </w:r>
      <w:r w:rsidR="1B1053EA" w:rsidRPr="00432FDD">
        <w:rPr>
          <w:color w:val="000000" w:themeColor="text1"/>
          <w:sz w:val="22"/>
          <w:szCs w:val="22"/>
        </w:rPr>
        <w:t>s</w:t>
      </w:r>
      <w:r w:rsidR="4E90366C" w:rsidRPr="00432FDD">
        <w:rPr>
          <w:color w:val="000000" w:themeColor="text1"/>
          <w:sz w:val="22"/>
          <w:szCs w:val="22"/>
        </w:rPr>
        <w:t xml:space="preserve">. </w:t>
      </w:r>
      <w:r w:rsidR="001629FF">
        <w:rPr>
          <w:color w:val="000000" w:themeColor="text1"/>
          <w:sz w:val="22"/>
          <w:szCs w:val="22"/>
        </w:rPr>
        <w:t>The d</w:t>
      </w:r>
      <w:r w:rsidR="4E90366C" w:rsidRPr="00432FDD">
        <w:rPr>
          <w:color w:val="000000" w:themeColor="text1"/>
          <w:sz w:val="22"/>
          <w:szCs w:val="22"/>
        </w:rPr>
        <w:t xml:space="preserve">ataset produced will be </w:t>
      </w:r>
      <w:r w:rsidR="51E05102" w:rsidRPr="00432FDD">
        <w:rPr>
          <w:color w:val="000000" w:themeColor="text1"/>
          <w:sz w:val="22"/>
          <w:szCs w:val="22"/>
        </w:rPr>
        <w:t>used for validation of high-fidelity numerical analysis performed</w:t>
      </w:r>
      <w:r w:rsidR="4E90366C" w:rsidRPr="00432FDD">
        <w:rPr>
          <w:color w:val="000000" w:themeColor="text1"/>
          <w:sz w:val="22"/>
          <w:szCs w:val="22"/>
        </w:rPr>
        <w:t xml:space="preserve"> by </w:t>
      </w:r>
      <w:r w:rsidR="421D18BC" w:rsidRPr="00432FDD">
        <w:rPr>
          <w:color w:val="000000" w:themeColor="text1"/>
          <w:sz w:val="22"/>
          <w:szCs w:val="22"/>
        </w:rPr>
        <w:t>DC</w:t>
      </w:r>
      <w:r w:rsidR="4E90366C" w:rsidRPr="00432FDD">
        <w:rPr>
          <w:color w:val="000000" w:themeColor="text1"/>
          <w:sz w:val="22"/>
          <w:szCs w:val="22"/>
        </w:rPr>
        <w:t>3</w:t>
      </w:r>
      <w:r w:rsidR="451518A9" w:rsidRPr="00432FDD">
        <w:rPr>
          <w:color w:val="000000" w:themeColor="text1"/>
          <w:sz w:val="22"/>
          <w:szCs w:val="22"/>
        </w:rPr>
        <w:t xml:space="preserve"> (</w:t>
      </w:r>
      <w:r w:rsidR="1B49ED48" w:rsidRPr="00432FDD">
        <w:rPr>
          <w:color w:val="000000" w:themeColor="text1"/>
          <w:sz w:val="22"/>
          <w:szCs w:val="22"/>
        </w:rPr>
        <w:t>CERFACS</w:t>
      </w:r>
      <w:r w:rsidR="451518A9" w:rsidRPr="00432FDD">
        <w:rPr>
          <w:color w:val="000000" w:themeColor="text1"/>
          <w:sz w:val="22"/>
          <w:szCs w:val="22"/>
        </w:rPr>
        <w:t>)</w:t>
      </w:r>
      <w:r w:rsidR="4E90366C" w:rsidRPr="00432FDD">
        <w:rPr>
          <w:color w:val="000000" w:themeColor="text1"/>
          <w:sz w:val="22"/>
          <w:szCs w:val="22"/>
        </w:rPr>
        <w:t xml:space="preserve"> and </w:t>
      </w:r>
      <w:r w:rsidR="421D18BC" w:rsidRPr="00432FDD">
        <w:rPr>
          <w:color w:val="000000" w:themeColor="text1"/>
          <w:sz w:val="22"/>
          <w:szCs w:val="22"/>
        </w:rPr>
        <w:t>DC</w:t>
      </w:r>
      <w:r w:rsidR="4E90366C" w:rsidRPr="00432FDD">
        <w:rPr>
          <w:color w:val="000000" w:themeColor="text1"/>
          <w:sz w:val="22"/>
          <w:szCs w:val="22"/>
        </w:rPr>
        <w:t>4</w:t>
      </w:r>
      <w:r w:rsidR="1B49ED48" w:rsidRPr="00432FDD">
        <w:rPr>
          <w:color w:val="000000" w:themeColor="text1"/>
          <w:sz w:val="22"/>
          <w:szCs w:val="22"/>
        </w:rPr>
        <w:t xml:space="preserve"> (CUT)</w:t>
      </w:r>
      <w:r w:rsidR="51E05102" w:rsidRPr="00432FDD">
        <w:rPr>
          <w:color w:val="000000" w:themeColor="text1"/>
          <w:sz w:val="22"/>
          <w:szCs w:val="22"/>
        </w:rPr>
        <w:t xml:space="preserve">. Experimental and numerical results will unveil </w:t>
      </w:r>
      <w:r w:rsidR="1F754697" w:rsidRPr="00432FDD">
        <w:rPr>
          <w:color w:val="000000" w:themeColor="text1"/>
          <w:sz w:val="22"/>
          <w:szCs w:val="22"/>
        </w:rPr>
        <w:t>the interaction between</w:t>
      </w:r>
      <w:r w:rsidR="16CF0B75" w:rsidRPr="00432FDD">
        <w:rPr>
          <w:color w:val="000000" w:themeColor="text1"/>
          <w:sz w:val="22"/>
          <w:szCs w:val="22"/>
        </w:rPr>
        <w:t xml:space="preserve"> turbulent mixing, flame</w:t>
      </w:r>
      <w:r w:rsidR="1F754697" w:rsidRPr="00432FDD">
        <w:rPr>
          <w:color w:val="000000" w:themeColor="text1"/>
          <w:sz w:val="22"/>
          <w:szCs w:val="22"/>
        </w:rPr>
        <w:t xml:space="preserve"> dynamics and sound </w:t>
      </w:r>
      <w:r w:rsidR="0E3A354E" w:rsidRPr="00432FDD">
        <w:rPr>
          <w:color w:val="000000" w:themeColor="text1"/>
          <w:sz w:val="22"/>
          <w:szCs w:val="22"/>
        </w:rPr>
        <w:t>radiation</w:t>
      </w:r>
      <w:r w:rsidR="1F754697" w:rsidRPr="00432FDD">
        <w:rPr>
          <w:color w:val="000000" w:themeColor="text1"/>
          <w:sz w:val="22"/>
          <w:szCs w:val="22"/>
        </w:rPr>
        <w:t xml:space="preserve"> produced by hydrogen flames during ignition and (</w:t>
      </w:r>
      <w:r w:rsidR="2F9CF258" w:rsidRPr="00432FDD">
        <w:rPr>
          <w:color w:val="000000" w:themeColor="text1"/>
          <w:sz w:val="22"/>
          <w:szCs w:val="22"/>
        </w:rPr>
        <w:t>possibly</w:t>
      </w:r>
      <w:r w:rsidR="1F754697" w:rsidRPr="00432FDD">
        <w:rPr>
          <w:color w:val="000000" w:themeColor="text1"/>
          <w:sz w:val="22"/>
          <w:szCs w:val="22"/>
        </w:rPr>
        <w:t xml:space="preserve">) autoignition </w:t>
      </w:r>
      <w:r w:rsidR="32340775" w:rsidRPr="00432FDD">
        <w:rPr>
          <w:color w:val="000000" w:themeColor="text1"/>
          <w:sz w:val="22"/>
          <w:szCs w:val="22"/>
        </w:rPr>
        <w:t>events</w:t>
      </w:r>
      <w:r w:rsidR="1F754697" w:rsidRPr="00432FDD">
        <w:rPr>
          <w:color w:val="000000" w:themeColor="text1"/>
          <w:sz w:val="22"/>
          <w:szCs w:val="22"/>
        </w:rPr>
        <w:t>.</w:t>
      </w:r>
      <w:r w:rsidR="66119708" w:rsidRPr="00432FDD">
        <w:rPr>
          <w:color w:val="000000" w:themeColor="text1"/>
          <w:sz w:val="22"/>
          <w:szCs w:val="22"/>
        </w:rPr>
        <w:t xml:space="preserve"> </w:t>
      </w:r>
      <w:r w:rsidR="15A9A563" w:rsidRPr="00432FDD">
        <w:rPr>
          <w:color w:val="000000" w:themeColor="text1"/>
          <w:sz w:val="22"/>
          <w:szCs w:val="22"/>
        </w:rPr>
        <w:t>A</w:t>
      </w:r>
      <w:r w:rsidR="26E89A8D" w:rsidRPr="00432FDD">
        <w:rPr>
          <w:color w:val="000000" w:themeColor="text1"/>
          <w:sz w:val="22"/>
          <w:szCs w:val="22"/>
        </w:rPr>
        <w:t xml:space="preserve">ctive control methodologies will be tested for suppression of turbulent flow and flame interactions to reduce the noise level. </w:t>
      </w:r>
      <w:r w:rsidR="0E3A354E" w:rsidRPr="00432FDD">
        <w:rPr>
          <w:color w:val="000000" w:themeColor="text1"/>
          <w:sz w:val="22"/>
          <w:szCs w:val="22"/>
        </w:rPr>
        <w:t>C</w:t>
      </w:r>
      <w:r w:rsidR="0A9CFCCE" w:rsidRPr="00432FDD">
        <w:rPr>
          <w:color w:val="000000" w:themeColor="text1"/>
          <w:sz w:val="22"/>
          <w:szCs w:val="22"/>
        </w:rPr>
        <w:t xml:space="preserve">lose collaboration between </w:t>
      </w:r>
      <w:r w:rsidR="421D18BC" w:rsidRPr="00432FDD">
        <w:rPr>
          <w:color w:val="000000" w:themeColor="text1"/>
          <w:sz w:val="22"/>
          <w:szCs w:val="22"/>
        </w:rPr>
        <w:t>DC</w:t>
      </w:r>
      <w:r w:rsidR="0A9CFCCE" w:rsidRPr="00432FDD">
        <w:rPr>
          <w:color w:val="000000" w:themeColor="text1"/>
          <w:sz w:val="22"/>
          <w:szCs w:val="22"/>
        </w:rPr>
        <w:t xml:space="preserve">s performing experiments and simulations </w:t>
      </w:r>
      <w:r w:rsidR="42CBEEE6" w:rsidRPr="00432FDD">
        <w:rPr>
          <w:color w:val="000000" w:themeColor="text1"/>
          <w:sz w:val="22"/>
          <w:szCs w:val="22"/>
        </w:rPr>
        <w:t xml:space="preserve">is </w:t>
      </w:r>
      <w:r w:rsidR="0A9CFCCE" w:rsidRPr="00432FDD">
        <w:rPr>
          <w:color w:val="000000" w:themeColor="text1"/>
          <w:sz w:val="22"/>
          <w:szCs w:val="22"/>
        </w:rPr>
        <w:t>expected. Furthermore,</w:t>
      </w:r>
      <w:r w:rsidR="3E746E05" w:rsidRPr="00432FDD">
        <w:rPr>
          <w:color w:val="000000" w:themeColor="text1"/>
          <w:sz w:val="22"/>
          <w:szCs w:val="22"/>
        </w:rPr>
        <w:t xml:space="preserve"> </w:t>
      </w:r>
      <w:r w:rsidR="433CF0E8" w:rsidRPr="00432FDD">
        <w:rPr>
          <w:color w:val="000000" w:themeColor="text1"/>
          <w:sz w:val="22"/>
          <w:szCs w:val="22"/>
        </w:rPr>
        <w:t xml:space="preserve">interaction with </w:t>
      </w:r>
      <w:r w:rsidR="5E4B794A" w:rsidRPr="00432FDD">
        <w:rPr>
          <w:color w:val="000000" w:themeColor="text1"/>
          <w:sz w:val="22"/>
          <w:szCs w:val="22"/>
        </w:rPr>
        <w:t>WP</w:t>
      </w:r>
      <w:r w:rsidR="0176A9C4" w:rsidRPr="00432FDD">
        <w:rPr>
          <w:color w:val="000000" w:themeColor="text1"/>
          <w:sz w:val="22"/>
          <w:szCs w:val="22"/>
        </w:rPr>
        <w:t>4</w:t>
      </w:r>
      <w:r w:rsidR="5E4B794A" w:rsidRPr="00432FDD">
        <w:rPr>
          <w:color w:val="000000" w:themeColor="text1"/>
          <w:sz w:val="22"/>
          <w:szCs w:val="22"/>
        </w:rPr>
        <w:t xml:space="preserve"> </w:t>
      </w:r>
      <w:r w:rsidR="433CF0E8" w:rsidRPr="00432FDD">
        <w:rPr>
          <w:color w:val="000000" w:themeColor="text1"/>
          <w:sz w:val="22"/>
          <w:szCs w:val="22"/>
        </w:rPr>
        <w:t xml:space="preserve">is also </w:t>
      </w:r>
      <w:r w:rsidR="4584271D" w:rsidRPr="00432FDD">
        <w:rPr>
          <w:color w:val="000000" w:themeColor="text1"/>
          <w:sz w:val="22"/>
          <w:szCs w:val="22"/>
        </w:rPr>
        <w:t>foreseen</w:t>
      </w:r>
      <w:r w:rsidR="433CF0E8" w:rsidRPr="00432FDD">
        <w:rPr>
          <w:color w:val="000000" w:themeColor="text1"/>
          <w:sz w:val="22"/>
          <w:szCs w:val="22"/>
        </w:rPr>
        <w:t xml:space="preserve"> to investigate the thermoacoustic instabilities triggered by violent ignition processes (POLIBA, CERFACS)</w:t>
      </w:r>
      <w:r w:rsidR="0F2231D9" w:rsidRPr="00432FDD">
        <w:rPr>
          <w:color w:val="000000" w:themeColor="text1"/>
          <w:sz w:val="22"/>
          <w:szCs w:val="22"/>
        </w:rPr>
        <w:t>.</w:t>
      </w:r>
    </w:p>
    <w:p w14:paraId="61BE6B66" w14:textId="25FC868D" w:rsidR="002003D7" w:rsidRPr="00432FDD" w:rsidRDefault="68366D9D" w:rsidP="005B2C24">
      <w:pPr>
        <w:pStyle w:val="NormaleWeb"/>
        <w:numPr>
          <w:ilvl w:val="0"/>
          <w:numId w:val="9"/>
        </w:numPr>
        <w:spacing w:beforeAutospacing="0" w:afterAutospacing="0" w:line="240" w:lineRule="exact"/>
        <w:jc w:val="both"/>
        <w:rPr>
          <w:color w:val="auto"/>
          <w:sz w:val="22"/>
          <w:szCs w:val="22"/>
          <w:lang w:eastAsia="it-IT"/>
        </w:rPr>
      </w:pPr>
      <w:r w:rsidRPr="00432FDD">
        <w:rPr>
          <w:b/>
          <w:sz w:val="22"/>
          <w:szCs w:val="22"/>
        </w:rPr>
        <w:t>Experiments</w:t>
      </w:r>
      <w:r w:rsidR="27D1D443" w:rsidRPr="00432FDD">
        <w:rPr>
          <w:sz w:val="22"/>
          <w:szCs w:val="22"/>
        </w:rPr>
        <w:t xml:space="preserve"> </w:t>
      </w:r>
      <w:r w:rsidR="27D1D443" w:rsidRPr="00432FDD">
        <w:rPr>
          <w:color w:val="auto"/>
          <w:sz w:val="22"/>
          <w:szCs w:val="22"/>
          <w:lang w:eastAsia="it-IT"/>
        </w:rPr>
        <w:t xml:space="preserve">of ignition </w:t>
      </w:r>
      <w:r w:rsidR="52B67126" w:rsidRPr="00432FDD">
        <w:rPr>
          <w:color w:val="auto"/>
          <w:sz w:val="22"/>
          <w:szCs w:val="22"/>
          <w:lang w:eastAsia="it-IT"/>
        </w:rPr>
        <w:t xml:space="preserve">of </w:t>
      </w:r>
      <w:r w:rsidR="27D1D443" w:rsidRPr="00432FDD">
        <w:rPr>
          <w:color w:val="auto"/>
          <w:sz w:val="22"/>
          <w:szCs w:val="22"/>
          <w:lang w:eastAsia="it-IT"/>
        </w:rPr>
        <w:t xml:space="preserve">swirled </w:t>
      </w:r>
      <w:r w:rsidR="612261B4" w:rsidRPr="00432FDD">
        <w:rPr>
          <w:color w:val="auto"/>
          <w:sz w:val="22"/>
          <w:szCs w:val="22"/>
          <w:lang w:eastAsia="it-IT"/>
        </w:rPr>
        <w:t>turbulent hydrogen flames</w:t>
      </w:r>
      <w:r w:rsidR="27D1D443" w:rsidRPr="00432FDD">
        <w:rPr>
          <w:color w:val="auto"/>
          <w:sz w:val="22"/>
          <w:szCs w:val="22"/>
          <w:lang w:eastAsia="it-IT"/>
        </w:rPr>
        <w:t xml:space="preserve"> will be performed </w:t>
      </w:r>
      <w:r w:rsidR="612261B4" w:rsidRPr="00432FDD">
        <w:rPr>
          <w:color w:val="auto"/>
          <w:sz w:val="22"/>
          <w:szCs w:val="22"/>
          <w:lang w:eastAsia="it-IT"/>
        </w:rPr>
        <w:t xml:space="preserve">in the </w:t>
      </w:r>
      <w:r w:rsidR="3B5B9232" w:rsidRPr="00432FDD">
        <w:rPr>
          <w:color w:val="auto"/>
          <w:sz w:val="22"/>
          <w:szCs w:val="22"/>
          <w:lang w:eastAsia="it-IT"/>
        </w:rPr>
        <w:t>rigs</w:t>
      </w:r>
      <w:r w:rsidR="27D1D443" w:rsidRPr="00432FDD">
        <w:rPr>
          <w:color w:val="auto"/>
          <w:sz w:val="22"/>
          <w:szCs w:val="22"/>
          <w:lang w:eastAsia="it-IT"/>
        </w:rPr>
        <w:t xml:space="preserve"> available at the IMFT lab</w:t>
      </w:r>
      <w:r w:rsidR="69E3477B" w:rsidRPr="00432FDD">
        <w:rPr>
          <w:color w:val="auto"/>
          <w:sz w:val="22"/>
          <w:szCs w:val="22"/>
          <w:lang w:eastAsia="it-IT"/>
        </w:rPr>
        <w:t>oratory</w:t>
      </w:r>
      <w:r w:rsidR="27D1D443" w:rsidRPr="00432FDD">
        <w:rPr>
          <w:color w:val="auto"/>
          <w:sz w:val="22"/>
          <w:szCs w:val="22"/>
          <w:lang w:eastAsia="it-IT"/>
        </w:rPr>
        <w:t xml:space="preserve"> </w:t>
      </w:r>
      <w:r w:rsidR="4206E6B1" w:rsidRPr="00432FDD">
        <w:rPr>
          <w:color w:val="auto"/>
          <w:sz w:val="22"/>
          <w:szCs w:val="22"/>
          <w:lang w:eastAsia="it-IT"/>
        </w:rPr>
        <w:t>at</w:t>
      </w:r>
      <w:r w:rsidR="27D1D443" w:rsidRPr="00432FDD">
        <w:rPr>
          <w:color w:val="auto"/>
          <w:sz w:val="22"/>
          <w:szCs w:val="22"/>
          <w:lang w:eastAsia="it-IT"/>
        </w:rPr>
        <w:t xml:space="preserve"> INPT</w:t>
      </w:r>
      <w:r w:rsidR="612261B4" w:rsidRPr="00432FDD">
        <w:rPr>
          <w:color w:val="auto"/>
          <w:sz w:val="22"/>
          <w:szCs w:val="22"/>
          <w:lang w:eastAsia="it-IT"/>
        </w:rPr>
        <w:t xml:space="preserve"> and EM2C lab</w:t>
      </w:r>
      <w:r w:rsidR="69E3477B" w:rsidRPr="00432FDD">
        <w:rPr>
          <w:color w:val="auto"/>
          <w:sz w:val="22"/>
          <w:szCs w:val="22"/>
          <w:lang w:eastAsia="it-IT"/>
        </w:rPr>
        <w:t>oratory</w:t>
      </w:r>
      <w:r w:rsidR="612261B4" w:rsidRPr="00432FDD">
        <w:rPr>
          <w:color w:val="auto"/>
          <w:sz w:val="22"/>
          <w:szCs w:val="22"/>
          <w:lang w:eastAsia="it-IT"/>
        </w:rPr>
        <w:t xml:space="preserve"> at CS</w:t>
      </w:r>
      <w:r w:rsidR="27D1D443" w:rsidRPr="00432FDD">
        <w:rPr>
          <w:color w:val="auto"/>
          <w:sz w:val="22"/>
          <w:szCs w:val="22"/>
          <w:lang w:eastAsia="it-IT"/>
        </w:rPr>
        <w:t>.</w:t>
      </w:r>
      <w:r w:rsidR="24E89D14" w:rsidRPr="00432FDD">
        <w:rPr>
          <w:color w:val="auto"/>
          <w:sz w:val="22"/>
          <w:szCs w:val="22"/>
          <w:lang w:eastAsia="it-IT"/>
        </w:rPr>
        <w:t xml:space="preserve"> </w:t>
      </w:r>
      <w:r w:rsidR="53382C1C" w:rsidRPr="00432FDD">
        <w:rPr>
          <w:color w:val="auto"/>
          <w:sz w:val="22"/>
          <w:szCs w:val="22"/>
          <w:lang w:eastAsia="it-IT"/>
        </w:rPr>
        <w:t xml:space="preserve">Two different </w:t>
      </w:r>
      <w:r w:rsidR="00472650" w:rsidRPr="00432FDD">
        <w:rPr>
          <w:sz w:val="22"/>
          <w:szCs w:val="22"/>
          <w:lang w:eastAsia="it-IT"/>
        </w:rPr>
        <w:t>H</w:t>
      </w:r>
      <w:r w:rsidR="00472650" w:rsidRPr="00432FDD">
        <w:rPr>
          <w:sz w:val="22"/>
          <w:szCs w:val="22"/>
          <w:vertAlign w:val="subscript"/>
          <w:lang w:eastAsia="it-IT"/>
        </w:rPr>
        <w:t>2</w:t>
      </w:r>
      <w:r w:rsidR="78F9B686" w:rsidRPr="00432FDD">
        <w:rPr>
          <w:color w:val="auto"/>
          <w:sz w:val="22"/>
          <w:szCs w:val="22"/>
          <w:lang w:eastAsia="it-IT"/>
        </w:rPr>
        <w:t xml:space="preserve">-based combustion </w:t>
      </w:r>
      <w:r w:rsidR="13627FFA" w:rsidRPr="00432FDD">
        <w:rPr>
          <w:color w:val="auto"/>
          <w:sz w:val="22"/>
          <w:szCs w:val="22"/>
          <w:lang w:eastAsia="it-IT"/>
        </w:rPr>
        <w:t>systems</w:t>
      </w:r>
      <w:r w:rsidR="53382C1C" w:rsidRPr="00432FDD">
        <w:rPr>
          <w:color w:val="auto"/>
          <w:sz w:val="22"/>
          <w:szCs w:val="22"/>
          <w:lang w:eastAsia="it-IT"/>
        </w:rPr>
        <w:t xml:space="preserve"> will be </w:t>
      </w:r>
      <w:r w:rsidR="4E930F8C" w:rsidRPr="00432FDD">
        <w:rPr>
          <w:color w:val="auto"/>
          <w:sz w:val="22"/>
          <w:szCs w:val="22"/>
          <w:lang w:eastAsia="it-IT"/>
        </w:rPr>
        <w:t>characterized</w:t>
      </w:r>
      <w:r w:rsidR="53382C1C" w:rsidRPr="00432FDD">
        <w:rPr>
          <w:color w:val="auto"/>
          <w:sz w:val="22"/>
          <w:szCs w:val="22"/>
          <w:lang w:eastAsia="it-IT"/>
        </w:rPr>
        <w:t xml:space="preserve">: the double </w:t>
      </w:r>
      <w:r w:rsidR="4E930F8C" w:rsidRPr="00432FDD">
        <w:rPr>
          <w:color w:val="auto"/>
          <w:sz w:val="22"/>
          <w:szCs w:val="22"/>
          <w:lang w:eastAsia="it-IT"/>
        </w:rPr>
        <w:t>swirl</w:t>
      </w:r>
      <w:r w:rsidR="53382C1C" w:rsidRPr="00432FDD">
        <w:rPr>
          <w:color w:val="auto"/>
          <w:sz w:val="22"/>
          <w:szCs w:val="22"/>
          <w:lang w:eastAsia="it-IT"/>
        </w:rPr>
        <w:t xml:space="preserve"> HYLON injector</w:t>
      </w:r>
      <w:r w:rsidR="451FEDBA" w:rsidRPr="00432FDD">
        <w:rPr>
          <w:color w:val="auto"/>
          <w:sz w:val="22"/>
          <w:szCs w:val="22"/>
          <w:lang w:eastAsia="it-IT"/>
        </w:rPr>
        <w:t xml:space="preserve"> designed by Prof. Schuller and operated in the MIRADAS test rig</w:t>
      </w:r>
      <w:r w:rsidR="53382C1C" w:rsidRPr="00432FDD">
        <w:rPr>
          <w:color w:val="auto"/>
          <w:sz w:val="22"/>
          <w:szCs w:val="22"/>
          <w:lang w:eastAsia="it-IT"/>
        </w:rPr>
        <w:t xml:space="preserve"> at </w:t>
      </w:r>
      <w:r w:rsidR="1AAE9D1A" w:rsidRPr="00432FDD">
        <w:rPr>
          <w:color w:val="auto"/>
          <w:sz w:val="22"/>
          <w:szCs w:val="22"/>
          <w:lang w:eastAsia="it-IT"/>
        </w:rPr>
        <w:t>IMFT laboratory (</w:t>
      </w:r>
      <w:r w:rsidR="160345A4" w:rsidRPr="00432FDD">
        <w:rPr>
          <w:color w:val="auto"/>
          <w:sz w:val="22"/>
          <w:szCs w:val="22"/>
          <w:lang w:eastAsia="it-IT"/>
        </w:rPr>
        <w:t>INPT</w:t>
      </w:r>
      <w:r w:rsidR="1AAE9D1A" w:rsidRPr="00432FDD">
        <w:rPr>
          <w:color w:val="auto"/>
          <w:sz w:val="22"/>
          <w:szCs w:val="22"/>
          <w:lang w:eastAsia="it-IT"/>
        </w:rPr>
        <w:t>)</w:t>
      </w:r>
      <w:r w:rsidR="00581188" w:rsidRPr="00432FDD">
        <w:rPr>
          <w:color w:val="auto"/>
          <w:sz w:val="22"/>
          <w:szCs w:val="22"/>
          <w:vertAlign w:val="superscript"/>
          <w:lang w:eastAsia="it-IT"/>
        </w:rPr>
        <w:t>25</w:t>
      </w:r>
      <w:r w:rsidR="53382C1C" w:rsidRPr="00432FDD">
        <w:rPr>
          <w:color w:val="auto"/>
          <w:sz w:val="22"/>
          <w:szCs w:val="22"/>
          <w:lang w:eastAsia="it-IT"/>
        </w:rPr>
        <w:t xml:space="preserve"> and a jet</w:t>
      </w:r>
      <w:r w:rsidR="5B915E53" w:rsidRPr="00432FDD">
        <w:rPr>
          <w:color w:val="auto"/>
          <w:sz w:val="22"/>
          <w:szCs w:val="22"/>
          <w:lang w:eastAsia="it-IT"/>
        </w:rPr>
        <w:t xml:space="preserve"> in swirling </w:t>
      </w:r>
      <w:r w:rsidR="3AA1B956" w:rsidRPr="00432FDD">
        <w:rPr>
          <w:color w:val="auto"/>
          <w:sz w:val="22"/>
          <w:szCs w:val="22"/>
          <w:lang w:eastAsia="it-IT"/>
        </w:rPr>
        <w:t>crossflow</w:t>
      </w:r>
      <w:r w:rsidR="451FEDBA" w:rsidRPr="00432FDD">
        <w:rPr>
          <w:color w:val="auto"/>
          <w:sz w:val="22"/>
          <w:szCs w:val="22"/>
          <w:lang w:eastAsia="it-IT"/>
        </w:rPr>
        <w:t xml:space="preserve"> </w:t>
      </w:r>
      <w:r w:rsidR="5AC41E7D" w:rsidRPr="00432FDD">
        <w:rPr>
          <w:color w:val="auto"/>
          <w:sz w:val="22"/>
          <w:szCs w:val="22"/>
          <w:lang w:eastAsia="it-IT"/>
        </w:rPr>
        <w:t>proposed</w:t>
      </w:r>
      <w:r w:rsidR="451FEDBA" w:rsidRPr="00432FDD">
        <w:rPr>
          <w:color w:val="auto"/>
          <w:sz w:val="22"/>
          <w:szCs w:val="22"/>
          <w:lang w:eastAsia="it-IT"/>
        </w:rPr>
        <w:t xml:space="preserve"> by Prof. Renaud, Prof. </w:t>
      </w:r>
      <w:r w:rsidR="6739E9D2" w:rsidRPr="00432FDD">
        <w:rPr>
          <w:color w:val="auto"/>
          <w:sz w:val="22"/>
          <w:szCs w:val="22"/>
          <w:lang w:eastAsia="it-IT"/>
        </w:rPr>
        <w:t>Candel,</w:t>
      </w:r>
      <w:r w:rsidR="451FEDBA" w:rsidRPr="00432FDD">
        <w:rPr>
          <w:color w:val="auto"/>
          <w:sz w:val="22"/>
          <w:szCs w:val="22"/>
          <w:lang w:eastAsia="it-IT"/>
        </w:rPr>
        <w:t xml:space="preserve"> and Dr.</w:t>
      </w:r>
      <w:r w:rsidR="00D47207" w:rsidRPr="00432FDD">
        <w:rPr>
          <w:color w:val="auto"/>
          <w:sz w:val="22"/>
          <w:szCs w:val="22"/>
          <w:lang w:eastAsia="it-IT"/>
        </w:rPr>
        <w:t xml:space="preserve"> </w:t>
      </w:r>
      <w:r w:rsidR="451FEDBA" w:rsidRPr="00432FDD">
        <w:rPr>
          <w:color w:val="auto"/>
          <w:sz w:val="22"/>
          <w:szCs w:val="22"/>
          <w:lang w:eastAsia="it-IT"/>
        </w:rPr>
        <w:t>Durox</w:t>
      </w:r>
      <w:r w:rsidR="4E930F8C" w:rsidRPr="00432FDD">
        <w:rPr>
          <w:color w:val="auto"/>
          <w:sz w:val="22"/>
          <w:szCs w:val="22"/>
          <w:lang w:eastAsia="it-IT"/>
        </w:rPr>
        <w:t xml:space="preserve"> at </w:t>
      </w:r>
      <w:r w:rsidR="1AAE9D1A" w:rsidRPr="00432FDD">
        <w:rPr>
          <w:color w:val="auto"/>
          <w:sz w:val="22"/>
          <w:szCs w:val="22"/>
          <w:lang w:eastAsia="it-IT"/>
        </w:rPr>
        <w:t>EM2C laboratory (</w:t>
      </w:r>
      <w:r w:rsidR="7E68E817" w:rsidRPr="00432FDD">
        <w:rPr>
          <w:color w:val="auto"/>
          <w:sz w:val="22"/>
          <w:szCs w:val="22"/>
          <w:lang w:eastAsia="it-IT"/>
        </w:rPr>
        <w:t>CNRS)</w:t>
      </w:r>
      <w:r w:rsidR="009D28BB" w:rsidRPr="00432FDD">
        <w:rPr>
          <w:rStyle w:val="Rimandonotaapidipagina"/>
          <w:color w:val="auto"/>
          <w:sz w:val="22"/>
          <w:szCs w:val="22"/>
          <w:lang w:eastAsia="it-IT"/>
        </w:rPr>
        <w:footnoteReference w:id="47"/>
      </w:r>
      <w:r w:rsidR="4E930F8C" w:rsidRPr="00432FDD">
        <w:rPr>
          <w:color w:val="auto"/>
          <w:sz w:val="22"/>
          <w:szCs w:val="22"/>
          <w:lang w:eastAsia="it-IT"/>
        </w:rPr>
        <w:t>.</w:t>
      </w:r>
      <w:r w:rsidR="53382C1C" w:rsidRPr="00432FDD">
        <w:rPr>
          <w:color w:val="auto"/>
          <w:sz w:val="22"/>
          <w:szCs w:val="22"/>
          <w:lang w:eastAsia="it-IT"/>
        </w:rPr>
        <w:t xml:space="preserve"> </w:t>
      </w:r>
      <w:r w:rsidR="612261B4" w:rsidRPr="00432FDD">
        <w:rPr>
          <w:color w:val="auto"/>
          <w:sz w:val="22"/>
          <w:szCs w:val="22"/>
          <w:lang w:eastAsia="it-IT"/>
        </w:rPr>
        <w:t>Both</w:t>
      </w:r>
      <w:r w:rsidR="27D1D443" w:rsidRPr="00432FDD">
        <w:rPr>
          <w:color w:val="auto"/>
          <w:sz w:val="22"/>
          <w:szCs w:val="22"/>
          <w:lang w:eastAsia="it-IT"/>
        </w:rPr>
        <w:t xml:space="preserve"> facilities </w:t>
      </w:r>
      <w:r w:rsidR="026D3166" w:rsidRPr="00432FDD">
        <w:rPr>
          <w:color w:val="auto"/>
          <w:sz w:val="22"/>
          <w:szCs w:val="22"/>
          <w:lang w:eastAsia="it-IT"/>
        </w:rPr>
        <w:t xml:space="preserve">are equipped with imaging systems and laser diagnostics for flow characterizations (OH* high speed imaging, PIV and OH-PLIF) and acoustic measurements (hot-wires and microphones arrays). In particular, the HYLON test bench at </w:t>
      </w:r>
      <w:r w:rsidR="160345A4" w:rsidRPr="00432FDD">
        <w:rPr>
          <w:color w:val="auto"/>
          <w:sz w:val="22"/>
          <w:szCs w:val="22"/>
          <w:lang w:eastAsia="it-IT"/>
        </w:rPr>
        <w:t>INPT</w:t>
      </w:r>
      <w:r w:rsidR="026D3166" w:rsidRPr="00432FDD">
        <w:rPr>
          <w:color w:val="auto"/>
          <w:sz w:val="22"/>
          <w:szCs w:val="22"/>
          <w:lang w:eastAsia="it-IT"/>
        </w:rPr>
        <w:t xml:space="preserve"> has the capability of </w:t>
      </w:r>
      <w:r w:rsidR="00EF66CE">
        <w:rPr>
          <w:color w:val="auto"/>
          <w:sz w:val="22"/>
          <w:szCs w:val="22"/>
          <w:lang w:eastAsia="it-IT"/>
        </w:rPr>
        <w:t xml:space="preserve">a </w:t>
      </w:r>
      <w:r w:rsidR="026D3166" w:rsidRPr="00432FDD">
        <w:rPr>
          <w:color w:val="auto"/>
          <w:sz w:val="22"/>
          <w:szCs w:val="22"/>
          <w:lang w:eastAsia="it-IT"/>
        </w:rPr>
        <w:t>Tunable Acoustic Boundary (TAB)</w:t>
      </w:r>
      <w:r w:rsidR="004A4194">
        <w:rPr>
          <w:color w:val="auto"/>
          <w:sz w:val="22"/>
          <w:szCs w:val="22"/>
          <w:lang w:eastAsia="it-IT"/>
        </w:rPr>
        <w:t>,</w:t>
      </w:r>
      <w:r w:rsidR="056589F2" w:rsidRPr="00432FDD">
        <w:rPr>
          <w:color w:val="auto"/>
          <w:lang w:eastAsia="it-IT"/>
        </w:rPr>
        <w:t xml:space="preserve"> </w:t>
      </w:r>
      <w:r w:rsidR="0DCC97A6" w:rsidRPr="00432FDD">
        <w:rPr>
          <w:color w:val="auto"/>
          <w:sz w:val="22"/>
          <w:szCs w:val="22"/>
          <w:lang w:eastAsia="it-IT"/>
        </w:rPr>
        <w:t xml:space="preserve">which will allow for simulating different </w:t>
      </w:r>
      <w:r w:rsidR="0133E434" w:rsidRPr="00432FDD">
        <w:rPr>
          <w:color w:val="auto"/>
          <w:sz w:val="22"/>
          <w:szCs w:val="22"/>
          <w:lang w:eastAsia="it-IT"/>
        </w:rPr>
        <w:t>engine-li</w:t>
      </w:r>
      <w:r w:rsidR="4521254F" w:rsidRPr="00432FDD">
        <w:rPr>
          <w:color w:val="auto"/>
          <w:sz w:val="22"/>
          <w:szCs w:val="22"/>
          <w:lang w:eastAsia="it-IT"/>
        </w:rPr>
        <w:t>ke</w:t>
      </w:r>
      <w:r w:rsidR="0133E434" w:rsidRPr="00432FDD">
        <w:rPr>
          <w:color w:val="auto"/>
          <w:sz w:val="22"/>
          <w:szCs w:val="22"/>
          <w:lang w:eastAsia="it-IT"/>
        </w:rPr>
        <w:t xml:space="preserve"> configuration</w:t>
      </w:r>
      <w:r w:rsidR="4521254F" w:rsidRPr="00432FDD">
        <w:rPr>
          <w:color w:val="auto"/>
          <w:sz w:val="22"/>
          <w:szCs w:val="22"/>
          <w:lang w:eastAsia="it-IT"/>
        </w:rPr>
        <w:t>s</w:t>
      </w:r>
      <w:r w:rsidR="0133E434" w:rsidRPr="00432FDD">
        <w:rPr>
          <w:color w:val="auto"/>
          <w:sz w:val="22"/>
          <w:szCs w:val="22"/>
          <w:lang w:eastAsia="it-IT"/>
        </w:rPr>
        <w:t xml:space="preserve"> leading to a shift and reshape</w:t>
      </w:r>
      <w:r w:rsidR="4521254F" w:rsidRPr="00432FDD">
        <w:rPr>
          <w:color w:val="auto"/>
          <w:sz w:val="22"/>
          <w:szCs w:val="22"/>
          <w:lang w:eastAsia="it-IT"/>
        </w:rPr>
        <w:t xml:space="preserve"> of</w:t>
      </w:r>
      <w:r w:rsidR="0133E434" w:rsidRPr="00432FDD">
        <w:rPr>
          <w:color w:val="auto"/>
          <w:sz w:val="22"/>
          <w:szCs w:val="22"/>
          <w:lang w:eastAsia="it-IT"/>
        </w:rPr>
        <w:t xml:space="preserve"> the spectral signature of the</w:t>
      </w:r>
      <w:r w:rsidR="4521254F" w:rsidRPr="00432FDD">
        <w:rPr>
          <w:color w:val="auto"/>
          <w:sz w:val="22"/>
          <w:szCs w:val="22"/>
          <w:lang w:eastAsia="it-IT"/>
        </w:rPr>
        <w:t xml:space="preserve"> radiated</w:t>
      </w:r>
      <w:r w:rsidR="0133E434" w:rsidRPr="00432FDD">
        <w:rPr>
          <w:color w:val="auto"/>
          <w:sz w:val="22"/>
          <w:szCs w:val="22"/>
          <w:lang w:eastAsia="it-IT"/>
        </w:rPr>
        <w:t xml:space="preserve"> noise towards different frequency ranges.</w:t>
      </w:r>
      <w:r w:rsidR="32F9EFBE" w:rsidRPr="00432FDD">
        <w:rPr>
          <w:color w:val="auto"/>
          <w:sz w:val="22"/>
          <w:szCs w:val="22"/>
          <w:lang w:eastAsia="it-IT"/>
        </w:rPr>
        <w:t xml:space="preserve"> </w:t>
      </w:r>
      <w:r w:rsidR="0DCC97A6" w:rsidRPr="00432FDD">
        <w:rPr>
          <w:color w:val="auto"/>
          <w:sz w:val="22"/>
          <w:szCs w:val="22"/>
          <w:lang w:eastAsia="it-IT"/>
        </w:rPr>
        <w:t>T</w:t>
      </w:r>
      <w:r w:rsidR="2F65DDE5" w:rsidRPr="00432FDD">
        <w:rPr>
          <w:color w:val="auto"/>
          <w:sz w:val="22"/>
          <w:szCs w:val="22"/>
          <w:lang w:eastAsia="it-IT"/>
        </w:rPr>
        <w:t xml:space="preserve">he light-round dynamics </w:t>
      </w:r>
      <w:r w:rsidR="0133E434" w:rsidRPr="00432FDD">
        <w:rPr>
          <w:color w:val="auto"/>
          <w:sz w:val="22"/>
          <w:szCs w:val="22"/>
          <w:lang w:eastAsia="it-IT"/>
        </w:rPr>
        <w:t xml:space="preserve">will be studied </w:t>
      </w:r>
      <w:r w:rsidR="2F65DDE5" w:rsidRPr="00432FDD">
        <w:rPr>
          <w:color w:val="auto"/>
          <w:sz w:val="22"/>
          <w:szCs w:val="22"/>
          <w:lang w:eastAsia="it-IT"/>
        </w:rPr>
        <w:t>in the annular MICCA test bench</w:t>
      </w:r>
      <w:r w:rsidR="003640E1" w:rsidRPr="00432FDD">
        <w:rPr>
          <w:rStyle w:val="Rimandonotaapidipagina"/>
          <w:color w:val="auto"/>
          <w:sz w:val="22"/>
          <w:szCs w:val="22"/>
          <w:lang w:eastAsia="it-IT"/>
        </w:rPr>
        <w:footnoteReference w:id="48"/>
      </w:r>
      <w:r w:rsidR="2F65DDE5" w:rsidRPr="00432FDD">
        <w:rPr>
          <w:color w:val="auto"/>
          <w:sz w:val="22"/>
          <w:szCs w:val="22"/>
          <w:lang w:eastAsia="it-IT"/>
        </w:rPr>
        <w:t xml:space="preserve"> </w:t>
      </w:r>
      <w:r w:rsidR="0133E434" w:rsidRPr="00432FDD">
        <w:rPr>
          <w:color w:val="auto"/>
          <w:sz w:val="22"/>
          <w:szCs w:val="22"/>
          <w:lang w:eastAsia="it-IT"/>
        </w:rPr>
        <w:t xml:space="preserve">at </w:t>
      </w:r>
      <w:r w:rsidR="3256D9D4" w:rsidRPr="00432FDD">
        <w:rPr>
          <w:color w:val="auto"/>
          <w:sz w:val="22"/>
          <w:szCs w:val="22"/>
          <w:lang w:eastAsia="it-IT"/>
        </w:rPr>
        <w:t>CNRS</w:t>
      </w:r>
      <w:r w:rsidR="3E46DE45" w:rsidRPr="00432FDD">
        <w:rPr>
          <w:color w:val="auto"/>
          <w:sz w:val="22"/>
          <w:szCs w:val="22"/>
          <w:lang w:eastAsia="it-IT"/>
        </w:rPr>
        <w:t xml:space="preserve"> to</w:t>
      </w:r>
      <w:r w:rsidR="32F9EFBE" w:rsidRPr="00432FDD">
        <w:rPr>
          <w:color w:val="auto"/>
          <w:sz w:val="22"/>
          <w:szCs w:val="22"/>
          <w:lang w:eastAsia="it-IT"/>
        </w:rPr>
        <w:t xml:space="preserve"> evaluat</w:t>
      </w:r>
      <w:r w:rsidR="3E46DE45" w:rsidRPr="00432FDD">
        <w:rPr>
          <w:color w:val="auto"/>
          <w:sz w:val="22"/>
          <w:szCs w:val="22"/>
          <w:lang w:eastAsia="it-IT"/>
        </w:rPr>
        <w:t>e</w:t>
      </w:r>
      <w:r w:rsidR="32F9EFBE" w:rsidRPr="00432FDD">
        <w:rPr>
          <w:color w:val="auto"/>
          <w:sz w:val="22"/>
          <w:szCs w:val="22"/>
          <w:lang w:eastAsia="it-IT"/>
        </w:rPr>
        <w:t xml:space="preserve"> the impact o</w:t>
      </w:r>
      <w:r w:rsidR="4521254F" w:rsidRPr="00432FDD">
        <w:rPr>
          <w:color w:val="auto"/>
          <w:sz w:val="22"/>
          <w:szCs w:val="22"/>
          <w:lang w:eastAsia="it-IT"/>
        </w:rPr>
        <w:t>f</w:t>
      </w:r>
      <w:r w:rsidR="32F9EFBE" w:rsidRPr="00432FDD">
        <w:rPr>
          <w:color w:val="auto"/>
          <w:sz w:val="22"/>
          <w:szCs w:val="22"/>
          <w:lang w:eastAsia="it-IT"/>
        </w:rPr>
        <w:t xml:space="preserve"> </w:t>
      </w:r>
      <w:r w:rsidR="4521254F" w:rsidRPr="00432FDD">
        <w:rPr>
          <w:color w:val="auto"/>
          <w:sz w:val="22"/>
          <w:szCs w:val="22"/>
          <w:lang w:eastAsia="it-IT"/>
        </w:rPr>
        <w:t>the corresponding pressure</w:t>
      </w:r>
      <w:r w:rsidR="32F9EFBE" w:rsidRPr="00432FDD">
        <w:rPr>
          <w:color w:val="auto"/>
          <w:sz w:val="22"/>
          <w:szCs w:val="22"/>
          <w:lang w:eastAsia="it-IT"/>
        </w:rPr>
        <w:t xml:space="preserve"> </w:t>
      </w:r>
      <w:r w:rsidR="4521254F" w:rsidRPr="00432FDD">
        <w:rPr>
          <w:color w:val="auto"/>
          <w:sz w:val="22"/>
          <w:szCs w:val="22"/>
          <w:lang w:eastAsia="it-IT"/>
        </w:rPr>
        <w:t>wave</w:t>
      </w:r>
      <w:r w:rsidR="32F9EFBE" w:rsidRPr="00432FDD">
        <w:rPr>
          <w:color w:val="auto"/>
          <w:sz w:val="22"/>
          <w:szCs w:val="22"/>
          <w:lang w:eastAsia="it-IT"/>
        </w:rPr>
        <w:t xml:space="preserve"> </w:t>
      </w:r>
      <w:r w:rsidR="4521254F" w:rsidRPr="00432FDD">
        <w:rPr>
          <w:color w:val="auto"/>
          <w:sz w:val="22"/>
          <w:szCs w:val="22"/>
          <w:lang w:eastAsia="it-IT"/>
        </w:rPr>
        <w:t>on the transient flow leading to an established combustion regime</w:t>
      </w:r>
      <w:r w:rsidR="32F9EFBE" w:rsidRPr="00432FDD">
        <w:rPr>
          <w:color w:val="auto"/>
          <w:sz w:val="22"/>
          <w:szCs w:val="22"/>
          <w:lang w:eastAsia="it-IT"/>
        </w:rPr>
        <w:t>.</w:t>
      </w:r>
      <w:r w:rsidR="424D752E" w:rsidRPr="00432FDD">
        <w:rPr>
          <w:color w:val="auto"/>
          <w:sz w:val="22"/>
          <w:szCs w:val="22"/>
          <w:lang w:eastAsia="it-IT"/>
        </w:rPr>
        <w:t xml:space="preserve"> </w:t>
      </w:r>
    </w:p>
    <w:p w14:paraId="00026210" w14:textId="48572DFB" w:rsidR="00962C78" w:rsidRPr="00432FDD" w:rsidRDefault="006517B0" w:rsidP="005B2C24">
      <w:pPr>
        <w:pStyle w:val="Paragrafoelenco"/>
        <w:numPr>
          <w:ilvl w:val="0"/>
          <w:numId w:val="9"/>
        </w:numPr>
        <w:spacing w:line="240" w:lineRule="exact"/>
        <w:jc w:val="both"/>
        <w:rPr>
          <w:color w:val="000000" w:themeColor="text1"/>
          <w:sz w:val="22"/>
          <w:szCs w:val="22"/>
        </w:rPr>
      </w:pPr>
      <w:r w:rsidRPr="00432FDD">
        <w:rPr>
          <w:b/>
          <w:color w:val="000000" w:themeColor="text1"/>
          <w:sz w:val="22"/>
          <w:szCs w:val="22"/>
        </w:rPr>
        <w:t>LES</w:t>
      </w:r>
      <w:r w:rsidR="258072EF" w:rsidRPr="00432FDD">
        <w:rPr>
          <w:color w:val="000000" w:themeColor="text1"/>
          <w:sz w:val="22"/>
          <w:szCs w:val="22"/>
        </w:rPr>
        <w:t xml:space="preserve"> of ignition dynamics and sound levels </w:t>
      </w:r>
      <w:r w:rsidR="325A3FD6" w:rsidRPr="00432FDD">
        <w:rPr>
          <w:color w:val="000000" w:themeColor="text1"/>
          <w:sz w:val="22"/>
          <w:szCs w:val="22"/>
        </w:rPr>
        <w:t>will be</w:t>
      </w:r>
      <w:r w:rsidR="796EE237" w:rsidRPr="00432FDD">
        <w:rPr>
          <w:color w:val="000000" w:themeColor="text1"/>
          <w:sz w:val="22"/>
          <w:szCs w:val="22"/>
        </w:rPr>
        <w:t xml:space="preserve"> performed</w:t>
      </w:r>
      <w:r w:rsidR="00FD53BB" w:rsidRPr="00432FDD">
        <w:rPr>
          <w:color w:val="000000" w:themeColor="text1"/>
          <w:sz w:val="22"/>
          <w:szCs w:val="22"/>
        </w:rPr>
        <w:t xml:space="preserve"> </w:t>
      </w:r>
      <w:r w:rsidR="1E67E7CA" w:rsidRPr="00432FDD">
        <w:rPr>
          <w:color w:val="000000" w:themeColor="text1"/>
          <w:sz w:val="22"/>
          <w:szCs w:val="22"/>
        </w:rPr>
        <w:t>at CERFACS and CUT</w:t>
      </w:r>
      <w:r w:rsidR="06CE8796" w:rsidRPr="00432FDD">
        <w:rPr>
          <w:color w:val="000000" w:themeColor="text1"/>
          <w:sz w:val="22"/>
          <w:szCs w:val="22"/>
        </w:rPr>
        <w:t xml:space="preserve">, </w:t>
      </w:r>
      <w:r w:rsidR="53BF78D0" w:rsidRPr="00432FDD">
        <w:rPr>
          <w:color w:val="000000" w:themeColor="text1"/>
          <w:sz w:val="22"/>
          <w:szCs w:val="22"/>
        </w:rPr>
        <w:t>respectively, to</w:t>
      </w:r>
      <w:r w:rsidR="325A3FD6" w:rsidRPr="00432FDD">
        <w:rPr>
          <w:color w:val="000000" w:themeColor="text1"/>
          <w:sz w:val="22"/>
          <w:szCs w:val="22"/>
        </w:rPr>
        <w:t xml:space="preserve"> </w:t>
      </w:r>
      <w:r w:rsidR="4584271D" w:rsidRPr="00432FDD">
        <w:rPr>
          <w:color w:val="000000" w:themeColor="text1"/>
          <w:sz w:val="22"/>
          <w:szCs w:val="22"/>
        </w:rPr>
        <w:t>assess predicti</w:t>
      </w:r>
      <w:r w:rsidR="325A3FD6" w:rsidRPr="00432FDD">
        <w:rPr>
          <w:color w:val="000000" w:themeColor="text1"/>
          <w:sz w:val="22"/>
          <w:szCs w:val="22"/>
        </w:rPr>
        <w:t>ve capabilities</w:t>
      </w:r>
      <w:r w:rsidR="4584271D" w:rsidRPr="00432FDD">
        <w:rPr>
          <w:color w:val="000000" w:themeColor="text1"/>
          <w:sz w:val="22"/>
          <w:szCs w:val="22"/>
        </w:rPr>
        <w:t xml:space="preserve"> </w:t>
      </w:r>
      <w:r w:rsidR="4039E5D5" w:rsidRPr="00432FDD">
        <w:rPr>
          <w:color w:val="000000" w:themeColor="text1"/>
          <w:sz w:val="22"/>
          <w:szCs w:val="22"/>
        </w:rPr>
        <w:t>of two different</w:t>
      </w:r>
      <w:r w:rsidR="48E90E98" w:rsidRPr="00432FDD">
        <w:rPr>
          <w:color w:val="000000" w:themeColor="text1"/>
          <w:sz w:val="22"/>
          <w:szCs w:val="22"/>
        </w:rPr>
        <w:t xml:space="preserve"> </w:t>
      </w:r>
      <w:r w:rsidR="4584271D" w:rsidRPr="00432FDD">
        <w:rPr>
          <w:color w:val="000000" w:themeColor="text1"/>
          <w:sz w:val="22"/>
          <w:szCs w:val="22"/>
        </w:rPr>
        <w:t>turbulent combustion model</w:t>
      </w:r>
      <w:r w:rsidR="325A3FD6" w:rsidRPr="00432FDD">
        <w:rPr>
          <w:color w:val="000000" w:themeColor="text1"/>
          <w:sz w:val="22"/>
          <w:szCs w:val="22"/>
        </w:rPr>
        <w:t>s</w:t>
      </w:r>
      <w:r w:rsidR="2D74A571" w:rsidRPr="00432FDD">
        <w:rPr>
          <w:color w:val="000000" w:themeColor="text1"/>
          <w:sz w:val="22"/>
          <w:szCs w:val="22"/>
        </w:rPr>
        <w:t xml:space="preserve">: </w:t>
      </w:r>
      <w:r w:rsidR="70AB5693" w:rsidRPr="00432FDD">
        <w:rPr>
          <w:color w:val="000000" w:themeColor="text1"/>
          <w:sz w:val="22"/>
          <w:szCs w:val="22"/>
        </w:rPr>
        <w:t xml:space="preserve">at </w:t>
      </w:r>
      <w:r w:rsidR="2D74A571" w:rsidRPr="00432FDD">
        <w:rPr>
          <w:color w:val="000000" w:themeColor="text1"/>
          <w:sz w:val="22"/>
          <w:szCs w:val="22"/>
        </w:rPr>
        <w:t>CERFACS</w:t>
      </w:r>
      <w:r w:rsidR="70AB5693" w:rsidRPr="00432FDD">
        <w:rPr>
          <w:color w:val="000000" w:themeColor="text1"/>
          <w:sz w:val="22"/>
          <w:szCs w:val="22"/>
        </w:rPr>
        <w:t xml:space="preserve">, simulations will be performed with </w:t>
      </w:r>
      <w:r w:rsidR="00FD53BB" w:rsidRPr="00432FDD">
        <w:rPr>
          <w:color w:val="000000" w:themeColor="text1"/>
          <w:sz w:val="22"/>
          <w:szCs w:val="22"/>
        </w:rPr>
        <w:t xml:space="preserve">the </w:t>
      </w:r>
      <w:r w:rsidR="5B2E3CEB" w:rsidRPr="00432FDD">
        <w:rPr>
          <w:color w:val="000000" w:themeColor="text1"/>
          <w:sz w:val="22"/>
          <w:szCs w:val="22"/>
        </w:rPr>
        <w:t>proprietary</w:t>
      </w:r>
      <w:r w:rsidR="70AB5693" w:rsidRPr="00432FDD">
        <w:rPr>
          <w:color w:val="000000" w:themeColor="text1"/>
          <w:sz w:val="22"/>
          <w:szCs w:val="22"/>
        </w:rPr>
        <w:t xml:space="preserve"> code </w:t>
      </w:r>
      <w:r w:rsidR="02FCE47F" w:rsidRPr="00432FDD">
        <w:rPr>
          <w:color w:val="000000" w:themeColor="text1"/>
          <w:sz w:val="22"/>
          <w:szCs w:val="22"/>
        </w:rPr>
        <w:t>AVBP</w:t>
      </w:r>
      <w:r w:rsidR="70AB5693" w:rsidRPr="00432FDD">
        <w:rPr>
          <w:color w:val="000000" w:themeColor="text1"/>
          <w:sz w:val="22"/>
          <w:szCs w:val="22"/>
        </w:rPr>
        <w:t xml:space="preserve"> (</w:t>
      </w:r>
      <w:r w:rsidR="5B2E3CEB" w:rsidRPr="00432FDD">
        <w:rPr>
          <w:color w:val="000000" w:themeColor="text1"/>
          <w:sz w:val="22"/>
          <w:szCs w:val="22"/>
        </w:rPr>
        <w:t>https://www.cerfacs.fr/avbp7x/</w:t>
      </w:r>
      <w:r w:rsidR="70AB5693" w:rsidRPr="00432FDD">
        <w:rPr>
          <w:color w:val="000000" w:themeColor="text1"/>
          <w:sz w:val="22"/>
          <w:szCs w:val="22"/>
        </w:rPr>
        <w:t>)</w:t>
      </w:r>
      <w:r w:rsidR="0BA7E6E7" w:rsidRPr="00432FDD">
        <w:rPr>
          <w:color w:val="000000" w:themeColor="text1"/>
          <w:sz w:val="22"/>
          <w:szCs w:val="22"/>
        </w:rPr>
        <w:t xml:space="preserve"> </w:t>
      </w:r>
      <w:r w:rsidR="5B2E3CEB" w:rsidRPr="00432FDD">
        <w:rPr>
          <w:color w:val="000000" w:themeColor="text1"/>
          <w:sz w:val="22"/>
          <w:szCs w:val="22"/>
        </w:rPr>
        <w:t xml:space="preserve">using </w:t>
      </w:r>
      <w:r w:rsidR="5357B1E7" w:rsidRPr="00432FDD">
        <w:rPr>
          <w:color w:val="000000" w:themeColor="text1"/>
          <w:sz w:val="22"/>
          <w:szCs w:val="22"/>
        </w:rPr>
        <w:t xml:space="preserve">the </w:t>
      </w:r>
      <w:r w:rsidR="0BA7E6E7" w:rsidRPr="00432FDD">
        <w:rPr>
          <w:color w:val="000000" w:themeColor="text1"/>
          <w:sz w:val="22"/>
          <w:szCs w:val="22"/>
        </w:rPr>
        <w:t>flame</w:t>
      </w:r>
      <w:r w:rsidR="325A3FD6" w:rsidRPr="00432FDD">
        <w:rPr>
          <w:color w:val="000000" w:themeColor="text1"/>
          <w:sz w:val="22"/>
          <w:szCs w:val="22"/>
        </w:rPr>
        <w:t xml:space="preserve"> thickening</w:t>
      </w:r>
      <w:r w:rsidR="0BA7E6E7" w:rsidRPr="00432FDD">
        <w:rPr>
          <w:color w:val="000000" w:themeColor="text1"/>
          <w:sz w:val="22"/>
          <w:szCs w:val="22"/>
        </w:rPr>
        <w:t xml:space="preserve"> </w:t>
      </w:r>
      <w:r w:rsidR="057BFDCF" w:rsidRPr="00432FDD">
        <w:rPr>
          <w:color w:val="000000" w:themeColor="text1"/>
          <w:sz w:val="22"/>
          <w:szCs w:val="22"/>
        </w:rPr>
        <w:t xml:space="preserve">approach extended for </w:t>
      </w:r>
      <w:r w:rsidR="003602B5" w:rsidRPr="00432FDD">
        <w:rPr>
          <w:sz w:val="22"/>
          <w:szCs w:val="22"/>
          <w:lang w:eastAsia="it-IT"/>
        </w:rPr>
        <w:t>H</w:t>
      </w:r>
      <w:r w:rsidR="003602B5" w:rsidRPr="00432FDD">
        <w:rPr>
          <w:sz w:val="22"/>
          <w:szCs w:val="22"/>
          <w:vertAlign w:val="subscript"/>
          <w:lang w:eastAsia="it-IT"/>
        </w:rPr>
        <w:t>2</w:t>
      </w:r>
      <w:r w:rsidR="057BFDCF" w:rsidRPr="00432FDD">
        <w:rPr>
          <w:color w:val="000000" w:themeColor="text1"/>
          <w:sz w:val="22"/>
          <w:szCs w:val="22"/>
        </w:rPr>
        <w:t xml:space="preserve"> combustion</w:t>
      </w:r>
      <w:r w:rsidR="001D68A2" w:rsidRPr="00432FDD">
        <w:rPr>
          <w:color w:val="000000" w:themeColor="text1"/>
          <w:sz w:val="22"/>
          <w:szCs w:val="22"/>
          <w:vertAlign w:val="superscript"/>
        </w:rPr>
        <w:t>38</w:t>
      </w:r>
      <w:r w:rsidR="057BFDCF" w:rsidRPr="00432FDD">
        <w:rPr>
          <w:color w:val="000000" w:themeColor="text1"/>
          <w:sz w:val="22"/>
          <w:szCs w:val="22"/>
        </w:rPr>
        <w:t>.</w:t>
      </w:r>
      <w:r w:rsidR="5B2E3CEB" w:rsidRPr="00432FDD">
        <w:rPr>
          <w:color w:val="000000" w:themeColor="text1"/>
          <w:sz w:val="22"/>
          <w:szCs w:val="22"/>
        </w:rPr>
        <w:t xml:space="preserve"> In an in-house </w:t>
      </w:r>
      <w:r w:rsidR="2EF8BD25" w:rsidRPr="00432FDD">
        <w:rPr>
          <w:color w:val="000000" w:themeColor="text1"/>
          <w:sz w:val="22"/>
          <w:szCs w:val="22"/>
        </w:rPr>
        <w:t xml:space="preserve">code </w:t>
      </w:r>
      <w:r w:rsidR="5B2E3CEB" w:rsidRPr="00432FDD">
        <w:rPr>
          <w:color w:val="000000" w:themeColor="text1"/>
          <w:sz w:val="22"/>
          <w:szCs w:val="22"/>
        </w:rPr>
        <w:t>developed in Prof.</w:t>
      </w:r>
      <w:r w:rsidR="5B2E3CEB" w:rsidRPr="00432FDD">
        <w:rPr>
          <w:sz w:val="18"/>
          <w:szCs w:val="18"/>
        </w:rPr>
        <w:t xml:space="preserve"> </w:t>
      </w:r>
      <w:r w:rsidR="5B2E3CEB" w:rsidRPr="00432FDD">
        <w:rPr>
          <w:color w:val="000000" w:themeColor="text1"/>
          <w:sz w:val="22"/>
          <w:szCs w:val="22"/>
        </w:rPr>
        <w:t xml:space="preserve">Tyliszczak group at </w:t>
      </w:r>
      <w:r w:rsidR="3777D2D9" w:rsidRPr="00432FDD">
        <w:rPr>
          <w:color w:val="000000" w:themeColor="text1"/>
          <w:sz w:val="22"/>
          <w:szCs w:val="22"/>
        </w:rPr>
        <w:t>CUT</w:t>
      </w:r>
      <w:r w:rsidR="0EDC1701" w:rsidRPr="00432FDD">
        <w:rPr>
          <w:color w:val="000000" w:themeColor="text1"/>
          <w:sz w:val="22"/>
          <w:szCs w:val="22"/>
        </w:rPr>
        <w:t xml:space="preserve">, </w:t>
      </w:r>
      <w:r w:rsidR="499D524D" w:rsidRPr="00432FDD">
        <w:rPr>
          <w:color w:val="000000" w:themeColor="text1"/>
          <w:sz w:val="22"/>
          <w:szCs w:val="22"/>
        </w:rPr>
        <w:t xml:space="preserve">LES will be performed by combining </w:t>
      </w:r>
      <w:r w:rsidR="0BA7E6E7" w:rsidRPr="00432FDD">
        <w:rPr>
          <w:color w:val="000000" w:themeColor="text1"/>
          <w:sz w:val="22"/>
          <w:szCs w:val="22"/>
        </w:rPr>
        <w:t>the Eulerian stochastic field</w:t>
      </w:r>
      <w:r w:rsidR="00E12AD7" w:rsidRPr="00432FDD">
        <w:rPr>
          <w:rStyle w:val="Rimandonotaapidipagina"/>
          <w:color w:val="000000" w:themeColor="text1"/>
          <w:sz w:val="22"/>
          <w:szCs w:val="22"/>
        </w:rPr>
        <w:footnoteReference w:id="49"/>
      </w:r>
      <w:r w:rsidR="0BA7E6E7" w:rsidRPr="00432FDD">
        <w:rPr>
          <w:color w:val="000000" w:themeColor="text1"/>
          <w:sz w:val="22"/>
          <w:szCs w:val="22"/>
        </w:rPr>
        <w:t xml:space="preserve"> and data-driven </w:t>
      </w:r>
      <w:r w:rsidR="59DFED8B" w:rsidRPr="00432FDD">
        <w:rPr>
          <w:color w:val="000000" w:themeColor="text1"/>
          <w:sz w:val="22"/>
          <w:szCs w:val="22"/>
        </w:rPr>
        <w:t xml:space="preserve">approaches </w:t>
      </w:r>
      <w:r w:rsidR="110819E4" w:rsidRPr="00432FDD">
        <w:rPr>
          <w:color w:val="000000" w:themeColor="text1"/>
          <w:sz w:val="22"/>
          <w:szCs w:val="22"/>
        </w:rPr>
        <w:t xml:space="preserve">improving existing </w:t>
      </w:r>
      <w:r w:rsidR="0BA7E6E7" w:rsidRPr="00432FDD">
        <w:rPr>
          <w:color w:val="000000" w:themeColor="text1"/>
          <w:sz w:val="22"/>
          <w:szCs w:val="22"/>
        </w:rPr>
        <w:t>combustion modelling.</w:t>
      </w:r>
      <w:r w:rsidR="5357B1E7" w:rsidRPr="00432FDD">
        <w:rPr>
          <w:color w:val="000000" w:themeColor="text1"/>
          <w:sz w:val="22"/>
          <w:szCs w:val="22"/>
        </w:rPr>
        <w:t xml:space="preserve"> </w:t>
      </w:r>
      <w:r w:rsidR="65C93C37" w:rsidRPr="00432FDD">
        <w:rPr>
          <w:color w:val="000000" w:themeColor="text1"/>
          <w:sz w:val="22"/>
          <w:szCs w:val="22"/>
        </w:rPr>
        <w:t>Capabilities of b</w:t>
      </w:r>
      <w:r w:rsidR="5357B1E7" w:rsidRPr="00432FDD">
        <w:rPr>
          <w:color w:val="000000" w:themeColor="text1"/>
          <w:sz w:val="22"/>
          <w:szCs w:val="22"/>
        </w:rPr>
        <w:t xml:space="preserve">oth combustion models </w:t>
      </w:r>
      <w:r w:rsidR="65C93C37" w:rsidRPr="00432FDD">
        <w:rPr>
          <w:color w:val="000000" w:themeColor="text1"/>
          <w:sz w:val="22"/>
          <w:szCs w:val="22"/>
        </w:rPr>
        <w:t xml:space="preserve">to </w:t>
      </w:r>
      <w:r w:rsidR="226C4A51" w:rsidRPr="00432FDD">
        <w:rPr>
          <w:color w:val="000000" w:themeColor="text1"/>
          <w:sz w:val="22"/>
          <w:szCs w:val="22"/>
        </w:rPr>
        <w:t>correctly predict preferential</w:t>
      </w:r>
      <w:r w:rsidR="65C93C37" w:rsidRPr="00432FDD">
        <w:rPr>
          <w:color w:val="000000" w:themeColor="text1"/>
          <w:sz w:val="22"/>
          <w:szCs w:val="22"/>
        </w:rPr>
        <w:t xml:space="preserve"> diffusion and stretch effects </w:t>
      </w:r>
      <w:r w:rsidR="004A4194">
        <w:rPr>
          <w:color w:val="000000" w:themeColor="text1"/>
          <w:sz w:val="22"/>
          <w:szCs w:val="22"/>
        </w:rPr>
        <w:t>on</w:t>
      </w:r>
      <w:r w:rsidR="65C93C37" w:rsidRPr="00432FDD">
        <w:rPr>
          <w:color w:val="000000" w:themeColor="text1"/>
          <w:sz w:val="22"/>
          <w:szCs w:val="22"/>
        </w:rPr>
        <w:t xml:space="preserve"> </w:t>
      </w:r>
      <w:r w:rsidR="44E9D980" w:rsidRPr="00432FDD">
        <w:rPr>
          <w:color w:val="000000" w:themeColor="text1"/>
          <w:sz w:val="22"/>
          <w:szCs w:val="22"/>
        </w:rPr>
        <w:t>hydrogen flames during ignition</w:t>
      </w:r>
      <w:r w:rsidR="5FEE7D80" w:rsidRPr="00432FDD">
        <w:rPr>
          <w:color w:val="000000" w:themeColor="text1"/>
          <w:sz w:val="22"/>
          <w:szCs w:val="22"/>
        </w:rPr>
        <w:t xml:space="preserve"> </w:t>
      </w:r>
      <w:r w:rsidR="44E9D980" w:rsidRPr="00432FDD">
        <w:rPr>
          <w:color w:val="000000" w:themeColor="text1"/>
          <w:sz w:val="22"/>
          <w:szCs w:val="22"/>
        </w:rPr>
        <w:t xml:space="preserve">will be </w:t>
      </w:r>
      <w:r w:rsidR="763A6CE2" w:rsidRPr="00432FDD">
        <w:rPr>
          <w:color w:val="000000" w:themeColor="text1"/>
          <w:sz w:val="22"/>
          <w:szCs w:val="22"/>
        </w:rPr>
        <w:t>evaluated</w:t>
      </w:r>
      <w:r w:rsidR="004A4194">
        <w:rPr>
          <w:color w:val="000000" w:themeColor="text1"/>
          <w:sz w:val="22"/>
          <w:szCs w:val="22"/>
        </w:rPr>
        <w:t>,</w:t>
      </w:r>
      <w:r w:rsidR="763A6CE2" w:rsidRPr="00432FDD">
        <w:rPr>
          <w:color w:val="000000" w:themeColor="text1"/>
          <w:sz w:val="22"/>
          <w:szCs w:val="22"/>
        </w:rPr>
        <w:t xml:space="preserve"> and corrections</w:t>
      </w:r>
      <w:r w:rsidR="004A4194">
        <w:rPr>
          <w:color w:val="000000" w:themeColor="text1"/>
          <w:sz w:val="22"/>
          <w:szCs w:val="22"/>
        </w:rPr>
        <w:t xml:space="preserve"> will be</w:t>
      </w:r>
      <w:r w:rsidR="763A6CE2" w:rsidRPr="00432FDD">
        <w:rPr>
          <w:color w:val="000000" w:themeColor="text1"/>
          <w:sz w:val="22"/>
          <w:szCs w:val="22"/>
        </w:rPr>
        <w:t xml:space="preserve"> implemented to retri</w:t>
      </w:r>
      <w:r w:rsidR="36E957BD" w:rsidRPr="00432FDD">
        <w:rPr>
          <w:color w:val="000000" w:themeColor="text1"/>
          <w:sz w:val="22"/>
          <w:szCs w:val="22"/>
        </w:rPr>
        <w:t xml:space="preserve">eve time evolution and dynamics of the flame, </w:t>
      </w:r>
      <w:r w:rsidR="12A108CC" w:rsidRPr="00432FDD">
        <w:rPr>
          <w:color w:val="000000" w:themeColor="text1"/>
          <w:sz w:val="22"/>
          <w:szCs w:val="22"/>
        </w:rPr>
        <w:t xml:space="preserve">mandatory for </w:t>
      </w:r>
      <w:r w:rsidR="0695EBCE" w:rsidRPr="00432FDD">
        <w:rPr>
          <w:color w:val="000000" w:themeColor="text1"/>
          <w:sz w:val="22"/>
          <w:szCs w:val="22"/>
        </w:rPr>
        <w:t>reproducing the correct evolution of heat release rate and</w:t>
      </w:r>
      <w:r w:rsidR="20E15248" w:rsidRPr="00432FDD">
        <w:rPr>
          <w:color w:val="000000" w:themeColor="text1"/>
          <w:sz w:val="22"/>
          <w:szCs w:val="22"/>
        </w:rPr>
        <w:t xml:space="preserve">, </w:t>
      </w:r>
      <w:r w:rsidR="0695EBCE" w:rsidRPr="00432FDD">
        <w:rPr>
          <w:color w:val="000000" w:themeColor="text1"/>
          <w:sz w:val="22"/>
          <w:szCs w:val="22"/>
        </w:rPr>
        <w:t>therefore</w:t>
      </w:r>
      <w:r w:rsidR="20E15248" w:rsidRPr="00432FDD">
        <w:rPr>
          <w:color w:val="000000" w:themeColor="text1"/>
          <w:sz w:val="22"/>
          <w:szCs w:val="22"/>
        </w:rPr>
        <w:t xml:space="preserve">, </w:t>
      </w:r>
      <w:r w:rsidR="0695EBCE" w:rsidRPr="00432FDD">
        <w:rPr>
          <w:color w:val="000000" w:themeColor="text1"/>
          <w:sz w:val="22"/>
          <w:szCs w:val="22"/>
        </w:rPr>
        <w:t>pressure sound levels.</w:t>
      </w:r>
      <w:r w:rsidR="104C3147" w:rsidRPr="00432FDD">
        <w:rPr>
          <w:color w:val="000000" w:themeColor="text1"/>
          <w:sz w:val="22"/>
          <w:szCs w:val="22"/>
        </w:rPr>
        <w:t xml:space="preserve"> </w:t>
      </w:r>
      <w:r w:rsidR="36AC4158" w:rsidRPr="00432FDD">
        <w:rPr>
          <w:color w:val="000000" w:themeColor="text1"/>
          <w:sz w:val="22"/>
          <w:szCs w:val="22"/>
        </w:rPr>
        <w:t>Specific modelling</w:t>
      </w:r>
      <w:r w:rsidR="04716BCB" w:rsidRPr="00432FDD">
        <w:rPr>
          <w:color w:val="000000" w:themeColor="text1"/>
          <w:sz w:val="22"/>
          <w:szCs w:val="22"/>
        </w:rPr>
        <w:t xml:space="preserve"> will also</w:t>
      </w:r>
      <w:r w:rsidR="325A3FD6" w:rsidRPr="00432FDD">
        <w:rPr>
          <w:color w:val="000000" w:themeColor="text1"/>
          <w:sz w:val="22"/>
          <w:szCs w:val="22"/>
        </w:rPr>
        <w:t xml:space="preserve"> be</w:t>
      </w:r>
      <w:r w:rsidR="04716BCB" w:rsidRPr="00432FDD">
        <w:rPr>
          <w:color w:val="000000" w:themeColor="text1"/>
          <w:sz w:val="22"/>
          <w:szCs w:val="22"/>
        </w:rPr>
        <w:t xml:space="preserve"> introduced</w:t>
      </w:r>
      <w:r w:rsidR="104C3147" w:rsidRPr="00432FDD">
        <w:rPr>
          <w:color w:val="000000" w:themeColor="text1"/>
          <w:sz w:val="22"/>
          <w:szCs w:val="22"/>
        </w:rPr>
        <w:t xml:space="preserve"> to </w:t>
      </w:r>
      <w:r w:rsidR="5FEE7D80" w:rsidRPr="00432FDD">
        <w:rPr>
          <w:color w:val="000000" w:themeColor="text1"/>
          <w:sz w:val="22"/>
          <w:szCs w:val="22"/>
        </w:rPr>
        <w:t>capture</w:t>
      </w:r>
      <w:r w:rsidR="104C3147" w:rsidRPr="00432FDD">
        <w:rPr>
          <w:color w:val="000000" w:themeColor="text1"/>
          <w:sz w:val="22"/>
          <w:szCs w:val="22"/>
        </w:rPr>
        <w:t xml:space="preserve"> ignition and auto-ignition kernels</w:t>
      </w:r>
      <w:r w:rsidR="00182DDC" w:rsidRPr="00432FDD">
        <w:rPr>
          <w:rStyle w:val="Rimandonotaapidipagina"/>
          <w:color w:val="000000" w:themeColor="text1"/>
          <w:sz w:val="22"/>
          <w:szCs w:val="22"/>
        </w:rPr>
        <w:footnoteReference w:id="50"/>
      </w:r>
      <w:r w:rsidR="1C94636C" w:rsidRPr="00432FDD">
        <w:rPr>
          <w:color w:val="000000" w:themeColor="text1"/>
          <w:sz w:val="22"/>
          <w:szCs w:val="22"/>
        </w:rPr>
        <w:t>.</w:t>
      </w:r>
    </w:p>
    <w:p w14:paraId="5ED0BD7B" w14:textId="297A9AC3" w:rsidR="00C86744" w:rsidRPr="00432FDD" w:rsidRDefault="3F02455B" w:rsidP="005B2C24">
      <w:pPr>
        <w:pStyle w:val="Paragrafoelenco"/>
        <w:numPr>
          <w:ilvl w:val="0"/>
          <w:numId w:val="9"/>
        </w:numPr>
        <w:spacing w:line="240" w:lineRule="exact"/>
        <w:jc w:val="both"/>
        <w:rPr>
          <w:color w:val="000000" w:themeColor="text1"/>
          <w:lang w:eastAsia="it-IT"/>
        </w:rPr>
      </w:pPr>
      <w:r w:rsidRPr="00432FDD">
        <w:rPr>
          <w:color w:val="000000" w:themeColor="text1"/>
          <w:sz w:val="22"/>
          <w:szCs w:val="22"/>
        </w:rPr>
        <w:t xml:space="preserve">An </w:t>
      </w:r>
      <w:r w:rsidRPr="00432FDD">
        <w:rPr>
          <w:b/>
          <w:color w:val="000000" w:themeColor="text1"/>
          <w:sz w:val="22"/>
          <w:szCs w:val="22"/>
        </w:rPr>
        <w:t>active control</w:t>
      </w:r>
      <w:r w:rsidRPr="00432FDD">
        <w:rPr>
          <w:color w:val="000000" w:themeColor="text1"/>
          <w:sz w:val="22"/>
          <w:szCs w:val="22"/>
        </w:rPr>
        <w:t xml:space="preserve"> strategy to modify turbulent mixing and ignition dynamics will be numerically investigated at CUT. Air/fuel lines will be </w:t>
      </w:r>
      <w:r w:rsidR="54C2D6BD" w:rsidRPr="00432FDD">
        <w:rPr>
          <w:color w:val="000000" w:themeColor="text1"/>
          <w:sz w:val="22"/>
          <w:szCs w:val="22"/>
        </w:rPr>
        <w:t>optimally</w:t>
      </w:r>
      <w:r w:rsidR="66E24085" w:rsidRPr="00432FDD">
        <w:rPr>
          <w:color w:val="000000" w:themeColor="text1"/>
          <w:sz w:val="22"/>
          <w:szCs w:val="22"/>
        </w:rPr>
        <w:t xml:space="preserve"> forced</w:t>
      </w:r>
      <w:r w:rsidR="54C2D6BD" w:rsidRPr="00432FDD">
        <w:rPr>
          <w:color w:val="000000" w:themeColor="text1"/>
          <w:sz w:val="22"/>
          <w:szCs w:val="22"/>
        </w:rPr>
        <w:t xml:space="preserve"> </w:t>
      </w:r>
      <w:r w:rsidRPr="00432FDD">
        <w:rPr>
          <w:color w:val="000000" w:themeColor="text1"/>
          <w:sz w:val="22"/>
          <w:szCs w:val="22"/>
        </w:rPr>
        <w:t xml:space="preserve">to </w:t>
      </w:r>
      <w:r w:rsidR="153FF760" w:rsidRPr="00432FDD">
        <w:rPr>
          <w:color w:val="000000" w:themeColor="text1"/>
          <w:sz w:val="22"/>
          <w:szCs w:val="22"/>
        </w:rPr>
        <w:t>lead to</w:t>
      </w:r>
      <w:r w:rsidRPr="00432FDD">
        <w:rPr>
          <w:color w:val="000000" w:themeColor="text1"/>
          <w:sz w:val="22"/>
          <w:szCs w:val="22"/>
        </w:rPr>
        <w:t xml:space="preserve"> the stabilization</w:t>
      </w:r>
      <w:r w:rsidR="3E2F0242" w:rsidRPr="00432FDD">
        <w:rPr>
          <w:color w:val="000000" w:themeColor="text1"/>
          <w:sz w:val="22"/>
          <w:szCs w:val="22"/>
        </w:rPr>
        <w:t xml:space="preserve"> </w:t>
      </w:r>
      <w:r w:rsidRPr="00432FDD">
        <w:rPr>
          <w:color w:val="000000" w:themeColor="text1"/>
          <w:sz w:val="22"/>
          <w:szCs w:val="22"/>
        </w:rPr>
        <w:t xml:space="preserve">of </w:t>
      </w:r>
      <w:r w:rsidR="3E2F0242" w:rsidRPr="00432FDD">
        <w:rPr>
          <w:color w:val="000000" w:themeColor="text1"/>
          <w:sz w:val="22"/>
          <w:szCs w:val="22"/>
        </w:rPr>
        <w:t xml:space="preserve">safer </w:t>
      </w:r>
      <w:r w:rsidRPr="00432FDD">
        <w:rPr>
          <w:color w:val="000000" w:themeColor="text1"/>
          <w:sz w:val="22"/>
          <w:szCs w:val="22"/>
        </w:rPr>
        <w:t xml:space="preserve">lifted flames reducing at the same time </w:t>
      </w:r>
      <w:r w:rsidR="66E24085" w:rsidRPr="00432FDD">
        <w:rPr>
          <w:color w:val="000000" w:themeColor="text1"/>
          <w:sz w:val="22"/>
          <w:szCs w:val="22"/>
        </w:rPr>
        <w:t xml:space="preserve">the </w:t>
      </w:r>
      <w:r w:rsidRPr="00432FDD">
        <w:rPr>
          <w:color w:val="000000" w:themeColor="text1"/>
          <w:sz w:val="22"/>
          <w:szCs w:val="22"/>
        </w:rPr>
        <w:t>risk of blowoff</w:t>
      </w:r>
      <w:r w:rsidR="3E2F0242" w:rsidRPr="00432FDD">
        <w:rPr>
          <w:color w:val="000000" w:themeColor="text1"/>
          <w:sz w:val="22"/>
          <w:szCs w:val="22"/>
        </w:rPr>
        <w:t>.</w:t>
      </w:r>
    </w:p>
    <w:p w14:paraId="4429049B" w14:textId="2FD009F3" w:rsidR="00FC56CD" w:rsidRPr="00432FDD" w:rsidRDefault="00FC56CD" w:rsidP="00471D6C">
      <w:pPr>
        <w:spacing w:line="180" w:lineRule="atLeast"/>
        <w:jc w:val="both"/>
        <w:rPr>
          <w:color w:val="000000" w:themeColor="text1"/>
          <w:lang w:eastAsia="it-IT"/>
        </w:rPr>
      </w:pPr>
      <w:r w:rsidRPr="00432FDD">
        <w:rPr>
          <w:noProof/>
        </w:rPr>
        <mc:AlternateContent>
          <mc:Choice Requires="wps">
            <w:drawing>
              <wp:inline distT="0" distB="0" distL="0" distR="0" wp14:anchorId="13CA0D0D" wp14:editId="3AF68F8C">
                <wp:extent cx="6479540" cy="436228"/>
                <wp:effectExtent l="0" t="0" r="10160" b="8890"/>
                <wp:docPr id="732237060" name="Rettangolo 732237060"/>
                <wp:cNvGraphicFramePr/>
                <a:graphic xmlns:a="http://schemas.openxmlformats.org/drawingml/2006/main">
                  <a:graphicData uri="http://schemas.microsoft.com/office/word/2010/wordprocessingShape">
                    <wps:wsp>
                      <wps:cNvSpPr/>
                      <wps:spPr>
                        <a:xfrm>
                          <a:off x="0" y="0"/>
                          <a:ext cx="6479540" cy="436228"/>
                        </a:xfrm>
                        <a:prstGeom prst="rect">
                          <a:avLst/>
                        </a:prstGeom>
                      </wps:spPr>
                      <wps:style>
                        <a:lnRef idx="1">
                          <a:schemeClr val="accent2"/>
                        </a:lnRef>
                        <a:fillRef idx="2">
                          <a:schemeClr val="accent2"/>
                        </a:fillRef>
                        <a:effectRef idx="1">
                          <a:schemeClr val="accent2"/>
                        </a:effectRef>
                        <a:fontRef idx="minor">
                          <a:schemeClr val="dk1"/>
                        </a:fontRef>
                      </wps:style>
                      <wps:txbx>
                        <w:txbxContent>
                          <w:p w14:paraId="034704D5" w14:textId="77777777" w:rsidR="007B1A91" w:rsidRPr="00AE5B8C" w:rsidRDefault="007B1A91" w:rsidP="00FC56CD">
                            <w:pPr>
                              <w:jc w:val="center"/>
                            </w:pPr>
                            <w:r w:rsidRPr="00AE5B8C">
                              <w:t>WP</w:t>
                            </w:r>
                            <w:r>
                              <w:t>3</w:t>
                            </w:r>
                            <w:r w:rsidRPr="00AE5B8C">
                              <w:t xml:space="preserve"> </w:t>
                            </w:r>
                            <w:r>
                              <w:t>deals with direct noise emitted by laminar and turbulent flames when interacting with turbulence and hydrodynamic instabilities in both confined and anechoic chambers.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3CA0D0D" id="Rettangolo 732237060" o:spid="_x0000_s1031" style="width:510.2pt;height:34.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" fillcolor="#f3a875 [2165]" strokecolor="#ed7d31 [3205]" strokeweight=".5pt">
                <v:fill color2="#f09558 [2613]" rotate="t" colors="0 #f7bda4;.5 #f5b195;1 #f8a581" focus="100%" type="gradient">
                  <o:fill v:ext="view" type="gradientUnscaled"/>
                </v:fill>
                <v:textbox>
                  <w:txbxContent>
                    <w:p w14:paraId="034704D5" w14:textId="77777777" w:rsidR="007B1A91" w:rsidRPr="00AE5B8C" w:rsidRDefault="007B1A91" w:rsidP="00FC56CD">
                      <w:pPr>
                        <w:jc w:val="center"/>
                      </w:pPr>
                      <w:r w:rsidRPr="00AE5B8C">
                        <w:t>WP</w:t>
                      </w:r>
                      <w:r>
                        <w:t>3</w:t>
                      </w:r>
                      <w:r w:rsidRPr="00AE5B8C">
                        <w:t xml:space="preserve"> </w:t>
                      </w:r>
                      <w:r>
                        <w:t>deals with direct noise emitted by laminar and turbulent flames when interacting with turbulence and hydrodynamic instabilities in both confined and anechoic chambers.</w:t>
                      </w:r>
                    </w:p>
                  </w:txbxContent>
                </v:textbox>
                <w10:anchorlock/>
              </v:rect>
            </w:pict>
          </mc:Fallback>
        </mc:AlternateContent>
      </w:r>
    </w:p>
    <w:p w14:paraId="64ACEE1A" w14:textId="3F955EED" w:rsidR="00FF0DE1" w:rsidRPr="00432FDD" w:rsidRDefault="0E33DBEB" w:rsidP="008E1BE1">
      <w:pPr>
        <w:spacing w:line="240" w:lineRule="exact"/>
        <w:jc w:val="both"/>
        <w:rPr>
          <w:color w:val="FF0000"/>
          <w:lang w:eastAsia="it-IT"/>
        </w:rPr>
      </w:pPr>
      <w:r w:rsidRPr="00432FDD">
        <w:rPr>
          <w:color w:val="000000" w:themeColor="text1"/>
          <w:sz w:val="22"/>
          <w:szCs w:val="22"/>
        </w:rPr>
        <w:t>Seven</w:t>
      </w:r>
      <w:r w:rsidR="74B00B19" w:rsidRPr="00432FDD">
        <w:rPr>
          <w:sz w:val="22"/>
          <w:szCs w:val="22"/>
        </w:rPr>
        <w:t xml:space="preserve"> </w:t>
      </w:r>
      <w:r w:rsidR="26E00A15" w:rsidRPr="00432FDD">
        <w:rPr>
          <w:sz w:val="22"/>
          <w:szCs w:val="22"/>
        </w:rPr>
        <w:t>DC</w:t>
      </w:r>
      <w:r w:rsidR="74B00B19" w:rsidRPr="00432FDD">
        <w:rPr>
          <w:sz w:val="22"/>
          <w:szCs w:val="22"/>
        </w:rPr>
        <w:t xml:space="preserve">s are involved in this work-package. </w:t>
      </w:r>
      <w:r w:rsidR="26E00A15" w:rsidRPr="00432FDD">
        <w:rPr>
          <w:sz w:val="22"/>
          <w:szCs w:val="22"/>
        </w:rPr>
        <w:t>DC</w:t>
      </w:r>
      <w:r w:rsidR="161A3B2F" w:rsidRPr="00432FDD">
        <w:rPr>
          <w:sz w:val="22"/>
          <w:szCs w:val="22"/>
        </w:rPr>
        <w:t>5</w:t>
      </w:r>
      <w:r w:rsidR="30EBCECB" w:rsidRPr="00432FDD">
        <w:rPr>
          <w:sz w:val="22"/>
          <w:szCs w:val="22"/>
        </w:rPr>
        <w:t xml:space="preserve"> (NTNU)</w:t>
      </w:r>
      <w:r w:rsidR="74B00B19" w:rsidRPr="00432FDD">
        <w:rPr>
          <w:sz w:val="22"/>
          <w:szCs w:val="22"/>
        </w:rPr>
        <w:t xml:space="preserve"> will</w:t>
      </w:r>
      <w:r w:rsidR="161A3B2F" w:rsidRPr="00432FDD">
        <w:rPr>
          <w:sz w:val="22"/>
          <w:szCs w:val="22"/>
        </w:rPr>
        <w:t xml:space="preserve"> </w:t>
      </w:r>
      <w:r w:rsidR="2A7FB0D3" w:rsidRPr="00432FDD">
        <w:rPr>
          <w:sz w:val="22"/>
          <w:szCs w:val="22"/>
        </w:rPr>
        <w:t xml:space="preserve">experimentally </w:t>
      </w:r>
      <w:r w:rsidR="61287853" w:rsidRPr="00432FDD">
        <w:rPr>
          <w:sz w:val="22"/>
          <w:szCs w:val="22"/>
        </w:rPr>
        <w:t>investigate</w:t>
      </w:r>
      <w:r w:rsidR="2A7FB0D3" w:rsidRPr="00432FDD">
        <w:rPr>
          <w:sz w:val="22"/>
          <w:szCs w:val="22"/>
        </w:rPr>
        <w:t xml:space="preserve"> noise generated by laminar canonical flames submitted to controlled turbulence. </w:t>
      </w:r>
      <w:r w:rsidR="26E00A15" w:rsidRPr="00432FDD">
        <w:rPr>
          <w:sz w:val="22"/>
          <w:szCs w:val="22"/>
        </w:rPr>
        <w:t>DC</w:t>
      </w:r>
      <w:r w:rsidR="2A7FB0D3" w:rsidRPr="00432FDD">
        <w:rPr>
          <w:sz w:val="22"/>
          <w:szCs w:val="22"/>
        </w:rPr>
        <w:t>6</w:t>
      </w:r>
      <w:r w:rsidR="30EBCECB" w:rsidRPr="00432FDD">
        <w:rPr>
          <w:sz w:val="22"/>
          <w:szCs w:val="22"/>
        </w:rPr>
        <w:t xml:space="preserve"> (TUB)</w:t>
      </w:r>
      <w:r w:rsidR="2A7FB0D3" w:rsidRPr="00432FDD">
        <w:rPr>
          <w:sz w:val="22"/>
          <w:szCs w:val="22"/>
        </w:rPr>
        <w:t xml:space="preserve"> will </w:t>
      </w:r>
      <w:r w:rsidR="61287853" w:rsidRPr="00432FDD">
        <w:rPr>
          <w:sz w:val="22"/>
          <w:szCs w:val="22"/>
        </w:rPr>
        <w:t>study</w:t>
      </w:r>
      <w:r w:rsidR="2A7FB0D3" w:rsidRPr="00432FDD">
        <w:rPr>
          <w:sz w:val="22"/>
          <w:szCs w:val="22"/>
        </w:rPr>
        <w:t xml:space="preserve"> the noise produced by a turbulent hydrogen-air jet flame in an anechoic chamber</w:t>
      </w:r>
      <w:r w:rsidR="62FC5794" w:rsidRPr="00432FDD">
        <w:rPr>
          <w:sz w:val="22"/>
          <w:szCs w:val="22"/>
        </w:rPr>
        <w:t xml:space="preserve">. </w:t>
      </w:r>
      <w:r w:rsidR="26E00A15" w:rsidRPr="00432FDD">
        <w:rPr>
          <w:sz w:val="22"/>
          <w:szCs w:val="22"/>
        </w:rPr>
        <w:t>DC</w:t>
      </w:r>
      <w:r w:rsidR="050FB13D" w:rsidRPr="00432FDD">
        <w:rPr>
          <w:sz w:val="22"/>
          <w:szCs w:val="22"/>
        </w:rPr>
        <w:t>1</w:t>
      </w:r>
      <w:r w:rsidR="1BE83A09" w:rsidRPr="00432FDD">
        <w:rPr>
          <w:sz w:val="22"/>
          <w:szCs w:val="22"/>
        </w:rPr>
        <w:t xml:space="preserve"> </w:t>
      </w:r>
      <w:r w:rsidR="3790FCF3" w:rsidRPr="00432FDD">
        <w:rPr>
          <w:sz w:val="22"/>
          <w:szCs w:val="22"/>
        </w:rPr>
        <w:t xml:space="preserve">will participate to </w:t>
      </w:r>
      <w:r w:rsidR="4386DD8D" w:rsidRPr="00432FDD">
        <w:rPr>
          <w:sz w:val="22"/>
          <w:szCs w:val="22"/>
        </w:rPr>
        <w:t>this WP</w:t>
      </w:r>
      <w:r w:rsidR="3790FCF3" w:rsidRPr="00432FDD">
        <w:rPr>
          <w:sz w:val="22"/>
          <w:szCs w:val="22"/>
        </w:rPr>
        <w:t xml:space="preserve"> by studying </w:t>
      </w:r>
      <w:r w:rsidR="2A7FB0D3" w:rsidRPr="00432FDD">
        <w:rPr>
          <w:sz w:val="22"/>
          <w:szCs w:val="22"/>
        </w:rPr>
        <w:t>the impact of aco</w:t>
      </w:r>
      <w:r w:rsidR="29D056AE" w:rsidRPr="00432FDD">
        <w:rPr>
          <w:sz w:val="22"/>
          <w:szCs w:val="22"/>
        </w:rPr>
        <w:t xml:space="preserve">ustic boundaries on </w:t>
      </w:r>
      <w:r w:rsidR="003602B5" w:rsidRPr="00432FDD">
        <w:rPr>
          <w:sz w:val="22"/>
          <w:szCs w:val="22"/>
        </w:rPr>
        <w:t xml:space="preserve">the </w:t>
      </w:r>
      <w:r w:rsidR="29D056AE" w:rsidRPr="00432FDD">
        <w:rPr>
          <w:sz w:val="22"/>
          <w:szCs w:val="22"/>
        </w:rPr>
        <w:t>sound</w:t>
      </w:r>
      <w:r w:rsidR="66E24085" w:rsidRPr="00432FDD">
        <w:rPr>
          <w:sz w:val="22"/>
          <w:szCs w:val="22"/>
        </w:rPr>
        <w:t xml:space="preserve"> pressure</w:t>
      </w:r>
      <w:r w:rsidR="29D056AE" w:rsidRPr="00432FDD">
        <w:rPr>
          <w:sz w:val="22"/>
          <w:szCs w:val="22"/>
        </w:rPr>
        <w:t xml:space="preserve"> level of </w:t>
      </w:r>
      <w:r w:rsidR="00D47207" w:rsidRPr="00432FDD">
        <w:rPr>
          <w:sz w:val="22"/>
          <w:szCs w:val="22"/>
        </w:rPr>
        <w:t xml:space="preserve">a </w:t>
      </w:r>
      <w:r w:rsidR="29D056AE" w:rsidRPr="00432FDD">
        <w:rPr>
          <w:sz w:val="22"/>
          <w:szCs w:val="22"/>
        </w:rPr>
        <w:t>turbulent swirled flame in a confined chamber with tunable acoustic boundaries</w:t>
      </w:r>
      <w:r w:rsidR="74B00B19" w:rsidRPr="00432FDD">
        <w:rPr>
          <w:sz w:val="22"/>
          <w:szCs w:val="22"/>
        </w:rPr>
        <w:t>.</w:t>
      </w:r>
      <w:r w:rsidR="29D056AE" w:rsidRPr="00432FDD">
        <w:rPr>
          <w:sz w:val="22"/>
          <w:szCs w:val="22"/>
        </w:rPr>
        <w:t xml:space="preserve"> </w:t>
      </w:r>
      <w:r w:rsidR="62FC5794" w:rsidRPr="00432FDD">
        <w:rPr>
          <w:sz w:val="22"/>
          <w:szCs w:val="22"/>
        </w:rPr>
        <w:t>DNS</w:t>
      </w:r>
      <w:r w:rsidR="29A2ED8D" w:rsidRPr="00432FDD">
        <w:rPr>
          <w:sz w:val="22"/>
          <w:szCs w:val="22"/>
        </w:rPr>
        <w:t xml:space="preserve"> of s</w:t>
      </w:r>
      <w:r w:rsidR="3790FCF3" w:rsidRPr="00432FDD">
        <w:rPr>
          <w:sz w:val="22"/>
          <w:szCs w:val="22"/>
        </w:rPr>
        <w:t>ound sources and</w:t>
      </w:r>
      <w:r w:rsidR="66E24085" w:rsidRPr="00432FDD">
        <w:rPr>
          <w:sz w:val="22"/>
          <w:szCs w:val="22"/>
        </w:rPr>
        <w:t xml:space="preserve"> sound</w:t>
      </w:r>
      <w:r w:rsidR="3790FCF3" w:rsidRPr="00432FDD">
        <w:rPr>
          <w:sz w:val="22"/>
          <w:szCs w:val="22"/>
        </w:rPr>
        <w:t xml:space="preserve"> </w:t>
      </w:r>
      <w:r w:rsidR="6A56A595" w:rsidRPr="00432FDD">
        <w:rPr>
          <w:sz w:val="22"/>
          <w:szCs w:val="22"/>
        </w:rPr>
        <w:t xml:space="preserve">generation </w:t>
      </w:r>
      <w:r w:rsidR="3790FCF3" w:rsidRPr="00432FDD">
        <w:rPr>
          <w:sz w:val="22"/>
          <w:szCs w:val="22"/>
        </w:rPr>
        <w:t xml:space="preserve">mechanisms of laminar lean </w:t>
      </w:r>
      <w:r w:rsidR="00D47207" w:rsidRPr="00432FDD">
        <w:rPr>
          <w:sz w:val="22"/>
          <w:szCs w:val="22"/>
          <w:lang w:eastAsia="it-IT"/>
        </w:rPr>
        <w:t>H</w:t>
      </w:r>
      <w:r w:rsidR="00D47207" w:rsidRPr="00432FDD">
        <w:rPr>
          <w:sz w:val="22"/>
          <w:szCs w:val="22"/>
          <w:vertAlign w:val="subscript"/>
          <w:lang w:eastAsia="it-IT"/>
        </w:rPr>
        <w:t>2</w:t>
      </w:r>
      <w:r w:rsidR="3790FCF3" w:rsidRPr="00432FDD">
        <w:rPr>
          <w:sz w:val="22"/>
          <w:szCs w:val="22"/>
        </w:rPr>
        <w:t xml:space="preserve"> flames interacting with </w:t>
      </w:r>
      <w:r w:rsidR="29A2ED8D" w:rsidRPr="00432FDD">
        <w:rPr>
          <w:sz w:val="22"/>
          <w:szCs w:val="22"/>
        </w:rPr>
        <w:t>vortices</w:t>
      </w:r>
      <w:r w:rsidR="3790FCF3" w:rsidRPr="00432FDD">
        <w:rPr>
          <w:sz w:val="22"/>
          <w:szCs w:val="22"/>
        </w:rPr>
        <w:t xml:space="preserve"> will be </w:t>
      </w:r>
      <w:r w:rsidR="29A2ED8D" w:rsidRPr="00432FDD">
        <w:rPr>
          <w:sz w:val="22"/>
          <w:szCs w:val="22"/>
        </w:rPr>
        <w:t xml:space="preserve">performed by </w:t>
      </w:r>
      <w:r w:rsidR="26E00A15" w:rsidRPr="00432FDD">
        <w:rPr>
          <w:sz w:val="22"/>
          <w:szCs w:val="22"/>
        </w:rPr>
        <w:t>DC</w:t>
      </w:r>
      <w:r w:rsidR="08D43361" w:rsidRPr="00432FDD">
        <w:rPr>
          <w:sz w:val="22"/>
          <w:szCs w:val="22"/>
        </w:rPr>
        <w:t>7</w:t>
      </w:r>
      <w:r w:rsidR="6D74A330" w:rsidRPr="00432FDD">
        <w:rPr>
          <w:sz w:val="22"/>
          <w:szCs w:val="22"/>
        </w:rPr>
        <w:t xml:space="preserve"> (CIEMAT)</w:t>
      </w:r>
      <w:r w:rsidR="523BDC89" w:rsidRPr="00432FDD">
        <w:rPr>
          <w:sz w:val="22"/>
          <w:szCs w:val="22"/>
        </w:rPr>
        <w:t>,</w:t>
      </w:r>
      <w:r w:rsidR="08D43361" w:rsidRPr="00432FDD">
        <w:rPr>
          <w:sz w:val="22"/>
          <w:szCs w:val="22"/>
        </w:rPr>
        <w:t xml:space="preserve"> while </w:t>
      </w:r>
      <w:r w:rsidR="26E00A15" w:rsidRPr="00432FDD">
        <w:rPr>
          <w:sz w:val="22"/>
          <w:szCs w:val="22"/>
        </w:rPr>
        <w:t>DC</w:t>
      </w:r>
      <w:r w:rsidR="08D43361" w:rsidRPr="00432FDD">
        <w:rPr>
          <w:sz w:val="22"/>
          <w:szCs w:val="22"/>
        </w:rPr>
        <w:t>8</w:t>
      </w:r>
      <w:r w:rsidR="6D74A330" w:rsidRPr="00432FDD">
        <w:rPr>
          <w:sz w:val="22"/>
          <w:szCs w:val="22"/>
        </w:rPr>
        <w:t xml:space="preserve"> (NTNU)</w:t>
      </w:r>
      <w:r w:rsidR="08D43361" w:rsidRPr="00432FDD">
        <w:rPr>
          <w:sz w:val="22"/>
          <w:szCs w:val="22"/>
        </w:rPr>
        <w:t xml:space="preserve"> will perform DNS of the turbulent flames. </w:t>
      </w:r>
      <w:r w:rsidR="2E31E7AA" w:rsidRPr="00432FDD">
        <w:rPr>
          <w:sz w:val="22"/>
          <w:szCs w:val="22"/>
        </w:rPr>
        <w:t>Numerical dataset</w:t>
      </w:r>
      <w:r w:rsidR="62FC5794" w:rsidRPr="00432FDD">
        <w:rPr>
          <w:sz w:val="22"/>
          <w:szCs w:val="22"/>
        </w:rPr>
        <w:t>s</w:t>
      </w:r>
      <w:r w:rsidR="2E31E7AA" w:rsidRPr="00432FDD">
        <w:rPr>
          <w:sz w:val="22"/>
          <w:szCs w:val="22"/>
        </w:rPr>
        <w:t xml:space="preserve"> will be exploited </w:t>
      </w:r>
      <w:r w:rsidR="002A45C3" w:rsidRPr="00432FDD">
        <w:rPr>
          <w:sz w:val="22"/>
          <w:szCs w:val="22"/>
        </w:rPr>
        <w:t xml:space="preserve">by DC9 (POLIBA) and DC10 (TUB), </w:t>
      </w:r>
      <w:r w:rsidR="351E325E" w:rsidRPr="00432FDD">
        <w:rPr>
          <w:sz w:val="22"/>
          <w:szCs w:val="22"/>
        </w:rPr>
        <w:t>via analytical</w:t>
      </w:r>
      <w:r w:rsidR="004A4194">
        <w:rPr>
          <w:sz w:val="22"/>
          <w:szCs w:val="22"/>
        </w:rPr>
        <w:t>ly</w:t>
      </w:r>
      <w:r w:rsidR="351E325E" w:rsidRPr="00432FDD">
        <w:rPr>
          <w:sz w:val="22"/>
          <w:szCs w:val="22"/>
        </w:rPr>
        <w:t xml:space="preserve"> </w:t>
      </w:r>
      <w:r w:rsidR="60F1F64C" w:rsidRPr="00432FDD">
        <w:rPr>
          <w:sz w:val="22"/>
          <w:szCs w:val="22"/>
        </w:rPr>
        <w:t xml:space="preserve">derived and/or </w:t>
      </w:r>
      <w:r w:rsidR="351E325E" w:rsidRPr="00432FDD">
        <w:rPr>
          <w:sz w:val="22"/>
          <w:szCs w:val="22"/>
        </w:rPr>
        <w:t>data</w:t>
      </w:r>
      <w:r w:rsidR="3290CAEB" w:rsidRPr="00432FDD">
        <w:rPr>
          <w:sz w:val="22"/>
          <w:szCs w:val="22"/>
        </w:rPr>
        <w:t xml:space="preserve"> drive</w:t>
      </w:r>
      <w:r w:rsidR="00EF66CE">
        <w:rPr>
          <w:sz w:val="22"/>
          <w:szCs w:val="22"/>
        </w:rPr>
        <w:t>n</w:t>
      </w:r>
      <w:r w:rsidR="3290CAEB" w:rsidRPr="00432FDD">
        <w:rPr>
          <w:sz w:val="22"/>
          <w:szCs w:val="22"/>
        </w:rPr>
        <w:t xml:space="preserve"> </w:t>
      </w:r>
      <w:r w:rsidR="122CDE78" w:rsidRPr="00432FDD">
        <w:rPr>
          <w:sz w:val="22"/>
          <w:szCs w:val="22"/>
        </w:rPr>
        <w:t>approaches</w:t>
      </w:r>
      <w:r w:rsidR="004A4194">
        <w:rPr>
          <w:sz w:val="22"/>
          <w:szCs w:val="22"/>
        </w:rPr>
        <w:t>,</w:t>
      </w:r>
      <w:r w:rsidR="3290CAEB" w:rsidRPr="00432FDD">
        <w:rPr>
          <w:sz w:val="22"/>
          <w:szCs w:val="22"/>
        </w:rPr>
        <w:t xml:space="preserve"> to define</w:t>
      </w:r>
      <w:r w:rsidR="351E325E" w:rsidRPr="00432FDD">
        <w:rPr>
          <w:sz w:val="22"/>
          <w:szCs w:val="22"/>
        </w:rPr>
        <w:t xml:space="preserve"> </w:t>
      </w:r>
      <w:r w:rsidR="2E31E7AA" w:rsidRPr="00432FDD">
        <w:rPr>
          <w:sz w:val="22"/>
          <w:szCs w:val="22"/>
        </w:rPr>
        <w:t>sub</w:t>
      </w:r>
      <w:r w:rsidR="767F7B3C" w:rsidRPr="00432FDD">
        <w:rPr>
          <w:sz w:val="22"/>
          <w:szCs w:val="22"/>
        </w:rPr>
        <w:t>-</w:t>
      </w:r>
      <w:r w:rsidR="2E31E7AA" w:rsidRPr="00432FDD">
        <w:rPr>
          <w:sz w:val="22"/>
          <w:szCs w:val="22"/>
        </w:rPr>
        <w:t xml:space="preserve">grid </w:t>
      </w:r>
      <w:r w:rsidR="60F1F64C" w:rsidRPr="00432FDD">
        <w:rPr>
          <w:sz w:val="22"/>
          <w:szCs w:val="22"/>
        </w:rPr>
        <w:t>function</w:t>
      </w:r>
      <w:r w:rsidR="3290CAEB" w:rsidRPr="00432FDD">
        <w:rPr>
          <w:sz w:val="22"/>
          <w:szCs w:val="22"/>
        </w:rPr>
        <w:t>s</w:t>
      </w:r>
      <w:r w:rsidR="2E31E7AA" w:rsidRPr="00432FDD">
        <w:rPr>
          <w:sz w:val="22"/>
          <w:szCs w:val="22"/>
        </w:rPr>
        <w:t xml:space="preserve"> and </w:t>
      </w:r>
      <w:r w:rsidR="3290CAEB" w:rsidRPr="00432FDD">
        <w:rPr>
          <w:sz w:val="22"/>
          <w:szCs w:val="22"/>
        </w:rPr>
        <w:t xml:space="preserve">combustion </w:t>
      </w:r>
      <w:r w:rsidR="2E31E7AA" w:rsidRPr="00432FDD">
        <w:rPr>
          <w:sz w:val="22"/>
          <w:szCs w:val="22"/>
        </w:rPr>
        <w:t>efficienc</w:t>
      </w:r>
      <w:r w:rsidR="3290CAEB" w:rsidRPr="00432FDD">
        <w:rPr>
          <w:sz w:val="22"/>
          <w:szCs w:val="22"/>
        </w:rPr>
        <w:t xml:space="preserve">ies </w:t>
      </w:r>
      <w:r w:rsidR="2E31E7AA" w:rsidRPr="00432FDD">
        <w:rPr>
          <w:sz w:val="22"/>
          <w:szCs w:val="22"/>
        </w:rPr>
        <w:t xml:space="preserve">to be included in </w:t>
      </w:r>
      <w:r w:rsidR="6D74A330" w:rsidRPr="00432FDD">
        <w:rPr>
          <w:sz w:val="22"/>
          <w:szCs w:val="22"/>
        </w:rPr>
        <w:t>LES</w:t>
      </w:r>
      <w:r w:rsidR="2E31E7AA" w:rsidRPr="00432FDD">
        <w:rPr>
          <w:sz w:val="22"/>
          <w:szCs w:val="22"/>
        </w:rPr>
        <w:t xml:space="preserve"> </w:t>
      </w:r>
      <w:r w:rsidR="7AC15906" w:rsidRPr="00432FDD">
        <w:rPr>
          <w:sz w:val="22"/>
          <w:szCs w:val="22"/>
        </w:rPr>
        <w:t>and Lineari</w:t>
      </w:r>
      <w:r w:rsidR="70316ABD" w:rsidRPr="00432FDD">
        <w:rPr>
          <w:sz w:val="22"/>
          <w:szCs w:val="22"/>
        </w:rPr>
        <w:t>z</w:t>
      </w:r>
      <w:r w:rsidR="7AC15906" w:rsidRPr="00432FDD">
        <w:rPr>
          <w:sz w:val="22"/>
          <w:szCs w:val="22"/>
        </w:rPr>
        <w:t xml:space="preserve">ed Navier Stokes equations </w:t>
      </w:r>
      <w:r w:rsidR="2E31E7AA" w:rsidRPr="00432FDD">
        <w:rPr>
          <w:sz w:val="22"/>
          <w:szCs w:val="22"/>
        </w:rPr>
        <w:t>for reliable</w:t>
      </w:r>
      <w:r w:rsidR="60F1F64C" w:rsidRPr="00432FDD">
        <w:rPr>
          <w:sz w:val="22"/>
          <w:szCs w:val="22"/>
        </w:rPr>
        <w:t xml:space="preserve"> and less expensive</w:t>
      </w:r>
      <w:r w:rsidR="2E31E7AA" w:rsidRPr="00432FDD">
        <w:rPr>
          <w:sz w:val="22"/>
          <w:szCs w:val="22"/>
        </w:rPr>
        <w:t xml:space="preserve"> prediction</w:t>
      </w:r>
      <w:r w:rsidR="60F1F64C" w:rsidRPr="00432FDD">
        <w:rPr>
          <w:sz w:val="22"/>
          <w:szCs w:val="22"/>
        </w:rPr>
        <w:t>s</w:t>
      </w:r>
      <w:r w:rsidR="2E31E7AA" w:rsidRPr="00432FDD">
        <w:rPr>
          <w:sz w:val="22"/>
          <w:szCs w:val="22"/>
        </w:rPr>
        <w:t xml:space="preserve"> of</w:t>
      </w:r>
      <w:r w:rsidR="351E325E" w:rsidRPr="00432FDD">
        <w:rPr>
          <w:sz w:val="22"/>
          <w:szCs w:val="22"/>
        </w:rPr>
        <w:t xml:space="preserve"> noise characteristics</w:t>
      </w:r>
      <w:r w:rsidR="002A45C3">
        <w:rPr>
          <w:sz w:val="22"/>
          <w:szCs w:val="22"/>
        </w:rPr>
        <w:t>,</w:t>
      </w:r>
      <w:r w:rsidR="351E325E" w:rsidRPr="00432FDD">
        <w:rPr>
          <w:sz w:val="22"/>
          <w:szCs w:val="22"/>
        </w:rPr>
        <w:t xml:space="preserve"> </w:t>
      </w:r>
      <w:r w:rsidR="7AC15906" w:rsidRPr="00432FDD">
        <w:rPr>
          <w:sz w:val="22"/>
          <w:szCs w:val="22"/>
        </w:rPr>
        <w:t>respectively</w:t>
      </w:r>
      <w:r w:rsidR="351E325E" w:rsidRPr="00432FDD">
        <w:rPr>
          <w:sz w:val="22"/>
          <w:szCs w:val="22"/>
        </w:rPr>
        <w:t>.</w:t>
      </w:r>
      <w:r w:rsidR="4E5F4980" w:rsidRPr="00432FDD">
        <w:rPr>
          <w:sz w:val="22"/>
          <w:szCs w:val="22"/>
        </w:rPr>
        <w:t xml:space="preserve"> </w:t>
      </w:r>
    </w:p>
    <w:p w14:paraId="3DF778EE" w14:textId="50A83017" w:rsidR="00036510" w:rsidRPr="00432FDD" w:rsidRDefault="13128FF9" w:rsidP="005B2C24">
      <w:pPr>
        <w:pStyle w:val="Paragrafoelenco"/>
        <w:numPr>
          <w:ilvl w:val="0"/>
          <w:numId w:val="9"/>
        </w:numPr>
        <w:spacing w:line="240" w:lineRule="exact"/>
        <w:jc w:val="both"/>
        <w:rPr>
          <w:color w:val="000000" w:themeColor="text1"/>
          <w:sz w:val="22"/>
          <w:szCs w:val="22"/>
        </w:rPr>
      </w:pPr>
      <w:r w:rsidRPr="00432FDD">
        <w:rPr>
          <w:b/>
          <w:sz w:val="22"/>
          <w:szCs w:val="22"/>
        </w:rPr>
        <w:t>Turbulence</w:t>
      </w:r>
      <w:r w:rsidR="54F88BF4" w:rsidRPr="00432FDD">
        <w:rPr>
          <w:b/>
          <w:sz w:val="22"/>
          <w:szCs w:val="22"/>
        </w:rPr>
        <w:t>-</w:t>
      </w:r>
      <w:r w:rsidRPr="00432FDD">
        <w:rPr>
          <w:b/>
          <w:sz w:val="22"/>
          <w:szCs w:val="22"/>
        </w:rPr>
        <w:t>flame interaction</w:t>
      </w:r>
      <w:r w:rsidRPr="00432FDD">
        <w:rPr>
          <w:sz w:val="22"/>
          <w:szCs w:val="22"/>
        </w:rPr>
        <w:t xml:space="preserve"> will be </w:t>
      </w:r>
      <w:r w:rsidR="66E24085" w:rsidRPr="00432FDD">
        <w:rPr>
          <w:sz w:val="22"/>
          <w:szCs w:val="22"/>
        </w:rPr>
        <w:t xml:space="preserve">investigated </w:t>
      </w:r>
      <w:r w:rsidRPr="00432FDD">
        <w:rPr>
          <w:sz w:val="22"/>
          <w:szCs w:val="22"/>
        </w:rPr>
        <w:t xml:space="preserve">experimentally </w:t>
      </w:r>
      <w:r w:rsidR="14BA335E" w:rsidRPr="00432FDD">
        <w:rPr>
          <w:sz w:val="22"/>
          <w:szCs w:val="22"/>
        </w:rPr>
        <w:t>for multiple flame archetypes. St</w:t>
      </w:r>
      <w:r w:rsidR="329E5ABA" w:rsidRPr="00432FDD">
        <w:rPr>
          <w:sz w:val="22"/>
          <w:szCs w:val="22"/>
        </w:rPr>
        <w:t>able</w:t>
      </w:r>
      <w:r w:rsidRPr="00432FDD">
        <w:rPr>
          <w:sz w:val="22"/>
          <w:szCs w:val="22"/>
        </w:rPr>
        <w:t xml:space="preserve"> V-shape and M-shape flames</w:t>
      </w:r>
      <w:r w:rsidR="329E5ABA" w:rsidRPr="00432FDD">
        <w:rPr>
          <w:sz w:val="22"/>
          <w:szCs w:val="22"/>
        </w:rPr>
        <w:t xml:space="preserve"> </w:t>
      </w:r>
      <w:r w:rsidRPr="00432FDD">
        <w:rPr>
          <w:sz w:val="22"/>
          <w:szCs w:val="22"/>
        </w:rPr>
        <w:t xml:space="preserve">submitted to </w:t>
      </w:r>
      <w:r w:rsidR="329E5ABA" w:rsidRPr="00432FDD">
        <w:rPr>
          <w:sz w:val="22"/>
          <w:szCs w:val="22"/>
        </w:rPr>
        <w:t>different level</w:t>
      </w:r>
      <w:r w:rsidR="66E24085" w:rsidRPr="00432FDD">
        <w:rPr>
          <w:sz w:val="22"/>
          <w:szCs w:val="22"/>
        </w:rPr>
        <w:t>s</w:t>
      </w:r>
      <w:r w:rsidR="329E5ABA" w:rsidRPr="00432FDD">
        <w:rPr>
          <w:sz w:val="22"/>
          <w:szCs w:val="22"/>
        </w:rPr>
        <w:t xml:space="preserve"> of turbulence generated via an active grid</w:t>
      </w:r>
      <w:r w:rsidR="00780241" w:rsidRPr="00432FDD">
        <w:rPr>
          <w:rStyle w:val="Rimandonotaapidipagina"/>
          <w:sz w:val="22"/>
          <w:szCs w:val="22"/>
        </w:rPr>
        <w:footnoteReference w:id="51"/>
      </w:r>
      <w:r w:rsidR="14BA335E" w:rsidRPr="00432FDD">
        <w:rPr>
          <w:sz w:val="22"/>
          <w:szCs w:val="22"/>
        </w:rPr>
        <w:t xml:space="preserve"> will be studied in a novel test rig developed by Prof. Dawson at NTNU</w:t>
      </w:r>
      <w:r w:rsidR="329E5ABA" w:rsidRPr="00432FDD">
        <w:rPr>
          <w:sz w:val="22"/>
          <w:szCs w:val="22"/>
        </w:rPr>
        <w:t xml:space="preserve">. </w:t>
      </w:r>
      <w:r w:rsidR="39793E68" w:rsidRPr="00432FDD">
        <w:rPr>
          <w:sz w:val="22"/>
          <w:szCs w:val="22"/>
        </w:rPr>
        <w:t>The interactions between turbulence, hydrodynamic instabilities and flame in</w:t>
      </w:r>
      <w:r w:rsidR="5FA23DD6" w:rsidRPr="00432FDD">
        <w:rPr>
          <w:sz w:val="22"/>
          <w:szCs w:val="22"/>
        </w:rPr>
        <w:t xml:space="preserve"> a fully turbulent</w:t>
      </w:r>
      <w:r w:rsidR="39793E68" w:rsidRPr="00432FDD">
        <w:rPr>
          <w:sz w:val="22"/>
          <w:szCs w:val="22"/>
        </w:rPr>
        <w:t xml:space="preserve"> jet hydrogen flame will be </w:t>
      </w:r>
      <w:r w:rsidR="14BA335E" w:rsidRPr="00432FDD">
        <w:rPr>
          <w:sz w:val="22"/>
          <w:szCs w:val="22"/>
        </w:rPr>
        <w:t>investigated</w:t>
      </w:r>
      <w:r w:rsidR="39793E68" w:rsidRPr="00432FDD">
        <w:rPr>
          <w:sz w:val="22"/>
          <w:szCs w:val="22"/>
        </w:rPr>
        <w:t xml:space="preserve"> at the facilities of Prof. Paschereit at TUB. </w:t>
      </w:r>
      <w:r w:rsidR="5FA23DD6" w:rsidRPr="00432FDD">
        <w:rPr>
          <w:sz w:val="22"/>
          <w:szCs w:val="22"/>
        </w:rPr>
        <w:t>This will be o</w:t>
      </w:r>
      <w:r w:rsidR="39793E68" w:rsidRPr="00432FDD">
        <w:rPr>
          <w:sz w:val="22"/>
          <w:szCs w:val="22"/>
        </w:rPr>
        <w:t xml:space="preserve">perated in </w:t>
      </w:r>
      <w:r w:rsidR="29E9E016" w:rsidRPr="00432FDD">
        <w:rPr>
          <w:sz w:val="22"/>
          <w:szCs w:val="22"/>
        </w:rPr>
        <w:t>a</w:t>
      </w:r>
      <w:r w:rsidR="00860C4D" w:rsidRPr="00432FDD">
        <w:rPr>
          <w:sz w:val="22"/>
          <w:szCs w:val="22"/>
        </w:rPr>
        <w:t xml:space="preserve">n </w:t>
      </w:r>
      <w:r w:rsidR="39793E68" w:rsidRPr="00432FDD">
        <w:rPr>
          <w:sz w:val="22"/>
          <w:szCs w:val="22"/>
        </w:rPr>
        <w:t>anechoic chamber to avoid interaction</w:t>
      </w:r>
      <w:r w:rsidR="002A45C3">
        <w:rPr>
          <w:sz w:val="22"/>
          <w:szCs w:val="22"/>
        </w:rPr>
        <w:t>s</w:t>
      </w:r>
      <w:r w:rsidR="39793E68" w:rsidRPr="00432FDD">
        <w:rPr>
          <w:sz w:val="22"/>
          <w:szCs w:val="22"/>
        </w:rPr>
        <w:t xml:space="preserve"> with reflected acoustic waves</w:t>
      </w:r>
      <w:r w:rsidR="00381910" w:rsidRPr="00432FDD">
        <w:rPr>
          <w:rStyle w:val="Rimandonotaapidipagina"/>
          <w:sz w:val="22"/>
          <w:szCs w:val="22"/>
        </w:rPr>
        <w:footnoteReference w:id="52"/>
      </w:r>
      <w:r w:rsidR="5FA23DD6" w:rsidRPr="00432FDD">
        <w:rPr>
          <w:sz w:val="22"/>
          <w:szCs w:val="22"/>
        </w:rPr>
        <w:t xml:space="preserve">. </w:t>
      </w:r>
      <w:r w:rsidR="7ADF06FA" w:rsidRPr="00432FDD">
        <w:rPr>
          <w:sz w:val="22"/>
          <w:szCs w:val="22"/>
        </w:rPr>
        <w:t xml:space="preserve">Finally, </w:t>
      </w:r>
      <w:r w:rsidR="7ADF06FA" w:rsidRPr="00432FDD">
        <w:rPr>
          <w:color w:val="000000" w:themeColor="text1"/>
          <w:sz w:val="22"/>
          <w:szCs w:val="22"/>
        </w:rPr>
        <w:t>d</w:t>
      </w:r>
      <w:r w:rsidR="2F6AC744" w:rsidRPr="00432FDD">
        <w:rPr>
          <w:color w:val="000000" w:themeColor="text1"/>
          <w:sz w:val="22"/>
          <w:szCs w:val="22"/>
        </w:rPr>
        <w:t>irect noise of thermoacoustically stable</w:t>
      </w:r>
      <w:r w:rsidR="78B022E0" w:rsidRPr="00432FDD">
        <w:rPr>
          <w:color w:val="000000" w:themeColor="text1"/>
          <w:sz w:val="22"/>
          <w:szCs w:val="22"/>
        </w:rPr>
        <w:t xml:space="preserve"> swirled</w:t>
      </w:r>
      <w:r w:rsidR="2F6AC744" w:rsidRPr="00432FDD">
        <w:rPr>
          <w:color w:val="000000" w:themeColor="text1"/>
          <w:sz w:val="22"/>
          <w:szCs w:val="22"/>
        </w:rPr>
        <w:t xml:space="preserve"> </w:t>
      </w:r>
      <w:r w:rsidR="29E9E016" w:rsidRPr="00432FDD">
        <w:rPr>
          <w:color w:val="000000" w:themeColor="text1"/>
          <w:sz w:val="22"/>
          <w:szCs w:val="22"/>
        </w:rPr>
        <w:t>lifted and attached flames</w:t>
      </w:r>
      <w:r w:rsidR="2F6AC744" w:rsidRPr="00432FDD">
        <w:rPr>
          <w:color w:val="000000" w:themeColor="text1"/>
          <w:sz w:val="22"/>
          <w:szCs w:val="22"/>
        </w:rPr>
        <w:t xml:space="preserve"> </w:t>
      </w:r>
      <w:r w:rsidR="351126A3" w:rsidRPr="00432FDD">
        <w:rPr>
          <w:color w:val="000000" w:themeColor="text1"/>
          <w:sz w:val="22"/>
          <w:szCs w:val="22"/>
        </w:rPr>
        <w:t>will also be</w:t>
      </w:r>
      <w:r w:rsidR="2F6AC744" w:rsidRPr="00432FDD">
        <w:rPr>
          <w:color w:val="000000" w:themeColor="text1"/>
          <w:sz w:val="22"/>
          <w:szCs w:val="22"/>
        </w:rPr>
        <w:t xml:space="preserve"> </w:t>
      </w:r>
      <w:r w:rsidR="1478590B" w:rsidRPr="00432FDD">
        <w:rPr>
          <w:color w:val="000000" w:themeColor="text1"/>
          <w:sz w:val="22"/>
          <w:szCs w:val="22"/>
        </w:rPr>
        <w:t>recorded</w:t>
      </w:r>
      <w:r w:rsidR="2F6AC744" w:rsidRPr="00432FDD">
        <w:rPr>
          <w:color w:val="000000" w:themeColor="text1"/>
          <w:sz w:val="22"/>
          <w:szCs w:val="22"/>
        </w:rPr>
        <w:t xml:space="preserve"> at </w:t>
      </w:r>
      <w:r w:rsidR="160345A4" w:rsidRPr="00432FDD">
        <w:rPr>
          <w:color w:val="000000" w:themeColor="text1"/>
          <w:sz w:val="22"/>
          <w:szCs w:val="22"/>
        </w:rPr>
        <w:t>INPT</w:t>
      </w:r>
      <w:r w:rsidR="4C91039E" w:rsidRPr="00432FDD">
        <w:rPr>
          <w:color w:val="000000" w:themeColor="text1"/>
          <w:sz w:val="22"/>
          <w:szCs w:val="22"/>
        </w:rPr>
        <w:t>.</w:t>
      </w:r>
      <w:r w:rsidR="5FA23DD6" w:rsidRPr="00432FDD">
        <w:rPr>
          <w:color w:val="000000" w:themeColor="text1"/>
          <w:sz w:val="22"/>
          <w:szCs w:val="22"/>
        </w:rPr>
        <w:t xml:space="preserve"> </w:t>
      </w:r>
      <w:r w:rsidR="29E9E016" w:rsidRPr="00432FDD">
        <w:rPr>
          <w:color w:val="000000" w:themeColor="text1"/>
          <w:sz w:val="22"/>
          <w:szCs w:val="22"/>
        </w:rPr>
        <w:t>In these experimental facilities</w:t>
      </w:r>
      <w:r w:rsidR="1478590B" w:rsidRPr="00432FDD">
        <w:rPr>
          <w:color w:val="000000" w:themeColor="text1"/>
          <w:sz w:val="22"/>
          <w:szCs w:val="22"/>
        </w:rPr>
        <w:t>, advanced optical (PIV, OH*) and acoustic measurements</w:t>
      </w:r>
      <w:r w:rsidR="570297E6" w:rsidRPr="00432FDD">
        <w:rPr>
          <w:sz w:val="22"/>
          <w:szCs w:val="22"/>
        </w:rPr>
        <w:t xml:space="preserve"> will allow for a</w:t>
      </w:r>
      <w:r w:rsidR="29E9E016" w:rsidRPr="00432FDD">
        <w:rPr>
          <w:sz w:val="22"/>
          <w:szCs w:val="22"/>
        </w:rPr>
        <w:t xml:space="preserve"> detailed characterization of the turbulent flow, flame dynamics and </w:t>
      </w:r>
      <w:r w:rsidR="1478590B" w:rsidRPr="00432FDD">
        <w:rPr>
          <w:sz w:val="22"/>
          <w:szCs w:val="22"/>
        </w:rPr>
        <w:t xml:space="preserve">radiated </w:t>
      </w:r>
      <w:r w:rsidR="29E9E016" w:rsidRPr="00432FDD">
        <w:rPr>
          <w:sz w:val="22"/>
          <w:szCs w:val="22"/>
        </w:rPr>
        <w:t>sound.</w:t>
      </w:r>
      <w:r w:rsidR="5FA23DD6" w:rsidRPr="00432FDD">
        <w:rPr>
          <w:sz w:val="22"/>
          <w:szCs w:val="22"/>
        </w:rPr>
        <w:t xml:space="preserve"> </w:t>
      </w:r>
      <w:r w:rsidR="597E0E49" w:rsidRPr="00432FDD">
        <w:rPr>
          <w:sz w:val="22"/>
          <w:szCs w:val="22"/>
        </w:rPr>
        <w:t xml:space="preserve">Furthermore, </w:t>
      </w:r>
      <w:r w:rsidR="26E00A15" w:rsidRPr="00432FDD">
        <w:rPr>
          <w:sz w:val="22"/>
          <w:szCs w:val="22"/>
        </w:rPr>
        <w:t>DC</w:t>
      </w:r>
      <w:r w:rsidR="597E0E49" w:rsidRPr="00432FDD">
        <w:rPr>
          <w:sz w:val="22"/>
          <w:szCs w:val="22"/>
        </w:rPr>
        <w:t xml:space="preserve">s will take advantage of a collaboration with Prof. Woisetschläger </w:t>
      </w:r>
      <w:r w:rsidR="5D850BED" w:rsidRPr="00432FDD">
        <w:rPr>
          <w:sz w:val="22"/>
          <w:szCs w:val="22"/>
        </w:rPr>
        <w:t>at</w:t>
      </w:r>
      <w:r w:rsidR="597E0E49" w:rsidRPr="00432FDD">
        <w:rPr>
          <w:sz w:val="22"/>
          <w:szCs w:val="22"/>
        </w:rPr>
        <w:t xml:space="preserve"> TU</w:t>
      </w:r>
      <w:r w:rsidR="0E9ACF60" w:rsidRPr="00432FDD">
        <w:rPr>
          <w:sz w:val="22"/>
          <w:szCs w:val="22"/>
        </w:rPr>
        <w:t xml:space="preserve"> </w:t>
      </w:r>
      <w:r w:rsidR="597E0E49" w:rsidRPr="00432FDD">
        <w:rPr>
          <w:sz w:val="22"/>
          <w:szCs w:val="22"/>
        </w:rPr>
        <w:t xml:space="preserve">Graz to develop capabilities “camera-based laser </w:t>
      </w:r>
      <w:r w:rsidR="597E0E49" w:rsidRPr="00432FDD">
        <w:rPr>
          <w:sz w:val="22"/>
          <w:szCs w:val="22"/>
        </w:rPr>
        <w:lastRenderedPageBreak/>
        <w:t xml:space="preserve">interferometric vibrometer” (CLIV) optical techniques </w:t>
      </w:r>
      <w:r w:rsidR="2D98DD09" w:rsidRPr="00432FDD">
        <w:rPr>
          <w:sz w:val="22"/>
          <w:szCs w:val="22"/>
        </w:rPr>
        <w:t>for density fluctuations measurements</w:t>
      </w:r>
      <w:r w:rsidR="00B30B63" w:rsidRPr="00432FDD">
        <w:rPr>
          <w:rStyle w:val="Rimandonotaapidipagina"/>
          <w:sz w:val="22"/>
          <w:szCs w:val="22"/>
        </w:rPr>
        <w:footnoteReference w:id="53"/>
      </w:r>
      <w:r w:rsidR="00145233" w:rsidRPr="00432FDD">
        <w:rPr>
          <w:sz w:val="22"/>
          <w:szCs w:val="22"/>
        </w:rPr>
        <w:t xml:space="preserve"> and of test rig available at Prof. Sanchez group at UC3M</w:t>
      </w:r>
      <w:r w:rsidR="00145233" w:rsidRPr="00432FDD">
        <w:rPr>
          <w:rStyle w:val="Rimandonotaapidipagina"/>
          <w:sz w:val="22"/>
          <w:szCs w:val="22"/>
        </w:rPr>
        <w:footnoteReference w:id="54"/>
      </w:r>
      <w:r w:rsidR="597E0E49" w:rsidRPr="00432FDD">
        <w:rPr>
          <w:sz w:val="22"/>
          <w:szCs w:val="22"/>
        </w:rPr>
        <w:t>.</w:t>
      </w:r>
    </w:p>
    <w:p w14:paraId="0577618A" w14:textId="0E32EF87" w:rsidR="008C1FFD" w:rsidRPr="00432FDD" w:rsidRDefault="0C935329" w:rsidP="005B2C24">
      <w:pPr>
        <w:pStyle w:val="Paragrafoelenco"/>
        <w:numPr>
          <w:ilvl w:val="0"/>
          <w:numId w:val="9"/>
        </w:numPr>
        <w:spacing w:line="240" w:lineRule="exact"/>
        <w:jc w:val="both"/>
        <w:rPr>
          <w:sz w:val="22"/>
          <w:szCs w:val="22"/>
        </w:rPr>
      </w:pPr>
      <w:r w:rsidRPr="00432FDD">
        <w:rPr>
          <w:b/>
          <w:sz w:val="22"/>
          <w:szCs w:val="22"/>
        </w:rPr>
        <w:t>DNS of sound</w:t>
      </w:r>
      <w:r w:rsidRPr="00432FDD">
        <w:rPr>
          <w:sz w:val="22"/>
          <w:szCs w:val="22"/>
        </w:rPr>
        <w:t xml:space="preserve"> produced by a cellular hydrogen flame </w:t>
      </w:r>
      <w:r w:rsidR="605F254C" w:rsidRPr="00432FDD">
        <w:rPr>
          <w:sz w:val="22"/>
          <w:szCs w:val="22"/>
        </w:rPr>
        <w:t xml:space="preserve">annihilation due to </w:t>
      </w:r>
      <w:r w:rsidR="2481FB93" w:rsidRPr="00432FDD">
        <w:rPr>
          <w:sz w:val="22"/>
          <w:szCs w:val="22"/>
        </w:rPr>
        <w:t>interactions</w:t>
      </w:r>
      <w:r w:rsidRPr="00432FDD">
        <w:rPr>
          <w:sz w:val="22"/>
          <w:szCs w:val="22"/>
        </w:rPr>
        <w:t xml:space="preserve"> with a counter-rotating vortex pair</w:t>
      </w:r>
      <w:r w:rsidR="605F254C" w:rsidRPr="00432FDD">
        <w:rPr>
          <w:sz w:val="22"/>
          <w:szCs w:val="22"/>
        </w:rPr>
        <w:t xml:space="preserve"> and walls</w:t>
      </w:r>
      <w:r w:rsidR="7E8B78B3" w:rsidRPr="00432FDD">
        <w:rPr>
          <w:sz w:val="22"/>
          <w:szCs w:val="22"/>
        </w:rPr>
        <w:t xml:space="preserve"> will be performed at CIEMAT</w:t>
      </w:r>
      <w:r w:rsidR="6C086C1B" w:rsidRPr="00432FDD">
        <w:rPr>
          <w:sz w:val="22"/>
          <w:szCs w:val="22"/>
        </w:rPr>
        <w:t xml:space="preserve">. </w:t>
      </w:r>
      <w:r w:rsidR="6B0354A3" w:rsidRPr="00432FDD">
        <w:rPr>
          <w:sz w:val="22"/>
          <w:szCs w:val="22"/>
        </w:rPr>
        <w:t xml:space="preserve">Simulations will be </w:t>
      </w:r>
      <w:r w:rsidR="325A3FD6" w:rsidRPr="00432FDD">
        <w:rPr>
          <w:sz w:val="22"/>
          <w:szCs w:val="22"/>
        </w:rPr>
        <w:t>carried out</w:t>
      </w:r>
      <w:r w:rsidR="6B0354A3" w:rsidRPr="00432FDD">
        <w:rPr>
          <w:sz w:val="22"/>
          <w:szCs w:val="22"/>
        </w:rPr>
        <w:t xml:space="preserve"> </w:t>
      </w:r>
      <w:r w:rsidR="7E8B78B3" w:rsidRPr="00432FDD">
        <w:rPr>
          <w:sz w:val="22"/>
          <w:szCs w:val="22"/>
        </w:rPr>
        <w:t>using</w:t>
      </w:r>
      <w:r w:rsidR="325A3FD6" w:rsidRPr="00432FDD">
        <w:rPr>
          <w:sz w:val="22"/>
          <w:szCs w:val="22"/>
        </w:rPr>
        <w:t xml:space="preserve"> the</w:t>
      </w:r>
      <w:r w:rsidR="7E8B78B3" w:rsidRPr="00432FDD">
        <w:rPr>
          <w:sz w:val="22"/>
          <w:szCs w:val="22"/>
        </w:rPr>
        <w:t xml:space="preserve"> </w:t>
      </w:r>
      <w:r w:rsidR="68E79A62" w:rsidRPr="00432FDD">
        <w:rPr>
          <w:sz w:val="22"/>
          <w:szCs w:val="22"/>
        </w:rPr>
        <w:t>NTMIX code</w:t>
      </w:r>
      <w:r w:rsidR="004E027C" w:rsidRPr="00432FDD">
        <w:rPr>
          <w:rStyle w:val="Rimandonotaapidipagina"/>
          <w:sz w:val="22"/>
          <w:szCs w:val="22"/>
        </w:rPr>
        <w:footnoteReference w:id="55"/>
      </w:r>
      <w:r w:rsidR="6B0354A3" w:rsidRPr="00432FDD">
        <w:rPr>
          <w:sz w:val="22"/>
          <w:szCs w:val="22"/>
        </w:rPr>
        <w:t xml:space="preserve">, originally developed at </w:t>
      </w:r>
      <w:r w:rsidR="62B4FC1B" w:rsidRPr="00432FDD">
        <w:rPr>
          <w:sz w:val="22"/>
          <w:szCs w:val="22"/>
        </w:rPr>
        <w:t>CERFACS</w:t>
      </w:r>
      <w:r w:rsidR="6B0354A3" w:rsidRPr="00432FDD">
        <w:rPr>
          <w:sz w:val="22"/>
          <w:szCs w:val="22"/>
        </w:rPr>
        <w:t xml:space="preserve"> and use</w:t>
      </w:r>
      <w:r w:rsidR="27F9D67B" w:rsidRPr="00432FDD">
        <w:rPr>
          <w:sz w:val="22"/>
          <w:szCs w:val="22"/>
        </w:rPr>
        <w:t>d now by</w:t>
      </w:r>
      <w:r w:rsidR="6B0354A3" w:rsidRPr="00432FDD">
        <w:rPr>
          <w:sz w:val="22"/>
          <w:szCs w:val="22"/>
        </w:rPr>
        <w:t xml:space="preserve"> Dr</w:t>
      </w:r>
      <w:r w:rsidR="00860C4D" w:rsidRPr="00432FDD">
        <w:rPr>
          <w:sz w:val="22"/>
          <w:szCs w:val="22"/>
        </w:rPr>
        <w:t>.</w:t>
      </w:r>
      <w:r w:rsidR="27F9D67B" w:rsidRPr="00432FDD">
        <w:rPr>
          <w:sz w:val="22"/>
          <w:szCs w:val="22"/>
        </w:rPr>
        <w:t xml:space="preserve"> </w:t>
      </w:r>
      <w:r w:rsidR="6B0354A3" w:rsidRPr="00432FDD">
        <w:rPr>
          <w:sz w:val="22"/>
          <w:szCs w:val="22"/>
        </w:rPr>
        <w:t>J</w:t>
      </w:r>
      <w:r w:rsidR="345D5AED" w:rsidRPr="00432FDD">
        <w:rPr>
          <w:sz w:val="22"/>
          <w:szCs w:val="22"/>
        </w:rPr>
        <w:t>i</w:t>
      </w:r>
      <w:r w:rsidR="6B0354A3" w:rsidRPr="00432FDD">
        <w:rPr>
          <w:sz w:val="22"/>
          <w:szCs w:val="22"/>
        </w:rPr>
        <w:t>menez</w:t>
      </w:r>
      <w:r w:rsidR="325A3FD6" w:rsidRPr="00432FDD">
        <w:rPr>
          <w:sz w:val="22"/>
          <w:szCs w:val="22"/>
        </w:rPr>
        <w:t>’s</w:t>
      </w:r>
      <w:r w:rsidR="6B0354A3" w:rsidRPr="00432FDD">
        <w:rPr>
          <w:sz w:val="22"/>
          <w:szCs w:val="22"/>
        </w:rPr>
        <w:t xml:space="preserve"> group</w:t>
      </w:r>
      <w:r w:rsidR="325A3FD6" w:rsidRPr="00432FDD">
        <w:rPr>
          <w:sz w:val="22"/>
          <w:szCs w:val="22"/>
        </w:rPr>
        <w:t xml:space="preserve">. </w:t>
      </w:r>
      <w:r w:rsidR="27F9D67B" w:rsidRPr="00432FDD">
        <w:rPr>
          <w:sz w:val="22"/>
          <w:szCs w:val="22"/>
        </w:rPr>
        <w:t>NTMIX</w:t>
      </w:r>
      <w:r w:rsidR="325A3FD6" w:rsidRPr="00432FDD">
        <w:rPr>
          <w:sz w:val="22"/>
          <w:szCs w:val="22"/>
        </w:rPr>
        <w:t xml:space="preserve"> </w:t>
      </w:r>
      <w:r w:rsidR="27F9D67B" w:rsidRPr="00432FDD">
        <w:rPr>
          <w:sz w:val="22"/>
          <w:szCs w:val="22"/>
        </w:rPr>
        <w:t>includes</w:t>
      </w:r>
      <w:r w:rsidR="345D5AED" w:rsidRPr="00432FDD">
        <w:rPr>
          <w:sz w:val="22"/>
          <w:szCs w:val="22"/>
        </w:rPr>
        <w:t xml:space="preserve"> high-order </w:t>
      </w:r>
      <w:r w:rsidR="1BB0EB49" w:rsidRPr="00432FDD">
        <w:rPr>
          <w:sz w:val="22"/>
          <w:szCs w:val="22"/>
        </w:rPr>
        <w:t>low-dispersi</w:t>
      </w:r>
      <w:r w:rsidR="325A3FD6" w:rsidRPr="00432FDD">
        <w:rPr>
          <w:sz w:val="22"/>
          <w:szCs w:val="22"/>
        </w:rPr>
        <w:t>on</w:t>
      </w:r>
      <w:r w:rsidR="1BB0EB49" w:rsidRPr="00432FDD">
        <w:rPr>
          <w:sz w:val="22"/>
          <w:szCs w:val="22"/>
        </w:rPr>
        <w:t xml:space="preserve"> and dissipati</w:t>
      </w:r>
      <w:r w:rsidR="325A3FD6" w:rsidRPr="00432FDD">
        <w:rPr>
          <w:sz w:val="22"/>
          <w:szCs w:val="22"/>
        </w:rPr>
        <w:t>on</w:t>
      </w:r>
      <w:r w:rsidR="1BB0EB49" w:rsidRPr="00432FDD">
        <w:rPr>
          <w:sz w:val="22"/>
          <w:szCs w:val="22"/>
        </w:rPr>
        <w:t xml:space="preserve"> numerical </w:t>
      </w:r>
      <w:r w:rsidR="345D5AED" w:rsidRPr="00432FDD">
        <w:rPr>
          <w:sz w:val="22"/>
          <w:szCs w:val="22"/>
        </w:rPr>
        <w:t>scheme</w:t>
      </w:r>
      <w:r w:rsidR="1BB0EB49" w:rsidRPr="00432FDD">
        <w:rPr>
          <w:sz w:val="22"/>
          <w:szCs w:val="22"/>
        </w:rPr>
        <w:t>s</w:t>
      </w:r>
      <w:r w:rsidR="7DF589EA" w:rsidRPr="00432FDD">
        <w:rPr>
          <w:sz w:val="22"/>
          <w:szCs w:val="22"/>
        </w:rPr>
        <w:t xml:space="preserve">, </w:t>
      </w:r>
      <w:r w:rsidR="345D5AED" w:rsidRPr="00432FDD">
        <w:rPr>
          <w:sz w:val="22"/>
          <w:szCs w:val="22"/>
        </w:rPr>
        <w:t xml:space="preserve">detailed </w:t>
      </w:r>
      <w:r w:rsidR="10D0B043" w:rsidRPr="00432FDD">
        <w:rPr>
          <w:sz w:val="22"/>
          <w:szCs w:val="22"/>
        </w:rPr>
        <w:t>chemistry,</w:t>
      </w:r>
      <w:r w:rsidR="7DF589EA" w:rsidRPr="00432FDD">
        <w:rPr>
          <w:sz w:val="22"/>
          <w:szCs w:val="22"/>
        </w:rPr>
        <w:t xml:space="preserve"> and complex transport properties</w:t>
      </w:r>
      <w:r w:rsidR="345D5AED" w:rsidRPr="00432FDD">
        <w:rPr>
          <w:sz w:val="22"/>
          <w:szCs w:val="22"/>
        </w:rPr>
        <w:t xml:space="preserve"> to </w:t>
      </w:r>
      <w:r w:rsidR="7DF589EA" w:rsidRPr="00432FDD">
        <w:rPr>
          <w:sz w:val="22"/>
          <w:szCs w:val="22"/>
        </w:rPr>
        <w:t>solve</w:t>
      </w:r>
      <w:r w:rsidR="62B4FC1B" w:rsidRPr="00432FDD">
        <w:rPr>
          <w:sz w:val="22"/>
          <w:szCs w:val="22"/>
        </w:rPr>
        <w:t xml:space="preserve"> lean</w:t>
      </w:r>
      <w:r w:rsidR="7DF589EA" w:rsidRPr="00432FDD">
        <w:rPr>
          <w:sz w:val="22"/>
          <w:szCs w:val="22"/>
        </w:rPr>
        <w:t xml:space="preserve"> hydrogen flame</w:t>
      </w:r>
      <w:r w:rsidR="1BB0EB49" w:rsidRPr="00432FDD">
        <w:rPr>
          <w:sz w:val="22"/>
          <w:szCs w:val="22"/>
        </w:rPr>
        <w:t xml:space="preserve">s </w:t>
      </w:r>
      <w:r w:rsidR="62B4FC1B" w:rsidRPr="00432FDD">
        <w:rPr>
          <w:sz w:val="22"/>
          <w:szCs w:val="22"/>
        </w:rPr>
        <w:t>featuring</w:t>
      </w:r>
      <w:r w:rsidR="0DB216F3" w:rsidRPr="00432FDD">
        <w:rPr>
          <w:sz w:val="22"/>
          <w:szCs w:val="22"/>
        </w:rPr>
        <w:t xml:space="preserve"> thermo-diffusive instabilities</w:t>
      </w:r>
      <w:r w:rsidR="1BB0EB49" w:rsidRPr="00432FDD">
        <w:rPr>
          <w:sz w:val="22"/>
          <w:szCs w:val="22"/>
        </w:rPr>
        <w:t xml:space="preserve">. </w:t>
      </w:r>
      <w:r w:rsidR="008C1FFD" w:rsidRPr="00432FDD">
        <w:rPr>
          <w:sz w:val="22"/>
          <w:szCs w:val="22"/>
        </w:rPr>
        <w:t>Flame/flame interactions as a source of noise in turbulent reactive flows configurations will be studied at NTNU using the high-fidelity DNS code S3D/Legion</w:t>
      </w:r>
      <w:r w:rsidR="008C1FFD" w:rsidRPr="00432FDD">
        <w:rPr>
          <w:rStyle w:val="Rimandonotaapidipagina"/>
          <w:sz w:val="22"/>
          <w:szCs w:val="22"/>
        </w:rPr>
        <w:footnoteReference w:id="56"/>
      </w:r>
      <w:r w:rsidR="008C1FFD" w:rsidRPr="00432FDD">
        <w:rPr>
          <w:sz w:val="22"/>
          <w:szCs w:val="22"/>
        </w:rPr>
        <w:t xml:space="preserve"> developed at Sandia National Laboratory and in use at Dr</w:t>
      </w:r>
      <w:r w:rsidR="00860C4D" w:rsidRPr="00432FDD">
        <w:rPr>
          <w:sz w:val="22"/>
          <w:szCs w:val="22"/>
        </w:rPr>
        <w:t>.</w:t>
      </w:r>
      <w:r w:rsidR="008C1FFD" w:rsidRPr="00432FDD">
        <w:rPr>
          <w:sz w:val="22"/>
          <w:szCs w:val="22"/>
        </w:rPr>
        <w:t xml:space="preserve"> Gruber’s group. Here, an analytical approach is adopted proceeding in steps of increasing complexity: firstly, noise sources and emissions from interacting pseudo-turbulent flame branches will be studied by performing 2D DNS calculations that span a wide range of turbulent intensities, reactants temperature, pressure and composition; secondly, once the impact of flame microstructure and local strain on noise emissions is fully characterized and understood, full</w:t>
      </w:r>
      <w:r w:rsidR="00EF66CE">
        <w:rPr>
          <w:sz w:val="22"/>
          <w:szCs w:val="22"/>
        </w:rPr>
        <w:t>y</w:t>
      </w:r>
      <w:r w:rsidR="008C1FFD" w:rsidRPr="00432FDD">
        <w:rPr>
          <w:sz w:val="22"/>
          <w:szCs w:val="22"/>
        </w:rPr>
        <w:t>-fledged 3D DNS of the turbulent flame experiments from NTNU and TUB will be planned and performed for opportunely selected target conditions.</w:t>
      </w:r>
    </w:p>
    <w:p w14:paraId="35672170" w14:textId="7E4D2F0A" w:rsidR="00F90B6E" w:rsidRPr="00432FDD" w:rsidRDefault="006517B0" w:rsidP="005B2C24">
      <w:pPr>
        <w:pStyle w:val="Paragrafoelenco"/>
        <w:numPr>
          <w:ilvl w:val="0"/>
          <w:numId w:val="9"/>
        </w:numPr>
        <w:spacing w:line="240" w:lineRule="exact"/>
        <w:jc w:val="both"/>
        <w:rPr>
          <w:color w:val="000000" w:themeColor="text1"/>
          <w:sz w:val="22"/>
          <w:szCs w:val="22"/>
        </w:rPr>
      </w:pPr>
      <w:r w:rsidRPr="00432FDD">
        <w:rPr>
          <w:b/>
          <w:sz w:val="22"/>
          <w:szCs w:val="22"/>
        </w:rPr>
        <w:t>LES</w:t>
      </w:r>
      <w:r w:rsidR="2DE2CCA8" w:rsidRPr="00432FDD">
        <w:rPr>
          <w:sz w:val="22"/>
          <w:szCs w:val="22"/>
        </w:rPr>
        <w:t xml:space="preserve"> </w:t>
      </w:r>
      <w:r w:rsidR="004A5ED4" w:rsidRPr="00432FDD">
        <w:rPr>
          <w:sz w:val="22"/>
          <w:szCs w:val="22"/>
        </w:rPr>
        <w:t>capability</w:t>
      </w:r>
      <w:r w:rsidR="095D3498" w:rsidRPr="00432FDD">
        <w:rPr>
          <w:sz w:val="22"/>
          <w:szCs w:val="22"/>
        </w:rPr>
        <w:t xml:space="preserve"> of reproducing </w:t>
      </w:r>
      <w:r w:rsidR="06A52800" w:rsidRPr="00432FDD">
        <w:rPr>
          <w:sz w:val="22"/>
          <w:szCs w:val="22"/>
        </w:rPr>
        <w:t xml:space="preserve">hydrogen flames </w:t>
      </w:r>
      <w:r w:rsidR="2DE2CCA8" w:rsidRPr="00432FDD">
        <w:rPr>
          <w:sz w:val="22"/>
          <w:szCs w:val="22"/>
        </w:rPr>
        <w:t xml:space="preserve">direct noise </w:t>
      </w:r>
      <w:r w:rsidR="10962539" w:rsidRPr="00432FDD">
        <w:rPr>
          <w:sz w:val="22"/>
          <w:szCs w:val="22"/>
        </w:rPr>
        <w:t xml:space="preserve">will be </w:t>
      </w:r>
      <w:r w:rsidR="095D3498" w:rsidRPr="00432FDD">
        <w:rPr>
          <w:sz w:val="22"/>
          <w:szCs w:val="22"/>
        </w:rPr>
        <w:t>investigated</w:t>
      </w:r>
      <w:r w:rsidR="2DE2CCA8" w:rsidRPr="00432FDD">
        <w:rPr>
          <w:sz w:val="22"/>
          <w:szCs w:val="22"/>
        </w:rPr>
        <w:t xml:space="preserve"> </w:t>
      </w:r>
      <w:r w:rsidR="50BF6D2E" w:rsidRPr="00432FDD">
        <w:rPr>
          <w:sz w:val="22"/>
          <w:szCs w:val="22"/>
        </w:rPr>
        <w:t>at</w:t>
      </w:r>
      <w:r w:rsidR="2DE2CCA8" w:rsidRPr="00432FDD">
        <w:rPr>
          <w:sz w:val="22"/>
          <w:szCs w:val="22"/>
        </w:rPr>
        <w:t xml:space="preserve"> POLIBA</w:t>
      </w:r>
      <w:r w:rsidR="486538CB" w:rsidRPr="00432FDD">
        <w:rPr>
          <w:sz w:val="22"/>
          <w:szCs w:val="22"/>
        </w:rPr>
        <w:t>.</w:t>
      </w:r>
      <w:r w:rsidR="095D3498" w:rsidRPr="00432FDD">
        <w:rPr>
          <w:sz w:val="22"/>
          <w:szCs w:val="22"/>
        </w:rPr>
        <w:t xml:space="preserve"> </w:t>
      </w:r>
      <w:r w:rsidR="06A52800" w:rsidRPr="00432FDD">
        <w:rPr>
          <w:sz w:val="22"/>
          <w:szCs w:val="22"/>
        </w:rPr>
        <w:t>At first</w:t>
      </w:r>
      <w:r w:rsidR="345B0E11" w:rsidRPr="00432FDD">
        <w:rPr>
          <w:sz w:val="22"/>
          <w:szCs w:val="22"/>
        </w:rPr>
        <w:t>, f</w:t>
      </w:r>
      <w:r w:rsidR="0E1C5F27" w:rsidRPr="00432FDD">
        <w:rPr>
          <w:sz w:val="22"/>
          <w:szCs w:val="22"/>
        </w:rPr>
        <w:t xml:space="preserve">ollowing previous </w:t>
      </w:r>
      <w:r w:rsidR="7FAB8700" w:rsidRPr="00432FDD">
        <w:rPr>
          <w:sz w:val="22"/>
          <w:szCs w:val="22"/>
        </w:rPr>
        <w:t xml:space="preserve">studies of </w:t>
      </w:r>
      <w:r w:rsidR="0E1C5F27" w:rsidRPr="00432FDD">
        <w:rPr>
          <w:sz w:val="22"/>
          <w:szCs w:val="22"/>
        </w:rPr>
        <w:t>Prof. Laera</w:t>
      </w:r>
      <w:r w:rsidR="00980195" w:rsidRPr="00432FDD">
        <w:rPr>
          <w:rStyle w:val="Rimandonotaapidipagina"/>
          <w:sz w:val="22"/>
          <w:szCs w:val="22"/>
        </w:rPr>
        <w:footnoteReference w:id="57"/>
      </w:r>
      <w:r w:rsidR="4D70D24C" w:rsidRPr="00432FDD">
        <w:rPr>
          <w:sz w:val="22"/>
          <w:szCs w:val="22"/>
          <w:vertAlign w:val="superscript"/>
        </w:rPr>
        <w:t>,</w:t>
      </w:r>
      <w:r w:rsidR="008507B7" w:rsidRPr="00432FDD">
        <w:rPr>
          <w:rStyle w:val="Rimandonotaapidipagina"/>
          <w:sz w:val="22"/>
          <w:szCs w:val="22"/>
        </w:rPr>
        <w:footnoteReference w:id="58"/>
      </w:r>
      <w:r w:rsidR="749EE932" w:rsidRPr="00432FDD">
        <w:rPr>
          <w:sz w:val="22"/>
          <w:szCs w:val="22"/>
        </w:rPr>
        <w:t xml:space="preserve"> and in collaboration with CERFACS, </w:t>
      </w:r>
      <w:r w:rsidR="0E1C5F27" w:rsidRPr="00432FDD">
        <w:rPr>
          <w:sz w:val="22"/>
          <w:szCs w:val="22"/>
        </w:rPr>
        <w:t>t</w:t>
      </w:r>
      <w:r w:rsidR="095D3498" w:rsidRPr="00432FDD">
        <w:rPr>
          <w:sz w:val="22"/>
          <w:szCs w:val="22"/>
        </w:rPr>
        <w:t xml:space="preserve">he DNS </w:t>
      </w:r>
      <w:r w:rsidR="486538CB" w:rsidRPr="00432FDD">
        <w:rPr>
          <w:sz w:val="22"/>
          <w:szCs w:val="22"/>
        </w:rPr>
        <w:t xml:space="preserve">dataset </w:t>
      </w:r>
      <w:r w:rsidR="410245B3" w:rsidRPr="00432FDD">
        <w:rPr>
          <w:sz w:val="22"/>
          <w:szCs w:val="22"/>
        </w:rPr>
        <w:t>from</w:t>
      </w:r>
      <w:r w:rsidR="486538CB" w:rsidRPr="00432FDD">
        <w:rPr>
          <w:sz w:val="22"/>
          <w:szCs w:val="22"/>
        </w:rPr>
        <w:t xml:space="preserve"> CIEMAT and NTNU will be exploited to exp</w:t>
      </w:r>
      <w:r w:rsidR="325A3FD6" w:rsidRPr="00432FDD">
        <w:rPr>
          <w:sz w:val="22"/>
          <w:szCs w:val="22"/>
        </w:rPr>
        <w:t>a</w:t>
      </w:r>
      <w:r w:rsidR="486538CB" w:rsidRPr="00432FDD">
        <w:rPr>
          <w:sz w:val="22"/>
          <w:szCs w:val="22"/>
        </w:rPr>
        <w:t>nd</w:t>
      </w:r>
      <w:r w:rsidR="0E1C5F27" w:rsidRPr="00432FDD">
        <w:rPr>
          <w:sz w:val="22"/>
          <w:szCs w:val="22"/>
        </w:rPr>
        <w:t xml:space="preserve"> </w:t>
      </w:r>
      <w:r w:rsidR="486538CB" w:rsidRPr="00432FDD">
        <w:rPr>
          <w:sz w:val="22"/>
          <w:szCs w:val="22"/>
        </w:rPr>
        <w:t xml:space="preserve">existing turbulent combustion </w:t>
      </w:r>
      <w:r w:rsidR="6335BE12" w:rsidRPr="00432FDD">
        <w:rPr>
          <w:sz w:val="22"/>
          <w:szCs w:val="22"/>
        </w:rPr>
        <w:t xml:space="preserve">subscale models </w:t>
      </w:r>
      <w:r w:rsidR="182A0ADF" w:rsidRPr="00432FDD">
        <w:rPr>
          <w:sz w:val="22"/>
          <w:szCs w:val="22"/>
        </w:rPr>
        <w:t>to include</w:t>
      </w:r>
      <w:r w:rsidR="486538CB" w:rsidRPr="00432FDD">
        <w:rPr>
          <w:sz w:val="22"/>
          <w:szCs w:val="22"/>
        </w:rPr>
        <w:t xml:space="preserve"> </w:t>
      </w:r>
      <w:r w:rsidR="0770F0C9" w:rsidRPr="00432FDD">
        <w:rPr>
          <w:sz w:val="22"/>
          <w:szCs w:val="22"/>
        </w:rPr>
        <w:t xml:space="preserve">hydrogen </w:t>
      </w:r>
      <w:r w:rsidR="486538CB" w:rsidRPr="00432FDD">
        <w:rPr>
          <w:sz w:val="22"/>
          <w:szCs w:val="22"/>
        </w:rPr>
        <w:t>preferential diffusion and thermo-diffusive instabilities</w:t>
      </w:r>
      <w:r w:rsidR="749EE932" w:rsidRPr="00432FDD">
        <w:rPr>
          <w:sz w:val="22"/>
          <w:szCs w:val="22"/>
        </w:rPr>
        <w:t xml:space="preserve"> effects</w:t>
      </w:r>
      <w:r w:rsidR="486538CB" w:rsidRPr="00432FDD">
        <w:rPr>
          <w:sz w:val="22"/>
          <w:szCs w:val="22"/>
        </w:rPr>
        <w:t xml:space="preserve"> in the framework of the </w:t>
      </w:r>
      <w:r w:rsidR="50BF6D2E" w:rsidRPr="00432FDD">
        <w:rPr>
          <w:sz w:val="22"/>
          <w:szCs w:val="22"/>
        </w:rPr>
        <w:t>thickened</w:t>
      </w:r>
      <w:r w:rsidR="486538CB" w:rsidRPr="00432FDD">
        <w:rPr>
          <w:sz w:val="22"/>
          <w:szCs w:val="22"/>
        </w:rPr>
        <w:t xml:space="preserve"> flame model</w:t>
      </w:r>
      <w:r w:rsidR="0E1C5F27" w:rsidRPr="00432FDD">
        <w:rPr>
          <w:sz w:val="22"/>
          <w:szCs w:val="22"/>
        </w:rPr>
        <w:t xml:space="preserve"> in AVBP</w:t>
      </w:r>
      <w:r w:rsidR="4452C7F3" w:rsidRPr="00432FDD">
        <w:rPr>
          <w:sz w:val="22"/>
          <w:szCs w:val="22"/>
        </w:rPr>
        <w:t xml:space="preserve">. </w:t>
      </w:r>
      <w:r w:rsidR="4D70D24C" w:rsidRPr="00432FDD">
        <w:rPr>
          <w:sz w:val="22"/>
          <w:szCs w:val="22"/>
        </w:rPr>
        <w:t>Furthermore, a n</w:t>
      </w:r>
      <w:r w:rsidR="19603B5A" w:rsidRPr="00432FDD">
        <w:rPr>
          <w:color w:val="000000" w:themeColor="text1"/>
          <w:sz w:val="22"/>
          <w:szCs w:val="22"/>
        </w:rPr>
        <w:t>ovel boundary conditions based on the TDIBC</w:t>
      </w:r>
      <w:r w:rsidR="009703B0" w:rsidRPr="00432FDD">
        <w:rPr>
          <w:color w:val="000000" w:themeColor="text1"/>
          <w:sz w:val="22"/>
          <w:szCs w:val="22"/>
          <w:vertAlign w:val="superscript"/>
        </w:rPr>
        <w:footnoteReference w:id="59"/>
      </w:r>
      <w:r w:rsidR="19603B5A" w:rsidRPr="00432FDD">
        <w:rPr>
          <w:color w:val="000000" w:themeColor="text1"/>
          <w:sz w:val="22"/>
          <w:szCs w:val="22"/>
        </w:rPr>
        <w:t xml:space="preserve"> approach will be implemented </w:t>
      </w:r>
      <w:r w:rsidR="1682CF20" w:rsidRPr="00432FDD">
        <w:rPr>
          <w:color w:val="000000" w:themeColor="text1"/>
          <w:sz w:val="22"/>
          <w:szCs w:val="22"/>
        </w:rPr>
        <w:t>allowing correct reproduc</w:t>
      </w:r>
      <w:r w:rsidR="000E2084">
        <w:rPr>
          <w:color w:val="000000" w:themeColor="text1"/>
          <w:sz w:val="22"/>
          <w:szCs w:val="22"/>
        </w:rPr>
        <w:t>tion</w:t>
      </w:r>
      <w:r w:rsidR="00B8222D">
        <w:rPr>
          <w:color w:val="000000" w:themeColor="text1"/>
          <w:sz w:val="22"/>
          <w:szCs w:val="22"/>
        </w:rPr>
        <w:t xml:space="preserve"> of</w:t>
      </w:r>
      <w:r w:rsidR="1682CF20" w:rsidRPr="00432FDD">
        <w:rPr>
          <w:color w:val="000000" w:themeColor="text1"/>
          <w:sz w:val="22"/>
          <w:szCs w:val="22"/>
        </w:rPr>
        <w:t xml:space="preserve"> </w:t>
      </w:r>
      <w:r w:rsidR="0770F0C9" w:rsidRPr="00432FDD">
        <w:rPr>
          <w:color w:val="000000" w:themeColor="text1"/>
          <w:sz w:val="22"/>
          <w:szCs w:val="22"/>
        </w:rPr>
        <w:t>acoustic impedances at computational boundaries</w:t>
      </w:r>
      <w:r w:rsidR="749EE932" w:rsidRPr="00432FDD">
        <w:rPr>
          <w:color w:val="000000" w:themeColor="text1"/>
          <w:sz w:val="22"/>
          <w:szCs w:val="22"/>
        </w:rPr>
        <w:t xml:space="preserve">. </w:t>
      </w:r>
      <w:r w:rsidR="3BC0535B" w:rsidRPr="00432FDD">
        <w:rPr>
          <w:color w:val="000000" w:themeColor="text1"/>
          <w:sz w:val="22"/>
          <w:szCs w:val="22"/>
        </w:rPr>
        <w:t xml:space="preserve">POLIBA and TUB will use </w:t>
      </w:r>
      <w:r w:rsidR="495080F3" w:rsidRPr="00432FDD">
        <w:rPr>
          <w:color w:val="000000" w:themeColor="text1"/>
          <w:sz w:val="22"/>
          <w:szCs w:val="22"/>
        </w:rPr>
        <w:t>the developed models t</w:t>
      </w:r>
      <w:r w:rsidR="47328F83" w:rsidRPr="00432FDD">
        <w:rPr>
          <w:color w:val="000000" w:themeColor="text1"/>
          <w:sz w:val="22"/>
          <w:szCs w:val="22"/>
        </w:rPr>
        <w:t xml:space="preserve">o predict direct noise radiated by </w:t>
      </w:r>
      <w:r w:rsidR="0770F0C9" w:rsidRPr="00432FDD">
        <w:rPr>
          <w:color w:val="000000" w:themeColor="text1"/>
          <w:sz w:val="22"/>
          <w:szCs w:val="22"/>
        </w:rPr>
        <w:t>HYLON and turbulent jet</w:t>
      </w:r>
      <w:r w:rsidR="495080F3" w:rsidRPr="00432FDD">
        <w:rPr>
          <w:color w:val="000000" w:themeColor="text1"/>
          <w:sz w:val="22"/>
          <w:szCs w:val="22"/>
        </w:rPr>
        <w:t xml:space="preserve"> configurations</w:t>
      </w:r>
      <w:r w:rsidR="0770F0C9" w:rsidRPr="00432FDD">
        <w:rPr>
          <w:color w:val="000000" w:themeColor="text1"/>
          <w:sz w:val="22"/>
          <w:szCs w:val="22"/>
        </w:rPr>
        <w:t>, respectively.</w:t>
      </w:r>
    </w:p>
    <w:p w14:paraId="1D445691" w14:textId="5D63C413" w:rsidR="00FC56CD" w:rsidRPr="00432FDD" w:rsidRDefault="45288C49" w:rsidP="005B2C24">
      <w:pPr>
        <w:pStyle w:val="Paragrafoelenco"/>
        <w:numPr>
          <w:ilvl w:val="0"/>
          <w:numId w:val="9"/>
        </w:numPr>
        <w:spacing w:line="240" w:lineRule="exact"/>
        <w:jc w:val="both"/>
        <w:rPr>
          <w:color w:val="000000" w:themeColor="text1"/>
          <w:sz w:val="22"/>
          <w:szCs w:val="22"/>
        </w:rPr>
      </w:pPr>
      <w:r w:rsidRPr="00432FDD">
        <w:rPr>
          <w:sz w:val="22"/>
          <w:szCs w:val="22"/>
        </w:rPr>
        <w:t xml:space="preserve">Once validated, </w:t>
      </w:r>
      <w:r w:rsidR="20C3DD73" w:rsidRPr="00432FDD">
        <w:rPr>
          <w:sz w:val="22"/>
          <w:szCs w:val="22"/>
        </w:rPr>
        <w:t xml:space="preserve">LES data will be exploited </w:t>
      </w:r>
      <w:r w:rsidR="3753B579" w:rsidRPr="00432FDD">
        <w:rPr>
          <w:sz w:val="22"/>
          <w:szCs w:val="22"/>
        </w:rPr>
        <w:t>with</w:t>
      </w:r>
      <w:r w:rsidR="44E1B453" w:rsidRPr="00432FDD">
        <w:rPr>
          <w:sz w:val="22"/>
          <w:szCs w:val="22"/>
        </w:rPr>
        <w:t xml:space="preserve"> physics-informed neural networks (PINN</w:t>
      </w:r>
      <w:r w:rsidR="00B8222D">
        <w:rPr>
          <w:sz w:val="22"/>
          <w:szCs w:val="22"/>
        </w:rPr>
        <w:t>s</w:t>
      </w:r>
      <w:r w:rsidR="44E1B453" w:rsidRPr="00432FDD">
        <w:rPr>
          <w:sz w:val="22"/>
          <w:szCs w:val="22"/>
        </w:rPr>
        <w:t>)</w:t>
      </w:r>
      <w:r w:rsidR="00C834F7" w:rsidRPr="00432FDD">
        <w:rPr>
          <w:rStyle w:val="Rimandonotaapidipagina"/>
          <w:sz w:val="22"/>
          <w:szCs w:val="22"/>
        </w:rPr>
        <w:footnoteReference w:id="60"/>
      </w:r>
      <w:r w:rsidR="1D004BFB" w:rsidRPr="00432FDD">
        <w:rPr>
          <w:sz w:val="22"/>
          <w:szCs w:val="22"/>
        </w:rPr>
        <w:t xml:space="preserve"> to extract </w:t>
      </w:r>
      <w:r w:rsidR="669107DB" w:rsidRPr="00432FDD">
        <w:rPr>
          <w:sz w:val="22"/>
          <w:szCs w:val="22"/>
        </w:rPr>
        <w:t xml:space="preserve">physics-grounded </w:t>
      </w:r>
      <w:r w:rsidR="7F7DBB49" w:rsidRPr="00432FDD">
        <w:rPr>
          <w:sz w:val="22"/>
          <w:szCs w:val="22"/>
        </w:rPr>
        <w:t>closure</w:t>
      </w:r>
      <w:r w:rsidR="6685DD1B" w:rsidRPr="00432FDD">
        <w:rPr>
          <w:sz w:val="22"/>
          <w:szCs w:val="22"/>
        </w:rPr>
        <w:t xml:space="preserve">s </w:t>
      </w:r>
      <w:r w:rsidR="7F7DBB49" w:rsidRPr="00432FDD">
        <w:rPr>
          <w:sz w:val="22"/>
          <w:szCs w:val="22"/>
        </w:rPr>
        <w:t xml:space="preserve">for </w:t>
      </w:r>
      <w:r w:rsidR="2F2B338C" w:rsidRPr="00432FDD">
        <w:rPr>
          <w:sz w:val="22"/>
          <w:szCs w:val="22"/>
        </w:rPr>
        <w:t>Linearized</w:t>
      </w:r>
      <w:r w:rsidR="7F7DBB49" w:rsidRPr="00432FDD">
        <w:rPr>
          <w:sz w:val="22"/>
          <w:szCs w:val="22"/>
        </w:rPr>
        <w:t xml:space="preserve"> Navier Stokes</w:t>
      </w:r>
      <w:r w:rsidR="6685DD1B" w:rsidRPr="00432FDD">
        <w:rPr>
          <w:sz w:val="22"/>
          <w:szCs w:val="22"/>
        </w:rPr>
        <w:t xml:space="preserve"> equation</w:t>
      </w:r>
      <w:r w:rsidR="60E14A5B" w:rsidRPr="00432FDD">
        <w:rPr>
          <w:sz w:val="22"/>
          <w:szCs w:val="22"/>
        </w:rPr>
        <w:t>s</w:t>
      </w:r>
      <w:r w:rsidR="6685DD1B" w:rsidRPr="00432FDD">
        <w:rPr>
          <w:sz w:val="22"/>
          <w:szCs w:val="22"/>
        </w:rPr>
        <w:t xml:space="preserve"> </w:t>
      </w:r>
      <w:r w:rsidR="4F3FFAFE" w:rsidRPr="00432FDD">
        <w:rPr>
          <w:sz w:val="22"/>
          <w:szCs w:val="22"/>
        </w:rPr>
        <w:t>containing information on</w:t>
      </w:r>
      <w:r w:rsidR="2355CEDD" w:rsidRPr="00432FDD">
        <w:rPr>
          <w:sz w:val="22"/>
          <w:szCs w:val="22"/>
        </w:rPr>
        <w:t xml:space="preserve"> dominant flow structures and their interaction</w:t>
      </w:r>
      <w:r w:rsidR="325A3FD6" w:rsidRPr="00432FDD">
        <w:rPr>
          <w:sz w:val="22"/>
          <w:szCs w:val="22"/>
        </w:rPr>
        <w:t>s</w:t>
      </w:r>
      <w:r w:rsidR="2355CEDD" w:rsidRPr="00432FDD">
        <w:rPr>
          <w:sz w:val="22"/>
          <w:szCs w:val="22"/>
        </w:rPr>
        <w:t xml:space="preserve"> with flame dynamics and noise</w:t>
      </w:r>
      <w:r w:rsidR="4F3FFAFE" w:rsidRPr="00432FDD">
        <w:rPr>
          <w:sz w:val="22"/>
          <w:szCs w:val="22"/>
        </w:rPr>
        <w:t>.</w:t>
      </w:r>
      <w:r w:rsidR="18891FDA" w:rsidRPr="00432FDD">
        <w:rPr>
          <w:color w:val="000000" w:themeColor="text1"/>
          <w:sz w:val="22"/>
          <w:szCs w:val="22"/>
        </w:rPr>
        <w:t xml:space="preserve"> </w:t>
      </w:r>
      <w:r w:rsidR="34D22F73" w:rsidRPr="00432FDD">
        <w:rPr>
          <w:sz w:val="22"/>
          <w:szCs w:val="22"/>
        </w:rPr>
        <w:t>These</w:t>
      </w:r>
      <w:r w:rsidR="1E9CA1E3" w:rsidRPr="00432FDD">
        <w:rPr>
          <w:sz w:val="22"/>
          <w:szCs w:val="22"/>
        </w:rPr>
        <w:t xml:space="preserve"> </w:t>
      </w:r>
      <w:r w:rsidR="2DB832ED" w:rsidRPr="00432FDD">
        <w:rPr>
          <w:sz w:val="22"/>
          <w:szCs w:val="22"/>
        </w:rPr>
        <w:t xml:space="preserve">will </w:t>
      </w:r>
      <w:r w:rsidR="0B1AC610" w:rsidRPr="00432FDD">
        <w:rPr>
          <w:sz w:val="22"/>
          <w:szCs w:val="22"/>
        </w:rPr>
        <w:t xml:space="preserve">be used to </w:t>
      </w:r>
      <w:r w:rsidR="2D361CBC" w:rsidRPr="00432FDD">
        <w:rPr>
          <w:sz w:val="22"/>
          <w:szCs w:val="22"/>
        </w:rPr>
        <w:t>extend</w:t>
      </w:r>
      <w:r w:rsidR="0B1AC610" w:rsidRPr="00432FDD">
        <w:rPr>
          <w:sz w:val="22"/>
          <w:szCs w:val="22"/>
        </w:rPr>
        <w:t xml:space="preserve"> </w:t>
      </w:r>
      <w:r w:rsidR="0B1AC610" w:rsidRPr="00432FDD">
        <w:rPr>
          <w:b/>
          <w:sz w:val="22"/>
          <w:szCs w:val="22"/>
        </w:rPr>
        <w:t>low</w:t>
      </w:r>
      <w:r w:rsidR="27F9D67B" w:rsidRPr="00432FDD">
        <w:rPr>
          <w:b/>
          <w:sz w:val="22"/>
          <w:szCs w:val="22"/>
        </w:rPr>
        <w:t>-</w:t>
      </w:r>
      <w:r w:rsidR="0B1AC610" w:rsidRPr="00432FDD">
        <w:rPr>
          <w:b/>
          <w:sz w:val="22"/>
          <w:szCs w:val="22"/>
        </w:rPr>
        <w:t>order modelling of optimal forcing modes</w:t>
      </w:r>
      <w:r w:rsidR="486B7777" w:rsidRPr="00432FDD">
        <w:rPr>
          <w:b/>
          <w:sz w:val="22"/>
          <w:szCs w:val="22"/>
        </w:rPr>
        <w:t xml:space="preserve"> </w:t>
      </w:r>
      <w:r w:rsidR="486B7777" w:rsidRPr="00432FDD">
        <w:rPr>
          <w:sz w:val="22"/>
          <w:szCs w:val="22"/>
        </w:rPr>
        <w:t xml:space="preserve">developed in </w:t>
      </w:r>
      <w:r w:rsidR="00D543C4" w:rsidRPr="00432FDD">
        <w:rPr>
          <w:sz w:val="22"/>
          <w:szCs w:val="22"/>
        </w:rPr>
        <w:t>Prof.</w:t>
      </w:r>
      <w:r w:rsidR="00D543C4" w:rsidRPr="00432FDD">
        <w:rPr>
          <w:b/>
          <w:sz w:val="22"/>
          <w:szCs w:val="22"/>
        </w:rPr>
        <w:t xml:space="preserve"> </w:t>
      </w:r>
      <w:r w:rsidR="486B7777" w:rsidRPr="00432FDD">
        <w:rPr>
          <w:sz w:val="22"/>
          <w:szCs w:val="22"/>
        </w:rPr>
        <w:t>Oberleithner</w:t>
      </w:r>
      <w:r w:rsidR="2F2B338C" w:rsidRPr="00432FDD">
        <w:rPr>
          <w:sz w:val="22"/>
          <w:szCs w:val="22"/>
        </w:rPr>
        <w:t xml:space="preserve"> </w:t>
      </w:r>
      <w:r w:rsidR="325A3FD6" w:rsidRPr="00432FDD">
        <w:rPr>
          <w:sz w:val="22"/>
          <w:szCs w:val="22"/>
        </w:rPr>
        <w:t>group</w:t>
      </w:r>
      <w:r w:rsidR="003B7729" w:rsidRPr="003B7729">
        <w:rPr>
          <w:sz w:val="22"/>
          <w:szCs w:val="22"/>
          <w:vertAlign w:val="superscript"/>
        </w:rPr>
        <w:t>45</w:t>
      </w:r>
      <w:r w:rsidR="620BF6CA" w:rsidRPr="00432FDD">
        <w:rPr>
          <w:sz w:val="22"/>
          <w:szCs w:val="22"/>
        </w:rPr>
        <w:t xml:space="preserve"> </w:t>
      </w:r>
      <w:r w:rsidR="3BC0535B" w:rsidRPr="00432FDD">
        <w:rPr>
          <w:sz w:val="22"/>
          <w:szCs w:val="22"/>
        </w:rPr>
        <w:t xml:space="preserve">at TUB </w:t>
      </w:r>
      <w:r w:rsidR="620BF6CA" w:rsidRPr="00432FDD">
        <w:rPr>
          <w:sz w:val="22"/>
          <w:szCs w:val="22"/>
        </w:rPr>
        <w:t>to perform quantitative noise prediction</w:t>
      </w:r>
      <w:r w:rsidR="486B7777" w:rsidRPr="00432FDD">
        <w:rPr>
          <w:sz w:val="22"/>
          <w:szCs w:val="22"/>
        </w:rPr>
        <w:t xml:space="preserve"> of hydrogen flames</w:t>
      </w:r>
      <w:r w:rsidR="3753B579" w:rsidRPr="00432FDD">
        <w:rPr>
          <w:sz w:val="22"/>
          <w:szCs w:val="22"/>
        </w:rPr>
        <w:t xml:space="preserve"> allowing</w:t>
      </w:r>
      <w:r w:rsidR="6F505C2D" w:rsidRPr="00432FDD">
        <w:rPr>
          <w:sz w:val="22"/>
          <w:szCs w:val="22"/>
        </w:rPr>
        <w:t xml:space="preserve"> </w:t>
      </w:r>
      <w:r w:rsidR="002A45C3">
        <w:rPr>
          <w:sz w:val="22"/>
          <w:szCs w:val="22"/>
        </w:rPr>
        <w:t xml:space="preserve">for </w:t>
      </w:r>
      <w:r w:rsidR="6F505C2D" w:rsidRPr="00432FDD">
        <w:rPr>
          <w:sz w:val="22"/>
          <w:szCs w:val="22"/>
        </w:rPr>
        <w:t>performing p</w:t>
      </w:r>
      <w:r w:rsidR="620BF6CA" w:rsidRPr="00432FDD">
        <w:rPr>
          <w:sz w:val="22"/>
          <w:szCs w:val="22"/>
        </w:rPr>
        <w:t>arametric studies</w:t>
      </w:r>
      <w:r w:rsidR="6F505C2D" w:rsidRPr="00432FDD">
        <w:rPr>
          <w:sz w:val="22"/>
          <w:szCs w:val="22"/>
        </w:rPr>
        <w:t xml:space="preserve"> to investigate the influen</w:t>
      </w:r>
      <w:r w:rsidR="325A3FD6" w:rsidRPr="00432FDD">
        <w:rPr>
          <w:sz w:val="22"/>
          <w:szCs w:val="22"/>
        </w:rPr>
        <w:t>tial</w:t>
      </w:r>
      <w:r w:rsidR="6F505C2D" w:rsidRPr="00432FDD">
        <w:rPr>
          <w:sz w:val="22"/>
          <w:szCs w:val="22"/>
        </w:rPr>
        <w:t xml:space="preserve"> parameters of flame noise.</w:t>
      </w:r>
    </w:p>
    <w:p w14:paraId="45DB0828" w14:textId="0516DCB3" w:rsidR="004F35BD" w:rsidRPr="00432FDD" w:rsidRDefault="004F35BD" w:rsidP="437F0948">
      <w:pPr>
        <w:spacing w:line="180" w:lineRule="atLeast"/>
        <w:jc w:val="both"/>
        <w:rPr>
          <w:color w:val="000000" w:themeColor="text1"/>
          <w:sz w:val="22"/>
          <w:szCs w:val="22"/>
        </w:rPr>
      </w:pPr>
      <w:r w:rsidRPr="00432FDD">
        <w:rPr>
          <w:noProof/>
          <w:sz w:val="22"/>
          <w:szCs w:val="22"/>
        </w:rPr>
        <mc:AlternateContent>
          <mc:Choice Requires="wps">
            <w:drawing>
              <wp:inline distT="0" distB="0" distL="0" distR="0" wp14:anchorId="591D6218" wp14:editId="7312C87B">
                <wp:extent cx="6480000" cy="444617"/>
                <wp:effectExtent l="0" t="0" r="10160" b="12700"/>
                <wp:docPr id="661995125" name="Rettangolo 661995125"/>
                <wp:cNvGraphicFramePr/>
                <a:graphic xmlns:a="http://schemas.openxmlformats.org/drawingml/2006/main">
                  <a:graphicData uri="http://schemas.microsoft.com/office/word/2010/wordprocessingShape">
                    <wps:wsp>
                      <wps:cNvSpPr/>
                      <wps:spPr>
                        <a:xfrm>
                          <a:off x="0" y="0"/>
                          <a:ext cx="6480000" cy="444617"/>
                        </a:xfrm>
                        <a:prstGeom prst="rect">
                          <a:avLst/>
                        </a:prstGeom>
                      </wps:spPr>
                      <wps:style>
                        <a:lnRef idx="1">
                          <a:schemeClr val="accent1"/>
                        </a:lnRef>
                        <a:fillRef idx="2">
                          <a:schemeClr val="accent1"/>
                        </a:fillRef>
                        <a:effectRef idx="1">
                          <a:schemeClr val="accent1"/>
                        </a:effectRef>
                        <a:fontRef idx="minor">
                          <a:schemeClr val="dk1"/>
                        </a:fontRef>
                      </wps:style>
                      <wps:txbx>
                        <w:txbxContent>
                          <w:p w14:paraId="078143E8" w14:textId="77777777" w:rsidR="007B1A91" w:rsidRPr="00AE5B8C" w:rsidRDefault="007B1A91" w:rsidP="004F35BD">
                            <w:r w:rsidRPr="00AE5B8C">
                              <w:t>WP</w:t>
                            </w:r>
                            <w:r>
                              <w:t>4</w:t>
                            </w:r>
                            <w:r w:rsidRPr="00AE5B8C">
                              <w:t xml:space="preserve"> </w:t>
                            </w:r>
                            <w:r>
                              <w:t>will investigate tonal noise generated by acoustic/flame thermoacoustic coupling in longitudinal and multi-injector annular chambers.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91D6218" id="Rettangolo 661995125" o:spid="_x0000_s1032" style="width:510.25pt;height: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" fillcolor="#91bce3 [2164]" strokecolor="#5b9bd5 [3204]" strokeweight=".5pt">
                <v:fill color2="#7aaddd [2612]" rotate="t" colors="0 #b1cbe9;.5 #a3c1e5;1 #92b9e4" focus="100%" type="gradient">
                  <o:fill v:ext="view" type="gradientUnscaled"/>
                </v:fill>
                <v:textbox>
                  <w:txbxContent>
                    <w:p w14:paraId="078143E8" w14:textId="77777777" w:rsidR="007B1A91" w:rsidRPr="00AE5B8C" w:rsidRDefault="007B1A91" w:rsidP="004F35BD">
                      <w:r w:rsidRPr="00AE5B8C">
                        <w:t>WP</w:t>
                      </w:r>
                      <w:r>
                        <w:t>4</w:t>
                      </w:r>
                      <w:r w:rsidRPr="00AE5B8C">
                        <w:t xml:space="preserve"> </w:t>
                      </w:r>
                      <w:r>
                        <w:t>will investigate tonal noise generated by acoustic/flame thermoacoustic coupling in longitudinal and multi-injector annular chambers.</w:t>
                      </w:r>
                    </w:p>
                  </w:txbxContent>
                </v:textbox>
                <w10:anchorlock/>
              </v:rect>
            </w:pict>
          </mc:Fallback>
        </mc:AlternateContent>
      </w:r>
    </w:p>
    <w:p w14:paraId="4617ED6A" w14:textId="5934D302" w:rsidR="00425D6B" w:rsidRPr="00432FDD" w:rsidRDefault="62A830B3" w:rsidP="008E1BE1">
      <w:pPr>
        <w:spacing w:line="240" w:lineRule="exact"/>
        <w:jc w:val="both"/>
        <w:rPr>
          <w:sz w:val="22"/>
          <w:szCs w:val="22"/>
        </w:rPr>
      </w:pPr>
      <w:r w:rsidRPr="00432FDD">
        <w:rPr>
          <w:sz w:val="22"/>
          <w:szCs w:val="22"/>
        </w:rPr>
        <w:t>Eight</w:t>
      </w:r>
      <w:r w:rsidR="27B4E302" w:rsidRPr="00432FDD">
        <w:rPr>
          <w:sz w:val="22"/>
          <w:szCs w:val="22"/>
        </w:rPr>
        <w:t xml:space="preserve"> </w:t>
      </w:r>
      <w:r w:rsidR="421D18BC" w:rsidRPr="00432FDD">
        <w:rPr>
          <w:sz w:val="22"/>
          <w:szCs w:val="22"/>
        </w:rPr>
        <w:t>DC</w:t>
      </w:r>
      <w:r w:rsidR="27B4E302" w:rsidRPr="00432FDD">
        <w:rPr>
          <w:sz w:val="22"/>
          <w:szCs w:val="22"/>
        </w:rPr>
        <w:t xml:space="preserve">s will contribute to this WP. </w:t>
      </w:r>
      <w:r w:rsidR="421D18BC" w:rsidRPr="00432FDD">
        <w:rPr>
          <w:sz w:val="22"/>
          <w:szCs w:val="22"/>
        </w:rPr>
        <w:t>DC</w:t>
      </w:r>
      <w:r w:rsidR="0DD8406E" w:rsidRPr="00432FDD">
        <w:rPr>
          <w:sz w:val="22"/>
          <w:szCs w:val="22"/>
        </w:rPr>
        <w:t>1</w:t>
      </w:r>
      <w:r w:rsidR="79A95683" w:rsidRPr="00432FDD">
        <w:rPr>
          <w:sz w:val="22"/>
          <w:szCs w:val="22"/>
        </w:rPr>
        <w:t xml:space="preserve"> and </w:t>
      </w:r>
      <w:r w:rsidR="421D18BC" w:rsidRPr="00432FDD">
        <w:rPr>
          <w:sz w:val="22"/>
          <w:szCs w:val="22"/>
        </w:rPr>
        <w:t>DC</w:t>
      </w:r>
      <w:r w:rsidR="00885C1F" w:rsidRPr="00432FDD">
        <w:rPr>
          <w:sz w:val="22"/>
          <w:szCs w:val="22"/>
        </w:rPr>
        <w:t>2</w:t>
      </w:r>
      <w:r w:rsidR="60030649" w:rsidRPr="00432FDD">
        <w:rPr>
          <w:sz w:val="22"/>
          <w:szCs w:val="22"/>
        </w:rPr>
        <w:t xml:space="preserve"> </w:t>
      </w:r>
      <w:r w:rsidR="7C414A91" w:rsidRPr="00432FDD">
        <w:rPr>
          <w:sz w:val="22"/>
          <w:szCs w:val="22"/>
        </w:rPr>
        <w:t>will participate in this WP by studying</w:t>
      </w:r>
      <w:r w:rsidR="1E51A78E" w:rsidRPr="00432FDD">
        <w:rPr>
          <w:sz w:val="22"/>
          <w:szCs w:val="22"/>
        </w:rPr>
        <w:t xml:space="preserve"> </w:t>
      </w:r>
      <w:r w:rsidR="68BA405E" w:rsidRPr="00432FDD">
        <w:rPr>
          <w:sz w:val="22"/>
          <w:szCs w:val="22"/>
        </w:rPr>
        <w:t>resonant cou</w:t>
      </w:r>
      <w:r w:rsidR="707A62B0" w:rsidRPr="00432FDD">
        <w:rPr>
          <w:sz w:val="22"/>
          <w:szCs w:val="22"/>
        </w:rPr>
        <w:t>p</w:t>
      </w:r>
      <w:r w:rsidR="68BA405E" w:rsidRPr="00432FDD">
        <w:rPr>
          <w:sz w:val="22"/>
          <w:szCs w:val="22"/>
        </w:rPr>
        <w:t xml:space="preserve">ling of </w:t>
      </w:r>
      <w:r w:rsidR="68995724" w:rsidRPr="00432FDD">
        <w:rPr>
          <w:sz w:val="22"/>
          <w:szCs w:val="22"/>
        </w:rPr>
        <w:t xml:space="preserve">broadband noise </w:t>
      </w:r>
      <w:r w:rsidR="4F517286" w:rsidRPr="00432FDD">
        <w:rPr>
          <w:sz w:val="22"/>
          <w:szCs w:val="22"/>
        </w:rPr>
        <w:t xml:space="preserve">and acoustic waves </w:t>
      </w:r>
      <w:r w:rsidR="68995724" w:rsidRPr="00432FDD">
        <w:rPr>
          <w:sz w:val="22"/>
          <w:szCs w:val="22"/>
        </w:rPr>
        <w:t xml:space="preserve">leading to </w:t>
      </w:r>
      <w:r w:rsidR="7C414A91" w:rsidRPr="00432FDD">
        <w:rPr>
          <w:sz w:val="22"/>
          <w:szCs w:val="22"/>
        </w:rPr>
        <w:t xml:space="preserve">self-sustained thermoacoustic instabilities of swirled </w:t>
      </w:r>
      <w:r w:rsidR="4BB470E5" w:rsidRPr="00432FDD">
        <w:rPr>
          <w:sz w:val="22"/>
          <w:szCs w:val="22"/>
        </w:rPr>
        <w:t xml:space="preserve">flames </w:t>
      </w:r>
      <w:r w:rsidR="7C414A91" w:rsidRPr="00432FDD">
        <w:rPr>
          <w:sz w:val="22"/>
          <w:szCs w:val="22"/>
        </w:rPr>
        <w:t xml:space="preserve">coupled with </w:t>
      </w:r>
      <w:r w:rsidR="33BF2133" w:rsidRPr="00432FDD">
        <w:rPr>
          <w:sz w:val="22"/>
          <w:szCs w:val="22"/>
        </w:rPr>
        <w:t>low</w:t>
      </w:r>
      <w:r w:rsidR="61D430EF" w:rsidRPr="00432FDD">
        <w:rPr>
          <w:sz w:val="22"/>
          <w:szCs w:val="22"/>
        </w:rPr>
        <w:t>/</w:t>
      </w:r>
      <w:r w:rsidR="33BF2133" w:rsidRPr="00432FDD">
        <w:rPr>
          <w:sz w:val="22"/>
          <w:szCs w:val="22"/>
        </w:rPr>
        <w:t xml:space="preserve">high </w:t>
      </w:r>
      <w:r w:rsidR="34DD52C7" w:rsidRPr="00432FDD">
        <w:rPr>
          <w:sz w:val="22"/>
          <w:szCs w:val="22"/>
        </w:rPr>
        <w:t>frequency</w:t>
      </w:r>
      <w:r w:rsidR="7C414A91" w:rsidRPr="00432FDD">
        <w:rPr>
          <w:sz w:val="22"/>
          <w:szCs w:val="22"/>
        </w:rPr>
        <w:t xml:space="preserve"> </w:t>
      </w:r>
      <w:r w:rsidR="2796820B" w:rsidRPr="00432FDD">
        <w:rPr>
          <w:sz w:val="22"/>
          <w:szCs w:val="22"/>
        </w:rPr>
        <w:t xml:space="preserve">longitudinal </w:t>
      </w:r>
      <w:r w:rsidR="50805374" w:rsidRPr="00432FDD">
        <w:rPr>
          <w:sz w:val="22"/>
          <w:szCs w:val="22"/>
        </w:rPr>
        <w:t>and azimuthal</w:t>
      </w:r>
      <w:r w:rsidR="6C8F87F0" w:rsidRPr="00432FDD">
        <w:rPr>
          <w:sz w:val="22"/>
          <w:szCs w:val="22"/>
        </w:rPr>
        <w:t xml:space="preserve"> </w:t>
      </w:r>
      <w:r w:rsidR="4BB470E5" w:rsidRPr="00432FDD">
        <w:rPr>
          <w:sz w:val="22"/>
          <w:szCs w:val="22"/>
        </w:rPr>
        <w:t>acoustic</w:t>
      </w:r>
      <w:r w:rsidR="33BF2133" w:rsidRPr="00432FDD">
        <w:rPr>
          <w:sz w:val="22"/>
          <w:szCs w:val="22"/>
        </w:rPr>
        <w:t xml:space="preserve"> </w:t>
      </w:r>
      <w:r w:rsidR="255EEE34" w:rsidRPr="00432FDD">
        <w:rPr>
          <w:sz w:val="22"/>
          <w:szCs w:val="22"/>
        </w:rPr>
        <w:t>modes</w:t>
      </w:r>
      <w:r w:rsidR="2796820B" w:rsidRPr="00432FDD">
        <w:rPr>
          <w:sz w:val="22"/>
          <w:szCs w:val="22"/>
        </w:rPr>
        <w:t xml:space="preserve"> triggered in single</w:t>
      </w:r>
      <w:r w:rsidR="00162A8E" w:rsidRPr="00432FDD">
        <w:rPr>
          <w:sz w:val="22"/>
          <w:szCs w:val="22"/>
        </w:rPr>
        <w:t>/</w:t>
      </w:r>
      <w:r w:rsidR="00260A12" w:rsidRPr="00432FDD">
        <w:rPr>
          <w:sz w:val="22"/>
          <w:szCs w:val="22"/>
        </w:rPr>
        <w:t>multi-injector</w:t>
      </w:r>
      <w:r w:rsidR="1DAC76D6" w:rsidRPr="00432FDD">
        <w:rPr>
          <w:sz w:val="22"/>
          <w:szCs w:val="22"/>
        </w:rPr>
        <w:t xml:space="preserve"> configurations,</w:t>
      </w:r>
      <w:r w:rsidR="50805374" w:rsidRPr="00432FDD">
        <w:rPr>
          <w:sz w:val="22"/>
          <w:szCs w:val="22"/>
        </w:rPr>
        <w:t xml:space="preserve"> </w:t>
      </w:r>
      <w:r w:rsidR="44F7C526" w:rsidRPr="00432FDD">
        <w:rPr>
          <w:sz w:val="22"/>
          <w:szCs w:val="22"/>
        </w:rPr>
        <w:t>respectively</w:t>
      </w:r>
      <w:r w:rsidR="255EEE34" w:rsidRPr="00432FDD">
        <w:rPr>
          <w:sz w:val="22"/>
          <w:szCs w:val="22"/>
        </w:rPr>
        <w:t xml:space="preserve">. </w:t>
      </w:r>
      <w:r w:rsidR="34DD52C7" w:rsidRPr="00432FDD">
        <w:rPr>
          <w:sz w:val="22"/>
          <w:szCs w:val="22"/>
        </w:rPr>
        <w:t>C</w:t>
      </w:r>
      <w:r w:rsidR="255EEE34" w:rsidRPr="00432FDD">
        <w:rPr>
          <w:sz w:val="22"/>
          <w:szCs w:val="22"/>
        </w:rPr>
        <w:t>haracterization of</w:t>
      </w:r>
      <w:r w:rsidR="6357DB6B" w:rsidRPr="00432FDD">
        <w:rPr>
          <w:sz w:val="22"/>
          <w:szCs w:val="22"/>
        </w:rPr>
        <w:t xml:space="preserve"> </w:t>
      </w:r>
      <w:r w:rsidR="255EEE34" w:rsidRPr="00432FDD">
        <w:rPr>
          <w:sz w:val="22"/>
          <w:szCs w:val="22"/>
        </w:rPr>
        <w:t>flame response</w:t>
      </w:r>
      <w:r w:rsidR="68D44EE5" w:rsidRPr="00432FDD">
        <w:rPr>
          <w:sz w:val="22"/>
          <w:szCs w:val="22"/>
        </w:rPr>
        <w:t xml:space="preserve"> (FTF/FDF)</w:t>
      </w:r>
      <w:r w:rsidR="00277A1B" w:rsidRPr="00432FDD">
        <w:rPr>
          <w:rStyle w:val="Rimandonotaapidipagina"/>
          <w:sz w:val="22"/>
          <w:szCs w:val="22"/>
        </w:rPr>
        <w:footnoteReference w:id="61"/>
      </w:r>
      <w:r w:rsidR="255EEE34" w:rsidRPr="00432FDD">
        <w:rPr>
          <w:sz w:val="22"/>
          <w:szCs w:val="22"/>
        </w:rPr>
        <w:t xml:space="preserve"> </w:t>
      </w:r>
      <w:r w:rsidR="325A3FD6" w:rsidRPr="00432FDD">
        <w:rPr>
          <w:sz w:val="22"/>
          <w:szCs w:val="22"/>
        </w:rPr>
        <w:t xml:space="preserve">with respect to </w:t>
      </w:r>
      <w:r w:rsidR="255EEE34" w:rsidRPr="00432FDD">
        <w:rPr>
          <w:sz w:val="22"/>
          <w:szCs w:val="22"/>
        </w:rPr>
        <w:t>longitudinal</w:t>
      </w:r>
      <w:r w:rsidR="169A9506" w:rsidRPr="00432FDD">
        <w:rPr>
          <w:sz w:val="22"/>
          <w:szCs w:val="22"/>
        </w:rPr>
        <w:t xml:space="preserve"> and azimuthal</w:t>
      </w:r>
      <w:r w:rsidR="255EEE34" w:rsidRPr="00432FDD">
        <w:rPr>
          <w:sz w:val="22"/>
          <w:szCs w:val="22"/>
        </w:rPr>
        <w:t xml:space="preserve"> perturbations at multiple frequencies and</w:t>
      </w:r>
      <w:r w:rsidR="6357DB6B" w:rsidRPr="00432FDD">
        <w:rPr>
          <w:sz w:val="22"/>
          <w:szCs w:val="22"/>
        </w:rPr>
        <w:t xml:space="preserve"> </w:t>
      </w:r>
      <w:r w:rsidR="255EEE34" w:rsidRPr="00432FDD">
        <w:rPr>
          <w:sz w:val="22"/>
          <w:szCs w:val="22"/>
        </w:rPr>
        <w:t>amplitudes</w:t>
      </w:r>
      <w:r w:rsidR="6357DB6B" w:rsidRPr="00432FDD">
        <w:rPr>
          <w:sz w:val="22"/>
          <w:szCs w:val="22"/>
        </w:rPr>
        <w:t xml:space="preserve"> </w:t>
      </w:r>
      <w:r w:rsidR="1E51A78E" w:rsidRPr="00432FDD">
        <w:rPr>
          <w:sz w:val="22"/>
          <w:szCs w:val="22"/>
        </w:rPr>
        <w:t xml:space="preserve">will be also performed by </w:t>
      </w:r>
      <w:r w:rsidR="421D18BC" w:rsidRPr="00432FDD">
        <w:rPr>
          <w:sz w:val="22"/>
          <w:szCs w:val="22"/>
        </w:rPr>
        <w:t>DC</w:t>
      </w:r>
      <w:r w:rsidR="1E51A78E" w:rsidRPr="00432FDD">
        <w:rPr>
          <w:sz w:val="22"/>
          <w:szCs w:val="22"/>
        </w:rPr>
        <w:t>2</w:t>
      </w:r>
      <w:r w:rsidRPr="00432FDD">
        <w:rPr>
          <w:sz w:val="22"/>
          <w:szCs w:val="22"/>
        </w:rPr>
        <w:t xml:space="preserve">, </w:t>
      </w:r>
      <w:r w:rsidR="421D18BC" w:rsidRPr="00432FDD">
        <w:rPr>
          <w:sz w:val="22"/>
          <w:szCs w:val="22"/>
        </w:rPr>
        <w:t>DC</w:t>
      </w:r>
      <w:r w:rsidRPr="00432FDD">
        <w:rPr>
          <w:sz w:val="22"/>
          <w:szCs w:val="22"/>
        </w:rPr>
        <w:t>5</w:t>
      </w:r>
      <w:r w:rsidR="00277A1B" w:rsidRPr="00432FDD">
        <w:rPr>
          <w:sz w:val="22"/>
          <w:szCs w:val="22"/>
        </w:rPr>
        <w:t xml:space="preserve"> </w:t>
      </w:r>
      <w:r w:rsidR="169A9506" w:rsidRPr="00432FDD">
        <w:rPr>
          <w:sz w:val="22"/>
          <w:szCs w:val="22"/>
        </w:rPr>
        <w:t xml:space="preserve">and </w:t>
      </w:r>
      <w:r w:rsidR="421D18BC" w:rsidRPr="00432FDD">
        <w:rPr>
          <w:sz w:val="22"/>
          <w:szCs w:val="22"/>
        </w:rPr>
        <w:t>DC</w:t>
      </w:r>
      <w:r w:rsidR="169A9506" w:rsidRPr="00432FDD">
        <w:rPr>
          <w:sz w:val="22"/>
          <w:szCs w:val="22"/>
        </w:rPr>
        <w:t>6</w:t>
      </w:r>
      <w:r w:rsidR="00277A1B" w:rsidRPr="00432FDD">
        <w:rPr>
          <w:sz w:val="22"/>
          <w:szCs w:val="22"/>
        </w:rPr>
        <w:t xml:space="preserve">. </w:t>
      </w:r>
      <w:r w:rsidR="00414EDC" w:rsidRPr="00432FDD">
        <w:rPr>
          <w:sz w:val="22"/>
          <w:szCs w:val="22"/>
        </w:rPr>
        <w:t>DC</w:t>
      </w:r>
      <w:r w:rsidR="00414EDC">
        <w:rPr>
          <w:sz w:val="22"/>
          <w:szCs w:val="22"/>
        </w:rPr>
        <w:t>3</w:t>
      </w:r>
      <w:r w:rsidR="00414EDC" w:rsidRPr="00432FDD">
        <w:rPr>
          <w:sz w:val="22"/>
          <w:szCs w:val="22"/>
        </w:rPr>
        <w:t xml:space="preserve"> </w:t>
      </w:r>
      <w:r w:rsidR="6FF97811" w:rsidRPr="00432FDD">
        <w:rPr>
          <w:sz w:val="22"/>
          <w:szCs w:val="22"/>
        </w:rPr>
        <w:t xml:space="preserve">and </w:t>
      </w:r>
      <w:r w:rsidR="00414EDC" w:rsidRPr="00432FDD">
        <w:rPr>
          <w:sz w:val="22"/>
          <w:szCs w:val="22"/>
        </w:rPr>
        <w:t>DC</w:t>
      </w:r>
      <w:r w:rsidR="00414EDC">
        <w:rPr>
          <w:sz w:val="22"/>
          <w:szCs w:val="22"/>
        </w:rPr>
        <w:t>11</w:t>
      </w:r>
      <w:r w:rsidR="00414EDC" w:rsidRPr="00432FDD">
        <w:rPr>
          <w:sz w:val="22"/>
          <w:szCs w:val="22"/>
        </w:rPr>
        <w:t xml:space="preserve"> </w:t>
      </w:r>
      <w:r w:rsidR="6FF97811" w:rsidRPr="00432FDD">
        <w:rPr>
          <w:sz w:val="22"/>
          <w:szCs w:val="22"/>
        </w:rPr>
        <w:t>will conduct LES</w:t>
      </w:r>
      <w:r w:rsidR="43036FE4" w:rsidRPr="00432FDD">
        <w:rPr>
          <w:sz w:val="22"/>
          <w:szCs w:val="22"/>
        </w:rPr>
        <w:t xml:space="preserve"> </w:t>
      </w:r>
      <w:r w:rsidR="6FF97811" w:rsidRPr="00432FDD">
        <w:rPr>
          <w:sz w:val="22"/>
          <w:szCs w:val="22"/>
        </w:rPr>
        <w:t>for both forced and self-sustained configurations</w:t>
      </w:r>
      <w:r w:rsidR="631C957E" w:rsidRPr="00432FDD">
        <w:rPr>
          <w:sz w:val="22"/>
          <w:szCs w:val="22"/>
        </w:rPr>
        <w:t xml:space="preserve">. DNS will be performed by </w:t>
      </w:r>
      <w:r w:rsidR="421D18BC" w:rsidRPr="00432FDD">
        <w:rPr>
          <w:sz w:val="22"/>
          <w:szCs w:val="22"/>
        </w:rPr>
        <w:t>DC</w:t>
      </w:r>
      <w:r w:rsidR="31738145" w:rsidRPr="00432FDD">
        <w:rPr>
          <w:sz w:val="22"/>
          <w:szCs w:val="22"/>
        </w:rPr>
        <w:t>7</w:t>
      </w:r>
      <w:r w:rsidR="0E45754A" w:rsidRPr="00432FDD">
        <w:rPr>
          <w:sz w:val="22"/>
          <w:szCs w:val="22"/>
        </w:rPr>
        <w:t xml:space="preserve"> </w:t>
      </w:r>
      <w:r w:rsidR="631C957E" w:rsidRPr="00432FDD">
        <w:rPr>
          <w:sz w:val="22"/>
          <w:szCs w:val="22"/>
        </w:rPr>
        <w:t xml:space="preserve">to characterize </w:t>
      </w:r>
      <w:r w:rsidR="31738145" w:rsidRPr="00432FDD">
        <w:rPr>
          <w:sz w:val="22"/>
          <w:szCs w:val="22"/>
        </w:rPr>
        <w:t>the response of laminar thermo-diffusive unstable hydrogen flame</w:t>
      </w:r>
      <w:r w:rsidR="54AB84C5" w:rsidRPr="00432FDD">
        <w:rPr>
          <w:sz w:val="22"/>
          <w:szCs w:val="22"/>
        </w:rPr>
        <w:t>s</w:t>
      </w:r>
      <w:r w:rsidR="31738145" w:rsidRPr="00432FDD">
        <w:rPr>
          <w:sz w:val="22"/>
          <w:szCs w:val="22"/>
        </w:rPr>
        <w:t xml:space="preserve"> complementing the turbulent dataset</w:t>
      </w:r>
      <w:r w:rsidR="1D2CD151" w:rsidRPr="00432FDD">
        <w:rPr>
          <w:color w:val="000000" w:themeColor="text1"/>
          <w:sz w:val="22"/>
          <w:szCs w:val="22"/>
        </w:rPr>
        <w:t>.</w:t>
      </w:r>
      <w:r w:rsidR="5AE3333E" w:rsidRPr="00432FDD">
        <w:rPr>
          <w:color w:val="000000" w:themeColor="text1"/>
          <w:sz w:val="22"/>
          <w:szCs w:val="22"/>
        </w:rPr>
        <w:t xml:space="preserve"> </w:t>
      </w:r>
      <w:r w:rsidR="58B8C76D" w:rsidRPr="00432FDD">
        <w:rPr>
          <w:color w:val="000000" w:themeColor="text1"/>
          <w:sz w:val="22"/>
          <w:szCs w:val="22"/>
        </w:rPr>
        <w:t>Low</w:t>
      </w:r>
      <w:r w:rsidR="27F9D67B" w:rsidRPr="00432FDD">
        <w:rPr>
          <w:color w:val="000000" w:themeColor="text1"/>
          <w:sz w:val="22"/>
          <w:szCs w:val="22"/>
        </w:rPr>
        <w:t>-</w:t>
      </w:r>
      <w:r w:rsidR="58B8C76D" w:rsidRPr="00432FDD">
        <w:rPr>
          <w:color w:val="000000" w:themeColor="text1"/>
          <w:sz w:val="22"/>
          <w:szCs w:val="22"/>
        </w:rPr>
        <w:t xml:space="preserve">order </w:t>
      </w:r>
      <w:r w:rsidR="54AB84C5" w:rsidRPr="00432FDD">
        <w:rPr>
          <w:color w:val="000000" w:themeColor="text1"/>
          <w:sz w:val="22"/>
          <w:szCs w:val="22"/>
        </w:rPr>
        <w:t>models</w:t>
      </w:r>
      <w:r w:rsidR="260D4210" w:rsidRPr="00432FDD">
        <w:rPr>
          <w:color w:val="000000" w:themeColor="text1"/>
          <w:sz w:val="22"/>
          <w:szCs w:val="22"/>
        </w:rPr>
        <w:t xml:space="preserve"> able to predict system stability maps</w:t>
      </w:r>
      <w:r w:rsidR="58B8C76D" w:rsidRPr="00432FDD">
        <w:rPr>
          <w:color w:val="000000" w:themeColor="text1"/>
          <w:sz w:val="22"/>
          <w:szCs w:val="22"/>
        </w:rPr>
        <w:t xml:space="preserve"> </w:t>
      </w:r>
      <w:r w:rsidR="6CDC8697" w:rsidRPr="00432FDD">
        <w:rPr>
          <w:color w:val="000000" w:themeColor="text1"/>
          <w:sz w:val="22"/>
          <w:szCs w:val="22"/>
        </w:rPr>
        <w:t>wi</w:t>
      </w:r>
      <w:r w:rsidR="792B29BE" w:rsidRPr="00432FDD">
        <w:rPr>
          <w:color w:val="000000" w:themeColor="text1"/>
          <w:sz w:val="22"/>
          <w:szCs w:val="22"/>
        </w:rPr>
        <w:t>l</w:t>
      </w:r>
      <w:r w:rsidR="6CDC8697" w:rsidRPr="00432FDD">
        <w:rPr>
          <w:color w:val="000000" w:themeColor="text1"/>
          <w:sz w:val="22"/>
          <w:szCs w:val="22"/>
        </w:rPr>
        <w:t>l be</w:t>
      </w:r>
      <w:r w:rsidR="6C3CF7BB" w:rsidRPr="00432FDD">
        <w:rPr>
          <w:color w:val="000000" w:themeColor="text1"/>
          <w:sz w:val="22"/>
          <w:szCs w:val="22"/>
        </w:rPr>
        <w:t xml:space="preserve"> then</w:t>
      </w:r>
      <w:r w:rsidR="6CDC8697" w:rsidRPr="00432FDD">
        <w:rPr>
          <w:color w:val="000000" w:themeColor="text1"/>
          <w:sz w:val="22"/>
          <w:szCs w:val="22"/>
        </w:rPr>
        <w:t xml:space="preserve"> </w:t>
      </w:r>
      <w:r w:rsidR="6C3CF7BB" w:rsidRPr="00432FDD">
        <w:rPr>
          <w:color w:val="000000" w:themeColor="text1"/>
          <w:sz w:val="22"/>
          <w:szCs w:val="22"/>
        </w:rPr>
        <w:t>proposed</w:t>
      </w:r>
      <w:r w:rsidR="6F3CF4B4" w:rsidRPr="00432FDD">
        <w:rPr>
          <w:color w:val="000000" w:themeColor="text1"/>
          <w:sz w:val="22"/>
          <w:szCs w:val="22"/>
        </w:rPr>
        <w:t xml:space="preserve"> by </w:t>
      </w:r>
      <w:r w:rsidR="421D18BC" w:rsidRPr="00432FDD">
        <w:rPr>
          <w:color w:val="000000" w:themeColor="text1"/>
          <w:sz w:val="22"/>
          <w:szCs w:val="22"/>
        </w:rPr>
        <w:t>DC</w:t>
      </w:r>
      <w:r w:rsidR="6F3CF4B4" w:rsidRPr="00432FDD">
        <w:rPr>
          <w:color w:val="000000" w:themeColor="text1"/>
          <w:sz w:val="22"/>
          <w:szCs w:val="22"/>
        </w:rPr>
        <w:t xml:space="preserve">2 and </w:t>
      </w:r>
      <w:r w:rsidR="421D18BC" w:rsidRPr="00432FDD">
        <w:rPr>
          <w:color w:val="000000" w:themeColor="text1"/>
          <w:sz w:val="22"/>
          <w:szCs w:val="22"/>
        </w:rPr>
        <w:t>DC</w:t>
      </w:r>
      <w:r w:rsidR="6F3CF4B4" w:rsidRPr="00432FDD">
        <w:rPr>
          <w:color w:val="000000" w:themeColor="text1"/>
          <w:sz w:val="22"/>
          <w:szCs w:val="22"/>
        </w:rPr>
        <w:t>12</w:t>
      </w:r>
      <w:r w:rsidR="0E45754A" w:rsidRPr="00432FDD">
        <w:rPr>
          <w:color w:val="000000" w:themeColor="text1"/>
          <w:sz w:val="22"/>
          <w:szCs w:val="22"/>
        </w:rPr>
        <w:t>(UCAM)</w:t>
      </w:r>
      <w:r w:rsidR="2714844B" w:rsidRPr="00432FDD">
        <w:rPr>
          <w:color w:val="000000" w:themeColor="text1"/>
          <w:sz w:val="22"/>
          <w:szCs w:val="22"/>
        </w:rPr>
        <w:t xml:space="preserve"> using </w:t>
      </w:r>
      <w:r w:rsidR="6C3CF7BB" w:rsidRPr="00432FDD">
        <w:rPr>
          <w:color w:val="000000" w:themeColor="text1"/>
          <w:sz w:val="22"/>
          <w:szCs w:val="22"/>
        </w:rPr>
        <w:t xml:space="preserve">either </w:t>
      </w:r>
      <w:r w:rsidR="2714844B" w:rsidRPr="00432FDD">
        <w:rPr>
          <w:color w:val="000000" w:themeColor="text1"/>
          <w:sz w:val="22"/>
          <w:szCs w:val="22"/>
        </w:rPr>
        <w:t xml:space="preserve">experimental FTF/FDFs </w:t>
      </w:r>
      <w:r w:rsidR="6C3CF7BB" w:rsidRPr="00432FDD">
        <w:rPr>
          <w:color w:val="000000" w:themeColor="text1"/>
          <w:sz w:val="22"/>
          <w:szCs w:val="22"/>
        </w:rPr>
        <w:t>or</w:t>
      </w:r>
      <w:r w:rsidR="2714844B" w:rsidRPr="00432FDD">
        <w:rPr>
          <w:color w:val="000000" w:themeColor="text1"/>
          <w:sz w:val="22"/>
          <w:szCs w:val="22"/>
        </w:rPr>
        <w:t xml:space="preserve"> data assimilation from both laboratory scale and real engines</w:t>
      </w:r>
      <w:r w:rsidR="6C3CF7BB" w:rsidRPr="00432FDD">
        <w:rPr>
          <w:color w:val="000000" w:themeColor="text1"/>
          <w:sz w:val="22"/>
          <w:szCs w:val="22"/>
        </w:rPr>
        <w:t xml:space="preserve">, respectively. </w:t>
      </w:r>
      <w:r w:rsidR="7A37784B" w:rsidRPr="00432FDD">
        <w:rPr>
          <w:color w:val="000000" w:themeColor="text1"/>
          <w:sz w:val="22"/>
          <w:szCs w:val="22"/>
          <w:lang w:eastAsia="it-IT"/>
        </w:rPr>
        <w:t xml:space="preserve">Finally, </w:t>
      </w:r>
      <w:r w:rsidR="6C3CF7BB" w:rsidRPr="00432FDD">
        <w:rPr>
          <w:color w:val="000000" w:themeColor="text1"/>
          <w:sz w:val="22"/>
          <w:szCs w:val="22"/>
          <w:lang w:eastAsia="it-IT"/>
        </w:rPr>
        <w:t xml:space="preserve">combustion noise </w:t>
      </w:r>
      <w:r w:rsidR="4C17EF14" w:rsidRPr="00432FDD">
        <w:rPr>
          <w:color w:val="000000" w:themeColor="text1"/>
          <w:sz w:val="22"/>
          <w:szCs w:val="22"/>
          <w:lang w:eastAsia="it-IT"/>
        </w:rPr>
        <w:t>damping strategies</w:t>
      </w:r>
      <w:r w:rsidR="6C3CF7BB" w:rsidRPr="00432FDD">
        <w:rPr>
          <w:color w:val="000000" w:themeColor="text1"/>
          <w:sz w:val="22"/>
          <w:szCs w:val="22"/>
          <w:lang w:eastAsia="it-IT"/>
        </w:rPr>
        <w:t xml:space="preserve"> will be investigated. </w:t>
      </w:r>
      <w:r w:rsidR="421D18BC" w:rsidRPr="00432FDD">
        <w:rPr>
          <w:color w:val="000000" w:themeColor="text1"/>
          <w:sz w:val="22"/>
          <w:szCs w:val="22"/>
          <w:lang w:eastAsia="it-IT"/>
        </w:rPr>
        <w:t>DC</w:t>
      </w:r>
      <w:r w:rsidR="7A37784B" w:rsidRPr="00432FDD">
        <w:rPr>
          <w:color w:val="000000" w:themeColor="text1"/>
          <w:sz w:val="22"/>
          <w:szCs w:val="22"/>
          <w:lang w:eastAsia="it-IT"/>
        </w:rPr>
        <w:t xml:space="preserve">11 will collaborate </w:t>
      </w:r>
      <w:r w:rsidR="36034ABE" w:rsidRPr="00432FDD">
        <w:rPr>
          <w:color w:val="000000" w:themeColor="text1"/>
          <w:sz w:val="22"/>
          <w:szCs w:val="22"/>
          <w:lang w:eastAsia="it-IT"/>
        </w:rPr>
        <w:t xml:space="preserve">also </w:t>
      </w:r>
      <w:r w:rsidR="7A37784B" w:rsidRPr="00432FDD">
        <w:rPr>
          <w:color w:val="000000" w:themeColor="text1"/>
          <w:sz w:val="22"/>
          <w:szCs w:val="22"/>
          <w:lang w:eastAsia="it-IT"/>
        </w:rPr>
        <w:t xml:space="preserve">with </w:t>
      </w:r>
      <w:r w:rsidR="421D18BC" w:rsidRPr="00432FDD">
        <w:rPr>
          <w:color w:val="000000" w:themeColor="text1"/>
          <w:sz w:val="22"/>
          <w:szCs w:val="22"/>
          <w:lang w:eastAsia="it-IT"/>
        </w:rPr>
        <w:t>DC</w:t>
      </w:r>
      <w:r w:rsidR="5E66C066" w:rsidRPr="00432FDD">
        <w:rPr>
          <w:color w:val="000000" w:themeColor="text1"/>
          <w:sz w:val="22"/>
          <w:szCs w:val="22"/>
          <w:lang w:eastAsia="it-IT"/>
        </w:rPr>
        <w:t>1</w:t>
      </w:r>
      <w:r w:rsidR="7A37784B" w:rsidRPr="00432FDD">
        <w:rPr>
          <w:color w:val="000000" w:themeColor="text1"/>
          <w:sz w:val="22"/>
          <w:szCs w:val="22"/>
          <w:lang w:eastAsia="it-IT"/>
        </w:rPr>
        <w:t xml:space="preserve"> to design, test</w:t>
      </w:r>
      <w:r w:rsidR="3F66552A" w:rsidRPr="00432FDD">
        <w:rPr>
          <w:color w:val="000000" w:themeColor="text1"/>
          <w:sz w:val="22"/>
          <w:szCs w:val="22"/>
          <w:lang w:eastAsia="it-IT"/>
        </w:rPr>
        <w:t xml:space="preserve"> (in MIRADAS rig)</w:t>
      </w:r>
      <w:r w:rsidR="7A37784B" w:rsidRPr="00432FDD">
        <w:rPr>
          <w:color w:val="000000" w:themeColor="text1"/>
          <w:sz w:val="22"/>
          <w:szCs w:val="22"/>
          <w:lang w:eastAsia="it-IT"/>
        </w:rPr>
        <w:t xml:space="preserve">, and model passive devices </w:t>
      </w:r>
      <w:r w:rsidR="7976FB88" w:rsidRPr="00432FDD">
        <w:rPr>
          <w:color w:val="000000" w:themeColor="text1"/>
          <w:sz w:val="22"/>
          <w:szCs w:val="22"/>
          <w:lang w:eastAsia="it-IT"/>
        </w:rPr>
        <w:t xml:space="preserve">which will be </w:t>
      </w:r>
      <w:r w:rsidR="7A37784B" w:rsidRPr="00432FDD">
        <w:rPr>
          <w:color w:val="000000" w:themeColor="text1"/>
          <w:sz w:val="22"/>
          <w:szCs w:val="22"/>
          <w:lang w:eastAsia="it-IT"/>
        </w:rPr>
        <w:t xml:space="preserve">able to </w:t>
      </w:r>
      <w:r w:rsidR="7976FB88" w:rsidRPr="00432FDD">
        <w:rPr>
          <w:color w:val="000000" w:themeColor="text1"/>
          <w:sz w:val="22"/>
          <w:szCs w:val="22"/>
          <w:lang w:eastAsia="it-IT"/>
        </w:rPr>
        <w:t>attenuate</w:t>
      </w:r>
      <w:r w:rsidR="7A37784B" w:rsidRPr="00432FDD">
        <w:rPr>
          <w:color w:val="000000" w:themeColor="text1"/>
          <w:sz w:val="22"/>
          <w:szCs w:val="22"/>
          <w:lang w:eastAsia="it-IT"/>
        </w:rPr>
        <w:t xml:space="preserve"> broadband and tonal noise.</w:t>
      </w:r>
      <w:r w:rsidR="325A3FD6" w:rsidRPr="00432FDD">
        <w:rPr>
          <w:color w:val="000000" w:themeColor="text1"/>
          <w:sz w:val="22"/>
          <w:szCs w:val="22"/>
          <w:lang w:eastAsia="it-IT"/>
        </w:rPr>
        <w:t xml:space="preserve"> </w:t>
      </w:r>
      <w:r w:rsidR="421D18BC" w:rsidRPr="00432FDD">
        <w:rPr>
          <w:color w:val="000000" w:themeColor="text1"/>
          <w:sz w:val="22"/>
          <w:szCs w:val="22"/>
          <w:lang w:eastAsia="it-IT"/>
        </w:rPr>
        <w:t>DC</w:t>
      </w:r>
      <w:r w:rsidR="6C3CF7BB" w:rsidRPr="00432FDD">
        <w:rPr>
          <w:color w:val="000000" w:themeColor="text1"/>
          <w:sz w:val="22"/>
          <w:szCs w:val="22"/>
          <w:lang w:eastAsia="it-IT"/>
        </w:rPr>
        <w:t>6</w:t>
      </w:r>
      <w:r w:rsidR="66974687" w:rsidRPr="00432FDD">
        <w:rPr>
          <w:color w:val="000000" w:themeColor="text1"/>
          <w:sz w:val="22"/>
          <w:szCs w:val="22"/>
          <w:lang w:eastAsia="it-IT"/>
        </w:rPr>
        <w:t xml:space="preserve"> </w:t>
      </w:r>
      <w:r w:rsidR="2479B61A" w:rsidRPr="00432FDD">
        <w:rPr>
          <w:color w:val="000000" w:themeColor="text1"/>
          <w:sz w:val="22"/>
          <w:szCs w:val="22"/>
          <w:lang w:eastAsia="it-IT"/>
        </w:rPr>
        <w:t>will design passive noise control</w:t>
      </w:r>
      <w:r w:rsidR="5C989D93" w:rsidRPr="00432FDD">
        <w:rPr>
          <w:color w:val="000000" w:themeColor="text1"/>
          <w:sz w:val="22"/>
          <w:szCs w:val="22"/>
          <w:lang w:eastAsia="it-IT"/>
        </w:rPr>
        <w:t>lers</w:t>
      </w:r>
      <w:r w:rsidR="2479B61A" w:rsidRPr="00432FDD">
        <w:rPr>
          <w:color w:val="000000" w:themeColor="text1"/>
          <w:sz w:val="22"/>
          <w:szCs w:val="22"/>
          <w:lang w:eastAsia="it-IT"/>
        </w:rPr>
        <w:t xml:space="preserve"> based on chevron nozzle designs.</w:t>
      </w:r>
    </w:p>
    <w:p w14:paraId="1BA13081" w14:textId="7C2F2EBC" w:rsidR="00657F53" w:rsidRPr="00432FDD" w:rsidRDefault="118BA356" w:rsidP="005B2C24">
      <w:pPr>
        <w:pStyle w:val="Paragrafoelenco"/>
        <w:numPr>
          <w:ilvl w:val="0"/>
          <w:numId w:val="10"/>
        </w:numPr>
        <w:spacing w:line="240" w:lineRule="exact"/>
        <w:ind w:left="357" w:hanging="357"/>
        <w:jc w:val="both"/>
        <w:rPr>
          <w:sz w:val="22"/>
          <w:szCs w:val="22"/>
        </w:rPr>
      </w:pPr>
      <w:r w:rsidRPr="00432FDD">
        <w:rPr>
          <w:b/>
          <w:sz w:val="22"/>
          <w:szCs w:val="22"/>
        </w:rPr>
        <w:t>Thermoacoustic oscillations</w:t>
      </w:r>
      <w:r w:rsidRPr="00432FDD">
        <w:rPr>
          <w:sz w:val="22"/>
          <w:szCs w:val="22"/>
        </w:rPr>
        <w:t xml:space="preserve"> </w:t>
      </w:r>
      <w:r w:rsidR="77707A83" w:rsidRPr="00432FDD">
        <w:rPr>
          <w:sz w:val="22"/>
          <w:szCs w:val="22"/>
        </w:rPr>
        <w:t>will be studied experimentally</w:t>
      </w:r>
      <w:r w:rsidR="006C56F2" w:rsidRPr="00432FDD">
        <w:rPr>
          <w:sz w:val="22"/>
          <w:szCs w:val="22"/>
        </w:rPr>
        <w:t xml:space="preserve"> in setups at INPT</w:t>
      </w:r>
      <w:r w:rsidR="00414EDC">
        <w:rPr>
          <w:sz w:val="22"/>
          <w:szCs w:val="22"/>
        </w:rPr>
        <w:t xml:space="preserve"> and</w:t>
      </w:r>
      <w:r w:rsidR="00414EDC" w:rsidRPr="00432FDD">
        <w:rPr>
          <w:sz w:val="22"/>
          <w:szCs w:val="22"/>
        </w:rPr>
        <w:t xml:space="preserve"> </w:t>
      </w:r>
      <w:r w:rsidR="006C56F2" w:rsidRPr="00432FDD">
        <w:rPr>
          <w:sz w:val="22"/>
          <w:szCs w:val="22"/>
        </w:rPr>
        <w:t>CNRS</w:t>
      </w:r>
      <w:r w:rsidR="77707A83" w:rsidRPr="00432FDD">
        <w:rPr>
          <w:sz w:val="22"/>
          <w:szCs w:val="22"/>
        </w:rPr>
        <w:t xml:space="preserve"> to </w:t>
      </w:r>
      <w:r w:rsidR="0B57A03C" w:rsidRPr="00432FDD">
        <w:rPr>
          <w:sz w:val="22"/>
          <w:szCs w:val="22"/>
        </w:rPr>
        <w:t>investigate coupling mechanisms with low-frequency longitudinal and/or high</w:t>
      </w:r>
      <w:r w:rsidR="006C56F2" w:rsidRPr="00432FDD">
        <w:rPr>
          <w:sz w:val="22"/>
          <w:szCs w:val="22"/>
        </w:rPr>
        <w:t>-</w:t>
      </w:r>
      <w:r w:rsidR="0B57A03C" w:rsidRPr="00432FDD">
        <w:rPr>
          <w:sz w:val="22"/>
          <w:szCs w:val="22"/>
        </w:rPr>
        <w:t>frequency transverse mode</w:t>
      </w:r>
      <w:r w:rsidR="6CAE2A65" w:rsidRPr="00432FDD">
        <w:rPr>
          <w:sz w:val="22"/>
          <w:szCs w:val="22"/>
        </w:rPr>
        <w:t>s</w:t>
      </w:r>
      <w:r w:rsidR="0B57A03C" w:rsidRPr="00432FDD">
        <w:rPr>
          <w:sz w:val="22"/>
          <w:szCs w:val="22"/>
        </w:rPr>
        <w:t>.</w:t>
      </w:r>
      <w:r w:rsidR="0C47D280" w:rsidRPr="00432FDD">
        <w:rPr>
          <w:sz w:val="22"/>
          <w:szCs w:val="22"/>
        </w:rPr>
        <w:t xml:space="preserve"> Instabilities coupled with azimuth</w:t>
      </w:r>
      <w:r w:rsidR="325A3FD6" w:rsidRPr="00432FDD">
        <w:rPr>
          <w:sz w:val="22"/>
          <w:szCs w:val="22"/>
        </w:rPr>
        <w:t>al</w:t>
      </w:r>
      <w:r w:rsidR="0C47D280" w:rsidRPr="00432FDD">
        <w:rPr>
          <w:sz w:val="22"/>
          <w:szCs w:val="22"/>
        </w:rPr>
        <w:t xml:space="preserve"> modes will be further investigated in </w:t>
      </w:r>
      <w:r w:rsidR="00414EDC">
        <w:rPr>
          <w:sz w:val="22"/>
          <w:szCs w:val="22"/>
        </w:rPr>
        <w:t xml:space="preserve">the </w:t>
      </w:r>
      <w:r w:rsidR="0C47D280" w:rsidRPr="00432FDD">
        <w:rPr>
          <w:sz w:val="22"/>
          <w:szCs w:val="22"/>
        </w:rPr>
        <w:t xml:space="preserve">MICCA annular setup at </w:t>
      </w:r>
      <w:r w:rsidR="5B4E37A9" w:rsidRPr="00432FDD">
        <w:rPr>
          <w:sz w:val="22"/>
          <w:szCs w:val="22"/>
        </w:rPr>
        <w:t>C</w:t>
      </w:r>
      <w:r w:rsidR="27BA9483" w:rsidRPr="00432FDD">
        <w:rPr>
          <w:sz w:val="22"/>
          <w:szCs w:val="22"/>
        </w:rPr>
        <w:t>NRS</w:t>
      </w:r>
      <w:r w:rsidR="0C47D280" w:rsidRPr="00432FDD">
        <w:rPr>
          <w:sz w:val="22"/>
          <w:szCs w:val="22"/>
        </w:rPr>
        <w:t xml:space="preserve">. </w:t>
      </w:r>
      <w:r w:rsidR="059DAAE0" w:rsidRPr="00432FDD">
        <w:rPr>
          <w:sz w:val="22"/>
          <w:szCs w:val="22"/>
        </w:rPr>
        <w:t>Sync</w:t>
      </w:r>
      <w:r w:rsidR="325A3FD6" w:rsidRPr="00432FDD">
        <w:rPr>
          <w:sz w:val="22"/>
          <w:szCs w:val="22"/>
        </w:rPr>
        <w:t>h</w:t>
      </w:r>
      <w:r w:rsidR="059DAAE0" w:rsidRPr="00432FDD">
        <w:rPr>
          <w:sz w:val="22"/>
          <w:szCs w:val="22"/>
        </w:rPr>
        <w:t xml:space="preserve">ronised acoustic, </w:t>
      </w:r>
      <w:r w:rsidR="00114A4A" w:rsidRPr="00432FDD">
        <w:rPr>
          <w:sz w:val="22"/>
          <w:szCs w:val="22"/>
        </w:rPr>
        <w:t>PIV,</w:t>
      </w:r>
      <w:r w:rsidR="059DAAE0" w:rsidRPr="00432FDD">
        <w:rPr>
          <w:sz w:val="22"/>
          <w:szCs w:val="22"/>
        </w:rPr>
        <w:t xml:space="preserve"> and flame optical measurements</w:t>
      </w:r>
      <w:r w:rsidR="3725D5DF" w:rsidRPr="00432FDD">
        <w:rPr>
          <w:sz w:val="22"/>
          <w:szCs w:val="22"/>
        </w:rPr>
        <w:t xml:space="preserve">, </w:t>
      </w:r>
      <w:r w:rsidR="7AA5EDC0" w:rsidRPr="00432FDD">
        <w:rPr>
          <w:sz w:val="22"/>
          <w:szCs w:val="22"/>
        </w:rPr>
        <w:t>available in all laboratories</w:t>
      </w:r>
      <w:r w:rsidR="3725D5DF" w:rsidRPr="00432FDD">
        <w:rPr>
          <w:sz w:val="22"/>
          <w:szCs w:val="22"/>
        </w:rPr>
        <w:t xml:space="preserve">, </w:t>
      </w:r>
      <w:r w:rsidR="7AA5EDC0" w:rsidRPr="00432FDD">
        <w:rPr>
          <w:sz w:val="22"/>
          <w:szCs w:val="22"/>
        </w:rPr>
        <w:t>will unv</w:t>
      </w:r>
      <w:r w:rsidR="2E879F94" w:rsidRPr="00432FDD">
        <w:rPr>
          <w:sz w:val="22"/>
          <w:szCs w:val="22"/>
        </w:rPr>
        <w:t>e</w:t>
      </w:r>
      <w:r w:rsidR="7AA5EDC0" w:rsidRPr="00432FDD">
        <w:rPr>
          <w:sz w:val="22"/>
          <w:szCs w:val="22"/>
        </w:rPr>
        <w:t xml:space="preserve">il </w:t>
      </w:r>
      <w:r w:rsidR="3725D5DF" w:rsidRPr="00432FDD">
        <w:rPr>
          <w:sz w:val="22"/>
          <w:szCs w:val="22"/>
        </w:rPr>
        <w:t>acoustic-flow-flame dynamics sync</w:t>
      </w:r>
      <w:r w:rsidR="325A3FD6" w:rsidRPr="00432FDD">
        <w:rPr>
          <w:sz w:val="22"/>
          <w:szCs w:val="22"/>
        </w:rPr>
        <w:t>h</w:t>
      </w:r>
      <w:r w:rsidR="3725D5DF" w:rsidRPr="00432FDD">
        <w:rPr>
          <w:sz w:val="22"/>
          <w:szCs w:val="22"/>
        </w:rPr>
        <w:t>ronization</w:t>
      </w:r>
      <w:r w:rsidR="58DBEDF4" w:rsidRPr="00432FDD">
        <w:rPr>
          <w:sz w:val="22"/>
          <w:szCs w:val="22"/>
        </w:rPr>
        <w:t xml:space="preserve"> procedure. Furthermore, results achieved</w:t>
      </w:r>
      <w:r w:rsidR="091B6982" w:rsidRPr="00432FDD">
        <w:rPr>
          <w:sz w:val="22"/>
          <w:szCs w:val="22"/>
        </w:rPr>
        <w:t xml:space="preserve"> from WP1 and WP2</w:t>
      </w:r>
      <w:r w:rsidR="6CAE2A65" w:rsidRPr="00432FDD">
        <w:rPr>
          <w:sz w:val="22"/>
          <w:szCs w:val="22"/>
        </w:rPr>
        <w:t xml:space="preserve"> </w:t>
      </w:r>
      <w:r w:rsidR="0ED010B7" w:rsidRPr="00432FDD">
        <w:rPr>
          <w:sz w:val="22"/>
          <w:szCs w:val="22"/>
        </w:rPr>
        <w:t xml:space="preserve">will be </w:t>
      </w:r>
      <w:r w:rsidR="02C0D43D" w:rsidRPr="00432FDD">
        <w:rPr>
          <w:sz w:val="22"/>
          <w:szCs w:val="22"/>
        </w:rPr>
        <w:t>use</w:t>
      </w:r>
      <w:r w:rsidR="325A3FD6" w:rsidRPr="00432FDD">
        <w:rPr>
          <w:sz w:val="22"/>
          <w:szCs w:val="22"/>
        </w:rPr>
        <w:t>d</w:t>
      </w:r>
      <w:r w:rsidR="0ED010B7" w:rsidRPr="00432FDD">
        <w:rPr>
          <w:sz w:val="22"/>
          <w:szCs w:val="22"/>
        </w:rPr>
        <w:t xml:space="preserve"> to detect triggering mechanisms due to violent ignition or </w:t>
      </w:r>
      <w:r w:rsidR="02C0D43D" w:rsidRPr="00432FDD">
        <w:rPr>
          <w:sz w:val="22"/>
          <w:szCs w:val="22"/>
        </w:rPr>
        <w:t>direct noise</w:t>
      </w:r>
      <w:r w:rsidR="3F66552A" w:rsidRPr="00432FDD">
        <w:rPr>
          <w:sz w:val="22"/>
          <w:szCs w:val="22"/>
        </w:rPr>
        <w:t xml:space="preserve">, </w:t>
      </w:r>
      <w:r w:rsidR="091B6982" w:rsidRPr="00432FDD">
        <w:rPr>
          <w:sz w:val="22"/>
          <w:szCs w:val="22"/>
        </w:rPr>
        <w:t>respectively.</w:t>
      </w:r>
      <w:r w:rsidR="3AB9FB73" w:rsidRPr="00432FDD">
        <w:rPr>
          <w:sz w:val="22"/>
          <w:szCs w:val="22"/>
        </w:rPr>
        <w:t xml:space="preserve"> </w:t>
      </w:r>
      <w:r w:rsidR="575529B5" w:rsidRPr="00432FDD">
        <w:rPr>
          <w:sz w:val="22"/>
          <w:szCs w:val="22"/>
        </w:rPr>
        <w:t xml:space="preserve">Experimental response of </w:t>
      </w:r>
      <w:r w:rsidR="00529035" w:rsidRPr="00432FDD">
        <w:rPr>
          <w:sz w:val="22"/>
          <w:szCs w:val="22"/>
        </w:rPr>
        <w:t xml:space="preserve">both longitudinal and transverse forcing of the turbulent jet flame </w:t>
      </w:r>
      <w:r w:rsidR="3621F97F" w:rsidRPr="00432FDD">
        <w:rPr>
          <w:sz w:val="22"/>
          <w:szCs w:val="22"/>
        </w:rPr>
        <w:t>at TUB will unv</w:t>
      </w:r>
      <w:r w:rsidR="2E879F94" w:rsidRPr="00432FDD">
        <w:rPr>
          <w:sz w:val="22"/>
          <w:szCs w:val="22"/>
        </w:rPr>
        <w:t>e</w:t>
      </w:r>
      <w:r w:rsidR="3621F97F" w:rsidRPr="00432FDD">
        <w:rPr>
          <w:sz w:val="22"/>
          <w:szCs w:val="22"/>
        </w:rPr>
        <w:t>il complex coupling mechanisms between hydrod</w:t>
      </w:r>
      <w:r w:rsidR="325A3FD6" w:rsidRPr="00432FDD">
        <w:rPr>
          <w:sz w:val="22"/>
          <w:szCs w:val="22"/>
        </w:rPr>
        <w:t>y</w:t>
      </w:r>
      <w:r w:rsidR="3621F97F" w:rsidRPr="00432FDD">
        <w:rPr>
          <w:sz w:val="22"/>
          <w:szCs w:val="22"/>
        </w:rPr>
        <w:t>namic instabilities and acoustic fields</w:t>
      </w:r>
      <w:r w:rsidR="575529B5" w:rsidRPr="00432FDD">
        <w:rPr>
          <w:sz w:val="22"/>
          <w:szCs w:val="22"/>
        </w:rPr>
        <w:t>.</w:t>
      </w:r>
      <w:r w:rsidR="3AB9FB73" w:rsidRPr="00432FDD">
        <w:rPr>
          <w:sz w:val="22"/>
          <w:szCs w:val="22"/>
        </w:rPr>
        <w:t xml:space="preserve"> Turbulence-acoustic interaction</w:t>
      </w:r>
      <w:r w:rsidR="325A3FD6" w:rsidRPr="00432FDD">
        <w:rPr>
          <w:sz w:val="22"/>
          <w:szCs w:val="22"/>
        </w:rPr>
        <w:t>s</w:t>
      </w:r>
      <w:r w:rsidR="3AB9FB73" w:rsidRPr="00432FDD">
        <w:rPr>
          <w:sz w:val="22"/>
          <w:szCs w:val="22"/>
        </w:rPr>
        <w:t xml:space="preserve"> will be investigated at NTNU </w:t>
      </w:r>
      <w:r w:rsidR="7697F28A" w:rsidRPr="00432FDD">
        <w:rPr>
          <w:sz w:val="22"/>
          <w:szCs w:val="22"/>
        </w:rPr>
        <w:t xml:space="preserve">by acoustically forcing the canonical flames submitted to </w:t>
      </w:r>
      <w:r w:rsidR="507525EC" w:rsidRPr="00432FDD">
        <w:rPr>
          <w:sz w:val="22"/>
          <w:szCs w:val="22"/>
        </w:rPr>
        <w:t>artificially controlled turbulence.</w:t>
      </w:r>
    </w:p>
    <w:p w14:paraId="6FACEE89" w14:textId="1F36D17B" w:rsidR="000B103C" w:rsidRPr="00432FDD" w:rsidRDefault="173FEC57" w:rsidP="005B2C24">
      <w:pPr>
        <w:pStyle w:val="Paragrafoelenco"/>
        <w:numPr>
          <w:ilvl w:val="0"/>
          <w:numId w:val="10"/>
        </w:numPr>
        <w:spacing w:line="240" w:lineRule="exact"/>
        <w:ind w:left="357" w:hanging="357"/>
        <w:jc w:val="both"/>
        <w:rPr>
          <w:sz w:val="22"/>
          <w:szCs w:val="22"/>
        </w:rPr>
      </w:pPr>
      <w:r w:rsidRPr="00432FDD">
        <w:rPr>
          <w:sz w:val="22"/>
          <w:szCs w:val="22"/>
        </w:rPr>
        <w:t>LES</w:t>
      </w:r>
      <w:r w:rsidR="32D10427" w:rsidRPr="00432FDD">
        <w:rPr>
          <w:sz w:val="22"/>
          <w:szCs w:val="22"/>
        </w:rPr>
        <w:t xml:space="preserve"> </w:t>
      </w:r>
      <w:r w:rsidR="3833D49F" w:rsidRPr="00432FDD">
        <w:rPr>
          <w:sz w:val="22"/>
          <w:szCs w:val="22"/>
        </w:rPr>
        <w:t>of</w:t>
      </w:r>
      <w:r w:rsidR="4EDF201F" w:rsidRPr="00432FDD">
        <w:rPr>
          <w:sz w:val="22"/>
          <w:szCs w:val="22"/>
        </w:rPr>
        <w:t xml:space="preserve"> swirled and jet flames under </w:t>
      </w:r>
      <w:r w:rsidR="4EDF201F" w:rsidRPr="00432FDD">
        <w:rPr>
          <w:b/>
          <w:sz w:val="22"/>
          <w:szCs w:val="22"/>
        </w:rPr>
        <w:t>acoustically</w:t>
      </w:r>
      <w:r w:rsidR="3833D49F" w:rsidRPr="00432FDD">
        <w:rPr>
          <w:b/>
          <w:sz w:val="22"/>
          <w:szCs w:val="22"/>
        </w:rPr>
        <w:t xml:space="preserve"> forced and self-sustained</w:t>
      </w:r>
      <w:r w:rsidR="4EDF201F" w:rsidRPr="00432FDD">
        <w:rPr>
          <w:b/>
          <w:sz w:val="22"/>
          <w:szCs w:val="22"/>
        </w:rPr>
        <w:t xml:space="preserve"> limit cycle condition</w:t>
      </w:r>
      <w:r w:rsidR="6FD5B6DA" w:rsidRPr="00432FDD">
        <w:rPr>
          <w:b/>
          <w:sz w:val="22"/>
          <w:szCs w:val="22"/>
        </w:rPr>
        <w:t>s</w:t>
      </w:r>
      <w:r w:rsidR="4EDF201F" w:rsidRPr="00432FDD">
        <w:rPr>
          <w:sz w:val="22"/>
          <w:szCs w:val="22"/>
        </w:rPr>
        <w:t xml:space="preserve"> will be investigated</w:t>
      </w:r>
      <w:r w:rsidR="6FD5B6DA" w:rsidRPr="00432FDD">
        <w:rPr>
          <w:sz w:val="22"/>
          <w:szCs w:val="22"/>
        </w:rPr>
        <w:t xml:space="preserve"> numerically</w:t>
      </w:r>
      <w:r w:rsidR="0CBD955C" w:rsidRPr="00432FDD">
        <w:rPr>
          <w:sz w:val="22"/>
          <w:szCs w:val="22"/>
        </w:rPr>
        <w:t xml:space="preserve"> (POLIB</w:t>
      </w:r>
      <w:r w:rsidR="4B7FC1F7" w:rsidRPr="00432FDD">
        <w:rPr>
          <w:sz w:val="22"/>
          <w:szCs w:val="22"/>
        </w:rPr>
        <w:t>A</w:t>
      </w:r>
      <w:r w:rsidR="0CBD955C" w:rsidRPr="00432FDD">
        <w:rPr>
          <w:sz w:val="22"/>
          <w:szCs w:val="22"/>
        </w:rPr>
        <w:t xml:space="preserve">) </w:t>
      </w:r>
      <w:r w:rsidR="4EDF201F" w:rsidRPr="00432FDD">
        <w:rPr>
          <w:sz w:val="22"/>
          <w:szCs w:val="22"/>
        </w:rPr>
        <w:t xml:space="preserve">to complement </w:t>
      </w:r>
      <w:r w:rsidR="666AD250" w:rsidRPr="00432FDD">
        <w:rPr>
          <w:sz w:val="22"/>
          <w:szCs w:val="22"/>
        </w:rPr>
        <w:t>experiments</w:t>
      </w:r>
      <w:r w:rsidR="4EDF201F" w:rsidRPr="00432FDD">
        <w:rPr>
          <w:sz w:val="22"/>
          <w:szCs w:val="22"/>
        </w:rPr>
        <w:t xml:space="preserve"> </w:t>
      </w:r>
      <w:r w:rsidR="5190F228" w:rsidRPr="00432FDD">
        <w:rPr>
          <w:sz w:val="22"/>
          <w:szCs w:val="22"/>
        </w:rPr>
        <w:t xml:space="preserve">gaining </w:t>
      </w:r>
      <w:r w:rsidR="00414EDC">
        <w:rPr>
          <w:sz w:val="22"/>
          <w:szCs w:val="22"/>
        </w:rPr>
        <w:t>an</w:t>
      </w:r>
      <w:r w:rsidR="00414EDC" w:rsidRPr="00432FDD">
        <w:rPr>
          <w:sz w:val="22"/>
          <w:szCs w:val="22"/>
        </w:rPr>
        <w:t xml:space="preserve"> </w:t>
      </w:r>
      <w:r w:rsidR="5190F228" w:rsidRPr="00432FDD">
        <w:rPr>
          <w:sz w:val="22"/>
          <w:szCs w:val="22"/>
        </w:rPr>
        <w:t>understanding</w:t>
      </w:r>
      <w:r w:rsidR="2EB2AD08" w:rsidRPr="00432FDD">
        <w:rPr>
          <w:sz w:val="22"/>
          <w:szCs w:val="22"/>
        </w:rPr>
        <w:t xml:space="preserve"> </w:t>
      </w:r>
      <w:r w:rsidR="17624246" w:rsidRPr="00432FDD">
        <w:rPr>
          <w:sz w:val="22"/>
          <w:szCs w:val="22"/>
        </w:rPr>
        <w:t xml:space="preserve">in </w:t>
      </w:r>
      <w:r w:rsidR="13246525" w:rsidRPr="00432FDD">
        <w:rPr>
          <w:sz w:val="22"/>
          <w:szCs w:val="22"/>
        </w:rPr>
        <w:t>interaction</w:t>
      </w:r>
      <w:r w:rsidR="6372B8BA" w:rsidRPr="00432FDD">
        <w:rPr>
          <w:sz w:val="22"/>
          <w:szCs w:val="22"/>
        </w:rPr>
        <w:t>s</w:t>
      </w:r>
      <w:r w:rsidR="13246525" w:rsidRPr="00432FDD">
        <w:rPr>
          <w:sz w:val="22"/>
          <w:szCs w:val="22"/>
        </w:rPr>
        <w:t xml:space="preserve"> of</w:t>
      </w:r>
      <w:r w:rsidR="2E38626B" w:rsidRPr="00432FDD">
        <w:rPr>
          <w:sz w:val="22"/>
          <w:szCs w:val="22"/>
        </w:rPr>
        <w:t xml:space="preserve"> </w:t>
      </w:r>
      <w:r w:rsidR="2E38626B" w:rsidRPr="00432FDD">
        <w:rPr>
          <w:sz w:val="22"/>
          <w:szCs w:val="22"/>
        </w:rPr>
        <w:lastRenderedPageBreak/>
        <w:t>thermo-diffusive instabilities</w:t>
      </w:r>
      <w:r w:rsidR="13246525" w:rsidRPr="00432FDD">
        <w:rPr>
          <w:sz w:val="22"/>
          <w:szCs w:val="22"/>
        </w:rPr>
        <w:t xml:space="preserve"> with system acoustics</w:t>
      </w:r>
      <w:r w:rsidR="17624246" w:rsidRPr="00432FDD">
        <w:rPr>
          <w:sz w:val="22"/>
          <w:szCs w:val="22"/>
        </w:rPr>
        <w:t xml:space="preserve">. </w:t>
      </w:r>
      <w:r w:rsidR="357117BC" w:rsidRPr="00432FDD">
        <w:rPr>
          <w:sz w:val="22"/>
          <w:szCs w:val="22"/>
        </w:rPr>
        <w:t>The sub</w:t>
      </w:r>
      <w:r w:rsidR="09CDC51A" w:rsidRPr="00432FDD">
        <w:rPr>
          <w:sz w:val="22"/>
          <w:szCs w:val="22"/>
        </w:rPr>
        <w:t>-</w:t>
      </w:r>
      <w:r w:rsidR="357117BC" w:rsidRPr="00432FDD">
        <w:rPr>
          <w:sz w:val="22"/>
          <w:szCs w:val="22"/>
        </w:rPr>
        <w:t xml:space="preserve">grid closures developed by </w:t>
      </w:r>
      <w:r w:rsidR="26E00A15" w:rsidRPr="00432FDD">
        <w:rPr>
          <w:sz w:val="22"/>
          <w:szCs w:val="22"/>
        </w:rPr>
        <w:t>DC</w:t>
      </w:r>
      <w:r w:rsidR="357117BC" w:rsidRPr="00432FDD">
        <w:rPr>
          <w:sz w:val="22"/>
          <w:szCs w:val="22"/>
        </w:rPr>
        <w:t xml:space="preserve">9 and </w:t>
      </w:r>
      <w:r w:rsidR="26E00A15" w:rsidRPr="00432FDD">
        <w:rPr>
          <w:sz w:val="22"/>
          <w:szCs w:val="22"/>
        </w:rPr>
        <w:t>DC</w:t>
      </w:r>
      <w:r w:rsidR="0CBD955C" w:rsidRPr="00432FDD">
        <w:rPr>
          <w:sz w:val="22"/>
          <w:szCs w:val="22"/>
        </w:rPr>
        <w:t>4</w:t>
      </w:r>
      <w:r w:rsidR="357117BC" w:rsidRPr="00432FDD">
        <w:rPr>
          <w:sz w:val="22"/>
          <w:szCs w:val="22"/>
        </w:rPr>
        <w:t xml:space="preserve"> in WP</w:t>
      </w:r>
      <w:r w:rsidR="0CBD955C" w:rsidRPr="00432FDD">
        <w:rPr>
          <w:sz w:val="22"/>
          <w:szCs w:val="22"/>
        </w:rPr>
        <w:t>3</w:t>
      </w:r>
      <w:r w:rsidR="357117BC" w:rsidRPr="00432FDD">
        <w:rPr>
          <w:sz w:val="22"/>
          <w:szCs w:val="22"/>
        </w:rPr>
        <w:t xml:space="preserve"> will be further proven to correctly account for </w:t>
      </w:r>
      <w:r w:rsidR="00414EDC" w:rsidRPr="00432FDD">
        <w:rPr>
          <w:sz w:val="22"/>
          <w:szCs w:val="22"/>
        </w:rPr>
        <w:t xml:space="preserve">peculiar </w:t>
      </w:r>
      <w:r w:rsidR="357117BC" w:rsidRPr="00432FDD">
        <w:rPr>
          <w:sz w:val="22"/>
          <w:szCs w:val="22"/>
        </w:rPr>
        <w:t>hydrogen combustion characteristics in the context of tonal noise.</w:t>
      </w:r>
      <w:r w:rsidR="5170953B" w:rsidRPr="00432FDD">
        <w:rPr>
          <w:sz w:val="22"/>
          <w:szCs w:val="22"/>
        </w:rPr>
        <w:t xml:space="preserve"> </w:t>
      </w:r>
      <w:r w:rsidR="60E5577F" w:rsidRPr="00432FDD">
        <w:rPr>
          <w:sz w:val="22"/>
          <w:szCs w:val="22"/>
        </w:rPr>
        <w:t xml:space="preserve">CERFACS will fully exploit the high capability of AVBP code on CPU/GPU cluster architectures to simulate </w:t>
      </w:r>
      <w:r w:rsidR="028ECA4F" w:rsidRPr="00432FDD">
        <w:rPr>
          <w:sz w:val="22"/>
          <w:szCs w:val="22"/>
        </w:rPr>
        <w:t xml:space="preserve">thermoacoustic instabilities coupled by azimuthal modes </w:t>
      </w:r>
      <w:r w:rsidR="1ACCB1CB" w:rsidRPr="00432FDD">
        <w:rPr>
          <w:sz w:val="22"/>
          <w:szCs w:val="22"/>
        </w:rPr>
        <w:t xml:space="preserve">observed in the MICCA annular combustor from </w:t>
      </w:r>
      <w:r w:rsidR="1EE940A2" w:rsidRPr="00432FDD">
        <w:rPr>
          <w:sz w:val="22"/>
          <w:szCs w:val="22"/>
        </w:rPr>
        <w:t>C</w:t>
      </w:r>
      <w:r w:rsidR="3256D9D4" w:rsidRPr="00432FDD">
        <w:rPr>
          <w:sz w:val="22"/>
          <w:szCs w:val="22"/>
        </w:rPr>
        <w:t>NR</w:t>
      </w:r>
      <w:r w:rsidR="1EE940A2" w:rsidRPr="00432FDD">
        <w:rPr>
          <w:sz w:val="22"/>
          <w:szCs w:val="22"/>
        </w:rPr>
        <w:t>S</w:t>
      </w:r>
      <w:r w:rsidR="467A4434" w:rsidRPr="00432FDD">
        <w:rPr>
          <w:sz w:val="22"/>
          <w:szCs w:val="22"/>
        </w:rPr>
        <w:t xml:space="preserve"> and </w:t>
      </w:r>
      <w:r w:rsidR="7EDD74DE" w:rsidRPr="00432FDD">
        <w:rPr>
          <w:sz w:val="22"/>
          <w:szCs w:val="22"/>
        </w:rPr>
        <w:t>full-scale SAFRAN aeroengine</w:t>
      </w:r>
      <w:r w:rsidR="1ACCB1CB" w:rsidRPr="00432FDD">
        <w:rPr>
          <w:sz w:val="22"/>
          <w:szCs w:val="22"/>
        </w:rPr>
        <w:t xml:space="preserve">. </w:t>
      </w:r>
      <w:r w:rsidR="0CBD955C" w:rsidRPr="00432FDD">
        <w:rPr>
          <w:sz w:val="22"/>
          <w:szCs w:val="22"/>
        </w:rPr>
        <w:t xml:space="preserve">DNS simulations will be performed at CIEMAT by </w:t>
      </w:r>
      <w:r w:rsidR="26E00A15" w:rsidRPr="00432FDD">
        <w:rPr>
          <w:sz w:val="22"/>
          <w:szCs w:val="22"/>
        </w:rPr>
        <w:t>DC</w:t>
      </w:r>
      <w:r w:rsidR="0CBD955C" w:rsidRPr="00432FDD">
        <w:rPr>
          <w:sz w:val="22"/>
          <w:szCs w:val="22"/>
        </w:rPr>
        <w:t>7 to predict the linear acoustic response to longitudinal acoustic forcing of</w:t>
      </w:r>
      <w:r w:rsidR="4B7FC1F7" w:rsidRPr="00432FDD">
        <w:rPr>
          <w:sz w:val="22"/>
          <w:szCs w:val="22"/>
        </w:rPr>
        <w:t xml:space="preserve"> laminar</w:t>
      </w:r>
      <w:r w:rsidR="0CBD955C" w:rsidRPr="00432FDD">
        <w:rPr>
          <w:sz w:val="22"/>
          <w:szCs w:val="22"/>
        </w:rPr>
        <w:t xml:space="preserve"> planar lean </w:t>
      </w:r>
      <w:r w:rsidR="63C0D2A5" w:rsidRPr="00432FDD">
        <w:rPr>
          <w:sz w:val="22"/>
          <w:szCs w:val="22"/>
        </w:rPr>
        <w:t>thermo-diffusively unstable hydrogen flames</w:t>
      </w:r>
      <w:r w:rsidR="4B7FC1F7" w:rsidRPr="00432FDD">
        <w:rPr>
          <w:sz w:val="22"/>
          <w:szCs w:val="22"/>
        </w:rPr>
        <w:t xml:space="preserve"> stabilized in narrow channels</w:t>
      </w:r>
      <w:r w:rsidR="00414EDC">
        <w:rPr>
          <w:sz w:val="22"/>
          <w:szCs w:val="22"/>
        </w:rPr>
        <w:t>,</w:t>
      </w:r>
      <w:r w:rsidR="63C0D2A5" w:rsidRPr="00432FDD">
        <w:rPr>
          <w:sz w:val="22"/>
          <w:szCs w:val="22"/>
        </w:rPr>
        <w:t xml:space="preserve"> to gain knowledge on the impact of the coupling between </w:t>
      </w:r>
      <w:r w:rsidR="10DEB596" w:rsidRPr="00432FDD">
        <w:rPr>
          <w:sz w:val="22"/>
          <w:szCs w:val="22"/>
        </w:rPr>
        <w:t>thermo-diffusive instabilities</w:t>
      </w:r>
      <w:r w:rsidR="63C0D2A5" w:rsidRPr="00432FDD">
        <w:rPr>
          <w:sz w:val="22"/>
          <w:szCs w:val="22"/>
        </w:rPr>
        <w:t xml:space="preserve"> and acoustic</w:t>
      </w:r>
      <w:r w:rsidR="4B7FC1F7" w:rsidRPr="00432FDD">
        <w:rPr>
          <w:sz w:val="22"/>
          <w:szCs w:val="22"/>
        </w:rPr>
        <w:t>s</w:t>
      </w:r>
      <w:r w:rsidR="00BA2DCB" w:rsidRPr="00432FDD">
        <w:rPr>
          <w:rStyle w:val="Rimandonotaapidipagina"/>
          <w:sz w:val="22"/>
          <w:szCs w:val="22"/>
        </w:rPr>
        <w:footnoteReference w:id="62"/>
      </w:r>
      <w:r w:rsidR="63C0D2A5" w:rsidRPr="00432FDD">
        <w:rPr>
          <w:sz w:val="22"/>
          <w:szCs w:val="22"/>
        </w:rPr>
        <w:t>.</w:t>
      </w:r>
    </w:p>
    <w:p w14:paraId="76A8184D" w14:textId="3E52E6B6" w:rsidR="00101D30" w:rsidRPr="00432FDD" w:rsidRDefault="5D7BDD05" w:rsidP="005B2C24">
      <w:pPr>
        <w:pStyle w:val="Paragrafoelenco"/>
        <w:numPr>
          <w:ilvl w:val="0"/>
          <w:numId w:val="10"/>
        </w:numPr>
        <w:spacing w:line="240" w:lineRule="exact"/>
        <w:ind w:left="357" w:hanging="357"/>
        <w:jc w:val="both"/>
        <w:rPr>
          <w:sz w:val="22"/>
          <w:szCs w:val="22"/>
        </w:rPr>
      </w:pPr>
      <w:r w:rsidRPr="00432FDD">
        <w:rPr>
          <w:color w:val="000000" w:themeColor="text1"/>
          <w:sz w:val="22"/>
          <w:szCs w:val="22"/>
        </w:rPr>
        <w:t xml:space="preserve">Control strategies will be developed. At </w:t>
      </w:r>
      <w:r w:rsidR="160345A4" w:rsidRPr="00432FDD">
        <w:rPr>
          <w:color w:val="000000" w:themeColor="text1"/>
          <w:sz w:val="22"/>
          <w:szCs w:val="22"/>
        </w:rPr>
        <w:t>INPT</w:t>
      </w:r>
      <w:r w:rsidRPr="00432FDD">
        <w:rPr>
          <w:color w:val="000000" w:themeColor="text1"/>
          <w:sz w:val="22"/>
          <w:szCs w:val="22"/>
        </w:rPr>
        <w:t xml:space="preserve"> the TAB will be used to design optimized </w:t>
      </w:r>
      <w:r w:rsidRPr="00432FDD">
        <w:rPr>
          <w:b/>
          <w:color w:val="000000" w:themeColor="text1"/>
          <w:sz w:val="22"/>
          <w:szCs w:val="22"/>
        </w:rPr>
        <w:t>passive dampers</w:t>
      </w:r>
      <w:r w:rsidRPr="00432FDD">
        <w:rPr>
          <w:color w:val="000000" w:themeColor="text1"/>
          <w:sz w:val="22"/>
          <w:szCs w:val="22"/>
        </w:rPr>
        <w:t xml:space="preserve"> to reduce the noise level over the broadest frequency range</w:t>
      </w:r>
      <w:r w:rsidR="00D47896" w:rsidRPr="00432FDD">
        <w:rPr>
          <w:rStyle w:val="Rimandonotaapidipagina"/>
          <w:color w:val="000000" w:themeColor="text1"/>
          <w:sz w:val="22"/>
          <w:szCs w:val="22"/>
        </w:rPr>
        <w:footnoteReference w:id="63"/>
      </w:r>
      <w:r w:rsidRPr="00432FDD">
        <w:rPr>
          <w:color w:val="000000" w:themeColor="text1"/>
          <w:sz w:val="22"/>
          <w:szCs w:val="22"/>
        </w:rPr>
        <w:t xml:space="preserve">. </w:t>
      </w:r>
      <w:r w:rsidR="21DEA220" w:rsidRPr="00432FDD">
        <w:rPr>
          <w:color w:val="000000" w:themeColor="text1"/>
          <w:sz w:val="22"/>
          <w:szCs w:val="22"/>
          <w:lang w:eastAsia="it-IT"/>
        </w:rPr>
        <w:t xml:space="preserve">Experimental </w:t>
      </w:r>
      <w:r w:rsidR="3A3679A0" w:rsidRPr="00432FDD">
        <w:rPr>
          <w:color w:val="000000" w:themeColor="text1"/>
          <w:sz w:val="22"/>
          <w:szCs w:val="22"/>
          <w:lang w:eastAsia="it-IT"/>
        </w:rPr>
        <w:t>characterization</w:t>
      </w:r>
      <w:r w:rsidR="21DEA220" w:rsidRPr="00432FDD">
        <w:rPr>
          <w:color w:val="000000" w:themeColor="text1"/>
          <w:sz w:val="22"/>
          <w:szCs w:val="22"/>
          <w:lang w:eastAsia="it-IT"/>
        </w:rPr>
        <w:t xml:space="preserve"> of innovative design</w:t>
      </w:r>
      <w:r w:rsidR="66E24085" w:rsidRPr="00432FDD">
        <w:rPr>
          <w:color w:val="000000" w:themeColor="text1"/>
          <w:sz w:val="22"/>
          <w:szCs w:val="22"/>
          <w:lang w:eastAsia="it-IT"/>
        </w:rPr>
        <w:t>s</w:t>
      </w:r>
      <w:r w:rsidR="21DEA220" w:rsidRPr="00432FDD">
        <w:rPr>
          <w:color w:val="000000" w:themeColor="text1"/>
          <w:sz w:val="22"/>
          <w:szCs w:val="22"/>
          <w:lang w:eastAsia="it-IT"/>
        </w:rPr>
        <w:t xml:space="preserve"> will be performed at POLIBA in </w:t>
      </w:r>
      <w:r w:rsidR="66E24085" w:rsidRPr="00432FDD">
        <w:rPr>
          <w:color w:val="000000" w:themeColor="text1"/>
          <w:sz w:val="22"/>
          <w:szCs w:val="22"/>
          <w:lang w:eastAsia="it-IT"/>
        </w:rPr>
        <w:t xml:space="preserve">an </w:t>
      </w:r>
      <w:r w:rsidR="21DEA220" w:rsidRPr="00432FDD">
        <w:rPr>
          <w:color w:val="000000" w:themeColor="text1"/>
          <w:sz w:val="22"/>
          <w:szCs w:val="22"/>
          <w:lang w:eastAsia="it-IT"/>
        </w:rPr>
        <w:t xml:space="preserve">already existing impedance tube equipped with </w:t>
      </w:r>
      <w:r w:rsidR="66E24085" w:rsidRPr="00432FDD">
        <w:rPr>
          <w:color w:val="000000" w:themeColor="text1"/>
          <w:sz w:val="22"/>
          <w:szCs w:val="22"/>
          <w:lang w:eastAsia="it-IT"/>
        </w:rPr>
        <w:t>driver units</w:t>
      </w:r>
      <w:r w:rsidR="21DEA220" w:rsidRPr="00432FDD">
        <w:rPr>
          <w:color w:val="000000" w:themeColor="text1"/>
          <w:sz w:val="22"/>
          <w:szCs w:val="22"/>
          <w:lang w:eastAsia="it-IT"/>
        </w:rPr>
        <w:t>, advance</w:t>
      </w:r>
      <w:r w:rsidR="66E24085" w:rsidRPr="00432FDD">
        <w:rPr>
          <w:color w:val="000000" w:themeColor="text1"/>
          <w:sz w:val="22"/>
          <w:szCs w:val="22"/>
          <w:lang w:eastAsia="it-IT"/>
        </w:rPr>
        <w:t>d</w:t>
      </w:r>
      <w:r w:rsidR="21DEA220" w:rsidRPr="00432FDD">
        <w:rPr>
          <w:color w:val="000000" w:themeColor="text1"/>
          <w:sz w:val="22"/>
          <w:szCs w:val="22"/>
          <w:lang w:eastAsia="it-IT"/>
        </w:rPr>
        <w:t xml:space="preserve"> acoustic measurements, possibility of preheated bias</w:t>
      </w:r>
      <w:r w:rsidR="66E24085" w:rsidRPr="00432FDD">
        <w:rPr>
          <w:color w:val="000000" w:themeColor="text1"/>
          <w:sz w:val="22"/>
          <w:szCs w:val="22"/>
          <w:lang w:eastAsia="it-IT"/>
        </w:rPr>
        <w:t xml:space="preserve"> flow</w:t>
      </w:r>
      <w:r w:rsidR="21DEA220" w:rsidRPr="00432FDD">
        <w:rPr>
          <w:color w:val="000000" w:themeColor="text1"/>
          <w:sz w:val="22"/>
          <w:szCs w:val="22"/>
          <w:lang w:eastAsia="it-IT"/>
        </w:rPr>
        <w:t xml:space="preserve"> and g</w:t>
      </w:r>
      <w:r w:rsidR="66E24085" w:rsidRPr="00432FDD">
        <w:rPr>
          <w:color w:val="000000" w:themeColor="text1"/>
          <w:sz w:val="22"/>
          <w:szCs w:val="22"/>
          <w:lang w:eastAsia="it-IT"/>
        </w:rPr>
        <w:t>r</w:t>
      </w:r>
      <w:r w:rsidR="21DEA220" w:rsidRPr="00432FDD">
        <w:rPr>
          <w:color w:val="000000" w:themeColor="text1"/>
          <w:sz w:val="22"/>
          <w:szCs w:val="22"/>
          <w:lang w:eastAsia="it-IT"/>
        </w:rPr>
        <w:t xml:space="preserve">azing flow. AVBP numerical simulations will complement experimental observations driving the design phase. </w:t>
      </w:r>
      <w:r w:rsidR="07274900" w:rsidRPr="00432FDD">
        <w:rPr>
          <w:color w:val="000000" w:themeColor="text1"/>
          <w:sz w:val="22"/>
          <w:szCs w:val="22"/>
          <w:lang w:eastAsia="it-IT"/>
        </w:rPr>
        <w:t>The capability</w:t>
      </w:r>
      <w:r w:rsidR="21DEA220" w:rsidRPr="00432FDD">
        <w:rPr>
          <w:color w:val="000000" w:themeColor="text1"/>
          <w:sz w:val="22"/>
          <w:szCs w:val="22"/>
          <w:lang w:eastAsia="it-IT"/>
        </w:rPr>
        <w:t xml:space="preserve"> of the device </w:t>
      </w:r>
      <w:r w:rsidR="137079A1" w:rsidRPr="00432FDD">
        <w:rPr>
          <w:color w:val="000000" w:themeColor="text1"/>
          <w:sz w:val="22"/>
          <w:szCs w:val="22"/>
          <w:lang w:eastAsia="it-IT"/>
        </w:rPr>
        <w:t xml:space="preserve">on real scale Ansaldo </w:t>
      </w:r>
      <w:r w:rsidR="26FB5497" w:rsidRPr="00432FDD">
        <w:rPr>
          <w:color w:val="000000" w:themeColor="text1"/>
          <w:sz w:val="22"/>
          <w:szCs w:val="22"/>
          <w:lang w:eastAsia="it-IT"/>
        </w:rPr>
        <w:t>Energia</w:t>
      </w:r>
      <w:r w:rsidR="137079A1" w:rsidRPr="00432FDD">
        <w:rPr>
          <w:color w:val="000000" w:themeColor="text1"/>
          <w:sz w:val="22"/>
          <w:szCs w:val="22"/>
          <w:lang w:eastAsia="it-IT"/>
        </w:rPr>
        <w:t xml:space="preserve"> GT</w:t>
      </w:r>
      <w:r w:rsidR="3A3679A0" w:rsidRPr="00432FDD">
        <w:rPr>
          <w:color w:val="000000" w:themeColor="text1"/>
          <w:sz w:val="22"/>
          <w:szCs w:val="22"/>
          <w:lang w:eastAsia="it-IT"/>
        </w:rPr>
        <w:t xml:space="preserve"> will be also </w:t>
      </w:r>
      <w:r w:rsidR="134078AB" w:rsidRPr="00432FDD">
        <w:rPr>
          <w:color w:val="000000" w:themeColor="text1"/>
          <w:sz w:val="22"/>
          <w:szCs w:val="22"/>
          <w:lang w:eastAsia="it-IT"/>
        </w:rPr>
        <w:t>investigated</w:t>
      </w:r>
      <w:r w:rsidR="21DEA220" w:rsidRPr="00432FDD">
        <w:rPr>
          <w:color w:val="000000" w:themeColor="text1"/>
          <w:sz w:val="22"/>
          <w:szCs w:val="22"/>
          <w:lang w:eastAsia="it-IT"/>
        </w:rPr>
        <w:t>.</w:t>
      </w:r>
      <w:r w:rsidR="3DCB262C" w:rsidRPr="00432FDD">
        <w:rPr>
          <w:color w:val="000000" w:themeColor="text1"/>
          <w:sz w:val="22"/>
          <w:szCs w:val="22"/>
          <w:lang w:eastAsia="it-IT"/>
        </w:rPr>
        <w:t xml:space="preserve"> </w:t>
      </w:r>
      <w:r w:rsidR="134078AB" w:rsidRPr="00432FDD">
        <w:rPr>
          <w:color w:val="000000" w:themeColor="text1"/>
          <w:sz w:val="22"/>
          <w:szCs w:val="22"/>
          <w:lang w:eastAsia="it-IT"/>
        </w:rPr>
        <w:t>At TUB, experimental</w:t>
      </w:r>
      <w:r w:rsidR="2ADAECDE" w:rsidRPr="00432FDD">
        <w:rPr>
          <w:color w:val="000000" w:themeColor="text1"/>
          <w:sz w:val="22"/>
          <w:szCs w:val="22"/>
          <w:lang w:eastAsia="it-IT"/>
        </w:rPr>
        <w:t xml:space="preserve"> and numerical findings on jet flame</w:t>
      </w:r>
      <w:r w:rsidR="00D91370">
        <w:rPr>
          <w:color w:val="000000" w:themeColor="text1"/>
          <w:sz w:val="22"/>
          <w:szCs w:val="22"/>
          <w:lang w:eastAsia="it-IT"/>
        </w:rPr>
        <w:t>s</w:t>
      </w:r>
      <w:r w:rsidR="2ADAECDE" w:rsidRPr="00432FDD">
        <w:rPr>
          <w:color w:val="000000" w:themeColor="text1"/>
          <w:sz w:val="22"/>
          <w:szCs w:val="22"/>
          <w:lang w:eastAsia="it-IT"/>
        </w:rPr>
        <w:t xml:space="preserve"> will be e</w:t>
      </w:r>
      <w:r w:rsidR="66E24085" w:rsidRPr="00432FDD">
        <w:rPr>
          <w:color w:val="000000" w:themeColor="text1"/>
          <w:sz w:val="22"/>
          <w:szCs w:val="22"/>
          <w:lang w:eastAsia="it-IT"/>
        </w:rPr>
        <w:t>mployed</w:t>
      </w:r>
      <w:r w:rsidR="2ADAECDE" w:rsidRPr="00432FDD">
        <w:rPr>
          <w:color w:val="000000" w:themeColor="text1"/>
          <w:sz w:val="22"/>
          <w:szCs w:val="22"/>
          <w:lang w:eastAsia="it-IT"/>
        </w:rPr>
        <w:t xml:space="preserve"> to design passive noise control</w:t>
      </w:r>
      <w:r w:rsidR="58DB7463" w:rsidRPr="00432FDD">
        <w:rPr>
          <w:color w:val="000000" w:themeColor="text1"/>
          <w:sz w:val="22"/>
          <w:szCs w:val="22"/>
          <w:lang w:eastAsia="it-IT"/>
        </w:rPr>
        <w:t>lers</w:t>
      </w:r>
      <w:r w:rsidR="2ADAECDE" w:rsidRPr="00432FDD">
        <w:rPr>
          <w:color w:val="000000" w:themeColor="text1"/>
          <w:sz w:val="22"/>
          <w:szCs w:val="22"/>
          <w:lang w:eastAsia="it-IT"/>
        </w:rPr>
        <w:t xml:space="preserve"> based on chevron nozzle designs. Using additive manufacturing, different nozzle shapes will be tested, and resultant noise compared.</w:t>
      </w:r>
    </w:p>
    <w:p w14:paraId="41336839" w14:textId="31D37649" w:rsidR="004F35BD" w:rsidRPr="00432FDD" w:rsidRDefault="1B81E961" w:rsidP="005B2C24">
      <w:pPr>
        <w:pStyle w:val="Paragrafoelenco"/>
        <w:numPr>
          <w:ilvl w:val="0"/>
          <w:numId w:val="10"/>
        </w:numPr>
        <w:spacing w:line="240" w:lineRule="exact"/>
        <w:ind w:left="357" w:hanging="357"/>
        <w:jc w:val="both"/>
        <w:rPr>
          <w:color w:val="000000" w:themeColor="text1"/>
          <w:sz w:val="19"/>
          <w:szCs w:val="19"/>
        </w:rPr>
      </w:pPr>
      <w:r w:rsidRPr="00432FDD">
        <w:rPr>
          <w:b/>
          <w:sz w:val="22"/>
          <w:szCs w:val="22"/>
        </w:rPr>
        <w:t xml:space="preserve">Low Order </w:t>
      </w:r>
      <w:r w:rsidR="006517B0" w:rsidRPr="00432FDD">
        <w:rPr>
          <w:b/>
          <w:sz w:val="22"/>
          <w:szCs w:val="22"/>
        </w:rPr>
        <w:t>M</w:t>
      </w:r>
      <w:r w:rsidRPr="00432FDD">
        <w:rPr>
          <w:b/>
          <w:sz w:val="22"/>
          <w:szCs w:val="22"/>
        </w:rPr>
        <w:t>odelling</w:t>
      </w:r>
      <w:r w:rsidR="5FF09509" w:rsidRPr="00432FDD">
        <w:rPr>
          <w:sz w:val="22"/>
          <w:szCs w:val="22"/>
        </w:rPr>
        <w:t xml:space="preserve">. </w:t>
      </w:r>
      <w:r w:rsidR="40C81088" w:rsidRPr="00432FDD">
        <w:rPr>
          <w:color w:val="000000" w:themeColor="text1"/>
          <w:sz w:val="22"/>
          <w:szCs w:val="22"/>
          <w:lang w:eastAsia="it-IT"/>
        </w:rPr>
        <w:t xml:space="preserve">A LOM for prediction </w:t>
      </w:r>
      <w:r w:rsidR="325A3FD6" w:rsidRPr="00432FDD">
        <w:rPr>
          <w:color w:val="000000" w:themeColor="text1"/>
          <w:sz w:val="22"/>
          <w:szCs w:val="22"/>
          <w:lang w:eastAsia="it-IT"/>
        </w:rPr>
        <w:t xml:space="preserve">of azimuthal instabilities in </w:t>
      </w:r>
      <w:r w:rsidR="40C81088" w:rsidRPr="00432FDD">
        <w:rPr>
          <w:color w:val="000000" w:themeColor="text1"/>
          <w:sz w:val="22"/>
          <w:szCs w:val="22"/>
          <w:lang w:eastAsia="it-IT"/>
        </w:rPr>
        <w:t xml:space="preserve">MICCA will be </w:t>
      </w:r>
      <w:r w:rsidR="74E36558" w:rsidRPr="00432FDD">
        <w:rPr>
          <w:color w:val="000000" w:themeColor="text1"/>
          <w:sz w:val="22"/>
          <w:szCs w:val="22"/>
          <w:lang w:eastAsia="it-IT"/>
        </w:rPr>
        <w:t>developed</w:t>
      </w:r>
      <w:r w:rsidR="40C81088" w:rsidRPr="00432FDD">
        <w:rPr>
          <w:color w:val="000000" w:themeColor="text1"/>
          <w:sz w:val="22"/>
          <w:szCs w:val="22"/>
          <w:lang w:eastAsia="it-IT"/>
        </w:rPr>
        <w:t xml:space="preserve"> at </w:t>
      </w:r>
      <w:r w:rsidR="5B4E37A9" w:rsidRPr="00432FDD">
        <w:rPr>
          <w:color w:val="000000" w:themeColor="text1"/>
          <w:sz w:val="22"/>
          <w:szCs w:val="22"/>
          <w:lang w:eastAsia="it-IT"/>
        </w:rPr>
        <w:t>C</w:t>
      </w:r>
      <w:r w:rsidR="27BA9483" w:rsidRPr="00432FDD">
        <w:rPr>
          <w:color w:val="000000" w:themeColor="text1"/>
          <w:sz w:val="22"/>
          <w:szCs w:val="22"/>
          <w:lang w:eastAsia="it-IT"/>
        </w:rPr>
        <w:t>NR</w:t>
      </w:r>
      <w:r w:rsidR="5B4E37A9" w:rsidRPr="00432FDD">
        <w:rPr>
          <w:color w:val="000000" w:themeColor="text1"/>
          <w:sz w:val="22"/>
          <w:szCs w:val="22"/>
          <w:lang w:eastAsia="it-IT"/>
        </w:rPr>
        <w:t>S</w:t>
      </w:r>
      <w:r w:rsidR="340CB8B7" w:rsidRPr="00432FDD">
        <w:rPr>
          <w:color w:val="000000" w:themeColor="text1"/>
          <w:sz w:val="22"/>
          <w:szCs w:val="22"/>
          <w:lang w:eastAsia="it-IT"/>
        </w:rPr>
        <w:t xml:space="preserve"> </w:t>
      </w:r>
      <w:r w:rsidR="087328D7" w:rsidRPr="00432FDD">
        <w:rPr>
          <w:color w:val="000000" w:themeColor="text1"/>
          <w:sz w:val="22"/>
          <w:szCs w:val="22"/>
          <w:lang w:eastAsia="it-IT"/>
        </w:rPr>
        <w:t>in collaboration with</w:t>
      </w:r>
      <w:r w:rsidR="00895510" w:rsidRPr="00432FDD">
        <w:rPr>
          <w:color w:val="000000" w:themeColor="text1"/>
          <w:sz w:val="22"/>
          <w:szCs w:val="22"/>
          <w:lang w:eastAsia="it-IT"/>
        </w:rPr>
        <w:t xml:space="preserve"> Prof. Orchini at</w:t>
      </w:r>
      <w:r w:rsidR="340CB8B7" w:rsidRPr="00432FDD">
        <w:rPr>
          <w:color w:val="000000" w:themeColor="text1"/>
          <w:sz w:val="22"/>
          <w:szCs w:val="22"/>
          <w:lang w:eastAsia="it-IT"/>
        </w:rPr>
        <w:t xml:space="preserve"> TUB</w:t>
      </w:r>
      <w:r w:rsidR="00B42503" w:rsidRPr="00432FDD">
        <w:rPr>
          <w:rStyle w:val="Rimandonotaapidipagina"/>
          <w:color w:val="000000" w:themeColor="text1"/>
          <w:sz w:val="22"/>
          <w:szCs w:val="22"/>
          <w:lang w:eastAsia="it-IT"/>
        </w:rPr>
        <w:footnoteReference w:id="64"/>
      </w:r>
      <w:r w:rsidR="40C81088" w:rsidRPr="00432FDD">
        <w:rPr>
          <w:color w:val="000000" w:themeColor="text1"/>
          <w:sz w:val="22"/>
          <w:szCs w:val="22"/>
          <w:lang w:eastAsia="it-IT"/>
        </w:rPr>
        <w:t xml:space="preserve"> </w:t>
      </w:r>
      <w:r w:rsidR="00FD73CD" w:rsidRPr="00432FDD">
        <w:rPr>
          <w:color w:val="000000" w:themeColor="text1"/>
          <w:sz w:val="22"/>
          <w:szCs w:val="22"/>
          <w:lang w:eastAsia="it-IT"/>
        </w:rPr>
        <w:t xml:space="preserve">by </w:t>
      </w:r>
      <w:r w:rsidR="1B633A6F" w:rsidRPr="00432FDD">
        <w:rPr>
          <w:color w:val="000000" w:themeColor="text1"/>
          <w:sz w:val="22"/>
          <w:szCs w:val="22"/>
          <w:lang w:eastAsia="it-IT"/>
        </w:rPr>
        <w:t>using</w:t>
      </w:r>
      <w:r w:rsidR="325A3FD6" w:rsidRPr="00432FDD">
        <w:rPr>
          <w:color w:val="000000" w:themeColor="text1"/>
          <w:sz w:val="22"/>
          <w:szCs w:val="22"/>
          <w:lang w:eastAsia="it-IT"/>
        </w:rPr>
        <w:t xml:space="preserve"> an</w:t>
      </w:r>
      <w:r w:rsidR="1B633A6F" w:rsidRPr="00432FDD">
        <w:rPr>
          <w:color w:val="000000" w:themeColor="text1"/>
          <w:sz w:val="22"/>
          <w:szCs w:val="22"/>
          <w:lang w:eastAsia="it-IT"/>
        </w:rPr>
        <w:t xml:space="preserve"> experimental data</w:t>
      </w:r>
      <w:r w:rsidR="325A3FD6" w:rsidRPr="00432FDD">
        <w:rPr>
          <w:color w:val="000000" w:themeColor="text1"/>
          <w:sz w:val="22"/>
          <w:szCs w:val="22"/>
          <w:lang w:eastAsia="it-IT"/>
        </w:rPr>
        <w:t>base</w:t>
      </w:r>
      <w:r w:rsidR="1B633A6F" w:rsidRPr="00432FDD">
        <w:rPr>
          <w:color w:val="000000" w:themeColor="text1"/>
          <w:sz w:val="22"/>
          <w:szCs w:val="22"/>
          <w:lang w:eastAsia="it-IT"/>
        </w:rPr>
        <w:t xml:space="preserve"> of FDF</w:t>
      </w:r>
      <w:r w:rsidR="325A3FD6" w:rsidRPr="00432FDD">
        <w:rPr>
          <w:color w:val="000000" w:themeColor="text1"/>
          <w:sz w:val="22"/>
          <w:szCs w:val="22"/>
          <w:lang w:eastAsia="it-IT"/>
        </w:rPr>
        <w:t>s</w:t>
      </w:r>
      <w:r w:rsidR="1B633A6F" w:rsidRPr="00432FDD">
        <w:rPr>
          <w:color w:val="000000" w:themeColor="text1"/>
          <w:sz w:val="22"/>
          <w:szCs w:val="22"/>
          <w:lang w:eastAsia="it-IT"/>
        </w:rPr>
        <w:t xml:space="preserve"> measured in </w:t>
      </w:r>
      <w:r w:rsidR="75693539" w:rsidRPr="00432FDD">
        <w:rPr>
          <w:color w:val="000000" w:themeColor="text1"/>
          <w:sz w:val="22"/>
          <w:szCs w:val="22"/>
          <w:lang w:eastAsia="it-IT"/>
        </w:rPr>
        <w:t>the</w:t>
      </w:r>
      <w:r w:rsidR="325A3FD6" w:rsidRPr="00432FDD">
        <w:rPr>
          <w:color w:val="000000" w:themeColor="text1"/>
          <w:sz w:val="22"/>
          <w:szCs w:val="22"/>
          <w:lang w:eastAsia="it-IT"/>
        </w:rPr>
        <w:t xml:space="preserve"> single sector</w:t>
      </w:r>
      <w:r w:rsidR="1B633A6F" w:rsidRPr="00432FDD">
        <w:rPr>
          <w:color w:val="000000" w:themeColor="text1"/>
          <w:sz w:val="22"/>
          <w:szCs w:val="22"/>
          <w:lang w:eastAsia="it-IT"/>
        </w:rPr>
        <w:t xml:space="preserve"> combustor</w:t>
      </w:r>
      <w:r w:rsidR="325A3FD6" w:rsidRPr="00432FDD">
        <w:rPr>
          <w:color w:val="000000" w:themeColor="text1"/>
          <w:sz w:val="22"/>
          <w:szCs w:val="22"/>
          <w:lang w:eastAsia="it-IT"/>
        </w:rPr>
        <w:t xml:space="preserve"> (SICCA)</w:t>
      </w:r>
      <w:r w:rsidR="1B633A6F" w:rsidRPr="00432FDD">
        <w:rPr>
          <w:color w:val="000000" w:themeColor="text1"/>
          <w:sz w:val="22"/>
          <w:szCs w:val="22"/>
          <w:lang w:eastAsia="it-IT"/>
        </w:rPr>
        <w:t>. In addition, UC</w:t>
      </w:r>
      <w:r w:rsidR="5AE30716" w:rsidRPr="00432FDD">
        <w:rPr>
          <w:color w:val="000000" w:themeColor="text1"/>
          <w:sz w:val="22"/>
          <w:szCs w:val="22"/>
          <w:lang w:eastAsia="it-IT"/>
        </w:rPr>
        <w:t>AM</w:t>
      </w:r>
      <w:r w:rsidR="1B633A6F" w:rsidRPr="00432FDD">
        <w:rPr>
          <w:color w:val="000000" w:themeColor="text1"/>
          <w:sz w:val="22"/>
          <w:szCs w:val="22"/>
          <w:lang w:eastAsia="it-IT"/>
        </w:rPr>
        <w:t xml:space="preserve"> will develop a </w:t>
      </w:r>
      <w:r w:rsidR="595EF8FA" w:rsidRPr="00432FDD">
        <w:rPr>
          <w:color w:val="000000" w:themeColor="text1"/>
          <w:sz w:val="22"/>
          <w:szCs w:val="22"/>
          <w:lang w:eastAsia="it-IT"/>
        </w:rPr>
        <w:t>tool for design</w:t>
      </w:r>
      <w:r w:rsidR="325A3FD6" w:rsidRPr="00432FDD">
        <w:rPr>
          <w:color w:val="000000" w:themeColor="text1"/>
          <w:sz w:val="22"/>
          <w:szCs w:val="22"/>
          <w:lang w:eastAsia="it-IT"/>
        </w:rPr>
        <w:t>ing</w:t>
      </w:r>
      <w:r w:rsidR="595EF8FA" w:rsidRPr="00432FDD">
        <w:rPr>
          <w:color w:val="000000" w:themeColor="text1"/>
          <w:sz w:val="22"/>
          <w:szCs w:val="22"/>
          <w:lang w:eastAsia="it-IT"/>
        </w:rPr>
        <w:t xml:space="preserve"> quiet</w:t>
      </w:r>
      <w:r w:rsidR="325A3FD6" w:rsidRPr="00432FDD">
        <w:rPr>
          <w:color w:val="000000" w:themeColor="text1"/>
          <w:sz w:val="22"/>
          <w:szCs w:val="22"/>
          <w:lang w:eastAsia="it-IT"/>
        </w:rPr>
        <w:t xml:space="preserve"> hydrogen injectors</w:t>
      </w:r>
      <w:r w:rsidR="595EF8FA" w:rsidRPr="00432FDD">
        <w:rPr>
          <w:color w:val="000000" w:themeColor="text1"/>
          <w:sz w:val="22"/>
          <w:szCs w:val="22"/>
          <w:lang w:eastAsia="it-IT"/>
        </w:rPr>
        <w:t xml:space="preserve"> </w:t>
      </w:r>
      <w:r w:rsidR="325A3FD6" w:rsidRPr="00432FDD">
        <w:rPr>
          <w:color w:val="000000" w:themeColor="text1"/>
          <w:sz w:val="22"/>
          <w:szCs w:val="22"/>
          <w:lang w:eastAsia="it-IT"/>
        </w:rPr>
        <w:t>less</w:t>
      </w:r>
      <w:r w:rsidR="595EF8FA" w:rsidRPr="00432FDD">
        <w:rPr>
          <w:color w:val="000000" w:themeColor="text1"/>
          <w:sz w:val="22"/>
          <w:szCs w:val="22"/>
          <w:lang w:eastAsia="it-IT"/>
        </w:rPr>
        <w:t xml:space="preserve"> susceptible</w:t>
      </w:r>
      <w:r w:rsidR="30EC3659" w:rsidRPr="00432FDD">
        <w:rPr>
          <w:color w:val="000000" w:themeColor="text1"/>
          <w:sz w:val="22"/>
          <w:szCs w:val="22"/>
          <w:lang w:eastAsia="it-IT"/>
        </w:rPr>
        <w:t xml:space="preserve"> to</w:t>
      </w:r>
      <w:r w:rsidR="595EF8FA" w:rsidRPr="00432FDD">
        <w:rPr>
          <w:color w:val="000000" w:themeColor="text1"/>
          <w:sz w:val="22"/>
          <w:szCs w:val="22"/>
          <w:lang w:eastAsia="it-IT"/>
        </w:rPr>
        <w:t xml:space="preserve"> thermoacoustic instability</w:t>
      </w:r>
      <w:r w:rsidR="325A3FD6" w:rsidRPr="00432FDD">
        <w:rPr>
          <w:color w:val="000000" w:themeColor="text1"/>
          <w:sz w:val="22"/>
          <w:szCs w:val="22"/>
          <w:lang w:eastAsia="it-IT"/>
        </w:rPr>
        <w:t>. These will be</w:t>
      </w:r>
      <w:r w:rsidR="595EF8FA" w:rsidRPr="00432FDD">
        <w:rPr>
          <w:color w:val="000000" w:themeColor="text1"/>
          <w:sz w:val="22"/>
          <w:szCs w:val="22"/>
          <w:lang w:eastAsia="it-IT"/>
        </w:rPr>
        <w:t xml:space="preserve"> </w:t>
      </w:r>
      <w:r w:rsidR="40C81088" w:rsidRPr="00432FDD">
        <w:rPr>
          <w:color w:val="000000" w:themeColor="text1"/>
          <w:sz w:val="22"/>
          <w:szCs w:val="22"/>
          <w:lang w:eastAsia="it-IT"/>
        </w:rPr>
        <w:t xml:space="preserve">obtained </w:t>
      </w:r>
      <w:r w:rsidR="325A3FD6" w:rsidRPr="00432FDD">
        <w:rPr>
          <w:color w:val="000000" w:themeColor="text1"/>
          <w:sz w:val="22"/>
          <w:szCs w:val="22"/>
          <w:lang w:eastAsia="it-IT"/>
        </w:rPr>
        <w:t>using</w:t>
      </w:r>
      <w:r w:rsidR="40C81088" w:rsidRPr="00432FDD">
        <w:rPr>
          <w:color w:val="000000" w:themeColor="text1"/>
          <w:sz w:val="22"/>
          <w:szCs w:val="22"/>
          <w:lang w:eastAsia="it-IT"/>
        </w:rPr>
        <w:t xml:space="preserve"> systematic assimilation of data from laboratory experiments (UCAM), large eddy simulations (TUB), and industrial experiments (RRD)</w:t>
      </w:r>
      <w:r w:rsidR="05E4947A" w:rsidRPr="00432FDD">
        <w:rPr>
          <w:color w:val="000000" w:themeColor="text1"/>
          <w:sz w:val="22"/>
          <w:szCs w:val="22"/>
          <w:lang w:eastAsia="it-IT"/>
        </w:rPr>
        <w:t xml:space="preserve"> thank</w:t>
      </w:r>
      <w:r w:rsidR="1F6D38B5" w:rsidRPr="00432FDD">
        <w:rPr>
          <w:color w:val="000000" w:themeColor="text1"/>
          <w:sz w:val="22"/>
          <w:szCs w:val="22"/>
          <w:lang w:eastAsia="it-IT"/>
        </w:rPr>
        <w:t>s</w:t>
      </w:r>
      <w:r w:rsidR="05E4947A" w:rsidRPr="00432FDD">
        <w:rPr>
          <w:color w:val="000000" w:themeColor="text1"/>
          <w:sz w:val="22"/>
          <w:szCs w:val="22"/>
          <w:lang w:eastAsia="it-IT"/>
        </w:rPr>
        <w:t xml:space="preserve"> to</w:t>
      </w:r>
      <w:r w:rsidR="325A3FD6" w:rsidRPr="00432FDD">
        <w:rPr>
          <w:color w:val="000000" w:themeColor="text1"/>
          <w:sz w:val="22"/>
          <w:szCs w:val="22"/>
          <w:lang w:eastAsia="it-IT"/>
        </w:rPr>
        <w:t xml:space="preserve"> an </w:t>
      </w:r>
      <w:r w:rsidR="05E4947A" w:rsidRPr="00432FDD">
        <w:rPr>
          <w:color w:val="000000" w:themeColor="text1"/>
          <w:sz w:val="22"/>
          <w:szCs w:val="22"/>
          <w:lang w:eastAsia="it-IT"/>
        </w:rPr>
        <w:t>in-house accelerated inference and optimization method (AXIOM)</w:t>
      </w:r>
      <w:r w:rsidR="00A95C43" w:rsidRPr="00432FDD">
        <w:rPr>
          <w:rStyle w:val="Rimandonotaapidipagina"/>
          <w:color w:val="000000" w:themeColor="text1"/>
          <w:sz w:val="22"/>
          <w:szCs w:val="22"/>
          <w:lang w:eastAsia="it-IT"/>
        </w:rPr>
        <w:footnoteReference w:id="65"/>
      </w:r>
      <w:r w:rsidR="05E4947A" w:rsidRPr="00432FDD">
        <w:rPr>
          <w:color w:val="000000" w:themeColor="text1"/>
          <w:sz w:val="22"/>
          <w:szCs w:val="22"/>
          <w:lang w:eastAsia="it-IT"/>
        </w:rPr>
        <w:t>.</w:t>
      </w:r>
    </w:p>
    <w:p w14:paraId="0F88B89D" w14:textId="3DCA13DB" w:rsidR="004F35BD" w:rsidRPr="00432FDD" w:rsidRDefault="004F35BD" w:rsidP="00471D6C">
      <w:pPr>
        <w:spacing w:line="180" w:lineRule="atLeast"/>
        <w:jc w:val="both"/>
        <w:rPr>
          <w:color w:val="000000" w:themeColor="text1"/>
          <w:sz w:val="19"/>
          <w:szCs w:val="19"/>
        </w:rPr>
      </w:pPr>
      <w:r w:rsidRPr="00432FDD">
        <w:rPr>
          <w:b/>
          <w:noProof/>
          <w:color w:val="000000" w:themeColor="text1"/>
        </w:rPr>
        <mc:AlternateContent>
          <mc:Choice Requires="wps">
            <w:drawing>
              <wp:inline distT="0" distB="0" distL="0" distR="0" wp14:anchorId="0C6891CD" wp14:editId="0B696516">
                <wp:extent cx="6479540" cy="444616"/>
                <wp:effectExtent l="0" t="0" r="10160" b="12700"/>
                <wp:docPr id="186692915" name="Rettangolo 186692915"/>
                <wp:cNvGraphicFramePr/>
                <a:graphic xmlns:a="http://schemas.openxmlformats.org/drawingml/2006/main">
                  <a:graphicData uri="http://schemas.microsoft.com/office/word/2010/wordprocessingShape">
                    <wps:wsp>
                      <wps:cNvSpPr/>
                      <wps:spPr>
                        <a:xfrm>
                          <a:off x="0" y="0"/>
                          <a:ext cx="6479540" cy="444616"/>
                        </a:xfrm>
                        <a:prstGeom prst="rect">
                          <a:avLst/>
                        </a:prstGeom>
                      </wps:spPr>
                      <wps:style>
                        <a:lnRef idx="1">
                          <a:schemeClr val="accent4"/>
                        </a:lnRef>
                        <a:fillRef idx="2">
                          <a:schemeClr val="accent4"/>
                        </a:fillRef>
                        <a:effectRef idx="1">
                          <a:schemeClr val="accent4"/>
                        </a:effectRef>
                        <a:fontRef idx="minor">
                          <a:schemeClr val="dk1"/>
                        </a:fontRef>
                      </wps:style>
                      <wps:txbx>
                        <w:txbxContent>
                          <w:p w14:paraId="433E081D" w14:textId="77777777" w:rsidR="007B1A91" w:rsidRPr="005420CF" w:rsidRDefault="007B1A91" w:rsidP="004F35BD">
                            <w:pPr>
                              <w:jc w:val="center"/>
                            </w:pPr>
                            <w:r w:rsidRPr="005420CF">
                              <w:t xml:space="preserve">WP5 will address indirect noise </w:t>
                            </w:r>
                            <w:r>
                              <w:t>generated by the convection of</w:t>
                            </w:r>
                            <w:r w:rsidRPr="005420CF">
                              <w:rPr>
                                <w:color w:val="000000" w:themeColor="text1"/>
                                <w:lang w:eastAsia="it-IT"/>
                              </w:rPr>
                              <w:t xml:space="preserve"> inhomogeneities of gas temperature or composition</w:t>
                            </w:r>
                            <w:r>
                              <w:rPr>
                                <w:color w:val="000000" w:themeColor="text1"/>
                                <w:lang w:eastAsia="it-IT"/>
                              </w:rPr>
                              <w:t xml:space="preserve"> through nozzles</w:t>
                            </w:r>
                            <w:r w:rsidRPr="005420CF">
                              <w:rPr>
                                <w:color w:val="000000" w:themeColor="text1"/>
                                <w:lang w:eastAsia="it-IT"/>
                              </w:rPr>
                              <w:t>.</w:t>
                            </w:r>
                            <w:r w:rsidRPr="005420CF">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C6891CD" id="Rettangolo 186692915" o:spid="_x0000_s1033" style="width:510.2pt;height: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" fillcolor="#ffd555 [2167]" strokecolor="#ffc000 [3207]" strokeweight=".5pt">
                <v:fill color2="#ffcc31 [2615]" rotate="t" colors="0 #ffdd9c;.5 #ffd78e;1 #ffd479" focus="100%" type="gradient">
                  <o:fill v:ext="view" type="gradientUnscaled"/>
                </v:fill>
                <v:textbox>
                  <w:txbxContent>
                    <w:p w14:paraId="433E081D" w14:textId="77777777" w:rsidR="007B1A91" w:rsidRPr="005420CF" w:rsidRDefault="007B1A91" w:rsidP="004F35BD">
                      <w:pPr>
                        <w:jc w:val="center"/>
                      </w:pPr>
                      <w:r w:rsidRPr="005420CF">
                        <w:t xml:space="preserve">WP5 will address indirect noise </w:t>
                      </w:r>
                      <w:r>
                        <w:t>generated by the convection of</w:t>
                      </w:r>
                      <w:r w:rsidRPr="005420CF">
                        <w:rPr>
                          <w:color w:val="000000" w:themeColor="text1"/>
                          <w:lang w:eastAsia="it-IT"/>
                        </w:rPr>
                        <w:t xml:space="preserve"> inhomogeneities of gas temperature or composition</w:t>
                      </w:r>
                      <w:r>
                        <w:rPr>
                          <w:color w:val="000000" w:themeColor="text1"/>
                          <w:lang w:eastAsia="it-IT"/>
                        </w:rPr>
                        <w:t xml:space="preserve"> through nozzles</w:t>
                      </w:r>
                      <w:r w:rsidRPr="005420CF">
                        <w:rPr>
                          <w:color w:val="000000" w:themeColor="text1"/>
                          <w:lang w:eastAsia="it-IT"/>
                        </w:rPr>
                        <w:t>.</w:t>
                      </w:r>
                      <w:r w:rsidRPr="005420CF">
                        <w:t xml:space="preserve"> </w:t>
                      </w:r>
                    </w:p>
                  </w:txbxContent>
                </v:textbox>
                <w10:anchorlock/>
              </v:rect>
            </w:pict>
          </mc:Fallback>
        </mc:AlternateContent>
      </w:r>
    </w:p>
    <w:p w14:paraId="71C93529" w14:textId="6DEDAB98" w:rsidR="00EB1BE5" w:rsidRPr="00432FDD" w:rsidRDefault="5BCB40BF" w:rsidP="008E1BE1">
      <w:pPr>
        <w:pStyle w:val="NormaleWeb"/>
        <w:spacing w:beforeAutospacing="0" w:afterAutospacing="0" w:line="240" w:lineRule="exact"/>
        <w:jc w:val="both"/>
        <w:rPr>
          <w:sz w:val="22"/>
          <w:szCs w:val="22"/>
        </w:rPr>
      </w:pPr>
      <w:r w:rsidRPr="00432FDD">
        <w:rPr>
          <w:sz w:val="22"/>
          <w:szCs w:val="22"/>
        </w:rPr>
        <w:t>Four</w:t>
      </w:r>
      <w:r w:rsidR="318BE54A" w:rsidRPr="00432FDD">
        <w:rPr>
          <w:sz w:val="22"/>
          <w:szCs w:val="22"/>
        </w:rPr>
        <w:t xml:space="preserve"> </w:t>
      </w:r>
      <w:r w:rsidR="421D18BC" w:rsidRPr="00432FDD">
        <w:rPr>
          <w:sz w:val="22"/>
          <w:szCs w:val="22"/>
        </w:rPr>
        <w:t>DC</w:t>
      </w:r>
      <w:r w:rsidR="318BE54A" w:rsidRPr="00432FDD">
        <w:rPr>
          <w:sz w:val="22"/>
          <w:szCs w:val="22"/>
        </w:rPr>
        <w:t xml:space="preserve">s are involved in this work-package. </w:t>
      </w:r>
      <w:r w:rsidR="421D18BC" w:rsidRPr="00432FDD">
        <w:rPr>
          <w:sz w:val="22"/>
          <w:szCs w:val="22"/>
        </w:rPr>
        <w:t>DC</w:t>
      </w:r>
      <w:r w:rsidR="318BE54A" w:rsidRPr="00432FDD">
        <w:rPr>
          <w:sz w:val="22"/>
          <w:szCs w:val="22"/>
        </w:rPr>
        <w:t>1</w:t>
      </w:r>
      <w:r w:rsidR="50C5A822" w:rsidRPr="00432FDD">
        <w:rPr>
          <w:sz w:val="22"/>
          <w:szCs w:val="22"/>
        </w:rPr>
        <w:t>3</w:t>
      </w:r>
      <w:r w:rsidR="33F38F48" w:rsidRPr="00432FDD">
        <w:rPr>
          <w:sz w:val="22"/>
          <w:szCs w:val="22"/>
        </w:rPr>
        <w:t xml:space="preserve"> (TU Delft)</w:t>
      </w:r>
      <w:r w:rsidR="547301F9" w:rsidRPr="00432FDD">
        <w:rPr>
          <w:sz w:val="22"/>
          <w:szCs w:val="22"/>
        </w:rPr>
        <w:t xml:space="preserve"> </w:t>
      </w:r>
      <w:r w:rsidR="3E006A89" w:rsidRPr="00432FDD">
        <w:rPr>
          <w:sz w:val="22"/>
          <w:szCs w:val="22"/>
        </w:rPr>
        <w:t xml:space="preserve">will </w:t>
      </w:r>
      <w:r w:rsidR="325A3FD6" w:rsidRPr="00432FDD">
        <w:rPr>
          <w:sz w:val="22"/>
          <w:szCs w:val="22"/>
        </w:rPr>
        <w:t xml:space="preserve">develop an </w:t>
      </w:r>
      <w:r w:rsidR="4F3AA946" w:rsidRPr="00432FDD">
        <w:rPr>
          <w:sz w:val="22"/>
          <w:szCs w:val="22"/>
        </w:rPr>
        <w:t xml:space="preserve">experimental infrastructure to generate, isolate and accelerate the entropy/composition spots produced by a </w:t>
      </w:r>
      <w:r w:rsidR="33932F30" w:rsidRPr="00432FDD">
        <w:rPr>
          <w:sz w:val="22"/>
          <w:szCs w:val="22"/>
        </w:rPr>
        <w:t>swirled/jet hydrogen flame</w:t>
      </w:r>
      <w:r w:rsidR="2F41B856" w:rsidRPr="00432FDD">
        <w:rPr>
          <w:sz w:val="22"/>
          <w:szCs w:val="22"/>
        </w:rPr>
        <w:t xml:space="preserve"> and</w:t>
      </w:r>
      <w:r w:rsidR="4F3AA946" w:rsidRPr="00432FDD">
        <w:rPr>
          <w:sz w:val="22"/>
          <w:szCs w:val="22"/>
        </w:rPr>
        <w:t xml:space="preserve"> develop measurement techniques capable </w:t>
      </w:r>
      <w:r w:rsidR="00141556">
        <w:rPr>
          <w:sz w:val="22"/>
          <w:szCs w:val="22"/>
        </w:rPr>
        <w:t>of</w:t>
      </w:r>
      <w:r w:rsidR="4F3AA946" w:rsidRPr="00432FDD">
        <w:rPr>
          <w:sz w:val="22"/>
          <w:szCs w:val="22"/>
        </w:rPr>
        <w:t xml:space="preserve"> quantitatively </w:t>
      </w:r>
      <w:r w:rsidR="35D61C94" w:rsidRPr="00432FDD">
        <w:rPr>
          <w:sz w:val="22"/>
          <w:szCs w:val="22"/>
        </w:rPr>
        <w:t>characteriz</w:t>
      </w:r>
      <w:r w:rsidR="00141556">
        <w:rPr>
          <w:sz w:val="22"/>
          <w:szCs w:val="22"/>
        </w:rPr>
        <w:t>ing</w:t>
      </w:r>
      <w:r w:rsidR="4F3AA946" w:rsidRPr="00432FDD">
        <w:rPr>
          <w:sz w:val="22"/>
          <w:szCs w:val="22"/>
        </w:rPr>
        <w:t xml:space="preserve"> the strength of the entropy spots as well as the sound generated by their acceleration</w:t>
      </w:r>
      <w:r w:rsidR="448C3030" w:rsidRPr="00432FDD">
        <w:rPr>
          <w:sz w:val="22"/>
          <w:szCs w:val="22"/>
        </w:rPr>
        <w:t>.</w:t>
      </w:r>
      <w:r w:rsidR="175A7888" w:rsidRPr="00432FDD">
        <w:rPr>
          <w:sz w:val="22"/>
          <w:szCs w:val="22"/>
        </w:rPr>
        <w:t xml:space="preserve"> Interaction</w:t>
      </w:r>
      <w:r w:rsidR="325A3FD6" w:rsidRPr="00432FDD">
        <w:rPr>
          <w:sz w:val="22"/>
          <w:szCs w:val="22"/>
        </w:rPr>
        <w:t>s</w:t>
      </w:r>
      <w:r w:rsidR="175A7888" w:rsidRPr="00432FDD">
        <w:rPr>
          <w:sz w:val="22"/>
          <w:szCs w:val="22"/>
        </w:rPr>
        <w:t xml:space="preserve"> with </w:t>
      </w:r>
      <w:r w:rsidR="421D18BC" w:rsidRPr="00432FDD">
        <w:rPr>
          <w:sz w:val="22"/>
          <w:szCs w:val="22"/>
        </w:rPr>
        <w:t>DC</w:t>
      </w:r>
      <w:r w:rsidR="175A7888" w:rsidRPr="00432FDD">
        <w:rPr>
          <w:sz w:val="22"/>
          <w:szCs w:val="22"/>
        </w:rPr>
        <w:t>s in charge of simulation and modelling</w:t>
      </w:r>
      <w:r w:rsidR="2C446900" w:rsidRPr="00432FDD">
        <w:rPr>
          <w:sz w:val="22"/>
          <w:szCs w:val="22"/>
        </w:rPr>
        <w:t xml:space="preserve"> is expected. </w:t>
      </w:r>
      <w:r w:rsidR="421D18BC" w:rsidRPr="00432FDD">
        <w:rPr>
          <w:sz w:val="22"/>
          <w:szCs w:val="22"/>
        </w:rPr>
        <w:t>DC</w:t>
      </w:r>
      <w:r w:rsidR="2C446900" w:rsidRPr="00432FDD">
        <w:rPr>
          <w:sz w:val="22"/>
          <w:szCs w:val="22"/>
        </w:rPr>
        <w:t>1</w:t>
      </w:r>
      <w:r w:rsidR="50C5A822" w:rsidRPr="00432FDD">
        <w:rPr>
          <w:sz w:val="22"/>
          <w:szCs w:val="22"/>
        </w:rPr>
        <w:t>4</w:t>
      </w:r>
      <w:r w:rsidR="33F38F48" w:rsidRPr="00432FDD">
        <w:rPr>
          <w:sz w:val="22"/>
          <w:szCs w:val="22"/>
        </w:rPr>
        <w:t xml:space="preserve"> (UT)</w:t>
      </w:r>
      <w:r w:rsidR="103AF946" w:rsidRPr="00432FDD">
        <w:rPr>
          <w:sz w:val="22"/>
          <w:szCs w:val="22"/>
        </w:rPr>
        <w:t xml:space="preserve"> </w:t>
      </w:r>
      <w:r w:rsidR="7FB3EB83" w:rsidRPr="00432FDD">
        <w:rPr>
          <w:sz w:val="22"/>
          <w:szCs w:val="22"/>
        </w:rPr>
        <w:t>focus</w:t>
      </w:r>
      <w:r w:rsidR="448C3030" w:rsidRPr="00432FDD">
        <w:rPr>
          <w:sz w:val="22"/>
          <w:szCs w:val="22"/>
        </w:rPr>
        <w:t>es</w:t>
      </w:r>
      <w:r w:rsidR="7FB3EB83" w:rsidRPr="00432FDD">
        <w:rPr>
          <w:sz w:val="22"/>
          <w:szCs w:val="22"/>
        </w:rPr>
        <w:t xml:space="preserve"> on numerical and theoretical modelling </w:t>
      </w:r>
      <w:r w:rsidR="3E006A89" w:rsidRPr="00432FDD">
        <w:rPr>
          <w:sz w:val="22"/>
          <w:szCs w:val="22"/>
        </w:rPr>
        <w:t>entropy-vorticity coupling</w:t>
      </w:r>
      <w:r w:rsidR="448C3030" w:rsidRPr="00432FDD">
        <w:rPr>
          <w:sz w:val="22"/>
          <w:szCs w:val="22"/>
        </w:rPr>
        <w:t xml:space="preserve"> as indirect noise source</w:t>
      </w:r>
      <w:r w:rsidR="325A3FD6" w:rsidRPr="00432FDD">
        <w:rPr>
          <w:sz w:val="22"/>
          <w:szCs w:val="22"/>
        </w:rPr>
        <w:t>s</w:t>
      </w:r>
      <w:r w:rsidR="3C776423" w:rsidRPr="00432FDD">
        <w:rPr>
          <w:sz w:val="22"/>
          <w:szCs w:val="22"/>
        </w:rPr>
        <w:t>.</w:t>
      </w:r>
      <w:r w:rsidR="448C3030" w:rsidRPr="00432FDD">
        <w:rPr>
          <w:sz w:val="22"/>
          <w:szCs w:val="22"/>
        </w:rPr>
        <w:t xml:space="preserve"> </w:t>
      </w:r>
      <w:r w:rsidR="421D18BC" w:rsidRPr="00432FDD">
        <w:rPr>
          <w:sz w:val="22"/>
          <w:szCs w:val="22"/>
        </w:rPr>
        <w:t>DC</w:t>
      </w:r>
      <w:r w:rsidR="103AF946" w:rsidRPr="00432FDD">
        <w:rPr>
          <w:sz w:val="22"/>
          <w:szCs w:val="22"/>
        </w:rPr>
        <w:t>1</w:t>
      </w:r>
      <w:r w:rsidR="50C5A822" w:rsidRPr="00432FDD">
        <w:rPr>
          <w:sz w:val="22"/>
          <w:szCs w:val="22"/>
        </w:rPr>
        <w:t>5</w:t>
      </w:r>
      <w:r w:rsidR="33F38F48" w:rsidRPr="00432FDD">
        <w:rPr>
          <w:sz w:val="22"/>
          <w:szCs w:val="22"/>
        </w:rPr>
        <w:t xml:space="preserve"> (TUM)</w:t>
      </w:r>
      <w:r w:rsidR="103AF946" w:rsidRPr="00432FDD">
        <w:rPr>
          <w:sz w:val="22"/>
          <w:szCs w:val="22"/>
        </w:rPr>
        <w:t xml:space="preserve"> </w:t>
      </w:r>
      <w:r w:rsidR="27F9D67B" w:rsidRPr="00432FDD">
        <w:rPr>
          <w:sz w:val="22"/>
          <w:szCs w:val="22"/>
        </w:rPr>
        <w:t>will</w:t>
      </w:r>
      <w:r w:rsidR="103AF946" w:rsidRPr="00432FDD">
        <w:rPr>
          <w:sz w:val="22"/>
          <w:szCs w:val="22"/>
        </w:rPr>
        <w:t xml:space="preserve"> </w:t>
      </w:r>
      <w:r w:rsidR="1AF7E9C0" w:rsidRPr="00432FDD">
        <w:rPr>
          <w:sz w:val="22"/>
          <w:szCs w:val="22"/>
        </w:rPr>
        <w:t xml:space="preserve">quantify </w:t>
      </w:r>
      <w:r w:rsidR="77A5F18F" w:rsidRPr="00432FDD">
        <w:rPr>
          <w:sz w:val="22"/>
          <w:szCs w:val="22"/>
        </w:rPr>
        <w:t>source</w:t>
      </w:r>
      <w:r w:rsidR="00141556">
        <w:rPr>
          <w:sz w:val="22"/>
          <w:szCs w:val="22"/>
        </w:rPr>
        <w:t>s</w:t>
      </w:r>
      <w:r w:rsidR="77A5F18F" w:rsidRPr="00432FDD">
        <w:rPr>
          <w:sz w:val="22"/>
          <w:szCs w:val="22"/>
        </w:rPr>
        <w:t xml:space="preserve"> </w:t>
      </w:r>
      <w:r w:rsidR="5EF2D83B" w:rsidRPr="00432FDD">
        <w:rPr>
          <w:sz w:val="22"/>
          <w:szCs w:val="22"/>
        </w:rPr>
        <w:t xml:space="preserve">of entropy waves </w:t>
      </w:r>
      <w:r w:rsidR="789520D7" w:rsidRPr="00432FDD">
        <w:rPr>
          <w:sz w:val="22"/>
          <w:szCs w:val="22"/>
        </w:rPr>
        <w:t xml:space="preserve">and </w:t>
      </w:r>
      <w:r w:rsidR="1AF7E9C0" w:rsidRPr="00432FDD">
        <w:rPr>
          <w:sz w:val="22"/>
          <w:szCs w:val="22"/>
        </w:rPr>
        <w:t>the contributions to combustion noise</w:t>
      </w:r>
      <w:r w:rsidR="45636E1E" w:rsidRPr="00432FDD">
        <w:rPr>
          <w:sz w:val="22"/>
          <w:szCs w:val="22"/>
        </w:rPr>
        <w:t xml:space="preserve"> and flow-acoustic instabilities</w:t>
      </w:r>
      <w:r w:rsidR="1AF7E9C0" w:rsidRPr="00432FDD">
        <w:rPr>
          <w:sz w:val="22"/>
          <w:szCs w:val="22"/>
        </w:rPr>
        <w:t xml:space="preserve">, </w:t>
      </w:r>
      <w:r w:rsidR="103AF946" w:rsidRPr="00432FDD">
        <w:rPr>
          <w:sz w:val="22"/>
          <w:szCs w:val="22"/>
        </w:rPr>
        <w:t xml:space="preserve">integrate models from the literature for entropy wave propagation, </w:t>
      </w:r>
      <w:r w:rsidR="229E3545" w:rsidRPr="00432FDD">
        <w:rPr>
          <w:sz w:val="22"/>
          <w:szCs w:val="22"/>
        </w:rPr>
        <w:t>dispersion,</w:t>
      </w:r>
      <w:r w:rsidR="103AF946" w:rsidRPr="00432FDD">
        <w:rPr>
          <w:sz w:val="22"/>
          <w:szCs w:val="22"/>
        </w:rPr>
        <w:t xml:space="preserve"> and conversion to build a complete model for thermoacoustic </w:t>
      </w:r>
      <w:r w:rsidR="5A04A142" w:rsidRPr="00432FDD">
        <w:rPr>
          <w:sz w:val="22"/>
          <w:szCs w:val="22"/>
        </w:rPr>
        <w:t>interactions</w:t>
      </w:r>
      <w:r w:rsidR="2A05DB49" w:rsidRPr="00432FDD">
        <w:rPr>
          <w:sz w:val="22"/>
          <w:szCs w:val="22"/>
        </w:rPr>
        <w:t xml:space="preserve"> (</w:t>
      </w:r>
      <w:r w:rsidR="2A05DB49" w:rsidRPr="00432FDD">
        <w:rPr>
          <w:color w:val="auto"/>
          <w:sz w:val="22"/>
          <w:szCs w:val="22"/>
        </w:rPr>
        <w:t>transfer of knowledge from WP4)</w:t>
      </w:r>
      <w:r w:rsidR="5A04A142" w:rsidRPr="00432FDD">
        <w:rPr>
          <w:sz w:val="22"/>
          <w:szCs w:val="22"/>
        </w:rPr>
        <w:t>.</w:t>
      </w:r>
      <w:r w:rsidR="126D8B7D" w:rsidRPr="00432FDD">
        <w:rPr>
          <w:sz w:val="22"/>
          <w:szCs w:val="22"/>
        </w:rPr>
        <w:t xml:space="preserve"> </w:t>
      </w:r>
      <w:r w:rsidR="766A4C07" w:rsidRPr="00432FDD">
        <w:rPr>
          <w:sz w:val="22"/>
          <w:szCs w:val="22"/>
        </w:rPr>
        <w:t>Finally,</w:t>
      </w:r>
      <w:r w:rsidR="007D272B" w:rsidRPr="00432FDD">
        <w:rPr>
          <w:sz w:val="22"/>
          <w:szCs w:val="22"/>
        </w:rPr>
        <w:t xml:space="preserve"> </w:t>
      </w:r>
      <w:r w:rsidR="757B7B26" w:rsidRPr="00432FDD">
        <w:rPr>
          <w:sz w:val="22"/>
          <w:szCs w:val="22"/>
        </w:rPr>
        <w:t xml:space="preserve">extension of </w:t>
      </w:r>
      <w:r w:rsidR="007D272B" w:rsidRPr="00432FDD">
        <w:rPr>
          <w:sz w:val="22"/>
          <w:szCs w:val="22"/>
        </w:rPr>
        <w:t xml:space="preserve">developed linear modelling to transport entropy waves exploiting </w:t>
      </w:r>
      <w:r w:rsidR="421D18BC" w:rsidRPr="00432FDD">
        <w:rPr>
          <w:sz w:val="22"/>
          <w:szCs w:val="22"/>
        </w:rPr>
        <w:t>DC</w:t>
      </w:r>
      <w:r w:rsidR="007D272B" w:rsidRPr="00432FDD">
        <w:rPr>
          <w:sz w:val="22"/>
          <w:szCs w:val="22"/>
        </w:rPr>
        <w:t>1</w:t>
      </w:r>
      <w:r w:rsidR="2B31D85A" w:rsidRPr="00432FDD">
        <w:rPr>
          <w:sz w:val="22"/>
          <w:szCs w:val="22"/>
        </w:rPr>
        <w:t>3</w:t>
      </w:r>
      <w:r w:rsidR="007D272B" w:rsidRPr="00432FDD">
        <w:rPr>
          <w:sz w:val="22"/>
          <w:szCs w:val="22"/>
        </w:rPr>
        <w:t xml:space="preserve"> experimental dataset</w:t>
      </w:r>
      <w:r w:rsidR="757B7B26" w:rsidRPr="00432FDD">
        <w:rPr>
          <w:sz w:val="22"/>
          <w:szCs w:val="22"/>
        </w:rPr>
        <w:t xml:space="preserve"> is proposed </w:t>
      </w:r>
      <w:r w:rsidR="27F9D67B" w:rsidRPr="00432FDD">
        <w:rPr>
          <w:sz w:val="22"/>
          <w:szCs w:val="22"/>
        </w:rPr>
        <w:t xml:space="preserve">for </w:t>
      </w:r>
      <w:r w:rsidR="421D18BC" w:rsidRPr="00432FDD">
        <w:rPr>
          <w:sz w:val="22"/>
          <w:szCs w:val="22"/>
        </w:rPr>
        <w:t>DC</w:t>
      </w:r>
      <w:r w:rsidR="757B7B26" w:rsidRPr="00432FDD">
        <w:rPr>
          <w:sz w:val="22"/>
          <w:szCs w:val="22"/>
        </w:rPr>
        <w:t>10</w:t>
      </w:r>
      <w:r w:rsidR="007D272B" w:rsidRPr="00432FDD">
        <w:rPr>
          <w:sz w:val="22"/>
          <w:szCs w:val="22"/>
        </w:rPr>
        <w:t xml:space="preserve">. </w:t>
      </w:r>
      <w:r w:rsidR="2C446900" w:rsidRPr="00432FDD">
        <w:rPr>
          <w:sz w:val="22"/>
          <w:szCs w:val="22"/>
        </w:rPr>
        <w:t>I</w:t>
      </w:r>
      <w:r w:rsidR="0298D5EF" w:rsidRPr="00432FDD">
        <w:rPr>
          <w:sz w:val="22"/>
          <w:szCs w:val="22"/>
        </w:rPr>
        <w:t xml:space="preserve">nteraction with all the </w:t>
      </w:r>
      <w:r w:rsidR="421D18BC" w:rsidRPr="00432FDD">
        <w:rPr>
          <w:sz w:val="22"/>
          <w:szCs w:val="22"/>
        </w:rPr>
        <w:t>DC</w:t>
      </w:r>
      <w:r w:rsidR="0298D5EF" w:rsidRPr="00432FDD">
        <w:rPr>
          <w:sz w:val="22"/>
          <w:szCs w:val="22"/>
        </w:rPr>
        <w:t>s involved in the other WPs is</w:t>
      </w:r>
      <w:r w:rsidR="2C446900" w:rsidRPr="00432FDD">
        <w:rPr>
          <w:sz w:val="22"/>
          <w:szCs w:val="22"/>
        </w:rPr>
        <w:t xml:space="preserve"> also</w:t>
      </w:r>
      <w:r w:rsidR="0298D5EF" w:rsidRPr="00432FDD">
        <w:rPr>
          <w:sz w:val="22"/>
          <w:szCs w:val="22"/>
        </w:rPr>
        <w:t xml:space="preserve"> foreseen for model development</w:t>
      </w:r>
      <w:r w:rsidR="3C4AAC68" w:rsidRPr="00432FDD">
        <w:rPr>
          <w:sz w:val="22"/>
          <w:szCs w:val="22"/>
        </w:rPr>
        <w:t xml:space="preserve"> and</w:t>
      </w:r>
      <w:r w:rsidR="70F26BC6" w:rsidRPr="00432FDD">
        <w:rPr>
          <w:sz w:val="22"/>
          <w:szCs w:val="22"/>
        </w:rPr>
        <w:t xml:space="preserve"> reactive</w:t>
      </w:r>
      <w:r w:rsidR="3C4AAC68" w:rsidRPr="00432FDD">
        <w:rPr>
          <w:sz w:val="22"/>
          <w:szCs w:val="22"/>
        </w:rPr>
        <w:t xml:space="preserve"> simulation data exchange.</w:t>
      </w:r>
      <w:r w:rsidRPr="00432FDD">
        <w:rPr>
          <w:sz w:val="22"/>
          <w:szCs w:val="22"/>
        </w:rPr>
        <w:t xml:space="preserve"> </w:t>
      </w:r>
    </w:p>
    <w:p w14:paraId="458A3C88" w14:textId="77162974" w:rsidR="009B4ACD" w:rsidRPr="00432FDD" w:rsidRDefault="3451E526" w:rsidP="005B2C24">
      <w:pPr>
        <w:pStyle w:val="Paragrafoelenco"/>
        <w:numPr>
          <w:ilvl w:val="0"/>
          <w:numId w:val="11"/>
        </w:numPr>
        <w:spacing w:line="240" w:lineRule="exact"/>
        <w:jc w:val="both"/>
        <w:rPr>
          <w:sz w:val="22"/>
          <w:szCs w:val="22"/>
        </w:rPr>
      </w:pPr>
      <w:r w:rsidRPr="00432FDD">
        <w:rPr>
          <w:sz w:val="22"/>
          <w:szCs w:val="22"/>
        </w:rPr>
        <w:t xml:space="preserve">The experimental facility </w:t>
      </w:r>
      <w:r w:rsidR="63010B52" w:rsidRPr="00432FDD">
        <w:rPr>
          <w:sz w:val="22"/>
          <w:szCs w:val="22"/>
        </w:rPr>
        <w:t>to measure indirect noise will be developed at TU Delft in the group of Dr</w:t>
      </w:r>
      <w:r w:rsidR="00414EDC">
        <w:rPr>
          <w:sz w:val="22"/>
          <w:szCs w:val="22"/>
        </w:rPr>
        <w:t>.</w:t>
      </w:r>
      <w:r w:rsidR="63010B52" w:rsidRPr="00432FDD">
        <w:rPr>
          <w:sz w:val="22"/>
          <w:szCs w:val="22"/>
        </w:rPr>
        <w:t xml:space="preserve"> De Domenico</w:t>
      </w:r>
      <w:r w:rsidR="325A3FD6" w:rsidRPr="00432FDD">
        <w:rPr>
          <w:sz w:val="22"/>
          <w:szCs w:val="22"/>
        </w:rPr>
        <w:t xml:space="preserve"> as PI</w:t>
      </w:r>
      <w:r w:rsidR="00837694" w:rsidRPr="00432FDD">
        <w:rPr>
          <w:rStyle w:val="Rimandonotaapidipagina"/>
          <w:sz w:val="22"/>
          <w:szCs w:val="22"/>
        </w:rPr>
        <w:footnoteReference w:id="66"/>
      </w:r>
      <w:r w:rsidR="539419CF" w:rsidRPr="00432FDD">
        <w:rPr>
          <w:sz w:val="22"/>
          <w:szCs w:val="22"/>
        </w:rPr>
        <w:t xml:space="preserve">. </w:t>
      </w:r>
      <w:r w:rsidR="427AD088" w:rsidRPr="00432FDD">
        <w:rPr>
          <w:sz w:val="22"/>
          <w:szCs w:val="22"/>
        </w:rPr>
        <w:t>This rig will allow the controlled generation and acceleration of entropy spots and application of suitable measurements techniques</w:t>
      </w:r>
      <w:r w:rsidR="09D796E4" w:rsidRPr="00432FDD">
        <w:rPr>
          <w:sz w:val="22"/>
          <w:szCs w:val="22"/>
        </w:rPr>
        <w:t xml:space="preserve">, i.e., the </w:t>
      </w:r>
      <w:r w:rsidR="5667EAE4" w:rsidRPr="00432FDD">
        <w:rPr>
          <w:sz w:val="22"/>
          <w:szCs w:val="22"/>
        </w:rPr>
        <w:t xml:space="preserve">fs-rotational and vibrational CARS </w:t>
      </w:r>
      <w:r w:rsidR="1ADB09DA" w:rsidRPr="00432FDD">
        <w:rPr>
          <w:sz w:val="22"/>
          <w:szCs w:val="22"/>
        </w:rPr>
        <w:t xml:space="preserve">set-up </w:t>
      </w:r>
      <w:r w:rsidR="09D796E4" w:rsidRPr="00432FDD">
        <w:rPr>
          <w:sz w:val="22"/>
          <w:szCs w:val="22"/>
        </w:rPr>
        <w:t xml:space="preserve">(available </w:t>
      </w:r>
      <w:r w:rsidR="00922D93">
        <w:rPr>
          <w:sz w:val="22"/>
          <w:szCs w:val="22"/>
        </w:rPr>
        <w:t xml:space="preserve">at </w:t>
      </w:r>
      <w:r w:rsidR="1ADB09DA" w:rsidRPr="00432FDD">
        <w:rPr>
          <w:sz w:val="22"/>
          <w:szCs w:val="22"/>
        </w:rPr>
        <w:t>T</w:t>
      </w:r>
      <w:r w:rsidR="09D796E4" w:rsidRPr="00432FDD">
        <w:rPr>
          <w:sz w:val="22"/>
          <w:szCs w:val="22"/>
        </w:rPr>
        <w:t>U</w:t>
      </w:r>
      <w:r w:rsidR="1ADB09DA" w:rsidRPr="00432FDD">
        <w:rPr>
          <w:sz w:val="22"/>
          <w:szCs w:val="22"/>
        </w:rPr>
        <w:t xml:space="preserve"> Delft</w:t>
      </w:r>
      <w:r w:rsidR="000B666D" w:rsidRPr="00432FDD">
        <w:rPr>
          <w:rStyle w:val="Rimandonotaapidipagina"/>
          <w:sz w:val="22"/>
          <w:szCs w:val="22"/>
        </w:rPr>
        <w:footnoteReference w:id="67"/>
      </w:r>
      <w:r w:rsidR="09D796E4" w:rsidRPr="00432FDD">
        <w:rPr>
          <w:sz w:val="22"/>
          <w:szCs w:val="22"/>
        </w:rPr>
        <w:t>)</w:t>
      </w:r>
      <w:r w:rsidR="09D796E4" w:rsidRPr="00432FDD">
        <w:rPr>
          <w:sz w:val="22"/>
          <w:szCs w:val="22"/>
          <w:vertAlign w:val="superscript"/>
        </w:rPr>
        <w:t xml:space="preserve"> </w:t>
      </w:r>
      <w:r w:rsidR="5667EAE4" w:rsidRPr="00432FDD">
        <w:rPr>
          <w:sz w:val="22"/>
          <w:szCs w:val="22"/>
        </w:rPr>
        <w:t xml:space="preserve">and optical measurement techniques to </w:t>
      </w:r>
      <w:r w:rsidR="5667EAE4" w:rsidRPr="00432FDD">
        <w:rPr>
          <w:b/>
          <w:sz w:val="22"/>
          <w:szCs w:val="22"/>
        </w:rPr>
        <w:t>quantitatively measure the strength of entropy spots (their temperature and composition).</w:t>
      </w:r>
      <w:r w:rsidR="5667EAE4" w:rsidRPr="00432FDD">
        <w:rPr>
          <w:sz w:val="22"/>
          <w:szCs w:val="22"/>
        </w:rPr>
        <w:t xml:space="preserve"> </w:t>
      </w:r>
      <w:r w:rsidR="4C47401A" w:rsidRPr="00432FDD">
        <w:rPr>
          <w:sz w:val="22"/>
          <w:szCs w:val="22"/>
        </w:rPr>
        <w:t>D</w:t>
      </w:r>
      <w:r w:rsidR="30AEDCB3" w:rsidRPr="00432FDD">
        <w:rPr>
          <w:sz w:val="22"/>
          <w:szCs w:val="22"/>
        </w:rPr>
        <w:t>ensity fluctuations</w:t>
      </w:r>
      <w:r w:rsidR="0AF1F3F4" w:rsidRPr="00432FDD">
        <w:rPr>
          <w:sz w:val="22"/>
          <w:szCs w:val="22"/>
        </w:rPr>
        <w:t xml:space="preserve"> measurement</w:t>
      </w:r>
      <w:r w:rsidR="30573528" w:rsidRPr="00432FDD">
        <w:rPr>
          <w:sz w:val="22"/>
          <w:szCs w:val="22"/>
        </w:rPr>
        <w:t>s</w:t>
      </w:r>
      <w:r w:rsidR="4C47401A" w:rsidRPr="00432FDD">
        <w:rPr>
          <w:sz w:val="22"/>
          <w:szCs w:val="22"/>
        </w:rPr>
        <w:t xml:space="preserve"> will be also carried out in collaboration with TU</w:t>
      </w:r>
      <w:r w:rsidR="1CB2402F" w:rsidRPr="00432FDD">
        <w:rPr>
          <w:sz w:val="22"/>
          <w:szCs w:val="22"/>
        </w:rPr>
        <w:t xml:space="preserve"> </w:t>
      </w:r>
      <w:r w:rsidR="4C47401A" w:rsidRPr="00432FDD">
        <w:rPr>
          <w:sz w:val="22"/>
          <w:szCs w:val="22"/>
        </w:rPr>
        <w:t>Graz.</w:t>
      </w:r>
      <w:r w:rsidR="09D796E4" w:rsidRPr="00432FDD">
        <w:rPr>
          <w:sz w:val="22"/>
          <w:szCs w:val="22"/>
        </w:rPr>
        <w:t xml:space="preserve"> The infrastructure for hydrogen combustion is already operational at TU Delft.</w:t>
      </w:r>
    </w:p>
    <w:p w14:paraId="4D4A7589" w14:textId="079F30D7" w:rsidR="004F5ECB" w:rsidRPr="00432FDD" w:rsidRDefault="5C2EBFD6" w:rsidP="005B2C24">
      <w:pPr>
        <w:pStyle w:val="Paragrafoelenco"/>
        <w:numPr>
          <w:ilvl w:val="0"/>
          <w:numId w:val="11"/>
        </w:numPr>
        <w:spacing w:line="240" w:lineRule="exact"/>
        <w:jc w:val="both"/>
        <w:rPr>
          <w:sz w:val="22"/>
          <w:szCs w:val="22"/>
        </w:rPr>
      </w:pPr>
      <w:r w:rsidRPr="00432FDD">
        <w:rPr>
          <w:b/>
          <w:sz w:val="22"/>
          <w:szCs w:val="22"/>
        </w:rPr>
        <w:t>Systematic</w:t>
      </w:r>
      <w:r w:rsidR="5308B234" w:rsidRPr="00432FDD">
        <w:rPr>
          <w:b/>
          <w:sz w:val="22"/>
          <w:szCs w:val="22"/>
        </w:rPr>
        <w:t xml:space="preserve"> </w:t>
      </w:r>
      <w:r w:rsidRPr="00432FDD">
        <w:rPr>
          <w:b/>
          <w:sz w:val="22"/>
          <w:szCs w:val="22"/>
        </w:rPr>
        <w:t>numerical-simulation</w:t>
      </w:r>
      <w:r w:rsidRPr="00432FDD">
        <w:rPr>
          <w:sz w:val="22"/>
          <w:szCs w:val="22"/>
        </w:rPr>
        <w:t xml:space="preserve"> studies to understand </w:t>
      </w:r>
      <w:r w:rsidR="1BAF4EEB" w:rsidRPr="00432FDD">
        <w:rPr>
          <w:sz w:val="22"/>
          <w:szCs w:val="22"/>
        </w:rPr>
        <w:t>interaction</w:t>
      </w:r>
      <w:r w:rsidR="5308B234" w:rsidRPr="00432FDD">
        <w:rPr>
          <w:sz w:val="22"/>
          <w:szCs w:val="22"/>
        </w:rPr>
        <w:t>s</w:t>
      </w:r>
      <w:r w:rsidR="1BAF4EEB" w:rsidRPr="00432FDD">
        <w:rPr>
          <w:sz w:val="22"/>
          <w:szCs w:val="22"/>
        </w:rPr>
        <w:t xml:space="preserve"> between vorticity and entropy wave</w:t>
      </w:r>
      <w:r w:rsidR="00B822C3">
        <w:rPr>
          <w:sz w:val="22"/>
          <w:szCs w:val="22"/>
        </w:rPr>
        <w:t>s</w:t>
      </w:r>
      <w:r w:rsidR="1BAF4EEB" w:rsidRPr="00432FDD">
        <w:rPr>
          <w:sz w:val="22"/>
          <w:szCs w:val="22"/>
        </w:rPr>
        <w:t xml:space="preserve"> will be performed at UT</w:t>
      </w:r>
      <w:r w:rsidR="38F1D116" w:rsidRPr="00432FDD">
        <w:rPr>
          <w:sz w:val="22"/>
          <w:szCs w:val="22"/>
        </w:rPr>
        <w:t>.</w:t>
      </w:r>
      <w:r w:rsidR="3FEB1D56" w:rsidRPr="00432FDD">
        <w:rPr>
          <w:sz w:val="22"/>
          <w:szCs w:val="22"/>
        </w:rPr>
        <w:t xml:space="preserve"> </w:t>
      </w:r>
      <w:r w:rsidR="61B9076A" w:rsidRPr="00432FDD">
        <w:rPr>
          <w:sz w:val="22"/>
          <w:szCs w:val="22"/>
        </w:rPr>
        <w:t xml:space="preserve">Both high fidelity LES and lower computational demanding URANS </w:t>
      </w:r>
      <w:r w:rsidR="51F95E1D" w:rsidRPr="00432FDD">
        <w:rPr>
          <w:sz w:val="22"/>
          <w:szCs w:val="22"/>
        </w:rPr>
        <w:t>will be performed o</w:t>
      </w:r>
      <w:r w:rsidR="00B822C3">
        <w:rPr>
          <w:sz w:val="22"/>
          <w:szCs w:val="22"/>
        </w:rPr>
        <w:t xml:space="preserve">n </w:t>
      </w:r>
      <w:r w:rsidR="51F95E1D" w:rsidRPr="00432FDD">
        <w:rPr>
          <w:sz w:val="22"/>
          <w:szCs w:val="22"/>
        </w:rPr>
        <w:t xml:space="preserve">canonical </w:t>
      </w:r>
      <w:r w:rsidR="0D4F73A2" w:rsidRPr="00432FDD">
        <w:rPr>
          <w:sz w:val="22"/>
          <w:szCs w:val="22"/>
        </w:rPr>
        <w:t>setup</w:t>
      </w:r>
      <w:r w:rsidR="5A09CA96" w:rsidRPr="00432FDD">
        <w:rPr>
          <w:sz w:val="22"/>
          <w:szCs w:val="22"/>
        </w:rPr>
        <w:t>s</w:t>
      </w:r>
      <w:r w:rsidR="0D4F73A2" w:rsidRPr="00432FDD">
        <w:rPr>
          <w:sz w:val="22"/>
          <w:szCs w:val="22"/>
        </w:rPr>
        <w:t xml:space="preserve"> available </w:t>
      </w:r>
      <w:r w:rsidR="00922D93">
        <w:rPr>
          <w:sz w:val="22"/>
          <w:szCs w:val="22"/>
        </w:rPr>
        <w:t>in the</w:t>
      </w:r>
      <w:r w:rsidR="0D4F73A2" w:rsidRPr="00432FDD">
        <w:rPr>
          <w:sz w:val="22"/>
          <w:szCs w:val="22"/>
        </w:rPr>
        <w:t xml:space="preserve"> literature </w:t>
      </w:r>
      <w:r w:rsidR="51F95E1D" w:rsidRPr="00432FDD">
        <w:rPr>
          <w:sz w:val="22"/>
          <w:szCs w:val="22"/>
        </w:rPr>
        <w:t>and TU</w:t>
      </w:r>
      <w:r w:rsidR="10F4F9EB" w:rsidRPr="00432FDD">
        <w:rPr>
          <w:sz w:val="22"/>
          <w:szCs w:val="22"/>
        </w:rPr>
        <w:t xml:space="preserve"> </w:t>
      </w:r>
      <w:r w:rsidR="51F95E1D" w:rsidRPr="00432FDD">
        <w:rPr>
          <w:sz w:val="22"/>
          <w:szCs w:val="22"/>
        </w:rPr>
        <w:t>D</w:t>
      </w:r>
      <w:r w:rsidR="10F4F9EB" w:rsidRPr="00432FDD">
        <w:rPr>
          <w:sz w:val="22"/>
          <w:szCs w:val="22"/>
        </w:rPr>
        <w:t>elft</w:t>
      </w:r>
      <w:r w:rsidR="51F95E1D" w:rsidRPr="00432FDD">
        <w:rPr>
          <w:sz w:val="22"/>
          <w:szCs w:val="22"/>
        </w:rPr>
        <w:t xml:space="preserve"> rig to understand </w:t>
      </w:r>
      <w:r w:rsidR="5A09CA96" w:rsidRPr="00432FDD">
        <w:rPr>
          <w:sz w:val="22"/>
          <w:szCs w:val="22"/>
        </w:rPr>
        <w:t xml:space="preserve">their </w:t>
      </w:r>
      <w:r w:rsidR="01C69F7D" w:rsidRPr="00432FDD">
        <w:rPr>
          <w:sz w:val="22"/>
          <w:szCs w:val="22"/>
        </w:rPr>
        <w:t>limits and capabilities.</w:t>
      </w:r>
      <w:r w:rsidR="07860A01" w:rsidRPr="00432FDD">
        <w:rPr>
          <w:sz w:val="22"/>
          <w:szCs w:val="22"/>
        </w:rPr>
        <w:t xml:space="preserve"> Simulations of </w:t>
      </w:r>
      <w:r w:rsidR="3E581CA5" w:rsidRPr="00432FDD">
        <w:rPr>
          <w:sz w:val="22"/>
          <w:szCs w:val="22"/>
        </w:rPr>
        <w:t>turbulent swirl LES simulations in</w:t>
      </w:r>
      <w:r w:rsidR="3D894340" w:rsidRPr="00432FDD">
        <w:rPr>
          <w:sz w:val="22"/>
          <w:szCs w:val="22"/>
        </w:rPr>
        <w:t xml:space="preserve"> WP2 and WP3 </w:t>
      </w:r>
      <w:r w:rsidR="53F5DACE" w:rsidRPr="00432FDD">
        <w:rPr>
          <w:sz w:val="22"/>
          <w:szCs w:val="22"/>
        </w:rPr>
        <w:t>will define initial condition</w:t>
      </w:r>
      <w:r w:rsidR="00B822C3">
        <w:rPr>
          <w:sz w:val="22"/>
          <w:szCs w:val="22"/>
        </w:rPr>
        <w:t>s</w:t>
      </w:r>
      <w:r w:rsidR="53F5DACE" w:rsidRPr="00432FDD">
        <w:rPr>
          <w:sz w:val="22"/>
          <w:szCs w:val="22"/>
        </w:rPr>
        <w:t>.</w:t>
      </w:r>
      <w:r w:rsidR="4884EF62" w:rsidRPr="00432FDD">
        <w:rPr>
          <w:sz w:val="22"/>
          <w:szCs w:val="22"/>
        </w:rPr>
        <w:t xml:space="preserve"> Starting from</w:t>
      </w:r>
      <w:r w:rsidR="2408D0EC" w:rsidRPr="00432FDD">
        <w:rPr>
          <w:sz w:val="22"/>
          <w:szCs w:val="22"/>
        </w:rPr>
        <w:t xml:space="preserve"> Dr. Hirschberg previous work</w:t>
      </w:r>
      <w:r w:rsidR="006E1A87" w:rsidRPr="00432FDD">
        <w:rPr>
          <w:rStyle w:val="Rimandonotaapidipagina"/>
          <w:sz w:val="22"/>
          <w:szCs w:val="22"/>
        </w:rPr>
        <w:footnoteReference w:id="68"/>
      </w:r>
      <w:r w:rsidR="2408D0EC" w:rsidRPr="00432FDD">
        <w:rPr>
          <w:sz w:val="22"/>
          <w:szCs w:val="22"/>
        </w:rPr>
        <w:t>,</w:t>
      </w:r>
      <w:r w:rsidR="798B702B" w:rsidRPr="00432FDD">
        <w:rPr>
          <w:sz w:val="22"/>
          <w:szCs w:val="22"/>
        </w:rPr>
        <w:t xml:space="preserve"> with the support of U</w:t>
      </w:r>
      <w:r w:rsidR="1AFCF4C6" w:rsidRPr="00432FDD">
        <w:rPr>
          <w:sz w:val="22"/>
          <w:szCs w:val="22"/>
        </w:rPr>
        <w:t>de</w:t>
      </w:r>
      <w:r w:rsidR="798B702B" w:rsidRPr="00432FDD">
        <w:rPr>
          <w:sz w:val="22"/>
          <w:szCs w:val="22"/>
        </w:rPr>
        <w:t>S</w:t>
      </w:r>
      <w:r w:rsidR="00434D18" w:rsidRPr="00432FDD">
        <w:rPr>
          <w:rStyle w:val="Rimandonotaapidipagina"/>
          <w:sz w:val="22"/>
          <w:szCs w:val="22"/>
        </w:rPr>
        <w:footnoteReference w:id="69"/>
      </w:r>
      <w:r w:rsidR="798B702B" w:rsidRPr="00432FDD">
        <w:rPr>
          <w:sz w:val="22"/>
          <w:szCs w:val="22"/>
        </w:rPr>
        <w:t xml:space="preserve">, </w:t>
      </w:r>
      <w:r w:rsidR="2408D0EC" w:rsidRPr="00432FDD">
        <w:rPr>
          <w:sz w:val="22"/>
          <w:szCs w:val="22"/>
        </w:rPr>
        <w:t>CFD</w:t>
      </w:r>
      <w:r w:rsidR="5399C469" w:rsidRPr="00432FDD">
        <w:rPr>
          <w:sz w:val="22"/>
          <w:szCs w:val="22"/>
        </w:rPr>
        <w:t xml:space="preserve"> data</w:t>
      </w:r>
      <w:r w:rsidR="01C69F7D" w:rsidRPr="00432FDD">
        <w:rPr>
          <w:sz w:val="22"/>
          <w:szCs w:val="22"/>
        </w:rPr>
        <w:t xml:space="preserve"> will be used to define a</w:t>
      </w:r>
      <w:r w:rsidR="63089361" w:rsidRPr="00432FDD">
        <w:rPr>
          <w:sz w:val="22"/>
          <w:szCs w:val="22"/>
        </w:rPr>
        <w:t xml:space="preserve">nalytical </w:t>
      </w:r>
      <w:r w:rsidR="5399C469" w:rsidRPr="00432FDD">
        <w:rPr>
          <w:sz w:val="22"/>
          <w:szCs w:val="22"/>
        </w:rPr>
        <w:t>(</w:t>
      </w:r>
      <w:r w:rsidR="63089361" w:rsidRPr="00432FDD">
        <w:rPr>
          <w:sz w:val="22"/>
          <w:szCs w:val="22"/>
        </w:rPr>
        <w:t>or semi</w:t>
      </w:r>
      <w:r w:rsidR="00414EDC">
        <w:rPr>
          <w:sz w:val="22"/>
          <w:szCs w:val="22"/>
        </w:rPr>
        <w:t>-</w:t>
      </w:r>
      <w:r w:rsidR="63089361" w:rsidRPr="00432FDD">
        <w:rPr>
          <w:sz w:val="22"/>
          <w:szCs w:val="22"/>
        </w:rPr>
        <w:t>analytical</w:t>
      </w:r>
      <w:r w:rsidR="5399C469" w:rsidRPr="00432FDD">
        <w:rPr>
          <w:sz w:val="22"/>
          <w:szCs w:val="22"/>
        </w:rPr>
        <w:t>)</w:t>
      </w:r>
      <w:r w:rsidR="49435DAD" w:rsidRPr="00432FDD">
        <w:rPr>
          <w:sz w:val="22"/>
          <w:szCs w:val="22"/>
        </w:rPr>
        <w:t xml:space="preserve"> model</w:t>
      </w:r>
      <w:r w:rsidR="5399C469" w:rsidRPr="00432FDD">
        <w:rPr>
          <w:sz w:val="22"/>
          <w:szCs w:val="22"/>
        </w:rPr>
        <w:t>s</w:t>
      </w:r>
      <w:r w:rsidR="49435DAD" w:rsidRPr="00432FDD">
        <w:rPr>
          <w:sz w:val="22"/>
          <w:szCs w:val="22"/>
        </w:rPr>
        <w:t xml:space="preserve"> for</w:t>
      </w:r>
      <w:r w:rsidR="3FEB1D56" w:rsidRPr="00432FDD">
        <w:rPr>
          <w:sz w:val="22"/>
          <w:szCs w:val="22"/>
        </w:rPr>
        <w:t xml:space="preserve"> describing </w:t>
      </w:r>
      <w:r w:rsidR="3CA6DF76" w:rsidRPr="00432FDD">
        <w:rPr>
          <w:sz w:val="22"/>
          <w:szCs w:val="22"/>
        </w:rPr>
        <w:t>vorticity/entropy wave interactions</w:t>
      </w:r>
      <w:r w:rsidR="00414EDC">
        <w:rPr>
          <w:sz w:val="22"/>
          <w:szCs w:val="22"/>
        </w:rPr>
        <w:t>,</w:t>
      </w:r>
      <w:r w:rsidR="3FEB1D56" w:rsidRPr="00432FDD">
        <w:rPr>
          <w:sz w:val="22"/>
          <w:szCs w:val="22"/>
        </w:rPr>
        <w:t xml:space="preserve"> </w:t>
      </w:r>
      <w:r w:rsidR="798B702B" w:rsidRPr="00432FDD">
        <w:rPr>
          <w:sz w:val="22"/>
          <w:szCs w:val="22"/>
        </w:rPr>
        <w:t xml:space="preserve">extending </w:t>
      </w:r>
      <w:r w:rsidR="00D00BFC">
        <w:rPr>
          <w:sz w:val="22"/>
          <w:szCs w:val="22"/>
        </w:rPr>
        <w:t xml:space="preserve">the </w:t>
      </w:r>
      <w:r w:rsidR="480EB2A2" w:rsidRPr="00432FDD">
        <w:rPr>
          <w:sz w:val="22"/>
          <w:szCs w:val="22"/>
        </w:rPr>
        <w:t xml:space="preserve">classic </w:t>
      </w:r>
      <w:r w:rsidR="49435DAD" w:rsidRPr="00432FDD">
        <w:rPr>
          <w:sz w:val="22"/>
          <w:szCs w:val="22"/>
        </w:rPr>
        <w:t>hydrocarbons</w:t>
      </w:r>
      <w:r w:rsidR="4707F4D6" w:rsidRPr="00432FDD">
        <w:rPr>
          <w:sz w:val="22"/>
          <w:szCs w:val="22"/>
        </w:rPr>
        <w:t xml:space="preserve"> </w:t>
      </w:r>
      <w:r w:rsidR="2408D0EC" w:rsidRPr="00432FDD">
        <w:rPr>
          <w:sz w:val="22"/>
          <w:szCs w:val="22"/>
        </w:rPr>
        <w:t>formulation to hydrogen</w:t>
      </w:r>
      <w:r w:rsidR="49435DAD" w:rsidRPr="00432FDD">
        <w:rPr>
          <w:sz w:val="22"/>
          <w:szCs w:val="22"/>
        </w:rPr>
        <w:t>.</w:t>
      </w:r>
    </w:p>
    <w:p w14:paraId="4D47AA12" w14:textId="79086E7B" w:rsidR="00B319BD" w:rsidRPr="00432FDD" w:rsidRDefault="6DCE5AAB" w:rsidP="005B2C24">
      <w:pPr>
        <w:pStyle w:val="Paragrafoelenco"/>
        <w:numPr>
          <w:ilvl w:val="0"/>
          <w:numId w:val="11"/>
        </w:numPr>
        <w:spacing w:line="240" w:lineRule="exact"/>
        <w:jc w:val="both"/>
        <w:rPr>
          <w:sz w:val="22"/>
          <w:szCs w:val="22"/>
        </w:rPr>
      </w:pPr>
      <w:r w:rsidRPr="00432FDD">
        <w:rPr>
          <w:b/>
          <w:sz w:val="22"/>
          <w:szCs w:val="22"/>
        </w:rPr>
        <w:t xml:space="preserve">LES </w:t>
      </w:r>
      <w:r w:rsidR="5DBA16FD" w:rsidRPr="00432FDD">
        <w:rPr>
          <w:sz w:val="22"/>
          <w:szCs w:val="22"/>
        </w:rPr>
        <w:t>of</w:t>
      </w:r>
      <w:r w:rsidRPr="00432FDD">
        <w:rPr>
          <w:b/>
          <w:sz w:val="22"/>
          <w:szCs w:val="22"/>
        </w:rPr>
        <w:t xml:space="preserve"> </w:t>
      </w:r>
      <w:r w:rsidR="791C2E03" w:rsidRPr="00432FDD">
        <w:rPr>
          <w:sz w:val="22"/>
          <w:szCs w:val="22"/>
        </w:rPr>
        <w:t xml:space="preserve">turbulent hydrogen flames </w:t>
      </w:r>
      <w:r w:rsidR="00D00BFC">
        <w:rPr>
          <w:sz w:val="22"/>
          <w:szCs w:val="22"/>
        </w:rPr>
        <w:t xml:space="preserve">will be studied </w:t>
      </w:r>
      <w:r w:rsidR="791C2E03" w:rsidRPr="00432FDD">
        <w:rPr>
          <w:sz w:val="22"/>
          <w:szCs w:val="22"/>
        </w:rPr>
        <w:t>with</w:t>
      </w:r>
      <w:r w:rsidR="00D00BFC">
        <w:rPr>
          <w:sz w:val="22"/>
          <w:szCs w:val="22"/>
        </w:rPr>
        <w:t xml:space="preserve"> a</w:t>
      </w:r>
      <w:r w:rsidR="791C2E03" w:rsidRPr="00432FDD">
        <w:rPr>
          <w:sz w:val="22"/>
          <w:szCs w:val="22"/>
        </w:rPr>
        <w:t xml:space="preserve"> </w:t>
      </w:r>
      <w:r w:rsidR="71EF5891" w:rsidRPr="00432FDD">
        <w:rPr>
          <w:sz w:val="22"/>
          <w:szCs w:val="22"/>
        </w:rPr>
        <w:t xml:space="preserve">customized version of </w:t>
      </w:r>
      <w:r w:rsidR="791C2E03" w:rsidRPr="00432FDD">
        <w:rPr>
          <w:sz w:val="22"/>
          <w:szCs w:val="22"/>
        </w:rPr>
        <w:t xml:space="preserve">OpenFOAM </w:t>
      </w:r>
      <w:r w:rsidR="71EF5891" w:rsidRPr="00432FDD">
        <w:rPr>
          <w:sz w:val="22"/>
          <w:szCs w:val="22"/>
        </w:rPr>
        <w:t>developed in Prof. Pol</w:t>
      </w:r>
      <w:r w:rsidR="5A09CA96" w:rsidRPr="00432FDD">
        <w:rPr>
          <w:sz w:val="22"/>
          <w:szCs w:val="22"/>
        </w:rPr>
        <w:t>i</w:t>
      </w:r>
      <w:r w:rsidR="4F12AD4E" w:rsidRPr="00432FDD">
        <w:rPr>
          <w:sz w:val="22"/>
          <w:szCs w:val="22"/>
        </w:rPr>
        <w:t>f</w:t>
      </w:r>
      <w:r w:rsidR="71EF5891" w:rsidRPr="00432FDD">
        <w:rPr>
          <w:sz w:val="22"/>
          <w:szCs w:val="22"/>
        </w:rPr>
        <w:t>ke</w:t>
      </w:r>
      <w:r w:rsidR="79AEA620" w:rsidRPr="00432FDD">
        <w:rPr>
          <w:sz w:val="22"/>
          <w:szCs w:val="22"/>
        </w:rPr>
        <w:t>’s</w:t>
      </w:r>
      <w:r w:rsidR="71EF5891" w:rsidRPr="00432FDD">
        <w:rPr>
          <w:sz w:val="22"/>
          <w:szCs w:val="22"/>
        </w:rPr>
        <w:t xml:space="preserve"> group</w:t>
      </w:r>
      <w:r w:rsidR="5DBA16FD" w:rsidRPr="00432FDD">
        <w:rPr>
          <w:sz w:val="22"/>
          <w:szCs w:val="22"/>
        </w:rPr>
        <w:t xml:space="preserve"> at TUM</w:t>
      </w:r>
      <w:r w:rsidR="71EF5891" w:rsidRPr="00432FDD">
        <w:rPr>
          <w:sz w:val="22"/>
          <w:szCs w:val="22"/>
        </w:rPr>
        <w:t xml:space="preserve">. </w:t>
      </w:r>
      <w:r w:rsidR="1A3B8C31" w:rsidRPr="00432FDD">
        <w:rPr>
          <w:sz w:val="22"/>
          <w:szCs w:val="22"/>
        </w:rPr>
        <w:t xml:space="preserve">The formulation of the entropy wave source terms </w:t>
      </w:r>
      <w:r w:rsidR="325A3FD6" w:rsidRPr="00432FDD">
        <w:rPr>
          <w:sz w:val="22"/>
          <w:szCs w:val="22"/>
        </w:rPr>
        <w:t>will</w:t>
      </w:r>
      <w:r w:rsidR="1A3B8C31" w:rsidRPr="00432FDD">
        <w:rPr>
          <w:sz w:val="22"/>
          <w:szCs w:val="22"/>
        </w:rPr>
        <w:t xml:space="preserve"> </w:t>
      </w:r>
      <w:r w:rsidR="001605F6" w:rsidRPr="00432FDD">
        <w:rPr>
          <w:sz w:val="22"/>
          <w:szCs w:val="22"/>
        </w:rPr>
        <w:t>account for</w:t>
      </w:r>
      <w:r w:rsidR="1A3B8C31" w:rsidRPr="00432FDD">
        <w:rPr>
          <w:sz w:val="22"/>
          <w:szCs w:val="22"/>
        </w:rPr>
        <w:t xml:space="preserve"> the effect of </w:t>
      </w:r>
      <w:r w:rsidR="00D00BFC">
        <w:rPr>
          <w:sz w:val="22"/>
          <w:szCs w:val="22"/>
        </w:rPr>
        <w:t xml:space="preserve">a </w:t>
      </w:r>
      <w:r w:rsidR="1A3B8C31" w:rsidRPr="00432FDD">
        <w:rPr>
          <w:sz w:val="22"/>
          <w:szCs w:val="22"/>
        </w:rPr>
        <w:t>flame</w:t>
      </w:r>
      <w:r w:rsidR="00950836" w:rsidRPr="00432FDD">
        <w:rPr>
          <w:sz w:val="22"/>
          <w:szCs w:val="22"/>
        </w:rPr>
        <w:t>’s</w:t>
      </w:r>
      <w:r w:rsidR="1A3B8C31" w:rsidRPr="00432FDD">
        <w:rPr>
          <w:sz w:val="22"/>
          <w:szCs w:val="22"/>
        </w:rPr>
        <w:t xml:space="preserve"> displacement on local entropy fluctuations</w:t>
      </w:r>
      <w:r w:rsidR="00414EDC">
        <w:rPr>
          <w:sz w:val="22"/>
          <w:szCs w:val="22"/>
        </w:rPr>
        <w:t>,</w:t>
      </w:r>
      <w:r w:rsidR="1A3B8C31" w:rsidRPr="00432FDD">
        <w:rPr>
          <w:sz w:val="22"/>
          <w:szCs w:val="22"/>
        </w:rPr>
        <w:t xml:space="preserve"> to eliminate spurious contributions to entropy wave generation. Furthermore, the effects of preferential diffusion of hydroge</w:t>
      </w:r>
      <w:r w:rsidR="75BB4B4D" w:rsidRPr="00432FDD">
        <w:rPr>
          <w:sz w:val="22"/>
          <w:szCs w:val="22"/>
        </w:rPr>
        <w:t xml:space="preserve">n, </w:t>
      </w:r>
      <w:r w:rsidR="1A3B8C31" w:rsidRPr="00432FDD">
        <w:rPr>
          <w:sz w:val="22"/>
          <w:szCs w:val="22"/>
        </w:rPr>
        <w:t>in particular the generation of inhomogeneities in fuel/air premixture</w:t>
      </w:r>
      <w:r w:rsidR="75BB4B4D" w:rsidRPr="00432FDD">
        <w:rPr>
          <w:sz w:val="22"/>
          <w:szCs w:val="22"/>
        </w:rPr>
        <w:t xml:space="preserve">, </w:t>
      </w:r>
      <w:r w:rsidR="1A3B8C31" w:rsidRPr="00432FDD">
        <w:rPr>
          <w:sz w:val="22"/>
          <w:szCs w:val="22"/>
        </w:rPr>
        <w:t xml:space="preserve">on entropy wave generation </w:t>
      </w:r>
      <w:r w:rsidR="325A3FD6" w:rsidRPr="00432FDD">
        <w:rPr>
          <w:sz w:val="22"/>
          <w:szCs w:val="22"/>
        </w:rPr>
        <w:t>will</w:t>
      </w:r>
      <w:r w:rsidR="1A3B8C31" w:rsidRPr="00432FDD">
        <w:rPr>
          <w:sz w:val="22"/>
          <w:szCs w:val="22"/>
        </w:rPr>
        <w:t xml:space="preserve"> be considered</w:t>
      </w:r>
      <w:r w:rsidR="004904A1" w:rsidRPr="00432FDD">
        <w:rPr>
          <w:rStyle w:val="Rimandonotaapidipagina"/>
          <w:sz w:val="22"/>
          <w:szCs w:val="22"/>
        </w:rPr>
        <w:footnoteReference w:id="70"/>
      </w:r>
      <w:r w:rsidR="004904A1" w:rsidRPr="00432FDD">
        <w:rPr>
          <w:sz w:val="22"/>
          <w:szCs w:val="22"/>
          <w:vertAlign w:val="superscript"/>
        </w:rPr>
        <w:t>,</w:t>
      </w:r>
      <w:r w:rsidR="009A69D4" w:rsidRPr="00432FDD">
        <w:rPr>
          <w:rStyle w:val="Rimandonotaapidipagina"/>
          <w:sz w:val="22"/>
          <w:szCs w:val="22"/>
        </w:rPr>
        <w:footnoteReference w:id="71"/>
      </w:r>
      <w:r w:rsidR="1A3B8C31" w:rsidRPr="00432FDD">
        <w:rPr>
          <w:sz w:val="22"/>
          <w:szCs w:val="22"/>
        </w:rPr>
        <w:t xml:space="preserve">. Results </w:t>
      </w:r>
      <w:r w:rsidR="325A3FD6" w:rsidRPr="00432FDD">
        <w:rPr>
          <w:sz w:val="22"/>
          <w:szCs w:val="22"/>
        </w:rPr>
        <w:t>will</w:t>
      </w:r>
      <w:r w:rsidR="1A3B8C31" w:rsidRPr="00432FDD">
        <w:rPr>
          <w:sz w:val="22"/>
          <w:szCs w:val="22"/>
        </w:rPr>
        <w:t xml:space="preserve"> be validated against experiments at TU Delft</w:t>
      </w:r>
      <w:r w:rsidR="00D557F7">
        <w:rPr>
          <w:sz w:val="22"/>
          <w:szCs w:val="22"/>
        </w:rPr>
        <w:t xml:space="preserve">. Finally, </w:t>
      </w:r>
      <w:r w:rsidR="00D00BFC">
        <w:rPr>
          <w:sz w:val="22"/>
          <w:szCs w:val="22"/>
        </w:rPr>
        <w:t>the</w:t>
      </w:r>
      <w:r w:rsidR="00D557F7">
        <w:rPr>
          <w:sz w:val="22"/>
          <w:szCs w:val="22"/>
        </w:rPr>
        <w:t xml:space="preserve"> developed</w:t>
      </w:r>
      <w:r w:rsidR="59CC2C3B" w:rsidRPr="00432FDD">
        <w:rPr>
          <w:sz w:val="22"/>
          <w:szCs w:val="22"/>
        </w:rPr>
        <w:t xml:space="preserve"> methodology </w:t>
      </w:r>
      <w:r w:rsidR="00D557F7">
        <w:rPr>
          <w:sz w:val="22"/>
          <w:szCs w:val="22"/>
        </w:rPr>
        <w:t xml:space="preserve">will be </w:t>
      </w:r>
      <w:r w:rsidR="59CC2C3B" w:rsidRPr="00432FDD">
        <w:rPr>
          <w:sz w:val="22"/>
          <w:szCs w:val="22"/>
        </w:rPr>
        <w:t>applied to real engine</w:t>
      </w:r>
      <w:r w:rsidR="002F376A">
        <w:rPr>
          <w:sz w:val="22"/>
          <w:szCs w:val="22"/>
        </w:rPr>
        <w:t xml:space="preserve">s </w:t>
      </w:r>
      <w:r w:rsidR="59CC2C3B" w:rsidRPr="00432FDD">
        <w:rPr>
          <w:sz w:val="22"/>
          <w:szCs w:val="22"/>
        </w:rPr>
        <w:t>(RRD).</w:t>
      </w:r>
    </w:p>
    <w:p w14:paraId="50A1DBF6" w14:textId="7CD8322C" w:rsidR="006517B0" w:rsidRPr="00432FDD" w:rsidRDefault="6CC2D7A6" w:rsidP="008E1BE1">
      <w:pPr>
        <w:spacing w:line="240" w:lineRule="exact"/>
        <w:jc w:val="both"/>
        <w:rPr>
          <w:sz w:val="22"/>
          <w:szCs w:val="22"/>
        </w:rPr>
      </w:pPr>
      <w:r w:rsidRPr="00432FDD">
        <w:rPr>
          <w:sz w:val="22"/>
          <w:szCs w:val="22"/>
        </w:rPr>
        <w:lastRenderedPageBreak/>
        <w:t xml:space="preserve">Training and dissemination activities will be the primary focus of the remaining WP6 (Training) and WP7 (Dissemination, Communication &amp; Exploitation). </w:t>
      </w:r>
      <w:r w:rsidR="4E895923" w:rsidRPr="00432FDD">
        <w:rPr>
          <w:sz w:val="22"/>
          <w:szCs w:val="22"/>
        </w:rPr>
        <w:t>T</w:t>
      </w:r>
      <w:r w:rsidRPr="00432FDD">
        <w:rPr>
          <w:sz w:val="22"/>
          <w:szCs w:val="22"/>
        </w:rPr>
        <w:t xml:space="preserve">he training activities in WP6 are covered in more </w:t>
      </w:r>
      <w:r w:rsidR="2D3A1617" w:rsidRPr="00432FDD">
        <w:rPr>
          <w:sz w:val="22"/>
          <w:szCs w:val="22"/>
        </w:rPr>
        <w:t>detail</w:t>
      </w:r>
      <w:r w:rsidRPr="00432FDD">
        <w:rPr>
          <w:sz w:val="22"/>
          <w:szCs w:val="22"/>
        </w:rPr>
        <w:t xml:space="preserve"> in Section 1.3</w:t>
      </w:r>
      <w:r w:rsidR="4E895923" w:rsidRPr="00432FDD">
        <w:rPr>
          <w:sz w:val="22"/>
          <w:szCs w:val="22"/>
        </w:rPr>
        <w:t xml:space="preserve">, while the disseminations activities in WP7 are </w:t>
      </w:r>
      <w:r w:rsidR="5A09CA96" w:rsidRPr="00432FDD">
        <w:rPr>
          <w:sz w:val="22"/>
          <w:szCs w:val="22"/>
        </w:rPr>
        <w:t xml:space="preserve">described </w:t>
      </w:r>
      <w:r w:rsidR="4E895923" w:rsidRPr="00432FDD">
        <w:rPr>
          <w:sz w:val="22"/>
          <w:szCs w:val="22"/>
        </w:rPr>
        <w:t>in Section 2.3.1.</w:t>
      </w:r>
    </w:p>
    <w:p w14:paraId="34BA39D5" w14:textId="0B03543A" w:rsidR="00205798" w:rsidRDefault="72400743" w:rsidP="00963C10">
      <w:pPr>
        <w:pStyle w:val="Titolo3"/>
        <w:numPr>
          <w:ilvl w:val="2"/>
          <w:numId w:val="16"/>
        </w:numPr>
        <w:spacing w:before="20"/>
      </w:pPr>
      <w:bookmarkStart w:id="13" w:name="_Toc180770925"/>
      <w:r w:rsidRPr="00432FDD">
        <w:t xml:space="preserve">Integration of methods and disciplines to pursue the </w:t>
      </w:r>
      <w:r w:rsidR="229E3545" w:rsidRPr="00432FDD">
        <w:t>objectives.</w:t>
      </w:r>
      <w:bookmarkEnd w:id="13"/>
    </w:p>
    <w:p w14:paraId="73CB1397" w14:textId="4FD145CE" w:rsidR="00D70F1E" w:rsidRDefault="00205798" w:rsidP="00156141">
      <w:pPr>
        <w:jc w:val="both"/>
        <w:rPr>
          <w:sz w:val="22"/>
          <w:szCs w:val="22"/>
        </w:rPr>
      </w:pPr>
      <w:r w:rsidRPr="0087624D">
        <w:rPr>
          <w:sz w:val="22"/>
          <w:szCs w:val="22"/>
        </w:rPr>
        <w:t xml:space="preserve">The research proposed in </w:t>
      </w:r>
      <w:r w:rsidR="006B1F89" w:rsidRPr="0087624D">
        <w:rPr>
          <w:sz w:val="22"/>
          <w:szCs w:val="22"/>
        </w:rPr>
        <w:t>HyNOISE</w:t>
      </w:r>
      <w:r w:rsidRPr="0087624D">
        <w:rPr>
          <w:sz w:val="22"/>
          <w:szCs w:val="22"/>
        </w:rPr>
        <w:t xml:space="preserve"> has a highly inter-disciplinary character</w:t>
      </w:r>
      <w:r w:rsidR="005E299D">
        <w:rPr>
          <w:sz w:val="22"/>
          <w:szCs w:val="22"/>
        </w:rPr>
        <w:t xml:space="preserve"> </w:t>
      </w:r>
      <w:r w:rsidR="005E299D" w:rsidRPr="00432FDD">
        <w:rPr>
          <w:sz w:val="22"/>
          <w:szCs w:val="22"/>
        </w:rPr>
        <w:t>combining fluid mechanics, aero-acoustics, combustion, and nonlinear system dynamics</w:t>
      </w:r>
      <w:r w:rsidR="005E299D">
        <w:rPr>
          <w:sz w:val="22"/>
          <w:szCs w:val="22"/>
        </w:rPr>
        <w:t>. It</w:t>
      </w:r>
      <w:r w:rsidRPr="0087624D">
        <w:rPr>
          <w:sz w:val="22"/>
          <w:szCs w:val="22"/>
        </w:rPr>
        <w:t xml:space="preserve"> incorporat</w:t>
      </w:r>
      <w:r w:rsidR="005E299D">
        <w:rPr>
          <w:sz w:val="22"/>
          <w:szCs w:val="22"/>
        </w:rPr>
        <w:t>es</w:t>
      </w:r>
      <w:r w:rsidRPr="0087624D">
        <w:rPr>
          <w:sz w:val="22"/>
          <w:szCs w:val="22"/>
        </w:rPr>
        <w:t xml:space="preserve"> experimental and numerical techniques from across configurations with reacting and non-reacting flows, accounting for highly temporally unsteady conditions, many of which are at the limits of current capabilities. </w:t>
      </w:r>
    </w:p>
    <w:p w14:paraId="7F1D8FC6" w14:textId="454D2921" w:rsidR="00205798" w:rsidRPr="0087624D" w:rsidRDefault="00205798" w:rsidP="00156141">
      <w:pPr>
        <w:pStyle w:val="Paragrafoelenco"/>
        <w:numPr>
          <w:ilvl w:val="0"/>
          <w:numId w:val="21"/>
        </w:numPr>
        <w:spacing w:after="60"/>
        <w:ind w:left="284" w:hanging="284"/>
        <w:contextualSpacing/>
        <w:jc w:val="both"/>
        <w:rPr>
          <w:sz w:val="22"/>
          <w:szCs w:val="22"/>
        </w:rPr>
      </w:pPr>
      <w:r w:rsidRPr="0087624D">
        <w:rPr>
          <w:b/>
          <w:sz w:val="22"/>
          <w:szCs w:val="22"/>
        </w:rPr>
        <w:t>Experimental measurements</w:t>
      </w:r>
      <w:r w:rsidR="002050F2" w:rsidRPr="0087624D">
        <w:rPr>
          <w:b/>
          <w:sz w:val="22"/>
          <w:szCs w:val="22"/>
        </w:rPr>
        <w:t xml:space="preserve"> </w:t>
      </w:r>
      <w:r w:rsidR="00C75201" w:rsidRPr="0087624D">
        <w:rPr>
          <w:b/>
          <w:sz w:val="22"/>
          <w:szCs w:val="22"/>
        </w:rPr>
        <w:t>of</w:t>
      </w:r>
      <w:r w:rsidR="008F413C" w:rsidRPr="0087624D">
        <w:rPr>
          <w:b/>
          <w:sz w:val="22"/>
          <w:szCs w:val="22"/>
        </w:rPr>
        <w:t xml:space="preserve"> direct and indirect</w:t>
      </w:r>
      <w:r w:rsidR="00C75201" w:rsidRPr="0087624D">
        <w:rPr>
          <w:b/>
          <w:sz w:val="22"/>
          <w:szCs w:val="22"/>
        </w:rPr>
        <w:t xml:space="preserve"> radiated noi</w:t>
      </w:r>
      <w:r w:rsidR="005657F3" w:rsidRPr="0087624D">
        <w:rPr>
          <w:b/>
          <w:sz w:val="22"/>
          <w:szCs w:val="22"/>
        </w:rPr>
        <w:t>s</w:t>
      </w:r>
      <w:r w:rsidR="00C75201" w:rsidRPr="0087624D">
        <w:rPr>
          <w:b/>
          <w:sz w:val="22"/>
          <w:szCs w:val="22"/>
        </w:rPr>
        <w:t>e</w:t>
      </w:r>
      <w:r w:rsidRPr="0087624D">
        <w:rPr>
          <w:sz w:val="22"/>
          <w:szCs w:val="22"/>
        </w:rPr>
        <w:t xml:space="preserve">: the proposed work plan incorporates experimental </w:t>
      </w:r>
      <w:r w:rsidR="009413B1" w:rsidRPr="0087624D">
        <w:rPr>
          <w:sz w:val="22"/>
          <w:szCs w:val="22"/>
        </w:rPr>
        <w:t xml:space="preserve">synchronised </w:t>
      </w:r>
      <w:r w:rsidRPr="0087624D">
        <w:rPr>
          <w:sz w:val="22"/>
          <w:szCs w:val="22"/>
        </w:rPr>
        <w:t xml:space="preserve">measurements for pressures, temperatures, velocities, flow visualizations, etc. at highly resolved time scales and with quite large amplitudes. </w:t>
      </w:r>
      <w:r w:rsidR="009413B1" w:rsidRPr="0087624D">
        <w:rPr>
          <w:sz w:val="22"/>
          <w:szCs w:val="22"/>
        </w:rPr>
        <w:t xml:space="preserve">Novel </w:t>
      </w:r>
      <w:r w:rsidR="00BD432A" w:rsidRPr="0087624D">
        <w:rPr>
          <w:sz w:val="22"/>
          <w:szCs w:val="22"/>
        </w:rPr>
        <w:t>optical</w:t>
      </w:r>
      <w:r w:rsidR="009413B1" w:rsidRPr="0087624D">
        <w:rPr>
          <w:sz w:val="22"/>
          <w:szCs w:val="22"/>
        </w:rPr>
        <w:t xml:space="preserve"> density measurements will be </w:t>
      </w:r>
      <w:r w:rsidR="00BD432A" w:rsidRPr="0087624D">
        <w:rPr>
          <w:sz w:val="22"/>
          <w:szCs w:val="22"/>
        </w:rPr>
        <w:t xml:space="preserve">also </w:t>
      </w:r>
      <w:r w:rsidR="00F4553A">
        <w:rPr>
          <w:sz w:val="22"/>
          <w:szCs w:val="22"/>
        </w:rPr>
        <w:t>setup</w:t>
      </w:r>
      <w:r w:rsidR="00BD432A" w:rsidRPr="0087624D">
        <w:rPr>
          <w:sz w:val="22"/>
          <w:szCs w:val="22"/>
        </w:rPr>
        <w:t xml:space="preserve"> for density fluctuations measurements. </w:t>
      </w:r>
      <w:r w:rsidRPr="0087624D">
        <w:rPr>
          <w:sz w:val="22"/>
          <w:szCs w:val="22"/>
        </w:rPr>
        <w:t xml:space="preserve">Complicating matters, experiments involving </w:t>
      </w:r>
      <w:r w:rsidR="007B440B" w:rsidRPr="0087624D">
        <w:rPr>
          <w:sz w:val="22"/>
          <w:szCs w:val="22"/>
        </w:rPr>
        <w:t>highly unsteady and</w:t>
      </w:r>
      <w:r w:rsidR="00BD432A" w:rsidRPr="0087624D">
        <w:rPr>
          <w:sz w:val="22"/>
          <w:szCs w:val="22"/>
        </w:rPr>
        <w:t>/or</w:t>
      </w:r>
      <w:r w:rsidR="007B440B" w:rsidRPr="0087624D">
        <w:rPr>
          <w:sz w:val="22"/>
          <w:szCs w:val="22"/>
        </w:rPr>
        <w:t xml:space="preserve"> turbulent flow</w:t>
      </w:r>
      <w:r w:rsidRPr="0087624D">
        <w:rPr>
          <w:sz w:val="22"/>
          <w:szCs w:val="22"/>
        </w:rPr>
        <w:t xml:space="preserve"> present one of the most extreme combustion environments possible in terms of the short time scales combined with extreme temperatures and pressures requiring robust sensors, two constraints that are typically at cross needs. The members of the </w:t>
      </w:r>
      <w:r w:rsidR="00607DCA" w:rsidRPr="0087624D">
        <w:rPr>
          <w:sz w:val="22"/>
          <w:szCs w:val="22"/>
        </w:rPr>
        <w:t>HyNOISE</w:t>
      </w:r>
      <w:r w:rsidRPr="0087624D">
        <w:rPr>
          <w:sz w:val="22"/>
          <w:szCs w:val="22"/>
        </w:rPr>
        <w:t xml:space="preserve"> consortium however have a great deal of experience in these regimes with laboratories that are equipped to handle these requirements.</w:t>
      </w:r>
    </w:p>
    <w:p w14:paraId="3FB9342B" w14:textId="4C374EB0" w:rsidR="008602E9" w:rsidRPr="00823179" w:rsidRDefault="00205798" w:rsidP="00823179">
      <w:pPr>
        <w:pStyle w:val="Paragrafoelenco"/>
        <w:numPr>
          <w:ilvl w:val="0"/>
          <w:numId w:val="21"/>
        </w:numPr>
        <w:spacing w:after="60"/>
        <w:ind w:left="284" w:hanging="284"/>
        <w:contextualSpacing/>
        <w:jc w:val="both"/>
        <w:rPr>
          <w:sz w:val="22"/>
          <w:szCs w:val="22"/>
        </w:rPr>
      </w:pPr>
      <w:r w:rsidRPr="0087624D">
        <w:rPr>
          <w:b/>
          <w:sz w:val="22"/>
          <w:szCs w:val="22"/>
        </w:rPr>
        <w:t>Highly resolved numerical simulations</w:t>
      </w:r>
      <w:r w:rsidR="005A203E" w:rsidRPr="0087624D">
        <w:rPr>
          <w:b/>
          <w:sz w:val="22"/>
          <w:szCs w:val="22"/>
        </w:rPr>
        <w:t xml:space="preserve"> and LOM</w:t>
      </w:r>
      <w:r w:rsidRPr="0087624D">
        <w:rPr>
          <w:sz w:val="22"/>
          <w:szCs w:val="22"/>
        </w:rPr>
        <w:t xml:space="preserve">: </w:t>
      </w:r>
      <w:r w:rsidR="00332C3F" w:rsidRPr="0087624D">
        <w:rPr>
          <w:sz w:val="22"/>
          <w:szCs w:val="22"/>
        </w:rPr>
        <w:t xml:space="preserve">the work plan incorporates a significant number of </w:t>
      </w:r>
      <w:r w:rsidR="00EC0049" w:rsidRPr="0087624D">
        <w:rPr>
          <w:sz w:val="22"/>
          <w:szCs w:val="22"/>
        </w:rPr>
        <w:t>highly resolved</w:t>
      </w:r>
      <w:r w:rsidR="00332C3F" w:rsidRPr="0087624D">
        <w:rPr>
          <w:sz w:val="22"/>
          <w:szCs w:val="22"/>
        </w:rPr>
        <w:t>, reactive and non</w:t>
      </w:r>
      <w:r w:rsidR="00EC0049" w:rsidRPr="0087624D">
        <w:rPr>
          <w:sz w:val="22"/>
          <w:szCs w:val="22"/>
        </w:rPr>
        <w:t>-</w:t>
      </w:r>
      <w:r w:rsidR="00332C3F" w:rsidRPr="0087624D">
        <w:rPr>
          <w:sz w:val="22"/>
          <w:szCs w:val="22"/>
        </w:rPr>
        <w:t>reactive simulations aimed at different purposes</w:t>
      </w:r>
      <w:r w:rsidR="006A7E2D">
        <w:rPr>
          <w:sz w:val="22"/>
          <w:szCs w:val="22"/>
        </w:rPr>
        <w:t xml:space="preserve"> at </w:t>
      </w:r>
      <w:r w:rsidR="006A7E2D" w:rsidRPr="006A7E2D">
        <w:rPr>
          <w:sz w:val="22"/>
          <w:szCs w:val="22"/>
        </w:rPr>
        <w:t>both component and system levels</w:t>
      </w:r>
      <w:r w:rsidR="00332C3F" w:rsidRPr="0087624D">
        <w:rPr>
          <w:sz w:val="22"/>
          <w:szCs w:val="22"/>
        </w:rPr>
        <w:t>.</w:t>
      </w:r>
      <w:r w:rsidR="00EC0049" w:rsidRPr="0087624D">
        <w:rPr>
          <w:sz w:val="22"/>
          <w:szCs w:val="22"/>
        </w:rPr>
        <w:t xml:space="preserve"> </w:t>
      </w:r>
      <w:r w:rsidR="006A7E2D">
        <w:rPr>
          <w:sz w:val="22"/>
          <w:szCs w:val="22"/>
        </w:rPr>
        <w:t>DNS of s</w:t>
      </w:r>
      <w:r w:rsidR="00332C3F" w:rsidRPr="0087624D">
        <w:rPr>
          <w:sz w:val="22"/>
          <w:szCs w:val="22"/>
        </w:rPr>
        <w:t>everal</w:t>
      </w:r>
      <w:r w:rsidR="0098055B">
        <w:rPr>
          <w:sz w:val="22"/>
          <w:szCs w:val="22"/>
        </w:rPr>
        <w:t xml:space="preserve"> </w:t>
      </w:r>
      <w:r w:rsidR="00332C3F" w:rsidRPr="0087624D">
        <w:rPr>
          <w:sz w:val="22"/>
          <w:szCs w:val="22"/>
        </w:rPr>
        <w:t>hydrogen flame archetypes are considered in isolat</w:t>
      </w:r>
      <w:r w:rsidR="00882C06" w:rsidRPr="0087624D">
        <w:rPr>
          <w:sz w:val="22"/>
          <w:szCs w:val="22"/>
        </w:rPr>
        <w:t>ed configuration</w:t>
      </w:r>
      <w:r w:rsidR="00332C3F" w:rsidRPr="0087624D">
        <w:rPr>
          <w:sz w:val="22"/>
          <w:szCs w:val="22"/>
        </w:rPr>
        <w:t xml:space="preserve"> to allow for greater parametric variation and more detailed investigation</w:t>
      </w:r>
      <w:r w:rsidR="006A7E2D">
        <w:rPr>
          <w:sz w:val="22"/>
          <w:szCs w:val="22"/>
        </w:rPr>
        <w:t xml:space="preserve"> of </w:t>
      </w:r>
      <w:r w:rsidR="0098055B" w:rsidRPr="006A7E2D">
        <w:rPr>
          <w:sz w:val="22"/>
          <w:szCs w:val="22"/>
        </w:rPr>
        <w:t xml:space="preserve">physical mechanisms that lead to noise generation. </w:t>
      </w:r>
      <w:r w:rsidR="00332C3F" w:rsidRPr="006A7E2D">
        <w:rPr>
          <w:sz w:val="22"/>
          <w:szCs w:val="22"/>
        </w:rPr>
        <w:t xml:space="preserve">At the same time, complete coupled systems are also studied to capture the interaction between injector, acoustic combustor, and exit nozzle in longitudinal and annular geometries. </w:t>
      </w:r>
      <w:r w:rsidR="006A7E2D">
        <w:rPr>
          <w:sz w:val="22"/>
          <w:szCs w:val="22"/>
        </w:rPr>
        <w:t>For this</w:t>
      </w:r>
      <w:r w:rsidR="0098055B" w:rsidRPr="006A7E2D">
        <w:rPr>
          <w:sz w:val="22"/>
          <w:szCs w:val="22"/>
        </w:rPr>
        <w:t xml:space="preserve">, </w:t>
      </w:r>
      <w:r w:rsidR="0035234A" w:rsidRPr="0035234A">
        <w:rPr>
          <w:sz w:val="22"/>
          <w:szCs w:val="22"/>
        </w:rPr>
        <w:t xml:space="preserve">to not lose the required fidelity </w:t>
      </w:r>
      <w:r w:rsidR="0098055B" w:rsidRPr="006A7E2D">
        <w:rPr>
          <w:sz w:val="22"/>
          <w:szCs w:val="22"/>
        </w:rPr>
        <w:t xml:space="preserve">DNS </w:t>
      </w:r>
      <w:r w:rsidR="00332C3F" w:rsidRPr="006A7E2D">
        <w:rPr>
          <w:sz w:val="22"/>
          <w:szCs w:val="22"/>
        </w:rPr>
        <w:t xml:space="preserve">results are exploited </w:t>
      </w:r>
      <w:r w:rsidR="003C57E8" w:rsidRPr="006A7E2D">
        <w:rPr>
          <w:sz w:val="22"/>
          <w:szCs w:val="22"/>
        </w:rPr>
        <w:t>to derive</w:t>
      </w:r>
      <w:r w:rsidR="00D70F1E">
        <w:rPr>
          <w:sz w:val="22"/>
          <w:szCs w:val="22"/>
        </w:rPr>
        <w:t xml:space="preserve"> physics-based and data-driven</w:t>
      </w:r>
      <w:r w:rsidR="003C57E8" w:rsidRPr="006A7E2D">
        <w:rPr>
          <w:sz w:val="22"/>
          <w:szCs w:val="22"/>
        </w:rPr>
        <w:t xml:space="preserve"> turbulent combustion models to</w:t>
      </w:r>
      <w:r w:rsidR="00332C3F" w:rsidRPr="006A7E2D">
        <w:rPr>
          <w:sz w:val="22"/>
          <w:szCs w:val="22"/>
        </w:rPr>
        <w:t xml:space="preserve"> improve LES capabilities to reproduce the peculiar properties of hydrogen in complete single- or multi-injector combustion chambers.</w:t>
      </w:r>
      <w:r w:rsidR="003C57E8" w:rsidRPr="006A7E2D">
        <w:rPr>
          <w:sz w:val="22"/>
          <w:szCs w:val="22"/>
        </w:rPr>
        <w:t xml:space="preserve"> </w:t>
      </w:r>
      <w:r w:rsidR="000C0192" w:rsidRPr="006A7E2D">
        <w:rPr>
          <w:sz w:val="22"/>
          <w:szCs w:val="22"/>
        </w:rPr>
        <w:t xml:space="preserve">Finally, both </w:t>
      </w:r>
      <w:r w:rsidR="003C57E8" w:rsidRPr="006A7E2D">
        <w:rPr>
          <w:sz w:val="22"/>
          <w:szCs w:val="22"/>
        </w:rPr>
        <w:t>DNS</w:t>
      </w:r>
      <w:r w:rsidR="000C0192" w:rsidRPr="006A7E2D">
        <w:rPr>
          <w:sz w:val="22"/>
          <w:szCs w:val="22"/>
        </w:rPr>
        <w:t xml:space="preserve"> and LES </w:t>
      </w:r>
      <w:r w:rsidR="00A21BE1" w:rsidRPr="006A7E2D">
        <w:rPr>
          <w:sz w:val="22"/>
          <w:szCs w:val="22"/>
        </w:rPr>
        <w:t>support</w:t>
      </w:r>
      <w:r w:rsidRPr="006A7E2D">
        <w:rPr>
          <w:sz w:val="22"/>
          <w:szCs w:val="22"/>
        </w:rPr>
        <w:t xml:space="preserve"> the</w:t>
      </w:r>
      <w:r w:rsidR="00DF376B">
        <w:rPr>
          <w:sz w:val="22"/>
          <w:szCs w:val="22"/>
        </w:rPr>
        <w:t xml:space="preserve"> development and</w:t>
      </w:r>
      <w:r w:rsidRPr="006A7E2D">
        <w:rPr>
          <w:sz w:val="22"/>
          <w:szCs w:val="22"/>
        </w:rPr>
        <w:t xml:space="preserve"> optimization </w:t>
      </w:r>
      <w:r w:rsidR="00A21BE1" w:rsidRPr="006A7E2D">
        <w:rPr>
          <w:sz w:val="22"/>
          <w:szCs w:val="22"/>
        </w:rPr>
        <w:t xml:space="preserve">of </w:t>
      </w:r>
      <w:r w:rsidRPr="006A7E2D">
        <w:rPr>
          <w:sz w:val="22"/>
          <w:szCs w:val="22"/>
        </w:rPr>
        <w:t>lower order models</w:t>
      </w:r>
      <w:r w:rsidR="00DA545F" w:rsidRPr="006A7E2D">
        <w:rPr>
          <w:sz w:val="22"/>
          <w:szCs w:val="22"/>
        </w:rPr>
        <w:t xml:space="preserve"> </w:t>
      </w:r>
      <w:r w:rsidR="00823179">
        <w:rPr>
          <w:sz w:val="22"/>
          <w:szCs w:val="22"/>
        </w:rPr>
        <w:t xml:space="preserve">to be capable </w:t>
      </w:r>
      <w:r w:rsidR="00823179" w:rsidRPr="00823179">
        <w:rPr>
          <w:sz w:val="22"/>
          <w:szCs w:val="22"/>
        </w:rPr>
        <w:t>of providing reliable predictions in complex configurations</w:t>
      </w:r>
      <w:r w:rsidR="00823179">
        <w:rPr>
          <w:sz w:val="22"/>
          <w:szCs w:val="22"/>
        </w:rPr>
        <w:t>.</w:t>
      </w:r>
    </w:p>
    <w:p w14:paraId="1FA39B62" w14:textId="2EB27871" w:rsidR="00205798" w:rsidRPr="0087624D" w:rsidRDefault="00205798" w:rsidP="00156141">
      <w:pPr>
        <w:pStyle w:val="Paragrafoelenco"/>
        <w:numPr>
          <w:ilvl w:val="0"/>
          <w:numId w:val="21"/>
        </w:numPr>
        <w:spacing w:after="60"/>
        <w:ind w:left="284" w:hanging="284"/>
        <w:contextualSpacing/>
        <w:jc w:val="both"/>
        <w:rPr>
          <w:sz w:val="22"/>
          <w:szCs w:val="22"/>
        </w:rPr>
      </w:pPr>
      <w:bookmarkStart w:id="14" w:name="_Hlk151713667"/>
      <w:r w:rsidRPr="0087624D">
        <w:rPr>
          <w:b/>
          <w:sz w:val="22"/>
          <w:szCs w:val="22"/>
        </w:rPr>
        <w:t>Combined experimental and numerical studies</w:t>
      </w:r>
      <w:r w:rsidRPr="0087624D">
        <w:rPr>
          <w:sz w:val="22"/>
          <w:szCs w:val="22"/>
        </w:rPr>
        <w:t>:</w:t>
      </w:r>
      <w:r w:rsidRPr="0087624D">
        <w:rPr>
          <w:b/>
          <w:sz w:val="22"/>
          <w:szCs w:val="22"/>
        </w:rPr>
        <w:t xml:space="preserve"> </w:t>
      </w:r>
      <w:r w:rsidRPr="0087624D">
        <w:rPr>
          <w:sz w:val="22"/>
          <w:szCs w:val="22"/>
        </w:rPr>
        <w:t xml:space="preserve">one of the strongest benefits of the plan of work in </w:t>
      </w:r>
      <w:r w:rsidR="005A203E" w:rsidRPr="0087624D">
        <w:rPr>
          <w:sz w:val="22"/>
          <w:szCs w:val="22"/>
        </w:rPr>
        <w:t>HyNOISE</w:t>
      </w:r>
      <w:r w:rsidRPr="0087624D">
        <w:rPr>
          <w:sz w:val="22"/>
          <w:szCs w:val="22"/>
        </w:rPr>
        <w:t xml:space="preserve"> is that nearly all of the planned work has a connected experimental and numerical component. This is well suited to </w:t>
      </w:r>
      <w:r w:rsidR="00065A93">
        <w:rPr>
          <w:sz w:val="22"/>
          <w:szCs w:val="22"/>
        </w:rPr>
        <w:t>multi nature and sources</w:t>
      </w:r>
      <w:r w:rsidRPr="0087624D">
        <w:rPr>
          <w:sz w:val="22"/>
          <w:szCs w:val="22"/>
        </w:rPr>
        <w:t xml:space="preserve"> of </w:t>
      </w:r>
      <w:r w:rsidR="00065A93">
        <w:rPr>
          <w:sz w:val="22"/>
          <w:szCs w:val="22"/>
        </w:rPr>
        <w:t>radiated noise in hydrogen flames</w:t>
      </w:r>
      <w:r w:rsidRPr="0087624D">
        <w:rPr>
          <w:sz w:val="22"/>
          <w:szCs w:val="22"/>
        </w:rPr>
        <w:t xml:space="preserve">, which pushes the limits of both experimental and numerical capabilities. Additionally, modern Machine Learning techniques will be applied to the interpretation of experimental results and development of </w:t>
      </w:r>
      <w:r w:rsidR="00065A93">
        <w:rPr>
          <w:sz w:val="22"/>
          <w:szCs w:val="22"/>
        </w:rPr>
        <w:t xml:space="preserve">LOM </w:t>
      </w:r>
      <w:r w:rsidRPr="0087624D">
        <w:rPr>
          <w:sz w:val="22"/>
          <w:szCs w:val="22"/>
        </w:rPr>
        <w:t>to further link experiments and simulations. By this approach, the experimental results can help validate the numerical results, which can then help inform and supplement the experimental measurements beyond their capabilities alone. Together, the capacity of each approach is leveraged to allow for a much deeper interpretation of the results than would be possible individually</w:t>
      </w:r>
      <w:bookmarkEnd w:id="14"/>
      <w:r w:rsidRPr="0087624D">
        <w:rPr>
          <w:sz w:val="22"/>
          <w:szCs w:val="22"/>
        </w:rPr>
        <w:t xml:space="preserve">. </w:t>
      </w:r>
    </w:p>
    <w:p w14:paraId="530A0275" w14:textId="124F5576" w:rsidR="00CE343B" w:rsidRPr="00432FDD" w:rsidRDefault="00205798" w:rsidP="00E71C18">
      <w:pPr>
        <w:jc w:val="both"/>
        <w:rPr>
          <w:sz w:val="22"/>
          <w:szCs w:val="22"/>
        </w:rPr>
      </w:pPr>
      <w:r w:rsidRPr="0087624D">
        <w:rPr>
          <w:sz w:val="22"/>
          <w:szCs w:val="22"/>
        </w:rPr>
        <w:t xml:space="preserve">Beyond the scientific methods broadly classified above and in more detail in the project descriptions in Table 3.1.f, </w:t>
      </w:r>
      <w:r w:rsidR="00E71C18">
        <w:rPr>
          <w:sz w:val="22"/>
          <w:szCs w:val="22"/>
        </w:rPr>
        <w:t>t</w:t>
      </w:r>
      <w:r w:rsidR="00CE343B" w:rsidRPr="00432FDD">
        <w:rPr>
          <w:sz w:val="22"/>
          <w:szCs w:val="22"/>
        </w:rPr>
        <w:t>he network will enable the dynamic integration of all scientific methodologies and disciplines through training, communication, and dissemination activities to train a new class of researchers capable of taking on the challenges</w:t>
      </w:r>
      <w:r w:rsidR="00CE343B">
        <w:rPr>
          <w:sz w:val="22"/>
          <w:szCs w:val="22"/>
        </w:rPr>
        <w:t xml:space="preserve"> that</w:t>
      </w:r>
      <w:r w:rsidR="00CE343B" w:rsidRPr="00432FDD">
        <w:rPr>
          <w:sz w:val="22"/>
          <w:szCs w:val="22"/>
        </w:rPr>
        <w:t xml:space="preserve"> will ineluctably be encountered in future low-emission technologies burning hydrogen. This programme incorporates the existing expertise of 12 leading research institutes in Europe</w:t>
      </w:r>
      <w:r w:rsidR="00CE343B">
        <w:rPr>
          <w:sz w:val="22"/>
          <w:szCs w:val="22"/>
        </w:rPr>
        <w:t>,</w:t>
      </w:r>
      <w:r w:rsidR="00CE343B" w:rsidRPr="00432FDD">
        <w:rPr>
          <w:sz w:val="22"/>
          <w:szCs w:val="22"/>
        </w:rPr>
        <w:t xml:space="preserve"> for the direct supervision of DCs</w:t>
      </w:r>
      <w:r w:rsidR="00CE343B">
        <w:rPr>
          <w:sz w:val="22"/>
          <w:szCs w:val="22"/>
        </w:rPr>
        <w:t>,</w:t>
      </w:r>
      <w:r w:rsidR="00CE343B" w:rsidRPr="00432FDD">
        <w:rPr>
          <w:sz w:val="22"/>
          <w:szCs w:val="22"/>
        </w:rPr>
        <w:t xml:space="preserve"> together with three associated industrial and three academic partners into a single network, whose interconnections result in a capability greater than the sum of the parts. The existing experimental and numerical facilities of each grantee are augmented by the expertise of the other partner organizations to uniquely address these multidisciplinary challenges. Members of HyNOISE employ the most advanced cutting-edge research methods available world-wide. The programme is designed so that the DCs within the four technical WPs can access the necessary skills and profit from the expertise of other DCs through a tailored secondment plan.</w:t>
      </w:r>
      <w:r w:rsidR="00CE343B" w:rsidRPr="00432FDD">
        <w:rPr>
          <w:b/>
          <w:sz w:val="22"/>
          <w:szCs w:val="22"/>
        </w:rPr>
        <w:t xml:space="preserve"> </w:t>
      </w:r>
      <w:r w:rsidR="00CE343B" w:rsidRPr="00432FDD">
        <w:rPr>
          <w:sz w:val="22"/>
          <w:szCs w:val="22"/>
        </w:rPr>
        <w:t>For each DC</w:t>
      </w:r>
      <w:r w:rsidR="00CE343B">
        <w:rPr>
          <w:sz w:val="22"/>
          <w:szCs w:val="22"/>
        </w:rPr>
        <w:t>,</w:t>
      </w:r>
      <w:r w:rsidR="00CE343B" w:rsidRPr="00432FDD">
        <w:rPr>
          <w:sz w:val="22"/>
          <w:szCs w:val="22"/>
        </w:rPr>
        <w:t xml:space="preserve"> </w:t>
      </w:r>
      <w:r w:rsidR="00CE343B" w:rsidRPr="00432FDD">
        <w:rPr>
          <w:b/>
          <w:sz w:val="22"/>
          <w:szCs w:val="22"/>
        </w:rPr>
        <w:t xml:space="preserve">two physical </w:t>
      </w:r>
      <w:r w:rsidR="00CE343B" w:rsidRPr="00432FDD">
        <w:rPr>
          <w:sz w:val="22"/>
          <w:szCs w:val="22"/>
        </w:rPr>
        <w:t xml:space="preserve">and </w:t>
      </w:r>
      <w:r w:rsidR="00CE343B" w:rsidRPr="00432FDD">
        <w:rPr>
          <w:b/>
          <w:sz w:val="22"/>
          <w:szCs w:val="22"/>
        </w:rPr>
        <w:t>one virtual</w:t>
      </w:r>
      <w:r w:rsidR="00CE343B" w:rsidRPr="00432FDD">
        <w:rPr>
          <w:sz w:val="22"/>
          <w:szCs w:val="22"/>
        </w:rPr>
        <w:t xml:space="preserve"> </w:t>
      </w:r>
      <w:r w:rsidR="00CE343B" w:rsidRPr="00432FDD">
        <w:rPr>
          <w:b/>
          <w:sz w:val="22"/>
          <w:szCs w:val="22"/>
        </w:rPr>
        <w:t>secondment</w:t>
      </w:r>
      <w:r w:rsidR="00CE343B">
        <w:rPr>
          <w:sz w:val="22"/>
          <w:szCs w:val="22"/>
        </w:rPr>
        <w:t xml:space="preserve"> </w:t>
      </w:r>
      <w:r w:rsidR="00CE343B" w:rsidRPr="00432FDD">
        <w:rPr>
          <w:sz w:val="22"/>
          <w:szCs w:val="22"/>
        </w:rPr>
        <w:t>have been scheduled to maximize the exchanges among network partners.</w:t>
      </w:r>
      <w:r w:rsidR="00CE343B" w:rsidRPr="00432FDD">
        <w:rPr>
          <w:b/>
          <w:sz w:val="22"/>
          <w:szCs w:val="22"/>
        </w:rPr>
        <w:t xml:space="preserve"> </w:t>
      </w:r>
      <w:r w:rsidR="00CE343B" w:rsidRPr="00432FDD">
        <w:rPr>
          <w:sz w:val="22"/>
          <w:szCs w:val="22"/>
        </w:rPr>
        <w:t xml:space="preserve">Training activities and novel </w:t>
      </w:r>
      <w:r w:rsidR="00CE343B" w:rsidRPr="00432FDD">
        <w:rPr>
          <w:i/>
          <w:sz w:val="22"/>
          <w:szCs w:val="22"/>
        </w:rPr>
        <w:t>HyNOISE Training programmes</w:t>
      </w:r>
      <w:r w:rsidR="00CE343B" w:rsidRPr="00432FDD">
        <w:rPr>
          <w:sz w:val="22"/>
          <w:szCs w:val="22"/>
        </w:rPr>
        <w:t xml:space="preserve"> will also provide other opportunities to exchange data, knowledge and, furthermore, will serve as </w:t>
      </w:r>
      <w:r w:rsidR="00CE343B" w:rsidRPr="00432FDD">
        <w:rPr>
          <w:b/>
          <w:sz w:val="22"/>
          <w:szCs w:val="22"/>
        </w:rPr>
        <w:t>synchronization points</w:t>
      </w:r>
      <w:r w:rsidR="00CE343B" w:rsidRPr="00432FDD">
        <w:rPr>
          <w:sz w:val="22"/>
          <w:szCs w:val="22"/>
        </w:rPr>
        <w:t xml:space="preserve"> for the different DC activities.</w:t>
      </w:r>
    </w:p>
    <w:p w14:paraId="5FC1A381" w14:textId="77777777" w:rsidR="00205798" w:rsidRPr="004A5ED4" w:rsidRDefault="00205798" w:rsidP="00205798">
      <w:pPr>
        <w:rPr>
          <w:sz w:val="10"/>
          <w:szCs w:val="10"/>
        </w:rPr>
      </w:pPr>
    </w:p>
    <w:p w14:paraId="49B09B51" w14:textId="639A9396" w:rsidR="003B3414" w:rsidRDefault="71E9DC3F" w:rsidP="00963C10">
      <w:pPr>
        <w:pStyle w:val="Titolo3"/>
        <w:numPr>
          <w:ilvl w:val="2"/>
          <w:numId w:val="16"/>
        </w:numPr>
        <w:spacing w:before="20"/>
      </w:pPr>
      <w:bookmarkStart w:id="15" w:name="_Toc180770926"/>
      <w:r w:rsidRPr="00432FDD">
        <w:t>Gender dimension and other diversity aspects</w:t>
      </w:r>
      <w:bookmarkEnd w:id="15"/>
      <w:r w:rsidRPr="00432FDD">
        <w:t xml:space="preserve"> </w:t>
      </w:r>
    </w:p>
    <w:p w14:paraId="2ABEF260" w14:textId="7FE44FAF" w:rsidR="00E522C4" w:rsidRPr="007610A2" w:rsidRDefault="00721CE5" w:rsidP="007610A2">
      <w:pPr>
        <w:spacing w:line="240" w:lineRule="exact"/>
        <w:jc w:val="both"/>
        <w:rPr>
          <w:sz w:val="22"/>
          <w:szCs w:val="22"/>
        </w:rPr>
      </w:pPr>
      <w:r w:rsidRPr="007610A2">
        <w:rPr>
          <w:sz w:val="22"/>
          <w:szCs w:val="22"/>
        </w:rPr>
        <w:t>The HyNOISE network is committed to recruit a balanced mix of DCs</w:t>
      </w:r>
      <w:r w:rsidR="009577CA">
        <w:rPr>
          <w:sz w:val="22"/>
          <w:szCs w:val="22"/>
        </w:rPr>
        <w:t>,</w:t>
      </w:r>
      <w:r w:rsidRPr="007610A2">
        <w:rPr>
          <w:sz w:val="22"/>
          <w:szCs w:val="22"/>
        </w:rPr>
        <w:t xml:space="preserve"> without</w:t>
      </w:r>
      <w:r w:rsidR="009577CA">
        <w:rPr>
          <w:sz w:val="22"/>
          <w:szCs w:val="22"/>
        </w:rPr>
        <w:t xml:space="preserve"> any</w:t>
      </w:r>
      <w:r w:rsidRPr="007610A2">
        <w:rPr>
          <w:sz w:val="22"/>
          <w:szCs w:val="22"/>
        </w:rPr>
        <w:t xml:space="preserve"> </w:t>
      </w:r>
      <w:r w:rsidR="009577CA">
        <w:rPr>
          <w:sz w:val="22"/>
          <w:szCs w:val="22"/>
        </w:rPr>
        <w:t xml:space="preserve">form of </w:t>
      </w:r>
      <w:r w:rsidRPr="007610A2">
        <w:rPr>
          <w:sz w:val="22"/>
          <w:szCs w:val="22"/>
        </w:rPr>
        <w:t>discrimination</w:t>
      </w:r>
      <w:r w:rsidR="009577CA">
        <w:rPr>
          <w:sz w:val="22"/>
          <w:szCs w:val="22"/>
        </w:rPr>
        <w:t xml:space="preserve">, including but not limited to </w:t>
      </w:r>
      <w:r w:rsidRPr="007610A2">
        <w:rPr>
          <w:sz w:val="22"/>
          <w:szCs w:val="22"/>
        </w:rPr>
        <w:t>gender, race (</w:t>
      </w:r>
      <w:r w:rsidR="0048711F">
        <w:rPr>
          <w:sz w:val="22"/>
          <w:szCs w:val="22"/>
        </w:rPr>
        <w:t xml:space="preserve">viz., </w:t>
      </w:r>
      <w:r w:rsidR="009577CA">
        <w:rPr>
          <w:sz w:val="22"/>
          <w:szCs w:val="22"/>
        </w:rPr>
        <w:t>colour, nationality, citizenship, ethnic or national origins,</w:t>
      </w:r>
      <w:r w:rsidRPr="007610A2">
        <w:rPr>
          <w:sz w:val="22"/>
          <w:szCs w:val="22"/>
        </w:rPr>
        <w:t xml:space="preserve"> migrant</w:t>
      </w:r>
      <w:r w:rsidR="0048711F">
        <w:rPr>
          <w:sz w:val="22"/>
          <w:szCs w:val="22"/>
        </w:rPr>
        <w:t xml:space="preserve"> or</w:t>
      </w:r>
      <w:r w:rsidRPr="007610A2">
        <w:rPr>
          <w:sz w:val="22"/>
          <w:szCs w:val="22"/>
        </w:rPr>
        <w:t xml:space="preserve"> refugee</w:t>
      </w:r>
      <w:r w:rsidR="0048711F">
        <w:rPr>
          <w:sz w:val="22"/>
          <w:szCs w:val="22"/>
        </w:rPr>
        <w:t xml:space="preserve"> status</w:t>
      </w:r>
      <w:r w:rsidRPr="007610A2">
        <w:rPr>
          <w:sz w:val="22"/>
          <w:szCs w:val="22"/>
        </w:rPr>
        <w:t>), social class and wealth, human physical parameters (size, weight), gender identity, sexual orientation, LGBT</w:t>
      </w:r>
      <w:r w:rsidR="0062666D">
        <w:rPr>
          <w:sz w:val="22"/>
          <w:szCs w:val="22"/>
        </w:rPr>
        <w:t>Q</w:t>
      </w:r>
      <w:r w:rsidRPr="007610A2">
        <w:rPr>
          <w:sz w:val="22"/>
          <w:szCs w:val="22"/>
        </w:rPr>
        <w:t>I</w:t>
      </w:r>
      <w:r w:rsidR="0062666D">
        <w:rPr>
          <w:sz w:val="22"/>
          <w:szCs w:val="22"/>
        </w:rPr>
        <w:t>A</w:t>
      </w:r>
      <w:r w:rsidRPr="007610A2">
        <w:rPr>
          <w:sz w:val="22"/>
          <w:szCs w:val="22"/>
        </w:rPr>
        <w:t>+ issues, disability, and age.</w:t>
      </w:r>
      <w:r w:rsidR="007610A2">
        <w:rPr>
          <w:sz w:val="22"/>
          <w:szCs w:val="22"/>
        </w:rPr>
        <w:t xml:space="preserve"> </w:t>
      </w:r>
      <w:r w:rsidR="1F05A159" w:rsidRPr="007610A2">
        <w:rPr>
          <w:sz w:val="22"/>
          <w:szCs w:val="22"/>
        </w:rPr>
        <w:t xml:space="preserve">To this scope, a </w:t>
      </w:r>
      <w:r w:rsidR="32B3F22E" w:rsidRPr="007610A2">
        <w:rPr>
          <w:sz w:val="22"/>
          <w:szCs w:val="22"/>
        </w:rPr>
        <w:t>mandatory training session</w:t>
      </w:r>
      <w:r w:rsidR="1F05A159" w:rsidRPr="007610A2">
        <w:rPr>
          <w:sz w:val="22"/>
          <w:szCs w:val="22"/>
        </w:rPr>
        <w:t xml:space="preserve"> for all project staff is </w:t>
      </w:r>
      <w:r w:rsidR="0DD763E0" w:rsidRPr="007610A2">
        <w:rPr>
          <w:sz w:val="22"/>
          <w:szCs w:val="22"/>
        </w:rPr>
        <w:t>scheduled</w:t>
      </w:r>
      <w:r w:rsidR="1F05A159" w:rsidRPr="007610A2">
        <w:rPr>
          <w:sz w:val="22"/>
          <w:szCs w:val="22"/>
        </w:rPr>
        <w:t xml:space="preserve"> at the beginning of the project to raise awareness about gender-based </w:t>
      </w:r>
      <w:r w:rsidR="489CD157" w:rsidRPr="007610A2">
        <w:rPr>
          <w:sz w:val="22"/>
          <w:szCs w:val="22"/>
        </w:rPr>
        <w:t xml:space="preserve">and diversity </w:t>
      </w:r>
      <w:r w:rsidR="1F05A159" w:rsidRPr="007610A2">
        <w:rPr>
          <w:sz w:val="22"/>
          <w:szCs w:val="22"/>
        </w:rPr>
        <w:t>bias</w:t>
      </w:r>
      <w:r w:rsidR="0048711F">
        <w:rPr>
          <w:sz w:val="22"/>
          <w:szCs w:val="22"/>
        </w:rPr>
        <w:t>es</w:t>
      </w:r>
      <w:r w:rsidR="1F05A159" w:rsidRPr="007610A2">
        <w:rPr>
          <w:sz w:val="22"/>
          <w:szCs w:val="22"/>
        </w:rPr>
        <w:t>, including unconscious biases and stereotypes.</w:t>
      </w:r>
      <w:r w:rsidR="234DB70F" w:rsidRPr="007610A2">
        <w:rPr>
          <w:sz w:val="22"/>
          <w:szCs w:val="22"/>
        </w:rPr>
        <w:t xml:space="preserve"> A </w:t>
      </w:r>
      <w:r w:rsidR="0048711F" w:rsidRPr="007610A2">
        <w:rPr>
          <w:sz w:val="22"/>
          <w:szCs w:val="22"/>
        </w:rPr>
        <w:t>gender</w:t>
      </w:r>
      <w:r w:rsidR="0048711F">
        <w:rPr>
          <w:sz w:val="22"/>
          <w:szCs w:val="22"/>
        </w:rPr>
        <w:t>-</w:t>
      </w:r>
      <w:r w:rsidR="234DB70F" w:rsidRPr="007610A2">
        <w:rPr>
          <w:sz w:val="22"/>
          <w:szCs w:val="22"/>
        </w:rPr>
        <w:t>balanced selection panel will be ensured in the recruitment process by all partners. Job descriptions will be reviewed to ensure no biases</w:t>
      </w:r>
      <w:r w:rsidR="000F630E" w:rsidRPr="007610A2">
        <w:rPr>
          <w:sz w:val="22"/>
          <w:szCs w:val="22"/>
        </w:rPr>
        <w:t xml:space="preserve"> of any kind</w:t>
      </w:r>
      <w:r w:rsidR="234DB70F" w:rsidRPr="007610A2">
        <w:rPr>
          <w:sz w:val="22"/>
          <w:szCs w:val="22"/>
        </w:rPr>
        <w:t xml:space="preserve">. </w:t>
      </w:r>
      <w:r w:rsidR="268165D8" w:rsidRPr="007610A2">
        <w:rPr>
          <w:sz w:val="22"/>
          <w:szCs w:val="22"/>
        </w:rPr>
        <w:t>B</w:t>
      </w:r>
      <w:r w:rsidR="234DB70F" w:rsidRPr="007610A2">
        <w:rPr>
          <w:sz w:val="22"/>
          <w:szCs w:val="22"/>
        </w:rPr>
        <w:t>lind recruitment strategies will be also implemented to evaluate candidates based on skills and qualifications rather than demographic</w:t>
      </w:r>
      <w:r w:rsidR="0010522C" w:rsidRPr="007610A2">
        <w:rPr>
          <w:sz w:val="22"/>
          <w:szCs w:val="22"/>
        </w:rPr>
        <w:t xml:space="preserve"> or gender</w:t>
      </w:r>
      <w:r w:rsidR="234DB70F" w:rsidRPr="007610A2">
        <w:rPr>
          <w:sz w:val="22"/>
          <w:szCs w:val="22"/>
        </w:rPr>
        <w:t xml:space="preserve"> factors.</w:t>
      </w:r>
      <w:r w:rsidR="1F05A159" w:rsidRPr="007610A2">
        <w:rPr>
          <w:sz w:val="22"/>
          <w:szCs w:val="22"/>
        </w:rPr>
        <w:t xml:space="preserve"> </w:t>
      </w:r>
      <w:r w:rsidR="1EF9CB2E" w:rsidRPr="007610A2">
        <w:rPr>
          <w:sz w:val="22"/>
          <w:szCs w:val="22"/>
        </w:rPr>
        <w:t>To</w:t>
      </w:r>
      <w:r w:rsidR="71E9DC3F" w:rsidRPr="007610A2">
        <w:rPr>
          <w:sz w:val="22"/>
          <w:szCs w:val="22"/>
        </w:rPr>
        <w:t xml:space="preserve"> attract female researchers to the project, the recruitment strategy will be advertised towards webpages of organizations concerned with the advancement of women in science (</w:t>
      </w:r>
      <w:r w:rsidR="34A0B6C0" w:rsidRPr="007610A2">
        <w:rPr>
          <w:sz w:val="22"/>
          <w:szCs w:val="22"/>
        </w:rPr>
        <w:t>e.g.,</w:t>
      </w:r>
      <w:r w:rsidR="71E9DC3F" w:rsidRPr="007610A2">
        <w:rPr>
          <w:sz w:val="22"/>
          <w:szCs w:val="22"/>
        </w:rPr>
        <w:t xml:space="preserve"> Association of Women</w:t>
      </w:r>
      <w:r w:rsidR="3C0621DD" w:rsidRPr="007610A2">
        <w:rPr>
          <w:sz w:val="22"/>
          <w:szCs w:val="22"/>
        </w:rPr>
        <w:t xml:space="preserve"> </w:t>
      </w:r>
      <w:r w:rsidR="71E9DC3F" w:rsidRPr="007610A2">
        <w:rPr>
          <w:sz w:val="22"/>
          <w:szCs w:val="22"/>
        </w:rPr>
        <w:t xml:space="preserve">in Science, </w:t>
      </w:r>
      <w:r w:rsidR="3C0621DD" w:rsidRPr="007610A2">
        <w:rPr>
          <w:sz w:val="22"/>
          <w:szCs w:val="22"/>
        </w:rPr>
        <w:t xml:space="preserve">Women </w:t>
      </w:r>
      <w:r w:rsidR="3C0621DD" w:rsidRPr="007610A2">
        <w:rPr>
          <w:sz w:val="22"/>
          <w:szCs w:val="22"/>
        </w:rPr>
        <w:lastRenderedPageBreak/>
        <w:t>in Combustion f</w:t>
      </w:r>
      <w:r w:rsidR="404C1CF1" w:rsidRPr="007610A2">
        <w:rPr>
          <w:sz w:val="22"/>
          <w:szCs w:val="22"/>
        </w:rPr>
        <w:t>rom Combustion Institute</w:t>
      </w:r>
      <w:r w:rsidR="71E9DC3F" w:rsidRPr="007610A2">
        <w:rPr>
          <w:sz w:val="22"/>
          <w:szCs w:val="22"/>
        </w:rPr>
        <w:t xml:space="preserve">). Facilities that would be attractive for </w:t>
      </w:r>
      <w:r w:rsidR="1230193E" w:rsidRPr="007610A2">
        <w:rPr>
          <w:sz w:val="22"/>
          <w:szCs w:val="22"/>
        </w:rPr>
        <w:t>famil</w:t>
      </w:r>
      <w:r w:rsidR="60950466" w:rsidRPr="007610A2">
        <w:rPr>
          <w:sz w:val="22"/>
          <w:szCs w:val="22"/>
        </w:rPr>
        <w:t>ies</w:t>
      </w:r>
      <w:r w:rsidR="71E9DC3F" w:rsidRPr="007610A2">
        <w:rPr>
          <w:sz w:val="22"/>
          <w:szCs w:val="22"/>
        </w:rPr>
        <w:t xml:space="preserve"> (e.g., the provision of highly commendable child-care) will be considered as well as dissemination and exploitation channels that can raise </w:t>
      </w:r>
      <w:r w:rsidR="34A0B6C0" w:rsidRPr="007610A2">
        <w:rPr>
          <w:sz w:val="22"/>
          <w:szCs w:val="22"/>
        </w:rPr>
        <w:t xml:space="preserve">awareness </w:t>
      </w:r>
      <w:r w:rsidR="71E9DC3F" w:rsidRPr="007610A2">
        <w:rPr>
          <w:sz w:val="22"/>
          <w:szCs w:val="22"/>
        </w:rPr>
        <w:t xml:space="preserve">of relevant gender </w:t>
      </w:r>
      <w:r w:rsidR="591E8F8A" w:rsidRPr="007610A2">
        <w:rPr>
          <w:sz w:val="22"/>
          <w:szCs w:val="22"/>
        </w:rPr>
        <w:t xml:space="preserve">and diversity </w:t>
      </w:r>
      <w:r w:rsidR="71E9DC3F" w:rsidRPr="007610A2">
        <w:rPr>
          <w:sz w:val="22"/>
          <w:szCs w:val="22"/>
        </w:rPr>
        <w:t>issues (e.g., through publication of appropriate articles in newspapers or magazines). Routes for researchers to report gender/equality issues will be communicated, including bullying and harassment.</w:t>
      </w:r>
      <w:r w:rsidR="00FA58B1" w:rsidRPr="007610A2">
        <w:rPr>
          <w:sz w:val="22"/>
          <w:szCs w:val="22"/>
        </w:rPr>
        <w:t xml:space="preserve"> During the preparation of the HyNOISE proposal, the guidelines on strategies and methods of gender aspect analysis have been considered by referring to </w:t>
      </w:r>
      <w:r w:rsidR="00521D90">
        <w:rPr>
          <w:sz w:val="22"/>
          <w:szCs w:val="22"/>
        </w:rPr>
        <w:t>the</w:t>
      </w:r>
      <w:r w:rsidR="00FA58B1" w:rsidRPr="007610A2">
        <w:rPr>
          <w:sz w:val="22"/>
          <w:szCs w:val="22"/>
        </w:rPr>
        <w:t xml:space="preserve"> Engineering Checklist</w:t>
      </w:r>
      <w:r w:rsidR="0048711F">
        <w:rPr>
          <w:sz w:val="22"/>
          <w:szCs w:val="22"/>
        </w:rPr>
        <w:t xml:space="preserve"> of </w:t>
      </w:r>
      <w:r w:rsidR="0048711F" w:rsidRPr="007610A2">
        <w:rPr>
          <w:sz w:val="22"/>
          <w:szCs w:val="22"/>
        </w:rPr>
        <w:t xml:space="preserve">Gendered Innovations </w:t>
      </w:r>
      <w:r w:rsidR="0048711F">
        <w:rPr>
          <w:sz w:val="22"/>
          <w:szCs w:val="22"/>
        </w:rPr>
        <w:t>P</w:t>
      </w:r>
      <w:r w:rsidR="0048711F" w:rsidRPr="007610A2">
        <w:rPr>
          <w:sz w:val="22"/>
          <w:szCs w:val="22"/>
        </w:rPr>
        <w:t>roject</w:t>
      </w:r>
      <w:r w:rsidR="006B4F3A">
        <w:rPr>
          <w:rStyle w:val="Rimandonotaapidipagina"/>
          <w:sz w:val="22"/>
          <w:szCs w:val="22"/>
        </w:rPr>
        <w:footnoteReference w:id="72"/>
      </w:r>
      <w:r w:rsidR="00FA58B1" w:rsidRPr="007610A2">
        <w:rPr>
          <w:sz w:val="22"/>
          <w:szCs w:val="22"/>
        </w:rPr>
        <w:t>.</w:t>
      </w:r>
    </w:p>
    <w:p w14:paraId="6E54ED3B" w14:textId="18CE605C" w:rsidR="005E26E2" w:rsidRPr="0038286A" w:rsidRDefault="545A6554" w:rsidP="00963C10">
      <w:pPr>
        <w:pStyle w:val="Paragrafoelenco"/>
        <w:numPr>
          <w:ilvl w:val="2"/>
          <w:numId w:val="16"/>
        </w:numPr>
        <w:spacing w:before="20" w:line="180" w:lineRule="atLeast"/>
        <w:rPr>
          <w:b/>
          <w:i/>
          <w:sz w:val="22"/>
          <w:szCs w:val="22"/>
          <w:lang w:eastAsia="it-IT"/>
        </w:rPr>
      </w:pPr>
      <w:r w:rsidRPr="0038286A">
        <w:rPr>
          <w:b/>
          <w:i/>
          <w:sz w:val="22"/>
          <w:szCs w:val="22"/>
        </w:rPr>
        <w:t xml:space="preserve">Open science practices </w:t>
      </w:r>
    </w:p>
    <w:p w14:paraId="16C6FB4A" w14:textId="1FF42F04" w:rsidR="00E522C4" w:rsidRPr="00432FDD" w:rsidRDefault="00E42D03" w:rsidP="00DB47AA">
      <w:pPr>
        <w:spacing w:line="240" w:lineRule="exact"/>
        <w:jc w:val="both"/>
        <w:rPr>
          <w:sz w:val="22"/>
          <w:szCs w:val="22"/>
          <w:lang w:eastAsia="it-IT"/>
        </w:rPr>
      </w:pPr>
      <w:r w:rsidRPr="00432FDD">
        <w:rPr>
          <w:sz w:val="22"/>
          <w:szCs w:val="22"/>
        </w:rPr>
        <w:t>T</w:t>
      </w:r>
      <w:r w:rsidR="7BBAF172" w:rsidRPr="00432FDD">
        <w:rPr>
          <w:sz w:val="22"/>
          <w:szCs w:val="22"/>
        </w:rPr>
        <w:t>he HyNOISE DN will opt in regarding the Pilot on Open Research Data.</w:t>
      </w:r>
      <w:r w:rsidR="7BBAF172" w:rsidRPr="00432FDD">
        <w:t xml:space="preserve"> </w:t>
      </w:r>
      <w:r w:rsidR="545A6554" w:rsidRPr="00432FDD">
        <w:rPr>
          <w:sz w:val="22"/>
          <w:szCs w:val="22"/>
        </w:rPr>
        <w:t>The open science practices will include early and open sharing of research results, research data management, adherence to the FAIR (Findability, Accessibility, Interoperability and Reusability) principles and providing open access to research</w:t>
      </w:r>
      <w:r w:rsidR="7BBAF172" w:rsidRPr="00432FDD">
        <w:rPr>
          <w:sz w:val="22"/>
          <w:szCs w:val="22"/>
        </w:rPr>
        <w:t xml:space="preserve"> o</w:t>
      </w:r>
      <w:r w:rsidR="545A6554" w:rsidRPr="00432FDD">
        <w:rPr>
          <w:sz w:val="22"/>
          <w:szCs w:val="22"/>
        </w:rPr>
        <w:t>utputs.</w:t>
      </w:r>
      <w:r w:rsidR="1D28599D" w:rsidRPr="00432FDD">
        <w:rPr>
          <w:sz w:val="22"/>
          <w:szCs w:val="22"/>
        </w:rPr>
        <w:t xml:space="preserve"> </w:t>
      </w:r>
      <w:r w:rsidRPr="00432FDD">
        <w:rPr>
          <w:sz w:val="22"/>
          <w:szCs w:val="22"/>
        </w:rPr>
        <w:t>For all</w:t>
      </w:r>
      <w:r w:rsidR="545A6554" w:rsidRPr="00432FDD">
        <w:rPr>
          <w:sz w:val="22"/>
          <w:szCs w:val="22"/>
        </w:rPr>
        <w:t xml:space="preserve"> peer-reviewed articles related to the project results</w:t>
      </w:r>
      <w:r w:rsidRPr="00432FDD">
        <w:rPr>
          <w:sz w:val="22"/>
          <w:szCs w:val="22"/>
        </w:rPr>
        <w:t>, t</w:t>
      </w:r>
      <w:r w:rsidR="545A6554" w:rsidRPr="00432FDD">
        <w:rPr>
          <w:sz w:val="22"/>
          <w:szCs w:val="22"/>
        </w:rPr>
        <w:t>he publication (at least the post-print version) must be accessible under either (i) Green open access: publication</w:t>
      </w:r>
      <w:r w:rsidR="6C38917B" w:rsidRPr="00432FDD">
        <w:rPr>
          <w:sz w:val="22"/>
          <w:szCs w:val="22"/>
        </w:rPr>
        <w:t xml:space="preserve"> </w:t>
      </w:r>
      <w:r w:rsidR="545A6554" w:rsidRPr="00432FDD">
        <w:rPr>
          <w:sz w:val="22"/>
          <w:szCs w:val="22"/>
        </w:rPr>
        <w:t xml:space="preserve">is self-archived in a repository and accessible immediately or after an embargo period, or </w:t>
      </w:r>
      <w:r w:rsidR="0048711F" w:rsidRPr="00432FDD">
        <w:rPr>
          <w:sz w:val="22"/>
          <w:szCs w:val="22"/>
        </w:rPr>
        <w:t xml:space="preserve">(ii) </w:t>
      </w:r>
      <w:r w:rsidR="545A6554" w:rsidRPr="00432FDD">
        <w:rPr>
          <w:sz w:val="22"/>
          <w:szCs w:val="22"/>
        </w:rPr>
        <w:t xml:space="preserve">Gold open access: publication is accessible the day of its publication and the Beneficiary pays a fee to give free access to the readers. The publications will be uploaded to trusted institutional or disciplinary repositories under a CC BY or equivalent </w:t>
      </w:r>
      <w:r w:rsidR="5C9166ED" w:rsidRPr="00432FDD">
        <w:rPr>
          <w:sz w:val="22"/>
          <w:szCs w:val="22"/>
        </w:rPr>
        <w:t>license</w:t>
      </w:r>
      <w:r w:rsidR="545A6554" w:rsidRPr="00432FDD">
        <w:rPr>
          <w:sz w:val="22"/>
          <w:szCs w:val="22"/>
        </w:rPr>
        <w:t xml:space="preserve">. Other types of CC BY </w:t>
      </w:r>
      <w:r w:rsidR="5C9166ED" w:rsidRPr="00432FDD">
        <w:rPr>
          <w:sz w:val="22"/>
          <w:szCs w:val="22"/>
        </w:rPr>
        <w:t>licenses</w:t>
      </w:r>
      <w:r w:rsidR="545A6554" w:rsidRPr="00432FDD">
        <w:rPr>
          <w:sz w:val="22"/>
          <w:szCs w:val="22"/>
        </w:rPr>
        <w:t xml:space="preserve"> will be considered for monographs and long</w:t>
      </w:r>
      <w:r w:rsidR="7C06FD72" w:rsidRPr="00432FDD">
        <w:t xml:space="preserve"> </w:t>
      </w:r>
      <w:r w:rsidR="7C06FD72" w:rsidRPr="00432FDD">
        <w:rPr>
          <w:sz w:val="22"/>
          <w:szCs w:val="22"/>
        </w:rPr>
        <w:t>text publications. Presentation posters and videos of workshops or training courses will be uploaded to publicly accessible platforms such as the project website and YouTube channel.</w:t>
      </w:r>
      <w:r w:rsidR="7E308FDC" w:rsidRPr="00432FDD">
        <w:rPr>
          <w:sz w:val="22"/>
          <w:szCs w:val="22"/>
        </w:rPr>
        <w:t xml:space="preserve"> A </w:t>
      </w:r>
      <w:r w:rsidR="1B58E228" w:rsidRPr="00432FDD">
        <w:rPr>
          <w:sz w:val="22"/>
          <w:szCs w:val="22"/>
        </w:rPr>
        <w:t>LinkedIn</w:t>
      </w:r>
      <w:r w:rsidR="7E308FDC" w:rsidRPr="00432FDD">
        <w:rPr>
          <w:sz w:val="22"/>
          <w:szCs w:val="22"/>
        </w:rPr>
        <w:t xml:space="preserve"> and </w:t>
      </w:r>
      <w:r w:rsidR="1B58E228" w:rsidRPr="00432FDD">
        <w:rPr>
          <w:sz w:val="22"/>
          <w:szCs w:val="22"/>
        </w:rPr>
        <w:t>ResearchGate</w:t>
      </w:r>
      <w:r w:rsidR="7E308FDC" w:rsidRPr="00432FDD">
        <w:rPr>
          <w:sz w:val="22"/>
          <w:szCs w:val="22"/>
        </w:rPr>
        <w:t xml:space="preserve"> </w:t>
      </w:r>
      <w:r w:rsidR="40BA640D" w:rsidRPr="00432FDD">
        <w:rPr>
          <w:sz w:val="22"/>
          <w:szCs w:val="22"/>
        </w:rPr>
        <w:t>account will</w:t>
      </w:r>
      <w:r w:rsidR="7E308FDC" w:rsidRPr="00432FDD">
        <w:rPr>
          <w:sz w:val="22"/>
          <w:szCs w:val="22"/>
        </w:rPr>
        <w:t xml:space="preserve"> be created to spread out the </w:t>
      </w:r>
      <w:r w:rsidR="421D18BC" w:rsidRPr="00432FDD">
        <w:rPr>
          <w:sz w:val="22"/>
          <w:szCs w:val="22"/>
        </w:rPr>
        <w:t>DC</w:t>
      </w:r>
      <w:r w:rsidR="69CCEDD3" w:rsidRPr="00432FDD">
        <w:rPr>
          <w:sz w:val="22"/>
          <w:szCs w:val="22"/>
        </w:rPr>
        <w:t>s</w:t>
      </w:r>
      <w:r w:rsidR="7E308FDC" w:rsidRPr="00432FDD">
        <w:rPr>
          <w:sz w:val="22"/>
          <w:szCs w:val="22"/>
        </w:rPr>
        <w:t xml:space="preserve"> advancements, </w:t>
      </w:r>
      <w:r w:rsidR="69CCEDD3" w:rsidRPr="00432FDD">
        <w:rPr>
          <w:sz w:val="22"/>
          <w:szCs w:val="22"/>
        </w:rPr>
        <w:t xml:space="preserve">publications, </w:t>
      </w:r>
      <w:r w:rsidR="7E308FDC" w:rsidRPr="00432FDD">
        <w:rPr>
          <w:sz w:val="22"/>
          <w:szCs w:val="22"/>
        </w:rPr>
        <w:t>conference attendances and training.</w:t>
      </w:r>
      <w:r w:rsidR="40BA640D" w:rsidRPr="00432FDD">
        <w:rPr>
          <w:sz w:val="22"/>
          <w:szCs w:val="22"/>
        </w:rPr>
        <w:t xml:space="preserve"> </w:t>
      </w:r>
      <w:r w:rsidR="12C92ED3" w:rsidRPr="00432FDD">
        <w:rPr>
          <w:sz w:val="22"/>
          <w:szCs w:val="22"/>
        </w:rPr>
        <w:t xml:space="preserve">Research </w:t>
      </w:r>
      <w:r w:rsidR="1E6CED41" w:rsidRPr="00432FDD">
        <w:rPr>
          <w:sz w:val="22"/>
          <w:szCs w:val="22"/>
        </w:rPr>
        <w:t>data will also be open access through EOSC compliant</w:t>
      </w:r>
      <w:r w:rsidR="40BA640D" w:rsidRPr="00432FDD">
        <w:rPr>
          <w:sz w:val="22"/>
          <w:szCs w:val="22"/>
        </w:rPr>
        <w:t xml:space="preserve"> </w:t>
      </w:r>
      <w:r w:rsidR="1E6CED41" w:rsidRPr="00432FDD">
        <w:rPr>
          <w:sz w:val="22"/>
          <w:szCs w:val="22"/>
        </w:rPr>
        <w:t>repositories such as OpenAIRE’s repository, Zenodo, or the EUDAT B2* infrastructure and services.</w:t>
      </w:r>
      <w:r w:rsidR="184CD996" w:rsidRPr="00432FDD">
        <w:rPr>
          <w:sz w:val="22"/>
          <w:szCs w:val="22"/>
        </w:rPr>
        <w:t xml:space="preserve"> </w:t>
      </w:r>
      <w:r w:rsidR="1E6CED41" w:rsidRPr="00432FDD">
        <w:rPr>
          <w:sz w:val="22"/>
          <w:szCs w:val="22"/>
        </w:rPr>
        <w:t xml:space="preserve">All code developments will be versioned, for in-house and </w:t>
      </w:r>
      <w:r w:rsidR="184CD996" w:rsidRPr="00432FDD">
        <w:rPr>
          <w:sz w:val="22"/>
          <w:szCs w:val="22"/>
        </w:rPr>
        <w:t>open-source</w:t>
      </w:r>
      <w:r w:rsidR="1E6CED41" w:rsidRPr="00432FDD">
        <w:rPr>
          <w:sz w:val="22"/>
          <w:szCs w:val="22"/>
        </w:rPr>
        <w:t xml:space="preserve"> codes</w:t>
      </w:r>
      <w:r w:rsidR="184CD996" w:rsidRPr="00432FDD">
        <w:rPr>
          <w:sz w:val="22"/>
          <w:szCs w:val="22"/>
        </w:rPr>
        <w:t xml:space="preserve"> distributed via specific </w:t>
      </w:r>
      <w:r w:rsidR="4D5EE0E5" w:rsidRPr="00432FDD">
        <w:rPr>
          <w:sz w:val="22"/>
          <w:szCs w:val="22"/>
        </w:rPr>
        <w:t xml:space="preserve">GitHub </w:t>
      </w:r>
      <w:r w:rsidR="184CD996" w:rsidRPr="00432FDD">
        <w:rPr>
          <w:sz w:val="22"/>
          <w:szCs w:val="22"/>
        </w:rPr>
        <w:t>pages.</w:t>
      </w:r>
      <w:r w:rsidR="12C92ED3" w:rsidRPr="00432FDD">
        <w:rPr>
          <w:sz w:val="22"/>
          <w:szCs w:val="22"/>
        </w:rPr>
        <w:t xml:space="preserve"> </w:t>
      </w:r>
      <w:r w:rsidR="1E6CED41" w:rsidRPr="00432FDD">
        <w:rPr>
          <w:sz w:val="22"/>
          <w:szCs w:val="22"/>
        </w:rPr>
        <w:t xml:space="preserve">Regarding commercial codes, best practice and methodology guidelines will be provided for future use. The </w:t>
      </w:r>
      <w:r w:rsidR="184CD996" w:rsidRPr="00432FDD">
        <w:rPr>
          <w:sz w:val="22"/>
          <w:szCs w:val="22"/>
        </w:rPr>
        <w:t xml:space="preserve">HyNOISE </w:t>
      </w:r>
      <w:r w:rsidR="1E6CED41" w:rsidRPr="00432FDD">
        <w:rPr>
          <w:sz w:val="22"/>
          <w:szCs w:val="22"/>
        </w:rPr>
        <w:t>topics will be included in theoretical and practical teaching activities. Semi-public workshops</w:t>
      </w:r>
      <w:r w:rsidR="009C2CD5">
        <w:rPr>
          <w:sz w:val="22"/>
          <w:szCs w:val="22"/>
        </w:rPr>
        <w:t xml:space="preserve"> are scheduled </w:t>
      </w:r>
      <w:r w:rsidR="009C2CD5" w:rsidRPr="00432FDD">
        <w:rPr>
          <w:sz w:val="22"/>
          <w:szCs w:val="22"/>
        </w:rPr>
        <w:t>(DE1-2 in Table 1.3)</w:t>
      </w:r>
      <w:r w:rsidR="1E6CED41" w:rsidRPr="00432FDD">
        <w:rPr>
          <w:sz w:val="22"/>
          <w:szCs w:val="22"/>
        </w:rPr>
        <w:t xml:space="preserve"> where project progress</w:t>
      </w:r>
      <w:r w:rsidR="184CD996" w:rsidRPr="00432FDD">
        <w:rPr>
          <w:sz w:val="22"/>
          <w:szCs w:val="22"/>
        </w:rPr>
        <w:t xml:space="preserve"> </w:t>
      </w:r>
      <w:r w:rsidR="1E6CED41" w:rsidRPr="00432FDD">
        <w:rPr>
          <w:sz w:val="22"/>
          <w:szCs w:val="22"/>
        </w:rPr>
        <w:t>and results will be presented to a knowledgeable audience</w:t>
      </w:r>
      <w:r w:rsidR="00DB47AA" w:rsidRPr="00432FDD">
        <w:rPr>
          <w:sz w:val="22"/>
          <w:szCs w:val="22"/>
        </w:rPr>
        <w:t xml:space="preserve"> </w:t>
      </w:r>
      <w:r w:rsidR="1E6CED41" w:rsidRPr="00432FDD">
        <w:rPr>
          <w:sz w:val="22"/>
          <w:szCs w:val="22"/>
        </w:rPr>
        <w:t>Project data will be managed following the FAIR principles</w:t>
      </w:r>
      <w:r w:rsidR="184CD996" w:rsidRPr="00432FDD">
        <w:rPr>
          <w:sz w:val="22"/>
          <w:szCs w:val="22"/>
        </w:rPr>
        <w:t xml:space="preserve"> </w:t>
      </w:r>
      <w:r w:rsidR="1E6CED41" w:rsidRPr="00432FDD">
        <w:rPr>
          <w:sz w:val="22"/>
          <w:szCs w:val="22"/>
        </w:rPr>
        <w:t>and the good practices of Data Management in open science.</w:t>
      </w:r>
    </w:p>
    <w:p w14:paraId="7A0797D9" w14:textId="0F90FB67" w:rsidR="00D75ACF" w:rsidRPr="00432FDD" w:rsidRDefault="21800708" w:rsidP="00963C10">
      <w:pPr>
        <w:pStyle w:val="Titolo3"/>
        <w:numPr>
          <w:ilvl w:val="2"/>
          <w:numId w:val="16"/>
        </w:numPr>
        <w:spacing w:before="20"/>
        <w:rPr>
          <w:lang w:eastAsia="it-IT"/>
        </w:rPr>
      </w:pPr>
      <w:bookmarkStart w:id="16" w:name="_Toc180770927"/>
      <w:r w:rsidRPr="00432FDD">
        <w:t>Research data management and management of other research outputs</w:t>
      </w:r>
      <w:bookmarkEnd w:id="16"/>
      <w:r w:rsidRPr="00432FDD">
        <w:t xml:space="preserve"> </w:t>
      </w:r>
    </w:p>
    <w:p w14:paraId="2E2798FA" w14:textId="64B36454" w:rsidR="00966BC1" w:rsidRPr="00432FDD" w:rsidRDefault="55E9808C" w:rsidP="009F595D">
      <w:pPr>
        <w:spacing w:line="240" w:lineRule="exact"/>
        <w:jc w:val="both"/>
        <w:rPr>
          <w:lang w:eastAsia="it-IT"/>
        </w:rPr>
      </w:pPr>
      <w:r w:rsidRPr="00432FDD">
        <w:rPr>
          <w:sz w:val="22"/>
          <w:szCs w:val="22"/>
        </w:rPr>
        <w:t xml:space="preserve">The </w:t>
      </w:r>
      <w:r w:rsidR="171095F7" w:rsidRPr="00432FDD">
        <w:rPr>
          <w:sz w:val="22"/>
          <w:szCs w:val="22"/>
        </w:rPr>
        <w:t xml:space="preserve">Data Management Plan (DMP) </w:t>
      </w:r>
      <w:r w:rsidRPr="00432FDD">
        <w:rPr>
          <w:sz w:val="22"/>
          <w:szCs w:val="22"/>
        </w:rPr>
        <w:t xml:space="preserve">will be </w:t>
      </w:r>
      <w:r w:rsidR="5292AB2C" w:rsidRPr="00432FDD">
        <w:rPr>
          <w:sz w:val="22"/>
          <w:szCs w:val="22"/>
        </w:rPr>
        <w:t>critical for HyNOISE</w:t>
      </w:r>
      <w:r w:rsidR="2C582880" w:rsidRPr="00432FDD">
        <w:rPr>
          <w:sz w:val="22"/>
          <w:szCs w:val="22"/>
        </w:rPr>
        <w:t xml:space="preserve">’s operation. </w:t>
      </w:r>
      <w:r w:rsidR="0048711F">
        <w:rPr>
          <w:sz w:val="22"/>
          <w:szCs w:val="22"/>
        </w:rPr>
        <w:t>In t</w:t>
      </w:r>
      <w:r w:rsidR="2C582880" w:rsidRPr="00432FDD">
        <w:rPr>
          <w:sz w:val="22"/>
          <w:szCs w:val="22"/>
        </w:rPr>
        <w:t>he DMP</w:t>
      </w:r>
      <w:r w:rsidR="0048711F">
        <w:rPr>
          <w:sz w:val="22"/>
          <w:szCs w:val="22"/>
        </w:rPr>
        <w:t>,</w:t>
      </w:r>
      <w:r w:rsidR="2C582880" w:rsidRPr="00432FDD">
        <w:rPr>
          <w:sz w:val="22"/>
          <w:szCs w:val="22"/>
        </w:rPr>
        <w:t xml:space="preserve"> </w:t>
      </w:r>
      <w:r w:rsidRPr="00432FDD">
        <w:rPr>
          <w:sz w:val="22"/>
          <w:szCs w:val="22"/>
        </w:rPr>
        <w:t xml:space="preserve">it will be described how the project will collect, </w:t>
      </w:r>
      <w:r w:rsidR="7373DBAF" w:rsidRPr="00432FDD">
        <w:rPr>
          <w:sz w:val="22"/>
          <w:szCs w:val="22"/>
        </w:rPr>
        <w:t>share,</w:t>
      </w:r>
      <w:r w:rsidRPr="00432FDD">
        <w:rPr>
          <w:sz w:val="22"/>
          <w:szCs w:val="22"/>
        </w:rPr>
        <w:t xml:space="preserve"> and protect the data produced during its execution</w:t>
      </w:r>
      <w:r w:rsidR="0048711F">
        <w:rPr>
          <w:sz w:val="22"/>
          <w:szCs w:val="22"/>
        </w:rPr>
        <w:t>,</w:t>
      </w:r>
      <w:r w:rsidR="515AD6EA" w:rsidRPr="00432FDD">
        <w:rPr>
          <w:sz w:val="22"/>
          <w:szCs w:val="22"/>
        </w:rPr>
        <w:t xml:space="preserve"> defining how to balance open access and protection of scientific information, </w:t>
      </w:r>
      <w:r w:rsidR="029FE348" w:rsidRPr="00432FDD">
        <w:rPr>
          <w:sz w:val="22"/>
          <w:szCs w:val="22"/>
        </w:rPr>
        <w:t>commercialization,</w:t>
      </w:r>
      <w:r w:rsidR="515AD6EA" w:rsidRPr="00432FDD">
        <w:rPr>
          <w:sz w:val="22"/>
          <w:szCs w:val="22"/>
        </w:rPr>
        <w:t xml:space="preserve"> and Intellectual Property Rights (IPR), privacy concerns, security as well as data management and preservation issues. </w:t>
      </w:r>
      <w:r w:rsidRPr="00432FDD">
        <w:rPr>
          <w:sz w:val="22"/>
          <w:szCs w:val="22"/>
        </w:rPr>
        <w:t>The DMP will be updated over the project execution whenever necessary: major updates are</w:t>
      </w:r>
      <w:r w:rsidR="0A216211" w:rsidRPr="00432FDD">
        <w:rPr>
          <w:sz w:val="22"/>
          <w:szCs w:val="22"/>
        </w:rPr>
        <w:t xml:space="preserve"> </w:t>
      </w:r>
      <w:r w:rsidRPr="00432FDD">
        <w:rPr>
          <w:sz w:val="22"/>
          <w:szCs w:val="22"/>
        </w:rPr>
        <w:t xml:space="preserve">expected at M12, M24, M36 and M48. A DMPR (Data Management Project Responsible) will be identified at the Kick-Off meeting and will be responsible to ensure the integrity of all the dataset, their compatibility, the criteria for the data storage and preservation, the long-term access policy, the maintenance policy, quality control, etc. </w:t>
      </w:r>
      <w:r w:rsidR="008D2A54">
        <w:rPr>
          <w:sz w:val="22"/>
          <w:szCs w:val="22"/>
        </w:rPr>
        <w:t xml:space="preserve">The </w:t>
      </w:r>
      <w:r w:rsidR="0A216211" w:rsidRPr="00432FDD">
        <w:rPr>
          <w:sz w:val="22"/>
          <w:szCs w:val="22"/>
        </w:rPr>
        <w:t>HyNOISE</w:t>
      </w:r>
      <w:r w:rsidRPr="00432FDD">
        <w:rPr>
          <w:sz w:val="22"/>
          <w:szCs w:val="22"/>
        </w:rPr>
        <w:t xml:space="preserve"> project is expected to mainly generate and manage the following research data: designs, simulation results, testing results, defect apparition statistics</w:t>
      </w:r>
      <w:r w:rsidR="00D77CF6" w:rsidRPr="00432FDD">
        <w:rPr>
          <w:sz w:val="22"/>
          <w:szCs w:val="22"/>
        </w:rPr>
        <w:t xml:space="preserve"> and </w:t>
      </w:r>
      <w:r w:rsidRPr="00432FDD">
        <w:rPr>
          <w:sz w:val="22"/>
          <w:szCs w:val="22"/>
        </w:rPr>
        <w:t>other research output (software, models, methodologies, etc.)</w:t>
      </w:r>
      <w:r w:rsidR="00D77CF6" w:rsidRPr="00432FDD">
        <w:rPr>
          <w:sz w:val="22"/>
          <w:szCs w:val="22"/>
        </w:rPr>
        <w:t xml:space="preserve">. </w:t>
      </w:r>
      <w:r w:rsidRPr="00432FDD">
        <w:rPr>
          <w:sz w:val="22"/>
          <w:szCs w:val="22"/>
        </w:rPr>
        <w:t>In addition, the project is expected to collect and manage personal data from partners’ personnel involved in the project, and of participants in project events.</w:t>
      </w:r>
      <w:r w:rsidR="00603C77" w:rsidRPr="00432FDD">
        <w:rPr>
          <w:sz w:val="22"/>
          <w:szCs w:val="22"/>
        </w:rPr>
        <w:t xml:space="preserve"> </w:t>
      </w:r>
      <w:r w:rsidR="080389D0" w:rsidRPr="00432FDD">
        <w:rPr>
          <w:sz w:val="22"/>
          <w:szCs w:val="22"/>
        </w:rPr>
        <w:t>HyNOISE</w:t>
      </w:r>
      <w:r w:rsidRPr="00432FDD">
        <w:rPr>
          <w:sz w:val="22"/>
          <w:szCs w:val="22"/>
        </w:rPr>
        <w:t xml:space="preserve"> project will </w:t>
      </w:r>
      <w:r w:rsidR="1304C497" w:rsidRPr="00432FDD">
        <w:rPr>
          <w:sz w:val="22"/>
          <w:szCs w:val="22"/>
        </w:rPr>
        <w:t>set up</w:t>
      </w:r>
      <w:r w:rsidRPr="00432FDD">
        <w:rPr>
          <w:sz w:val="22"/>
          <w:szCs w:val="22"/>
        </w:rPr>
        <w:t xml:space="preserve"> a private </w:t>
      </w:r>
      <w:r w:rsidR="5C30272D" w:rsidRPr="00432FDD">
        <w:rPr>
          <w:sz w:val="22"/>
          <w:szCs w:val="22"/>
        </w:rPr>
        <w:t>dedicated</w:t>
      </w:r>
      <w:r w:rsidRPr="00432FDD">
        <w:rPr>
          <w:sz w:val="22"/>
          <w:szCs w:val="22"/>
        </w:rPr>
        <w:t xml:space="preserve"> Open Access Database</w:t>
      </w:r>
      <w:r w:rsidR="00A00ACC">
        <w:rPr>
          <w:sz w:val="22"/>
          <w:szCs w:val="22"/>
        </w:rPr>
        <w:t>,</w:t>
      </w:r>
      <w:r w:rsidRPr="00432FDD">
        <w:rPr>
          <w:sz w:val="22"/>
          <w:szCs w:val="22"/>
        </w:rPr>
        <w:t xml:space="preserve"> which will be accessible through the project websites and where a selection of the obtained results will be stored. The complete set of open research data disseminated will be stored on the public repositories</w:t>
      </w:r>
      <w:r w:rsidR="00B320CF" w:rsidRPr="00432FDD">
        <w:rPr>
          <w:sz w:val="22"/>
          <w:szCs w:val="22"/>
        </w:rPr>
        <w:t xml:space="preserve"> </w:t>
      </w:r>
      <w:r w:rsidRPr="00432FDD">
        <w:rPr>
          <w:sz w:val="22"/>
          <w:szCs w:val="22"/>
        </w:rPr>
        <w:t>GitHub, and Zenodo (http://zenodo.org). All hard drive</w:t>
      </w:r>
      <w:r w:rsidR="22FE494C" w:rsidRPr="00432FDD">
        <w:rPr>
          <w:sz w:val="22"/>
          <w:szCs w:val="22"/>
        </w:rPr>
        <w:t xml:space="preserve"> </w:t>
      </w:r>
      <w:r w:rsidRPr="00432FDD">
        <w:rPr>
          <w:sz w:val="22"/>
          <w:szCs w:val="22"/>
        </w:rPr>
        <w:t>and servers used by the partners for storage of digital data will be backed-up on a regular basis</w:t>
      </w:r>
      <w:r w:rsidR="00A00ACC">
        <w:rPr>
          <w:sz w:val="22"/>
          <w:szCs w:val="22"/>
        </w:rPr>
        <w:t xml:space="preserve"> and</w:t>
      </w:r>
      <w:r w:rsidRPr="00432FDD">
        <w:rPr>
          <w:sz w:val="22"/>
          <w:szCs w:val="22"/>
        </w:rPr>
        <w:t xml:space="preserve"> periodically stored in offline systems to avoid loss of data. </w:t>
      </w:r>
      <w:r w:rsidR="22FE494C" w:rsidRPr="00432FDD">
        <w:rPr>
          <w:sz w:val="22"/>
          <w:szCs w:val="22"/>
        </w:rPr>
        <w:t>P</w:t>
      </w:r>
      <w:r w:rsidRPr="00432FDD">
        <w:rPr>
          <w:sz w:val="22"/>
          <w:szCs w:val="22"/>
        </w:rPr>
        <w:t>ersonal data will be managed according to EU 2016/679 GDPR/national Data Regulations (WP1-5, part</w:t>
      </w:r>
      <w:r w:rsidR="006316D2" w:rsidRPr="00432FDD">
        <w:rPr>
          <w:sz w:val="22"/>
          <w:szCs w:val="22"/>
        </w:rPr>
        <w:t xml:space="preserve"> </w:t>
      </w:r>
      <w:r w:rsidRPr="00432FDD">
        <w:rPr>
          <w:sz w:val="22"/>
          <w:szCs w:val="22"/>
        </w:rPr>
        <w:t xml:space="preserve">A-ethics), specific provisions and mechanisms (storage, secured and controlled access, data treatment procedure, etc.) will be described in the DMP. </w:t>
      </w:r>
      <w:r w:rsidR="008D2A54">
        <w:rPr>
          <w:sz w:val="22"/>
          <w:szCs w:val="22"/>
        </w:rPr>
        <w:t>The u</w:t>
      </w:r>
      <w:r w:rsidRPr="00432FDD">
        <w:rPr>
          <w:sz w:val="22"/>
          <w:szCs w:val="22"/>
        </w:rPr>
        <w:t>se or purpose of the different research output</w:t>
      </w:r>
      <w:r w:rsidR="00A00ACC">
        <w:rPr>
          <w:sz w:val="22"/>
          <w:szCs w:val="22"/>
        </w:rPr>
        <w:t>s</w:t>
      </w:r>
      <w:r w:rsidRPr="00432FDD">
        <w:rPr>
          <w:sz w:val="22"/>
          <w:szCs w:val="22"/>
        </w:rPr>
        <w:t xml:space="preserve"> and their format will be defined </w:t>
      </w:r>
      <w:r w:rsidR="7A8C7AD4" w:rsidRPr="00432FDD">
        <w:rPr>
          <w:sz w:val="22"/>
          <w:szCs w:val="22"/>
        </w:rPr>
        <w:t>in the DMP. For this purpose, the following categories are defined: Research data, Other Research Output and Personal data.</w:t>
      </w:r>
      <w:r w:rsidR="515AD6EA" w:rsidRPr="00432FDD">
        <w:rPr>
          <w:sz w:val="22"/>
          <w:szCs w:val="22"/>
        </w:rPr>
        <w:t xml:space="preserve"> </w:t>
      </w:r>
      <w:r w:rsidR="7A8C7AD4" w:rsidRPr="00432FDD">
        <w:rPr>
          <w:sz w:val="22"/>
          <w:szCs w:val="22"/>
        </w:rPr>
        <w:t>In addition, different openness levels are established: Open (O), Restricted (RE) and Confidential (CO).</w:t>
      </w:r>
      <w:r w:rsidR="515AD6EA" w:rsidRPr="00432FDD">
        <w:rPr>
          <w:sz w:val="22"/>
          <w:szCs w:val="22"/>
        </w:rPr>
        <w:t xml:space="preserve"> </w:t>
      </w:r>
      <w:r w:rsidR="7A8C7AD4" w:rsidRPr="00432FDD">
        <w:rPr>
          <w:sz w:val="22"/>
          <w:szCs w:val="22"/>
        </w:rPr>
        <w:t xml:space="preserve">For reuse of open data, the FAIR principle will be applied. Nevertheless, CO and RE </w:t>
      </w:r>
      <w:r w:rsidR="5386A517" w:rsidRPr="00432FDD">
        <w:rPr>
          <w:sz w:val="22"/>
          <w:szCs w:val="22"/>
        </w:rPr>
        <w:t>datasets</w:t>
      </w:r>
      <w:r w:rsidR="7A8C7AD4" w:rsidRPr="00432FDD">
        <w:rPr>
          <w:sz w:val="22"/>
          <w:szCs w:val="22"/>
        </w:rPr>
        <w:t xml:space="preserve"> metadata will also be elaborated and released offering </w:t>
      </w:r>
      <w:r w:rsidR="52A4580D" w:rsidRPr="00432FDD">
        <w:rPr>
          <w:sz w:val="22"/>
          <w:szCs w:val="22"/>
        </w:rPr>
        <w:t>readers’</w:t>
      </w:r>
      <w:r w:rsidR="7A8C7AD4" w:rsidRPr="00432FDD">
        <w:rPr>
          <w:sz w:val="22"/>
          <w:szCs w:val="22"/>
        </w:rPr>
        <w:t xml:space="preserve"> information (incl. Digital Object Identifier (DOI))</w:t>
      </w:r>
      <w:r w:rsidR="008D2A54">
        <w:rPr>
          <w:sz w:val="22"/>
          <w:szCs w:val="22"/>
        </w:rPr>
        <w:t xml:space="preserve"> as</w:t>
      </w:r>
      <w:r w:rsidR="7A8C7AD4" w:rsidRPr="00432FDD">
        <w:rPr>
          <w:sz w:val="22"/>
          <w:szCs w:val="22"/>
        </w:rPr>
        <w:t xml:space="preserve"> to where and how to apply for access to data and under which conditions this access</w:t>
      </w:r>
      <w:r w:rsidR="008D2A54">
        <w:rPr>
          <w:sz w:val="22"/>
          <w:szCs w:val="22"/>
        </w:rPr>
        <w:t xml:space="preserve"> would</w:t>
      </w:r>
      <w:r w:rsidR="7A8C7AD4" w:rsidRPr="00432FDD">
        <w:rPr>
          <w:sz w:val="22"/>
          <w:szCs w:val="22"/>
        </w:rPr>
        <w:t xml:space="preserve"> be granted. A list of relevant datasets to be generated during the project will be included in the DMP,</w:t>
      </w:r>
      <w:r w:rsidR="00685B61">
        <w:rPr>
          <w:sz w:val="22"/>
          <w:szCs w:val="22"/>
        </w:rPr>
        <w:t xml:space="preserve"> and</w:t>
      </w:r>
      <w:r w:rsidR="7A8C7AD4" w:rsidRPr="00432FDD">
        <w:rPr>
          <w:sz w:val="22"/>
          <w:szCs w:val="22"/>
        </w:rPr>
        <w:t xml:space="preserve"> any updates reported in the D&amp;C deliverables. To</w:t>
      </w:r>
      <w:r w:rsidR="00685B61">
        <w:rPr>
          <w:sz w:val="22"/>
          <w:szCs w:val="22"/>
        </w:rPr>
        <w:t xml:space="preserve"> be</w:t>
      </w:r>
      <w:r w:rsidR="7A8C7AD4" w:rsidRPr="00432FDD">
        <w:rPr>
          <w:sz w:val="22"/>
          <w:szCs w:val="22"/>
        </w:rPr>
        <w:t xml:space="preserve"> further compliant with FAIR</w:t>
      </w:r>
      <w:r w:rsidR="00A00ACC">
        <w:rPr>
          <w:sz w:val="22"/>
          <w:szCs w:val="22"/>
        </w:rPr>
        <w:t>,</w:t>
      </w:r>
      <w:r w:rsidR="7A8C7AD4" w:rsidRPr="00432FDD">
        <w:rPr>
          <w:sz w:val="22"/>
          <w:szCs w:val="22"/>
        </w:rPr>
        <w:t xml:space="preserve"> </w:t>
      </w:r>
      <w:r w:rsidR="267B0327" w:rsidRPr="00432FDD">
        <w:rPr>
          <w:sz w:val="22"/>
          <w:szCs w:val="22"/>
        </w:rPr>
        <w:t xml:space="preserve">the following </w:t>
      </w:r>
      <w:r w:rsidR="7A8C7AD4" w:rsidRPr="00432FDD">
        <w:rPr>
          <w:sz w:val="22"/>
          <w:szCs w:val="22"/>
        </w:rPr>
        <w:t>Data</w:t>
      </w:r>
      <w:r w:rsidR="515AD6EA" w:rsidRPr="00432FDD">
        <w:rPr>
          <w:sz w:val="22"/>
          <w:szCs w:val="22"/>
        </w:rPr>
        <w:t xml:space="preserve"> </w:t>
      </w:r>
      <w:r w:rsidR="7A8C7AD4" w:rsidRPr="00432FDD">
        <w:rPr>
          <w:sz w:val="22"/>
          <w:szCs w:val="22"/>
        </w:rPr>
        <w:t>publishing strategy</w:t>
      </w:r>
      <w:r w:rsidR="267B0327" w:rsidRPr="00432FDD">
        <w:rPr>
          <w:sz w:val="22"/>
          <w:szCs w:val="22"/>
        </w:rPr>
        <w:t xml:space="preserve"> will be implemented</w:t>
      </w:r>
      <w:r w:rsidR="7A8C7AD4" w:rsidRPr="00432FDD">
        <w:rPr>
          <w:sz w:val="22"/>
          <w:szCs w:val="22"/>
        </w:rPr>
        <w:t xml:space="preserve">: Datasets will be deposited under the latest version of the CC BY license, CC 0 </w:t>
      </w:r>
      <w:r w:rsidR="515AD6EA" w:rsidRPr="00432FDD">
        <w:rPr>
          <w:sz w:val="22"/>
          <w:szCs w:val="22"/>
        </w:rPr>
        <w:t>license</w:t>
      </w:r>
      <w:r w:rsidR="7A8C7AD4" w:rsidRPr="00432FDD">
        <w:rPr>
          <w:sz w:val="22"/>
          <w:szCs w:val="22"/>
        </w:rPr>
        <w:t xml:space="preserve">, or equivalent </w:t>
      </w:r>
      <w:r w:rsidR="515AD6EA" w:rsidRPr="00432FDD">
        <w:rPr>
          <w:sz w:val="22"/>
          <w:szCs w:val="22"/>
        </w:rPr>
        <w:t>license</w:t>
      </w:r>
      <w:r w:rsidR="7A8C7AD4" w:rsidRPr="00432FDD">
        <w:rPr>
          <w:sz w:val="22"/>
          <w:szCs w:val="22"/>
        </w:rPr>
        <w:t xml:space="preserve">. Any tools, documentation, </w:t>
      </w:r>
      <w:r w:rsidR="515AD6EA" w:rsidRPr="00432FDD">
        <w:rPr>
          <w:sz w:val="22"/>
          <w:szCs w:val="22"/>
        </w:rPr>
        <w:t>explanation,</w:t>
      </w:r>
      <w:r w:rsidR="7A8C7AD4" w:rsidRPr="00432FDD">
        <w:rPr>
          <w:sz w:val="22"/>
          <w:szCs w:val="22"/>
        </w:rPr>
        <w:t xml:space="preserve"> or software needed for reading, </w:t>
      </w:r>
      <w:r w:rsidR="00743494" w:rsidRPr="00432FDD">
        <w:rPr>
          <w:sz w:val="22"/>
          <w:szCs w:val="22"/>
        </w:rPr>
        <w:t>processing,</w:t>
      </w:r>
      <w:r w:rsidR="7A8C7AD4" w:rsidRPr="00432FDD">
        <w:rPr>
          <w:sz w:val="22"/>
          <w:szCs w:val="22"/>
        </w:rPr>
        <w:t xml:space="preserve"> or reusing data of a dataset will be provided in the metadata, enabling </w:t>
      </w:r>
      <w:r w:rsidR="4F9A7E09" w:rsidRPr="00432FDD">
        <w:rPr>
          <w:sz w:val="22"/>
          <w:szCs w:val="22"/>
        </w:rPr>
        <w:t>reusability,</w:t>
      </w:r>
      <w:r w:rsidR="7A8C7AD4" w:rsidRPr="00432FDD">
        <w:rPr>
          <w:sz w:val="22"/>
          <w:szCs w:val="22"/>
        </w:rPr>
        <w:t xml:space="preserve"> and giving an insight of research output quality. </w:t>
      </w:r>
    </w:p>
    <w:p w14:paraId="1B7421AD" w14:textId="3D213FAB" w:rsidR="00C76FC9" w:rsidRPr="00432FDD" w:rsidRDefault="6C185286" w:rsidP="00993C1A">
      <w:pPr>
        <w:pStyle w:val="Titolo2"/>
        <w:numPr>
          <w:ilvl w:val="1"/>
          <w:numId w:val="15"/>
        </w:numPr>
        <w:spacing w:before="20"/>
      </w:pPr>
      <w:bookmarkStart w:id="17" w:name="_Toc180770928"/>
      <w:r w:rsidRPr="00432FDD">
        <w:t>Quality and credibility of the training program</w:t>
      </w:r>
      <w:r w:rsidR="008F4951" w:rsidRPr="00432FDD">
        <w:t>me</w:t>
      </w:r>
      <w:bookmarkEnd w:id="17"/>
      <w:r w:rsidRPr="00432FDD">
        <w:t xml:space="preserve"> </w:t>
      </w:r>
    </w:p>
    <w:p w14:paraId="184675B1" w14:textId="7B5FEB66" w:rsidR="00C76FC9" w:rsidRPr="00432FDD" w:rsidRDefault="0618DD41" w:rsidP="005B2C24">
      <w:pPr>
        <w:pStyle w:val="Titolo3"/>
        <w:numPr>
          <w:ilvl w:val="2"/>
          <w:numId w:val="15"/>
        </w:numPr>
      </w:pPr>
      <w:bookmarkStart w:id="18" w:name="_Toc180770929"/>
      <w:r w:rsidRPr="00432FDD">
        <w:t>Overview and content structure of the doctoral training program</w:t>
      </w:r>
      <w:r w:rsidR="00B320CF" w:rsidRPr="00432FDD">
        <w:t>me</w:t>
      </w:r>
      <w:bookmarkEnd w:id="18"/>
    </w:p>
    <w:p w14:paraId="0B4AF7FD" w14:textId="037AB691" w:rsidR="00DE5DA9" w:rsidRPr="00432FDD" w:rsidRDefault="0B63FC86" w:rsidP="00EC55AB">
      <w:pPr>
        <w:spacing w:line="240" w:lineRule="exact"/>
        <w:jc w:val="both"/>
        <w:rPr>
          <w:sz w:val="22"/>
          <w:szCs w:val="22"/>
        </w:rPr>
      </w:pPr>
      <w:r w:rsidRPr="00432FDD">
        <w:rPr>
          <w:sz w:val="22"/>
          <w:szCs w:val="22"/>
        </w:rPr>
        <w:t xml:space="preserve">HyNOISE brings together leading researchers, </w:t>
      </w:r>
      <w:r w:rsidR="50DDBED5" w:rsidRPr="00432FDD">
        <w:rPr>
          <w:sz w:val="22"/>
          <w:szCs w:val="22"/>
        </w:rPr>
        <w:t>institutions,</w:t>
      </w:r>
      <w:r w:rsidRPr="00432FDD">
        <w:rPr>
          <w:sz w:val="22"/>
          <w:szCs w:val="22"/>
        </w:rPr>
        <w:t xml:space="preserve"> and companies in the European aeroengines</w:t>
      </w:r>
      <w:r w:rsidR="6DE95E45" w:rsidRPr="00432FDD">
        <w:rPr>
          <w:sz w:val="22"/>
          <w:szCs w:val="22"/>
        </w:rPr>
        <w:t xml:space="preserve"> and</w:t>
      </w:r>
      <w:r w:rsidRPr="00432FDD">
        <w:rPr>
          <w:sz w:val="22"/>
          <w:szCs w:val="22"/>
        </w:rPr>
        <w:t xml:space="preserve"> land-based gas turbine </w:t>
      </w:r>
      <w:r w:rsidR="3DAC2986" w:rsidRPr="00432FDD">
        <w:rPr>
          <w:sz w:val="22"/>
          <w:szCs w:val="22"/>
        </w:rPr>
        <w:t xml:space="preserve">sector </w:t>
      </w:r>
      <w:r w:rsidRPr="00432FDD">
        <w:rPr>
          <w:sz w:val="22"/>
          <w:szCs w:val="22"/>
        </w:rPr>
        <w:t xml:space="preserve">to provide structured training of </w:t>
      </w:r>
      <w:r w:rsidR="26E00A15" w:rsidRPr="00432FDD">
        <w:rPr>
          <w:sz w:val="22"/>
          <w:szCs w:val="22"/>
        </w:rPr>
        <w:t>DC</w:t>
      </w:r>
      <w:r w:rsidRPr="00432FDD">
        <w:rPr>
          <w:sz w:val="22"/>
          <w:szCs w:val="22"/>
        </w:rPr>
        <w:t xml:space="preserve">s in a diverse, international, </w:t>
      </w:r>
      <w:r w:rsidR="1CF13562" w:rsidRPr="00432FDD">
        <w:rPr>
          <w:sz w:val="22"/>
          <w:szCs w:val="22"/>
        </w:rPr>
        <w:t>interdisciplinary,</w:t>
      </w:r>
      <w:r w:rsidRPr="00432FDD">
        <w:rPr>
          <w:sz w:val="22"/>
          <w:szCs w:val="22"/>
        </w:rPr>
        <w:t xml:space="preserve"> and innovative environment. Through this, HyNOISE promotes their future </w:t>
      </w:r>
      <w:r w:rsidR="3C119E80" w:rsidRPr="00432FDD">
        <w:rPr>
          <w:sz w:val="22"/>
          <w:szCs w:val="22"/>
        </w:rPr>
        <w:t xml:space="preserve">careers </w:t>
      </w:r>
      <w:r w:rsidRPr="00432FDD">
        <w:rPr>
          <w:sz w:val="22"/>
          <w:szCs w:val="22"/>
        </w:rPr>
        <w:t xml:space="preserve">perspectives and enhances their impact on society. The primary goal of HyNOISE training is to educate </w:t>
      </w:r>
      <w:r w:rsidRPr="00432FDD">
        <w:rPr>
          <w:b/>
          <w:sz w:val="22"/>
          <w:szCs w:val="22"/>
        </w:rPr>
        <w:t>future experts in combustion noise</w:t>
      </w:r>
      <w:r w:rsidRPr="00432FDD">
        <w:rPr>
          <w:sz w:val="22"/>
          <w:szCs w:val="22"/>
        </w:rPr>
        <w:t xml:space="preserve"> with a </w:t>
      </w:r>
      <w:r w:rsidR="002F376A">
        <w:rPr>
          <w:noProof/>
          <w:sz w:val="22"/>
          <w:szCs w:val="22"/>
        </w:rPr>
        <w:lastRenderedPageBreak/>
        <mc:AlternateContent>
          <mc:Choice Requires="wpg">
            <w:drawing>
              <wp:anchor distT="0" distB="0" distL="114300" distR="114300" simplePos="0" relativeHeight="251658242" behindDoc="0" locked="0" layoutInCell="1" allowOverlap="1" wp14:anchorId="15BA8B68" wp14:editId="6578A17A">
                <wp:simplePos x="0" y="0"/>
                <wp:positionH relativeFrom="margin">
                  <wp:align>left</wp:align>
                </wp:positionH>
                <wp:positionV relativeFrom="margin">
                  <wp:align>top</wp:align>
                </wp:positionV>
                <wp:extent cx="3317875" cy="1950720"/>
                <wp:effectExtent l="0" t="0" r="0" b="5080"/>
                <wp:wrapSquare wrapText="bothSides"/>
                <wp:docPr id="1335474561" name="Gruppo 1335474561"/>
                <wp:cNvGraphicFramePr/>
                <a:graphic xmlns:a="http://schemas.openxmlformats.org/drawingml/2006/main">
                  <a:graphicData uri="http://schemas.microsoft.com/office/word/2010/wordprocessingGroup">
                    <wpg:wgp>
                      <wpg:cNvGrpSpPr/>
                      <wpg:grpSpPr>
                        <a:xfrm>
                          <a:off x="0" y="0"/>
                          <a:ext cx="3317875" cy="1950720"/>
                          <a:chOff x="0" y="0"/>
                          <a:chExt cx="3394710" cy="2204859"/>
                        </a:xfrm>
                      </wpg:grpSpPr>
                      <pic:pic xmlns:pic="http://schemas.openxmlformats.org/drawingml/2006/picture">
                        <pic:nvPicPr>
                          <pic:cNvPr id="2064539575" name="Immagine 4"/>
                          <pic:cNvPicPr>
                            <a:picLocks noChangeAspect="1"/>
                          </pic:cNvPicPr>
                        </pic:nvPicPr>
                        <pic:blipFill>
                          <a:blip r:embed="rId13"/>
                          <a:stretch>
                            <a:fillRect/>
                          </a:stretch>
                        </pic:blipFill>
                        <pic:spPr>
                          <a:xfrm>
                            <a:off x="0" y="0"/>
                            <a:ext cx="3394710" cy="2101850"/>
                          </a:xfrm>
                          <a:prstGeom prst="rect">
                            <a:avLst/>
                          </a:prstGeom>
                        </pic:spPr>
                      </pic:pic>
                      <wps:wsp>
                        <wps:cNvPr id="136513765" name="Casella di testo 1"/>
                        <wps:cNvSpPr txBox="1"/>
                        <wps:spPr>
                          <a:xfrm>
                            <a:off x="87765" y="2070528"/>
                            <a:ext cx="3251454" cy="134331"/>
                          </a:xfrm>
                          <a:prstGeom prst="rect">
                            <a:avLst/>
                          </a:prstGeom>
                          <a:solidFill>
                            <a:prstClr val="white"/>
                          </a:solidFill>
                          <a:ln>
                            <a:noFill/>
                          </a:ln>
                        </wps:spPr>
                        <wps:txbx>
                          <w:txbxContent>
                            <w:p w14:paraId="5B811E78" w14:textId="77777777" w:rsidR="002F376A" w:rsidRPr="0006078C" w:rsidRDefault="002F376A" w:rsidP="002F376A">
                              <w:pPr>
                                <w:pStyle w:val="Didascalia"/>
                                <w:jc w:val="center"/>
                                <w:rPr>
                                  <w:sz w:val="22"/>
                                  <w:szCs w:val="22"/>
                                </w:rPr>
                              </w:pPr>
                              <w:r>
                                <w:t xml:space="preserve">Fig. </w:t>
                              </w:r>
                              <w:r>
                                <w:fldChar w:fldCharType="begin"/>
                              </w:r>
                              <w:r>
                                <w:instrText xml:space="preserve"> SEQ Fig. \* ARABIC </w:instrText>
                              </w:r>
                              <w:r>
                                <w:fldChar w:fldCharType="separate"/>
                              </w:r>
                              <w:r>
                                <w:rPr>
                                  <w:noProof/>
                                </w:rPr>
                                <w:t>2</w:t>
                              </w:r>
                              <w:r>
                                <w:fldChar w:fldCharType="end"/>
                              </w:r>
                              <w:r>
                                <w:t xml:space="preserve"> - </w:t>
                              </w:r>
                              <w:r w:rsidRPr="00D97D58">
                                <w:t>HyNOISE-DN supervision structure and training 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15BA8B68" id="Gruppo 1335474561" o:spid="_x0000_s1034" style="position:absolute;left:0;text-align:left;margin-left:0;margin-top:0;width:261.25pt;height:153.6pt;z-index:251658242;mso-position-horizontal:left;mso-position-horizontal-relative:margin;mso-position-vertical:top;mso-position-vertical-relative:margin" coordsize="33947,2204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">
                <v:shape id="Immagine 4" o:spid="_x0000_s1035" type="#_x0000_t75" style="position:absolute;width:33947;height:2101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">
                  <v:imagedata r:id="rId14" o:title=""/>
                </v:shape>
                <v:shape id="Casella di testo 1" o:spid="_x0000_s1036" type="#_x0000_t202" style="position:absolute;left:877;top:20705;width:32515;height:1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" stroked="f">
                  <v:textbox inset="0,0,0,0">
                    <w:txbxContent>
                      <w:p w14:paraId="5B811E78" w14:textId="77777777" w:rsidR="002F376A" w:rsidRPr="0006078C" w:rsidRDefault="002F376A" w:rsidP="002F376A">
                        <w:pPr>
                          <w:pStyle w:val="Didascalia"/>
                          <w:jc w:val="center"/>
                          <w:rPr>
                            <w:sz w:val="22"/>
                            <w:szCs w:val="22"/>
                          </w:rPr>
                        </w:pPr>
                        <w:r>
                          <w:t xml:space="preserve">Fig. </w:t>
                        </w:r>
                        <w:r>
                          <w:fldChar w:fldCharType="begin"/>
                        </w:r>
                        <w:r>
                          <w:instrText xml:space="preserve"> SEQ Fig. \* ARABIC </w:instrText>
                        </w:r>
                        <w:r>
                          <w:fldChar w:fldCharType="separate"/>
                        </w:r>
                        <w:r>
                          <w:rPr>
                            <w:noProof/>
                          </w:rPr>
                          <w:t>2</w:t>
                        </w:r>
                        <w:r>
                          <w:fldChar w:fldCharType="end"/>
                        </w:r>
                        <w:r>
                          <w:t xml:space="preserve"> - </w:t>
                        </w:r>
                        <w:r w:rsidRPr="00D97D58">
                          <w:t>HyNOISE-DN supervision structure and training quality</w:t>
                        </w:r>
                      </w:p>
                    </w:txbxContent>
                  </v:textbox>
                </v:shape>
                <w10:wrap type="square" anchorx="margin" anchory="margin"/>
              </v:group>
            </w:pict>
          </mc:Fallback>
        </mc:AlternateContent>
      </w:r>
      <w:r w:rsidRPr="00432FDD">
        <w:rPr>
          <w:sz w:val="22"/>
          <w:szCs w:val="22"/>
        </w:rPr>
        <w:t>strong</w:t>
      </w:r>
      <w:r w:rsidR="07502A08" w:rsidRPr="00432FDD">
        <w:rPr>
          <w:sz w:val="22"/>
          <w:szCs w:val="22"/>
        </w:rPr>
        <w:t xml:space="preserve"> focus on</w:t>
      </w:r>
      <w:r w:rsidRPr="00432FDD">
        <w:rPr>
          <w:sz w:val="22"/>
          <w:szCs w:val="22"/>
        </w:rPr>
        <w:t xml:space="preserve"> </w:t>
      </w:r>
      <w:r w:rsidR="1712A238" w:rsidRPr="00432FDD">
        <w:rPr>
          <w:sz w:val="22"/>
          <w:szCs w:val="22"/>
        </w:rPr>
        <w:t>innovation</w:t>
      </w:r>
      <w:r w:rsidRPr="00432FDD">
        <w:rPr>
          <w:sz w:val="22"/>
          <w:szCs w:val="22"/>
        </w:rPr>
        <w:t>, entrepreneurial</w:t>
      </w:r>
      <w:r w:rsidR="1712A238" w:rsidRPr="00432FDD">
        <w:rPr>
          <w:sz w:val="22"/>
          <w:szCs w:val="22"/>
        </w:rPr>
        <w:t xml:space="preserve"> skills</w:t>
      </w:r>
      <w:r w:rsidRPr="00432FDD">
        <w:rPr>
          <w:sz w:val="22"/>
          <w:szCs w:val="22"/>
        </w:rPr>
        <w:t xml:space="preserve">, and sustainability focus. To this end, the training combines activities for the acquisition of technical expertise in aerospace and </w:t>
      </w:r>
      <w:r w:rsidR="002A6B0D">
        <w:rPr>
          <w:sz w:val="22"/>
          <w:szCs w:val="22"/>
        </w:rPr>
        <w:t>gas turbines</w:t>
      </w:r>
      <w:r w:rsidR="002A6B0D" w:rsidRPr="00432FDD">
        <w:rPr>
          <w:sz w:val="22"/>
          <w:szCs w:val="22"/>
        </w:rPr>
        <w:t xml:space="preserve"> </w:t>
      </w:r>
      <w:r w:rsidRPr="00432FDD">
        <w:rPr>
          <w:sz w:val="22"/>
          <w:szCs w:val="22"/>
        </w:rPr>
        <w:t xml:space="preserve">engineering with the development of transferable skills in the fields of entrepreneurship, </w:t>
      </w:r>
      <w:r w:rsidR="062B8FF3" w:rsidRPr="00432FDD">
        <w:rPr>
          <w:sz w:val="22"/>
          <w:szCs w:val="22"/>
        </w:rPr>
        <w:t>innovation,</w:t>
      </w:r>
      <w:r w:rsidRPr="00432FDD">
        <w:rPr>
          <w:sz w:val="22"/>
          <w:szCs w:val="22"/>
        </w:rPr>
        <w:t xml:space="preserve"> and s</w:t>
      </w:r>
      <w:r w:rsidR="00562B04" w:rsidRPr="00432FDD">
        <w:rPr>
          <w:sz w:val="22"/>
          <w:szCs w:val="22"/>
        </w:rPr>
        <w:t>ustainability</w:t>
      </w:r>
      <w:r w:rsidRPr="00432FDD">
        <w:rPr>
          <w:sz w:val="22"/>
          <w:szCs w:val="22"/>
        </w:rPr>
        <w:t>.</w:t>
      </w:r>
      <w:r w:rsidR="50DDBED5" w:rsidRPr="00432FDD">
        <w:rPr>
          <w:sz w:val="22"/>
          <w:szCs w:val="22"/>
        </w:rPr>
        <w:t xml:space="preserve"> </w:t>
      </w:r>
      <w:r w:rsidRPr="00432FDD">
        <w:rPr>
          <w:sz w:val="22"/>
          <w:szCs w:val="22"/>
        </w:rPr>
        <w:t>The structured doctoral training program</w:t>
      </w:r>
      <w:r w:rsidR="00780891" w:rsidRPr="00432FDD">
        <w:rPr>
          <w:sz w:val="22"/>
          <w:szCs w:val="22"/>
        </w:rPr>
        <w:t>me</w:t>
      </w:r>
      <w:r w:rsidRPr="00432FDD">
        <w:rPr>
          <w:sz w:val="22"/>
          <w:szCs w:val="22"/>
        </w:rPr>
        <w:t xml:space="preserve"> is based on “</w:t>
      </w:r>
      <w:r w:rsidRPr="00432FDD">
        <w:rPr>
          <w:i/>
          <w:sz w:val="22"/>
          <w:szCs w:val="22"/>
        </w:rPr>
        <w:t>The Seven Principles for Innovative Doctoral Training</w:t>
      </w:r>
      <w:r w:rsidRPr="00432FDD">
        <w:rPr>
          <w:sz w:val="22"/>
          <w:szCs w:val="22"/>
        </w:rPr>
        <w:t>”</w:t>
      </w:r>
      <w:r w:rsidR="00C76FC9" w:rsidRPr="00432FDD">
        <w:rPr>
          <w:rStyle w:val="Rimandonotaapidipagina"/>
          <w:sz w:val="22"/>
          <w:szCs w:val="22"/>
        </w:rPr>
        <w:footnoteReference w:id="73"/>
      </w:r>
      <w:r w:rsidR="558A9CE2" w:rsidRPr="00432FDD">
        <w:rPr>
          <w:sz w:val="22"/>
          <w:szCs w:val="22"/>
        </w:rPr>
        <w:t xml:space="preserve">. </w:t>
      </w:r>
      <w:r w:rsidRPr="00432FDD">
        <w:rPr>
          <w:sz w:val="22"/>
          <w:szCs w:val="22"/>
        </w:rPr>
        <w:t xml:space="preserve">On the foundation </w:t>
      </w:r>
      <w:r w:rsidR="00EC55AB" w:rsidRPr="00432FDD">
        <w:rPr>
          <w:sz w:val="22"/>
          <w:szCs w:val="22"/>
        </w:rPr>
        <w:t>of these</w:t>
      </w:r>
      <w:r w:rsidRPr="00432FDD">
        <w:rPr>
          <w:sz w:val="22"/>
          <w:szCs w:val="22"/>
        </w:rPr>
        <w:t xml:space="preserve"> principles, three training pillars support the</w:t>
      </w:r>
      <w:r w:rsidR="558A9CE2" w:rsidRPr="00432FDD">
        <w:rPr>
          <w:sz w:val="22"/>
          <w:szCs w:val="22"/>
        </w:rPr>
        <w:t xml:space="preserve"> </w:t>
      </w:r>
      <w:r w:rsidR="26E00A15" w:rsidRPr="00432FDD">
        <w:rPr>
          <w:sz w:val="22"/>
          <w:szCs w:val="22"/>
        </w:rPr>
        <w:t>DC</w:t>
      </w:r>
      <w:r w:rsidRPr="00432FDD">
        <w:rPr>
          <w:sz w:val="22"/>
          <w:szCs w:val="22"/>
        </w:rPr>
        <w:t xml:space="preserve">’s personal career development: </w:t>
      </w:r>
      <w:r w:rsidRPr="00432FDD">
        <w:rPr>
          <w:b/>
          <w:sz w:val="22"/>
          <w:szCs w:val="22"/>
        </w:rPr>
        <w:t>1) host institution training; 2) network-</w:t>
      </w:r>
      <w:r w:rsidR="00521D90">
        <w:rPr>
          <w:noProof/>
        </w:rPr>
        <mc:AlternateContent>
          <mc:Choice Requires="wpg">
            <w:drawing>
              <wp:anchor distT="0" distB="0" distL="114300" distR="114300" simplePos="0" relativeHeight="251658241" behindDoc="0" locked="0" layoutInCell="1" allowOverlap="1" wp14:anchorId="25166E03" wp14:editId="13CD6726">
                <wp:simplePos x="0" y="0"/>
                <wp:positionH relativeFrom="margin">
                  <wp:align>right</wp:align>
                </wp:positionH>
                <wp:positionV relativeFrom="margin">
                  <wp:align>bottom</wp:align>
                </wp:positionV>
                <wp:extent cx="3263900" cy="2130425"/>
                <wp:effectExtent l="0" t="0" r="0" b="3175"/>
                <wp:wrapSquare wrapText="bothSides"/>
                <wp:docPr id="251043941" name="Gruppo 251043941"/>
                <wp:cNvGraphicFramePr/>
                <a:graphic xmlns:a="http://schemas.openxmlformats.org/drawingml/2006/main">
                  <a:graphicData uri="http://schemas.microsoft.com/office/word/2010/wordprocessingGroup">
                    <wpg:wgp>
                      <wpg:cNvGrpSpPr/>
                      <wpg:grpSpPr>
                        <a:xfrm>
                          <a:off x="0" y="0"/>
                          <a:ext cx="3263900" cy="2130425"/>
                          <a:chOff x="0" y="87626"/>
                          <a:chExt cx="3831590" cy="2007323"/>
                        </a:xfrm>
                      </wpg:grpSpPr>
                      <pic:pic xmlns:pic="http://schemas.openxmlformats.org/drawingml/2006/picture">
                        <pic:nvPicPr>
                          <pic:cNvPr id="1514345549" name="Immagine 1"/>
                          <pic:cNvPicPr>
                            <a:picLocks noChangeAspect="1"/>
                          </pic:cNvPicPr>
                        </pic:nvPicPr>
                        <pic:blipFill>
                          <a:blip r:embed="rId15"/>
                          <a:srcRect/>
                          <a:stretch/>
                        </pic:blipFill>
                        <pic:spPr>
                          <a:xfrm>
                            <a:off x="0" y="87626"/>
                            <a:ext cx="3831590" cy="1814201"/>
                          </a:xfrm>
                          <a:prstGeom prst="rect">
                            <a:avLst/>
                          </a:prstGeom>
                        </pic:spPr>
                      </pic:pic>
                      <wps:wsp>
                        <wps:cNvPr id="1073443959" name="Casella di testo 1"/>
                        <wps:cNvSpPr txBox="1"/>
                        <wps:spPr>
                          <a:xfrm>
                            <a:off x="143933" y="1951439"/>
                            <a:ext cx="3640455" cy="143510"/>
                          </a:xfrm>
                          <a:prstGeom prst="rect">
                            <a:avLst/>
                          </a:prstGeom>
                          <a:solidFill>
                            <a:prstClr val="white"/>
                          </a:solidFill>
                          <a:ln>
                            <a:noFill/>
                          </a:ln>
                        </wps:spPr>
                        <wps:txbx>
                          <w:txbxContent>
                            <w:p w14:paraId="23776D9B" w14:textId="49C2097A" w:rsidR="00EA41F7" w:rsidRPr="00322D55" w:rsidRDefault="00EA41F7" w:rsidP="00EA41F7">
                              <w:pPr>
                                <w:pStyle w:val="Didascalia"/>
                                <w:jc w:val="center"/>
                                <w:rPr>
                                  <w:sz w:val="22"/>
                                  <w:szCs w:val="22"/>
                                </w:rPr>
                              </w:pPr>
                              <w:r>
                                <w:t xml:space="preserve">Fig. </w:t>
                              </w:r>
                              <w:r>
                                <w:fldChar w:fldCharType="begin"/>
                              </w:r>
                              <w:r>
                                <w:instrText xml:space="preserve"> SEQ Fig. \* ARABIC </w:instrText>
                              </w:r>
                              <w:r>
                                <w:fldChar w:fldCharType="separate"/>
                              </w:r>
                              <w:r w:rsidR="009C7389">
                                <w:rPr>
                                  <w:noProof/>
                                </w:rPr>
                                <w:t>3</w:t>
                              </w:r>
                              <w:r>
                                <w:fldChar w:fldCharType="end"/>
                              </w:r>
                              <w:r>
                                <w:t xml:space="preserve"> - </w:t>
                              </w:r>
                              <w:r w:rsidRPr="004321E8">
                                <w:t xml:space="preserve">HyNOISE training </w:t>
                              </w:r>
                              <w:r w:rsidR="002C398F">
                                <w:t xml:space="preserve">program: content </w:t>
                              </w:r>
                              <w:r w:rsidRPr="004321E8">
                                <w:t>structure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5166E03" id="Gruppo 251043941" o:spid="_x0000_s1037" style="position:absolute;left:0;text-align:left;margin-left:205.8pt;margin-top:0;width:257pt;height:167.75pt;z-index:251658241;mso-position-horizontal:right;mso-position-horizontal-relative:margin;mso-position-vertical:bottom;mso-position-vertical-relative:margin;mso-width-relative:margin;mso-height-relative:margin" coordorigin=",876" coordsize="38315,2007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">
                <v:shape id="Immagine 1" o:spid="_x0000_s1038" type="#_x0000_t75" style="position:absolute;top:876;width:38315;height:181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">
                  <v:imagedata r:id="rId16" o:title=""/>
                </v:shape>
                <v:shape id="Casella di testo 1" o:spid="_x0000_s1039" type="#_x0000_t202" style="position:absolute;left:1439;top:19514;width:36404;height:14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" stroked="f">
                  <v:textbox inset="0,0,0,0">
                    <w:txbxContent>
                      <w:p w14:paraId="23776D9B" w14:textId="49C2097A" w:rsidR="00EA41F7" w:rsidRPr="00322D55" w:rsidRDefault="00EA41F7" w:rsidP="00EA41F7">
                        <w:pPr>
                          <w:pStyle w:val="Didascalia"/>
                          <w:jc w:val="center"/>
                          <w:rPr>
                            <w:sz w:val="22"/>
                            <w:szCs w:val="22"/>
                          </w:rPr>
                        </w:pPr>
                        <w:r>
                          <w:t xml:space="preserve">Fig. </w:t>
                        </w:r>
                        <w:r>
                          <w:fldChar w:fldCharType="begin"/>
                        </w:r>
                        <w:r>
                          <w:instrText xml:space="preserve"> SEQ Fig. \* ARABIC </w:instrText>
                        </w:r>
                        <w:r>
                          <w:fldChar w:fldCharType="separate"/>
                        </w:r>
                        <w:r w:rsidR="009C7389">
                          <w:rPr>
                            <w:noProof/>
                          </w:rPr>
                          <w:t>3</w:t>
                        </w:r>
                        <w:r>
                          <w:fldChar w:fldCharType="end"/>
                        </w:r>
                        <w:r>
                          <w:t xml:space="preserve"> - </w:t>
                        </w:r>
                        <w:r w:rsidRPr="004321E8">
                          <w:t xml:space="preserve">HyNOISE training </w:t>
                        </w:r>
                        <w:r w:rsidR="002C398F">
                          <w:t xml:space="preserve">program: content </w:t>
                        </w:r>
                        <w:r w:rsidRPr="004321E8">
                          <w:t>structure</w:t>
                        </w:r>
                      </w:p>
                    </w:txbxContent>
                  </v:textbox>
                </v:shape>
                <w10:wrap type="square" anchorx="margin" anchory="margin"/>
              </v:group>
            </w:pict>
          </mc:Fallback>
        </mc:AlternateContent>
      </w:r>
      <w:r w:rsidRPr="00432FDD">
        <w:rPr>
          <w:b/>
          <w:sz w:val="22"/>
          <w:szCs w:val="22"/>
        </w:rPr>
        <w:t>specific training</w:t>
      </w:r>
      <w:r w:rsidR="776D14DF" w:rsidRPr="00432FDD">
        <w:rPr>
          <w:b/>
          <w:sz w:val="22"/>
          <w:szCs w:val="22"/>
        </w:rPr>
        <w:t xml:space="preserve"> (workshop and summer schools)</w:t>
      </w:r>
      <w:r w:rsidRPr="00432FDD">
        <w:rPr>
          <w:b/>
          <w:sz w:val="22"/>
          <w:szCs w:val="22"/>
        </w:rPr>
        <w:t xml:space="preserve"> and 3) external training</w:t>
      </w:r>
      <w:r w:rsidR="776D14DF" w:rsidRPr="00432FDD">
        <w:rPr>
          <w:b/>
          <w:sz w:val="22"/>
          <w:szCs w:val="22"/>
        </w:rPr>
        <w:t xml:space="preserve">. </w:t>
      </w:r>
      <w:r w:rsidRPr="00432FDD">
        <w:rPr>
          <w:sz w:val="22"/>
          <w:szCs w:val="22"/>
        </w:rPr>
        <w:t>The structured training program</w:t>
      </w:r>
      <w:r w:rsidR="00780891" w:rsidRPr="00432FDD">
        <w:rPr>
          <w:sz w:val="22"/>
          <w:szCs w:val="22"/>
        </w:rPr>
        <w:t>me</w:t>
      </w:r>
      <w:r w:rsidRPr="00432FDD">
        <w:rPr>
          <w:sz w:val="22"/>
          <w:szCs w:val="22"/>
        </w:rPr>
        <w:t xml:space="preserve"> will provide each </w:t>
      </w:r>
      <w:r w:rsidR="26E00A15" w:rsidRPr="00432FDD">
        <w:rPr>
          <w:sz w:val="22"/>
          <w:szCs w:val="22"/>
        </w:rPr>
        <w:t>DC</w:t>
      </w:r>
      <w:r w:rsidRPr="00432FDD">
        <w:rPr>
          <w:sz w:val="22"/>
          <w:szCs w:val="22"/>
        </w:rPr>
        <w:t xml:space="preserve"> with a quality-assured training, tailored to account for </w:t>
      </w:r>
      <w:r w:rsidR="2809A429" w:rsidRPr="00432FDD">
        <w:rPr>
          <w:sz w:val="22"/>
          <w:szCs w:val="22"/>
        </w:rPr>
        <w:t>their</w:t>
      </w:r>
      <w:r w:rsidRPr="00432FDD">
        <w:rPr>
          <w:sz w:val="22"/>
          <w:szCs w:val="22"/>
        </w:rPr>
        <w:t xml:space="preserve"> personal interests and aspirations. The personalized training includes a well-balanced approach</w:t>
      </w:r>
      <w:r w:rsidR="00A00ACC">
        <w:rPr>
          <w:sz w:val="22"/>
          <w:szCs w:val="22"/>
        </w:rPr>
        <w:t>,</w:t>
      </w:r>
      <w:r w:rsidRPr="00432FDD">
        <w:rPr>
          <w:sz w:val="22"/>
          <w:szCs w:val="22"/>
        </w:rPr>
        <w:t xml:space="preserve"> considering technical skills and expertise, transferrable skills, multi-sectoral exposure, and interdisciplinary experience. Once recruited, each </w:t>
      </w:r>
      <w:r w:rsidR="26E00A15" w:rsidRPr="00432FDD">
        <w:rPr>
          <w:sz w:val="22"/>
          <w:szCs w:val="22"/>
        </w:rPr>
        <w:t>DC</w:t>
      </w:r>
      <w:r w:rsidRPr="00432FDD">
        <w:rPr>
          <w:sz w:val="22"/>
          <w:szCs w:val="22"/>
        </w:rPr>
        <w:t xml:space="preserve"> will be supported by </w:t>
      </w:r>
      <w:r w:rsidR="23997E8B" w:rsidRPr="00432FDD">
        <w:rPr>
          <w:sz w:val="22"/>
          <w:szCs w:val="22"/>
        </w:rPr>
        <w:t>their</w:t>
      </w:r>
      <w:r w:rsidRPr="00432FDD">
        <w:rPr>
          <w:sz w:val="22"/>
          <w:szCs w:val="22"/>
        </w:rPr>
        <w:t xml:space="preserve"> own </w:t>
      </w:r>
      <w:r w:rsidRPr="00432FDD">
        <w:rPr>
          <w:b/>
          <w:sz w:val="22"/>
          <w:szCs w:val="22"/>
        </w:rPr>
        <w:t>Career Development Team (CDT)</w:t>
      </w:r>
      <w:r w:rsidR="00A00ACC">
        <w:rPr>
          <w:b/>
          <w:sz w:val="22"/>
          <w:szCs w:val="22"/>
        </w:rPr>
        <w:t>,</w:t>
      </w:r>
      <w:r w:rsidRPr="00432FDD">
        <w:rPr>
          <w:sz w:val="22"/>
          <w:szCs w:val="22"/>
        </w:rPr>
        <w:t xml:space="preserve"> which will include, </w:t>
      </w:r>
      <w:r w:rsidR="032AA736" w:rsidRPr="00432FDD">
        <w:rPr>
          <w:sz w:val="22"/>
          <w:szCs w:val="22"/>
        </w:rPr>
        <w:t>besides</w:t>
      </w:r>
      <w:r w:rsidRPr="00432FDD">
        <w:rPr>
          <w:sz w:val="22"/>
          <w:szCs w:val="22"/>
        </w:rPr>
        <w:t xml:space="preserve"> the </w:t>
      </w:r>
      <w:r w:rsidR="26E00A15" w:rsidRPr="00432FDD">
        <w:rPr>
          <w:sz w:val="22"/>
          <w:szCs w:val="22"/>
        </w:rPr>
        <w:t>DC</w:t>
      </w:r>
      <w:r w:rsidRPr="00432FDD">
        <w:rPr>
          <w:sz w:val="22"/>
          <w:szCs w:val="22"/>
        </w:rPr>
        <w:t xml:space="preserve">, the </w:t>
      </w:r>
      <w:r w:rsidRPr="00432FDD">
        <w:rPr>
          <w:b/>
          <w:sz w:val="22"/>
          <w:szCs w:val="22"/>
        </w:rPr>
        <w:t>Supervisor</w:t>
      </w:r>
      <w:r w:rsidRPr="00432FDD">
        <w:rPr>
          <w:sz w:val="22"/>
          <w:szCs w:val="22"/>
        </w:rPr>
        <w:t xml:space="preserve"> and a </w:t>
      </w:r>
      <w:r w:rsidRPr="00432FDD">
        <w:rPr>
          <w:b/>
          <w:sz w:val="22"/>
          <w:szCs w:val="22"/>
        </w:rPr>
        <w:t>Mentor</w:t>
      </w:r>
      <w:r w:rsidRPr="00432FDD">
        <w:rPr>
          <w:sz w:val="22"/>
          <w:szCs w:val="22"/>
        </w:rPr>
        <w:t>.</w:t>
      </w:r>
      <w:r w:rsidR="00EC55AB" w:rsidRPr="00432FDD">
        <w:rPr>
          <w:sz w:val="22"/>
          <w:szCs w:val="22"/>
        </w:rPr>
        <w:t xml:space="preserve"> </w:t>
      </w:r>
      <w:r w:rsidR="0618DD41" w:rsidRPr="00432FDD">
        <w:rPr>
          <w:sz w:val="22"/>
          <w:szCs w:val="22"/>
        </w:rPr>
        <w:t xml:space="preserve">The </w:t>
      </w:r>
      <w:r w:rsidR="421D18BC" w:rsidRPr="00432FDD">
        <w:rPr>
          <w:sz w:val="22"/>
          <w:szCs w:val="22"/>
        </w:rPr>
        <w:t>DC</w:t>
      </w:r>
      <w:r w:rsidR="0618DD41" w:rsidRPr="00432FDD">
        <w:rPr>
          <w:sz w:val="22"/>
          <w:szCs w:val="22"/>
        </w:rPr>
        <w:t xml:space="preserve"> Supervisor is the PI from the host institution and is responsible for the guidance of the </w:t>
      </w:r>
      <w:r w:rsidR="421D18BC" w:rsidRPr="00432FDD">
        <w:rPr>
          <w:sz w:val="22"/>
          <w:szCs w:val="22"/>
        </w:rPr>
        <w:t>DC</w:t>
      </w:r>
      <w:r w:rsidR="0618DD41" w:rsidRPr="00432FDD">
        <w:rPr>
          <w:sz w:val="22"/>
          <w:szCs w:val="22"/>
        </w:rPr>
        <w:t xml:space="preserve"> through their PhD work/studies. Beyond the supervision of the scientific progress, the Supervisor coordinates the technical</w:t>
      </w:r>
      <w:r w:rsidR="6250C7A7" w:rsidRPr="00432FDD">
        <w:rPr>
          <w:sz w:val="22"/>
          <w:szCs w:val="22"/>
        </w:rPr>
        <w:t xml:space="preserve"> training of the </w:t>
      </w:r>
      <w:r w:rsidR="421D18BC" w:rsidRPr="00432FDD">
        <w:rPr>
          <w:sz w:val="22"/>
          <w:szCs w:val="22"/>
        </w:rPr>
        <w:t>DC</w:t>
      </w:r>
      <w:r w:rsidR="00A00ACC">
        <w:rPr>
          <w:sz w:val="22"/>
          <w:szCs w:val="22"/>
        </w:rPr>
        <w:t>,</w:t>
      </w:r>
      <w:r w:rsidR="6250C7A7" w:rsidRPr="00432FDD">
        <w:rPr>
          <w:sz w:val="22"/>
          <w:szCs w:val="22"/>
        </w:rPr>
        <w:t xml:space="preserve"> necessary for a successful completion of the PhD project</w:t>
      </w:r>
      <w:r w:rsidR="00A00ACC">
        <w:rPr>
          <w:sz w:val="22"/>
          <w:szCs w:val="22"/>
        </w:rPr>
        <w:t>,</w:t>
      </w:r>
      <w:r w:rsidR="6250C7A7" w:rsidRPr="00432FDD">
        <w:rPr>
          <w:sz w:val="22"/>
          <w:szCs w:val="22"/>
        </w:rPr>
        <w:t xml:space="preserve"> while supporting the </w:t>
      </w:r>
      <w:r w:rsidR="421D18BC" w:rsidRPr="00432FDD">
        <w:rPr>
          <w:sz w:val="22"/>
          <w:szCs w:val="22"/>
        </w:rPr>
        <w:t>DC</w:t>
      </w:r>
      <w:r w:rsidR="6250C7A7" w:rsidRPr="00432FDD">
        <w:rPr>
          <w:sz w:val="22"/>
          <w:szCs w:val="22"/>
        </w:rPr>
        <w:t xml:space="preserve">’s professional aspirations. The Mentor role is taken over by another PI within the network, preferably from the institution where </w:t>
      </w:r>
      <w:r w:rsidR="421D18BC" w:rsidRPr="00432FDD">
        <w:rPr>
          <w:sz w:val="22"/>
          <w:szCs w:val="22"/>
        </w:rPr>
        <w:t>DC</w:t>
      </w:r>
      <w:r w:rsidR="6250C7A7" w:rsidRPr="00432FDD">
        <w:rPr>
          <w:sz w:val="22"/>
          <w:szCs w:val="22"/>
        </w:rPr>
        <w:t>’s secondment is planned. The Mentor will add an international and/or inter-sectorial dimension to the CDT and will be responsible together with the Supervisor for the coordination of transferrable skills training. The CDT will develop a personal Career Development Plan (CDP) and a structured training program</w:t>
      </w:r>
      <w:r w:rsidR="00780891" w:rsidRPr="00432FDD">
        <w:rPr>
          <w:sz w:val="22"/>
          <w:szCs w:val="22"/>
        </w:rPr>
        <w:t>me</w:t>
      </w:r>
      <w:r w:rsidR="6250C7A7" w:rsidRPr="00432FDD">
        <w:rPr>
          <w:sz w:val="22"/>
          <w:szCs w:val="22"/>
        </w:rPr>
        <w:t xml:space="preserve"> tailored to achieve this plan. The career development plan will be reviewed annually within the CDT. To assure training quality for all </w:t>
      </w:r>
      <w:r w:rsidR="421D18BC" w:rsidRPr="00432FDD">
        <w:rPr>
          <w:sz w:val="22"/>
          <w:szCs w:val="22"/>
        </w:rPr>
        <w:t>DC</w:t>
      </w:r>
      <w:r w:rsidR="6250C7A7" w:rsidRPr="00432FDD">
        <w:rPr>
          <w:sz w:val="22"/>
          <w:szCs w:val="22"/>
        </w:rPr>
        <w:t xml:space="preserve">s, the </w:t>
      </w:r>
      <w:r w:rsidR="6250C7A7" w:rsidRPr="00432FDD">
        <w:rPr>
          <w:b/>
          <w:sz w:val="22"/>
          <w:szCs w:val="22"/>
        </w:rPr>
        <w:t>Training Supervisory Committee (TSC)</w:t>
      </w:r>
      <w:r w:rsidR="6250C7A7" w:rsidRPr="00432FDD">
        <w:rPr>
          <w:sz w:val="22"/>
          <w:szCs w:val="22"/>
        </w:rPr>
        <w:t xml:space="preserve"> will monitor the progress of all CDPs </w:t>
      </w:r>
      <w:r w:rsidR="44701614" w:rsidRPr="00432FDD">
        <w:rPr>
          <w:sz w:val="22"/>
          <w:szCs w:val="22"/>
        </w:rPr>
        <w:t xml:space="preserve">at the end of every year </w:t>
      </w:r>
      <w:r w:rsidR="6250C7A7" w:rsidRPr="00432FDD">
        <w:rPr>
          <w:sz w:val="22"/>
          <w:szCs w:val="22"/>
        </w:rPr>
        <w:t>and report to the network Supervisory Board (see</w:t>
      </w:r>
      <w:r w:rsidR="00EA41F7">
        <w:rPr>
          <w:sz w:val="22"/>
          <w:szCs w:val="22"/>
        </w:rPr>
        <w:t xml:space="preserve"> </w:t>
      </w:r>
      <w:r w:rsidR="003963BD">
        <w:rPr>
          <w:sz w:val="22"/>
          <w:szCs w:val="22"/>
        </w:rPr>
        <w:fldChar w:fldCharType="begin"/>
      </w:r>
      <w:r w:rsidR="003963BD">
        <w:rPr>
          <w:sz w:val="22"/>
          <w:szCs w:val="22"/>
        </w:rPr>
        <w:instrText xml:space="preserve"> REF _Ref151623362 \h </w:instrText>
      </w:r>
      <w:r w:rsidR="003963BD">
        <w:rPr>
          <w:sz w:val="22"/>
          <w:szCs w:val="22"/>
        </w:rPr>
      </w:r>
      <w:r w:rsidR="003963BD">
        <w:rPr>
          <w:sz w:val="22"/>
          <w:szCs w:val="22"/>
        </w:rPr>
        <w:fldChar w:fldCharType="separate"/>
      </w:r>
      <w:r w:rsidR="009C7389">
        <w:t xml:space="preserve">Fig. </w:t>
      </w:r>
      <w:r w:rsidR="009C7389">
        <w:rPr>
          <w:noProof/>
        </w:rPr>
        <w:t>2</w:t>
      </w:r>
      <w:r w:rsidR="003963BD">
        <w:rPr>
          <w:sz w:val="22"/>
          <w:szCs w:val="22"/>
        </w:rPr>
        <w:fldChar w:fldCharType="end"/>
      </w:r>
      <w:r w:rsidR="6250C7A7" w:rsidRPr="00432FDD">
        <w:rPr>
          <w:sz w:val="22"/>
          <w:szCs w:val="22"/>
        </w:rPr>
        <w:t>). This additionally</w:t>
      </w:r>
      <w:r w:rsidR="7A7EDB72" w:rsidRPr="00432FDD">
        <w:rPr>
          <w:sz w:val="22"/>
          <w:szCs w:val="22"/>
        </w:rPr>
        <w:t xml:space="preserve"> </w:t>
      </w:r>
      <w:r w:rsidR="6250C7A7" w:rsidRPr="00432FDD">
        <w:rPr>
          <w:sz w:val="22"/>
          <w:szCs w:val="22"/>
        </w:rPr>
        <w:t>enables the TSC to have a continuous overview of all educational units and to identify eventual challenges or new developments. This overview will help the board to identify and propose adaptations of the network-specific educational units offered in consultation with the Supervisory Board.</w:t>
      </w:r>
      <w:bookmarkStart w:id="19" w:name="_Ref148606199"/>
      <w:bookmarkEnd w:id="19"/>
    </w:p>
    <w:p w14:paraId="0A325756" w14:textId="594F6F1D" w:rsidR="00313B9D" w:rsidRPr="00432FDD" w:rsidRDefault="6250C7A7" w:rsidP="005B2C24">
      <w:pPr>
        <w:pStyle w:val="Titolo3"/>
        <w:numPr>
          <w:ilvl w:val="2"/>
          <w:numId w:val="15"/>
        </w:numPr>
      </w:pPr>
      <w:bookmarkStart w:id="20" w:name="_Toc180770930"/>
      <w:r w:rsidRPr="00432FDD">
        <w:t xml:space="preserve">Content structure of the </w:t>
      </w:r>
      <w:r w:rsidR="7A7EDB72" w:rsidRPr="00432FDD">
        <w:t>Hy</w:t>
      </w:r>
      <w:r w:rsidR="172FC7D4" w:rsidRPr="00432FDD">
        <w:t>NOISE</w:t>
      </w:r>
      <w:r w:rsidRPr="00432FDD">
        <w:t xml:space="preserve"> training program</w:t>
      </w:r>
      <w:r w:rsidR="00780891" w:rsidRPr="00432FDD">
        <w:t>me</w:t>
      </w:r>
      <w:bookmarkEnd w:id="20"/>
    </w:p>
    <w:p w14:paraId="343320F5" w14:textId="2A231B08" w:rsidR="009811F4" w:rsidRPr="00432FDD" w:rsidRDefault="00C0EA1E" w:rsidP="00792BFA">
      <w:pPr>
        <w:spacing w:line="240" w:lineRule="exact"/>
        <w:jc w:val="both"/>
        <w:rPr>
          <w:sz w:val="22"/>
          <w:szCs w:val="22"/>
        </w:rPr>
      </w:pPr>
      <w:r w:rsidRPr="00432FDD">
        <w:rPr>
          <w:sz w:val="22"/>
          <w:szCs w:val="22"/>
        </w:rPr>
        <w:t xml:space="preserve">The </w:t>
      </w:r>
      <w:r w:rsidR="3A4397C5" w:rsidRPr="00432FDD">
        <w:rPr>
          <w:sz w:val="22"/>
          <w:szCs w:val="22"/>
        </w:rPr>
        <w:t>HyNOISE</w:t>
      </w:r>
      <w:r w:rsidRPr="00432FDD">
        <w:rPr>
          <w:sz w:val="22"/>
          <w:szCs w:val="22"/>
        </w:rPr>
        <w:t xml:space="preserve"> training program</w:t>
      </w:r>
      <w:r w:rsidR="00780891" w:rsidRPr="00432FDD">
        <w:rPr>
          <w:sz w:val="22"/>
          <w:szCs w:val="22"/>
        </w:rPr>
        <w:t>me</w:t>
      </w:r>
      <w:r w:rsidRPr="00432FDD">
        <w:rPr>
          <w:sz w:val="22"/>
          <w:szCs w:val="22"/>
        </w:rPr>
        <w:t xml:space="preserve"> aims at educating </w:t>
      </w:r>
      <w:r w:rsidR="3A4397C5" w:rsidRPr="00432FDD">
        <w:rPr>
          <w:sz w:val="22"/>
          <w:szCs w:val="22"/>
        </w:rPr>
        <w:t xml:space="preserve">future </w:t>
      </w:r>
      <w:r w:rsidRPr="00432FDD">
        <w:rPr>
          <w:sz w:val="22"/>
          <w:szCs w:val="22"/>
        </w:rPr>
        <w:t xml:space="preserve">engineers with a special emphasis on hydrogen combustion and </w:t>
      </w:r>
      <w:r w:rsidR="3A4397C5" w:rsidRPr="00432FDD">
        <w:rPr>
          <w:sz w:val="22"/>
          <w:szCs w:val="22"/>
        </w:rPr>
        <w:t xml:space="preserve">noise </w:t>
      </w:r>
      <w:r w:rsidR="51237182" w:rsidRPr="00432FDD">
        <w:rPr>
          <w:sz w:val="22"/>
          <w:szCs w:val="22"/>
        </w:rPr>
        <w:t xml:space="preserve">prediction and </w:t>
      </w:r>
      <w:r w:rsidR="3A4397C5" w:rsidRPr="00432FDD">
        <w:rPr>
          <w:sz w:val="22"/>
          <w:szCs w:val="22"/>
        </w:rPr>
        <w:t>control</w:t>
      </w:r>
      <w:r w:rsidRPr="00432FDD">
        <w:rPr>
          <w:sz w:val="22"/>
          <w:szCs w:val="22"/>
        </w:rPr>
        <w:t>. Therefore, besides the necessary technical expertise, training elements focused on innovation, social responsibility, and</w:t>
      </w:r>
      <w:r w:rsidR="3A4397C5" w:rsidRPr="00432FDD">
        <w:rPr>
          <w:sz w:val="22"/>
          <w:szCs w:val="22"/>
        </w:rPr>
        <w:t xml:space="preserve"> </w:t>
      </w:r>
      <w:r w:rsidRPr="00432FDD">
        <w:rPr>
          <w:sz w:val="22"/>
          <w:szCs w:val="22"/>
        </w:rPr>
        <w:t>entrepreneurship are an intrinsic part of the training program</w:t>
      </w:r>
      <w:r w:rsidR="00780891" w:rsidRPr="00432FDD">
        <w:rPr>
          <w:sz w:val="22"/>
          <w:szCs w:val="22"/>
        </w:rPr>
        <w:t>me</w:t>
      </w:r>
      <w:r w:rsidRPr="00432FDD">
        <w:rPr>
          <w:sz w:val="22"/>
          <w:szCs w:val="22"/>
        </w:rPr>
        <w:t xml:space="preserve">. </w:t>
      </w:r>
      <w:r w:rsidR="0CBCDE5B" w:rsidRPr="00432FDD">
        <w:rPr>
          <w:sz w:val="22"/>
          <w:szCs w:val="22"/>
        </w:rPr>
        <w:t xml:space="preserve">A mix </w:t>
      </w:r>
      <w:r w:rsidR="12406785" w:rsidRPr="00432FDD">
        <w:rPr>
          <w:sz w:val="22"/>
          <w:szCs w:val="22"/>
        </w:rPr>
        <w:t>of</w:t>
      </w:r>
      <w:r w:rsidR="31C938FB" w:rsidRPr="00432FDD">
        <w:rPr>
          <w:sz w:val="22"/>
          <w:szCs w:val="22"/>
        </w:rPr>
        <w:t xml:space="preserve"> online and in-person courses will be organized to guarantee the balance between sustainability and </w:t>
      </w:r>
      <w:r w:rsidR="0FF86D33" w:rsidRPr="00432FDD">
        <w:rPr>
          <w:sz w:val="22"/>
          <w:szCs w:val="22"/>
        </w:rPr>
        <w:t xml:space="preserve">network building. </w:t>
      </w:r>
      <w:r w:rsidR="01D98F2E" w:rsidRPr="00432FDD">
        <w:rPr>
          <w:sz w:val="22"/>
          <w:szCs w:val="22"/>
        </w:rPr>
        <w:t>Furth</w:t>
      </w:r>
      <w:r w:rsidR="5E9459F1" w:rsidRPr="00432FDD">
        <w:rPr>
          <w:sz w:val="22"/>
          <w:szCs w:val="22"/>
        </w:rPr>
        <w:t xml:space="preserve">ermore, </w:t>
      </w:r>
      <w:r w:rsidR="2AA08B7C" w:rsidRPr="00432FDD">
        <w:rPr>
          <w:sz w:val="22"/>
          <w:szCs w:val="22"/>
        </w:rPr>
        <w:t xml:space="preserve">to </w:t>
      </w:r>
      <w:r w:rsidR="2AA08B7C" w:rsidRPr="00432FDD">
        <w:rPr>
          <w:b/>
          <w:sz w:val="22"/>
          <w:szCs w:val="22"/>
        </w:rPr>
        <w:t>further reduce its carbon footprint</w:t>
      </w:r>
      <w:r w:rsidR="00A00ACC">
        <w:rPr>
          <w:b/>
          <w:sz w:val="22"/>
          <w:szCs w:val="22"/>
        </w:rPr>
        <w:t>,</w:t>
      </w:r>
      <w:r w:rsidR="5E9459F1" w:rsidRPr="00432FDD">
        <w:rPr>
          <w:b/>
          <w:sz w:val="22"/>
          <w:szCs w:val="22"/>
        </w:rPr>
        <w:t xml:space="preserve"> HyNOISE </w:t>
      </w:r>
      <w:r w:rsidR="4F62C8F2" w:rsidRPr="00432FDD">
        <w:rPr>
          <w:b/>
          <w:sz w:val="22"/>
          <w:szCs w:val="22"/>
        </w:rPr>
        <w:t>propose</w:t>
      </w:r>
      <w:r w:rsidR="4BCD82B2" w:rsidRPr="00432FDD">
        <w:rPr>
          <w:b/>
          <w:sz w:val="22"/>
          <w:szCs w:val="22"/>
        </w:rPr>
        <w:t>s</w:t>
      </w:r>
      <w:r w:rsidR="4F62C8F2" w:rsidRPr="00432FDD">
        <w:rPr>
          <w:b/>
          <w:sz w:val="22"/>
          <w:szCs w:val="22"/>
        </w:rPr>
        <w:t xml:space="preserve"> to </w:t>
      </w:r>
      <w:r w:rsidR="6998AE33" w:rsidRPr="00432FDD">
        <w:rPr>
          <w:b/>
          <w:sz w:val="22"/>
          <w:szCs w:val="22"/>
        </w:rPr>
        <w:t xml:space="preserve">concentrate all in-person </w:t>
      </w:r>
      <w:r w:rsidR="0AE9A72D" w:rsidRPr="00432FDD">
        <w:rPr>
          <w:b/>
          <w:sz w:val="22"/>
          <w:szCs w:val="22"/>
        </w:rPr>
        <w:t>workshop</w:t>
      </w:r>
      <w:r w:rsidR="57FBB4E3" w:rsidRPr="00432FDD">
        <w:rPr>
          <w:b/>
          <w:sz w:val="22"/>
          <w:szCs w:val="22"/>
        </w:rPr>
        <w:t>s</w:t>
      </w:r>
      <w:r w:rsidR="6998AE33" w:rsidRPr="00432FDD">
        <w:rPr>
          <w:b/>
          <w:sz w:val="22"/>
          <w:szCs w:val="22"/>
        </w:rPr>
        <w:t xml:space="preserve"> in fewer</w:t>
      </w:r>
      <w:r w:rsidR="6ABC88C6" w:rsidRPr="00432FDD">
        <w:rPr>
          <w:b/>
          <w:sz w:val="22"/>
          <w:szCs w:val="22"/>
        </w:rPr>
        <w:t xml:space="preserve">, </w:t>
      </w:r>
      <w:r w:rsidR="6998AE33" w:rsidRPr="00432FDD">
        <w:rPr>
          <w:b/>
          <w:sz w:val="22"/>
          <w:szCs w:val="22"/>
        </w:rPr>
        <w:t>but longer training</w:t>
      </w:r>
      <w:r w:rsidR="00A00ACC">
        <w:rPr>
          <w:b/>
          <w:sz w:val="22"/>
          <w:szCs w:val="22"/>
        </w:rPr>
        <w:t xml:space="preserve"> events</w:t>
      </w:r>
      <w:r w:rsidR="548DDD1D" w:rsidRPr="00432FDD">
        <w:rPr>
          <w:b/>
          <w:sz w:val="22"/>
          <w:szCs w:val="22"/>
        </w:rPr>
        <w:t>.</w:t>
      </w:r>
      <w:r w:rsidR="548DDD1D" w:rsidRPr="00432FDD">
        <w:rPr>
          <w:sz w:val="22"/>
          <w:szCs w:val="22"/>
        </w:rPr>
        <w:t xml:space="preserve"> </w:t>
      </w:r>
      <w:r w:rsidRPr="00432FDD">
        <w:rPr>
          <w:sz w:val="22"/>
          <w:szCs w:val="22"/>
        </w:rPr>
        <w:t>A tailored training content has been developed with a</w:t>
      </w:r>
      <w:r w:rsidR="3A4397C5" w:rsidRPr="00432FDD">
        <w:rPr>
          <w:sz w:val="22"/>
          <w:szCs w:val="22"/>
        </w:rPr>
        <w:t xml:space="preserve"> </w:t>
      </w:r>
      <w:r w:rsidRPr="00432FDD">
        <w:rPr>
          <w:sz w:val="22"/>
          <w:szCs w:val="22"/>
        </w:rPr>
        <w:t xml:space="preserve">focus on technical as well as </w:t>
      </w:r>
      <w:r w:rsidR="690238DB" w:rsidRPr="00432FDD">
        <w:rPr>
          <w:sz w:val="22"/>
          <w:szCs w:val="22"/>
        </w:rPr>
        <w:t>transferable</w:t>
      </w:r>
      <w:r w:rsidRPr="00432FDD">
        <w:rPr>
          <w:sz w:val="22"/>
          <w:szCs w:val="22"/>
        </w:rPr>
        <w:t xml:space="preserve"> skills training, as sketched in</w:t>
      </w:r>
      <w:r w:rsidR="00520524">
        <w:rPr>
          <w:color w:val="FF0000"/>
          <w:sz w:val="22"/>
          <w:szCs w:val="22"/>
        </w:rPr>
        <w:t xml:space="preserve"> </w:t>
      </w:r>
      <w:r w:rsidR="00520524">
        <w:rPr>
          <w:color w:val="FF0000"/>
          <w:sz w:val="22"/>
          <w:szCs w:val="22"/>
        </w:rPr>
        <w:fldChar w:fldCharType="begin"/>
      </w:r>
      <w:r w:rsidR="00520524">
        <w:rPr>
          <w:color w:val="FF0000"/>
          <w:sz w:val="22"/>
          <w:szCs w:val="22"/>
        </w:rPr>
        <w:instrText xml:space="preserve"> REF _Ref151491628 \h </w:instrText>
      </w:r>
      <w:r w:rsidR="00520524">
        <w:rPr>
          <w:color w:val="FF0000"/>
          <w:sz w:val="22"/>
          <w:szCs w:val="22"/>
        </w:rPr>
      </w:r>
      <w:r w:rsidR="00520524">
        <w:rPr>
          <w:color w:val="FF0000"/>
          <w:sz w:val="22"/>
          <w:szCs w:val="22"/>
        </w:rPr>
        <w:fldChar w:fldCharType="separate"/>
      </w:r>
      <w:r w:rsidR="009C7389">
        <w:t xml:space="preserve">Fig. </w:t>
      </w:r>
      <w:r w:rsidR="009C7389">
        <w:rPr>
          <w:noProof/>
        </w:rPr>
        <w:t>3</w:t>
      </w:r>
      <w:r w:rsidR="00520524">
        <w:rPr>
          <w:color w:val="FF0000"/>
          <w:sz w:val="22"/>
          <w:szCs w:val="22"/>
        </w:rPr>
        <w:fldChar w:fldCharType="end"/>
      </w:r>
      <w:r w:rsidR="785A98DB" w:rsidRPr="00432FDD">
        <w:rPr>
          <w:sz w:val="22"/>
          <w:szCs w:val="22"/>
        </w:rPr>
        <w:t>.</w:t>
      </w:r>
      <w:r w:rsidR="003C27E7" w:rsidRPr="00432FDD">
        <w:rPr>
          <w:sz w:val="22"/>
          <w:szCs w:val="22"/>
        </w:rPr>
        <w:t xml:space="preserve"> </w:t>
      </w:r>
      <w:r w:rsidR="6012016B" w:rsidRPr="00432FDD">
        <w:rPr>
          <w:b/>
          <w:sz w:val="22"/>
          <w:szCs w:val="22"/>
          <w:u w:val="single"/>
        </w:rPr>
        <w:t>Technical training</w:t>
      </w:r>
      <w:r w:rsidR="6012016B" w:rsidRPr="00432FDD">
        <w:rPr>
          <w:sz w:val="22"/>
          <w:szCs w:val="22"/>
        </w:rPr>
        <w:t xml:space="preserve"> The technical training </w:t>
      </w:r>
      <w:r w:rsidR="0FB6E0E6" w:rsidRPr="00432FDD">
        <w:rPr>
          <w:sz w:val="22"/>
          <w:szCs w:val="22"/>
        </w:rPr>
        <w:t>will be</w:t>
      </w:r>
      <w:r w:rsidR="6012016B" w:rsidRPr="00432FDD">
        <w:rPr>
          <w:sz w:val="22"/>
          <w:szCs w:val="22"/>
        </w:rPr>
        <w:t xml:space="preserve"> realized through </w:t>
      </w:r>
      <w:r w:rsidR="18884B32" w:rsidRPr="00432FDD">
        <w:rPr>
          <w:sz w:val="22"/>
          <w:szCs w:val="22"/>
        </w:rPr>
        <w:t xml:space="preserve">various </w:t>
      </w:r>
      <w:r w:rsidR="6012016B" w:rsidRPr="00432FDD">
        <w:rPr>
          <w:sz w:val="22"/>
          <w:szCs w:val="22"/>
        </w:rPr>
        <w:t xml:space="preserve">measures. Each </w:t>
      </w:r>
      <w:r w:rsidR="421D18BC" w:rsidRPr="00432FDD">
        <w:rPr>
          <w:sz w:val="22"/>
          <w:szCs w:val="22"/>
        </w:rPr>
        <w:t>DC</w:t>
      </w:r>
      <w:r w:rsidR="6012016B" w:rsidRPr="00432FDD">
        <w:rPr>
          <w:sz w:val="22"/>
          <w:szCs w:val="22"/>
        </w:rPr>
        <w:t xml:space="preserve"> will undergo training through research</w:t>
      </w:r>
      <w:r w:rsidR="40AA90F3" w:rsidRPr="00432FDD">
        <w:rPr>
          <w:sz w:val="22"/>
          <w:szCs w:val="22"/>
        </w:rPr>
        <w:t>,</w:t>
      </w:r>
      <w:r w:rsidR="6012016B" w:rsidRPr="00432FDD">
        <w:rPr>
          <w:sz w:val="22"/>
          <w:szCs w:val="22"/>
        </w:rPr>
        <w:t xml:space="preserve"> while working on strongly innovative topics (see Section 3). State-of-the-art research methods and techniques will be applied with the continuous support of the </w:t>
      </w:r>
      <w:r w:rsidR="139718F9" w:rsidRPr="00432FDD">
        <w:rPr>
          <w:sz w:val="22"/>
          <w:szCs w:val="22"/>
        </w:rPr>
        <w:t>s</w:t>
      </w:r>
      <w:r w:rsidR="6012016B" w:rsidRPr="00432FDD">
        <w:rPr>
          <w:sz w:val="22"/>
          <w:szCs w:val="22"/>
        </w:rPr>
        <w:t xml:space="preserve">upervisor. Furthermore, each </w:t>
      </w:r>
      <w:r w:rsidR="421D18BC" w:rsidRPr="00432FDD">
        <w:rPr>
          <w:sz w:val="22"/>
          <w:szCs w:val="22"/>
        </w:rPr>
        <w:t>DC</w:t>
      </w:r>
      <w:r w:rsidR="6012016B" w:rsidRPr="00432FDD">
        <w:rPr>
          <w:sz w:val="22"/>
          <w:szCs w:val="22"/>
        </w:rPr>
        <w:t xml:space="preserve"> will gain additional technical knowledge and experience through secondments and exposure to industry. A series of graduate level courses on relevant scientific topics are available at host institutions and will be complemented with specific courses provided by the HyNOISE network. In this context, the strong interdisciplinary aspects of the network will be fully exploited to provide unique educational units to the </w:t>
      </w:r>
      <w:r w:rsidR="421D18BC" w:rsidRPr="00432FDD">
        <w:rPr>
          <w:sz w:val="22"/>
          <w:szCs w:val="22"/>
        </w:rPr>
        <w:t>DC</w:t>
      </w:r>
      <w:r w:rsidR="6012016B" w:rsidRPr="00432FDD">
        <w:rPr>
          <w:sz w:val="22"/>
          <w:szCs w:val="22"/>
        </w:rPr>
        <w:t xml:space="preserve">s. Finally, </w:t>
      </w:r>
      <w:r w:rsidR="3B85E28B" w:rsidRPr="00432FDD">
        <w:rPr>
          <w:sz w:val="22"/>
          <w:szCs w:val="22"/>
        </w:rPr>
        <w:t>through networking and knowledge exchange</w:t>
      </w:r>
      <w:r w:rsidR="00A00ACC">
        <w:rPr>
          <w:sz w:val="22"/>
          <w:szCs w:val="22"/>
        </w:rPr>
        <w:t>,</w:t>
      </w:r>
      <w:r w:rsidR="3B85E28B" w:rsidRPr="00432FDD">
        <w:rPr>
          <w:sz w:val="22"/>
          <w:szCs w:val="22"/>
        </w:rPr>
        <w:t xml:space="preserve"> </w:t>
      </w:r>
      <w:r w:rsidR="6012016B" w:rsidRPr="00432FDD">
        <w:rPr>
          <w:sz w:val="22"/>
          <w:szCs w:val="22"/>
        </w:rPr>
        <w:t xml:space="preserve">the technical training of </w:t>
      </w:r>
      <w:r w:rsidR="421D18BC" w:rsidRPr="00432FDD">
        <w:rPr>
          <w:sz w:val="22"/>
          <w:szCs w:val="22"/>
        </w:rPr>
        <w:t>DC</w:t>
      </w:r>
      <w:r w:rsidR="6012016B" w:rsidRPr="00432FDD">
        <w:rPr>
          <w:sz w:val="22"/>
          <w:szCs w:val="22"/>
        </w:rPr>
        <w:t>s</w:t>
      </w:r>
      <w:r w:rsidR="29009C94" w:rsidRPr="00432FDD">
        <w:rPr>
          <w:sz w:val="22"/>
          <w:szCs w:val="22"/>
        </w:rPr>
        <w:t xml:space="preserve"> strongly</w:t>
      </w:r>
      <w:r w:rsidR="6012016B" w:rsidRPr="00432FDD">
        <w:rPr>
          <w:sz w:val="22"/>
          <w:szCs w:val="22"/>
        </w:rPr>
        <w:t xml:space="preserve"> benefits: (1) Members of the network; (2) Visiting researchers from the academic or non-academic sector; (3) Members of other relevant networks</w:t>
      </w:r>
      <w:r w:rsidR="5BF0AA3D" w:rsidRPr="00432FDD">
        <w:rPr>
          <w:sz w:val="22"/>
          <w:szCs w:val="22"/>
        </w:rPr>
        <w:t xml:space="preserve">, </w:t>
      </w:r>
      <w:r w:rsidR="6012016B" w:rsidRPr="00432FDD">
        <w:rPr>
          <w:sz w:val="22"/>
          <w:szCs w:val="22"/>
        </w:rPr>
        <w:t xml:space="preserve">e.g., </w:t>
      </w:r>
      <w:r w:rsidR="5BF0AA3D" w:rsidRPr="00432FDD">
        <w:rPr>
          <w:sz w:val="22"/>
          <w:szCs w:val="22"/>
        </w:rPr>
        <w:t>INSPIRE MSCA-ITN</w:t>
      </w:r>
      <w:r w:rsidR="639D5750" w:rsidRPr="00432FDD">
        <w:rPr>
          <w:sz w:val="22"/>
          <w:szCs w:val="22"/>
        </w:rPr>
        <w:t xml:space="preserve">, or </w:t>
      </w:r>
      <w:r w:rsidR="7675A585" w:rsidRPr="00432FDD">
        <w:rPr>
          <w:sz w:val="22"/>
          <w:szCs w:val="22"/>
        </w:rPr>
        <w:t>I</w:t>
      </w:r>
      <w:r w:rsidR="639D5750" w:rsidRPr="00432FDD">
        <w:rPr>
          <w:sz w:val="22"/>
          <w:szCs w:val="22"/>
        </w:rPr>
        <w:t>CHARUS-DN</w:t>
      </w:r>
      <w:r w:rsidR="6012016B" w:rsidRPr="00432FDD">
        <w:rPr>
          <w:sz w:val="22"/>
          <w:szCs w:val="22"/>
        </w:rPr>
        <w:t>; (4) Researchers from the</w:t>
      </w:r>
      <w:r w:rsidR="1A0AD07D" w:rsidRPr="00432FDD">
        <w:rPr>
          <w:sz w:val="22"/>
          <w:szCs w:val="22"/>
        </w:rPr>
        <w:t xml:space="preserve"> </w:t>
      </w:r>
      <w:r w:rsidR="6012016B" w:rsidRPr="00432FDD">
        <w:rPr>
          <w:sz w:val="22"/>
          <w:szCs w:val="22"/>
        </w:rPr>
        <w:t>international scientific community through participation in international conferences.</w:t>
      </w:r>
      <w:r w:rsidR="005F6969">
        <w:rPr>
          <w:sz w:val="22"/>
          <w:szCs w:val="22"/>
        </w:rPr>
        <w:t xml:space="preserve"> </w:t>
      </w:r>
      <w:r w:rsidR="4024D6C5" w:rsidRPr="00432FDD">
        <w:rPr>
          <w:b/>
          <w:sz w:val="22"/>
          <w:szCs w:val="22"/>
          <w:u w:val="single"/>
        </w:rPr>
        <w:t>Transferable</w:t>
      </w:r>
      <w:r w:rsidR="77F1EA19" w:rsidRPr="00432FDD">
        <w:rPr>
          <w:b/>
          <w:sz w:val="22"/>
          <w:szCs w:val="22"/>
          <w:u w:val="single"/>
        </w:rPr>
        <w:t xml:space="preserve"> skills training</w:t>
      </w:r>
      <w:r w:rsidR="77F1EA19" w:rsidRPr="00432FDD">
        <w:rPr>
          <w:sz w:val="22"/>
          <w:szCs w:val="22"/>
        </w:rPr>
        <w:t xml:space="preserve"> According to the described training concept, the transferrable skills training is grouped in</w:t>
      </w:r>
      <w:r w:rsidR="00330A59">
        <w:rPr>
          <w:sz w:val="22"/>
          <w:szCs w:val="22"/>
        </w:rPr>
        <w:t>to</w:t>
      </w:r>
      <w:r w:rsidR="77F1EA19" w:rsidRPr="00432FDD">
        <w:rPr>
          <w:sz w:val="22"/>
          <w:szCs w:val="22"/>
        </w:rPr>
        <w:t xml:space="preserve"> three pools: (1) entrepreneurship and management; (2) research and innovation; (3) social responsibility. </w:t>
      </w:r>
      <w:r w:rsidR="282257A4" w:rsidRPr="00432FDD">
        <w:rPr>
          <w:sz w:val="22"/>
          <w:szCs w:val="22"/>
        </w:rPr>
        <w:t xml:space="preserve">Proposed </w:t>
      </w:r>
      <w:r w:rsidR="77F1EA19" w:rsidRPr="00432FDD">
        <w:rPr>
          <w:sz w:val="22"/>
          <w:szCs w:val="22"/>
        </w:rPr>
        <w:t xml:space="preserve">training for each pool </w:t>
      </w:r>
      <w:r w:rsidR="003B2141">
        <w:rPr>
          <w:sz w:val="22"/>
          <w:szCs w:val="22"/>
        </w:rPr>
        <w:t>is</w:t>
      </w:r>
      <w:r w:rsidR="77F1EA19" w:rsidRPr="00432FDD">
        <w:rPr>
          <w:sz w:val="22"/>
          <w:szCs w:val="22"/>
        </w:rPr>
        <w:t xml:space="preserve"> shown in</w:t>
      </w:r>
      <w:r w:rsidR="003554EF">
        <w:rPr>
          <w:color w:val="FF0000"/>
          <w:sz w:val="22"/>
          <w:szCs w:val="22"/>
        </w:rPr>
        <w:t xml:space="preserve"> </w:t>
      </w:r>
      <w:r w:rsidR="003227FB">
        <w:rPr>
          <w:color w:val="FF0000"/>
          <w:sz w:val="22"/>
          <w:szCs w:val="22"/>
        </w:rPr>
        <w:fldChar w:fldCharType="begin"/>
      </w:r>
      <w:r w:rsidR="003227FB">
        <w:rPr>
          <w:color w:val="FF0000"/>
          <w:sz w:val="22"/>
          <w:szCs w:val="22"/>
        </w:rPr>
        <w:instrText xml:space="preserve"> REF _Ref151491628 \h </w:instrText>
      </w:r>
      <w:r w:rsidR="003227FB">
        <w:rPr>
          <w:color w:val="FF0000"/>
          <w:sz w:val="22"/>
          <w:szCs w:val="22"/>
        </w:rPr>
      </w:r>
      <w:r w:rsidR="003227FB">
        <w:rPr>
          <w:color w:val="FF0000"/>
          <w:sz w:val="22"/>
          <w:szCs w:val="22"/>
        </w:rPr>
        <w:fldChar w:fldCharType="separate"/>
      </w:r>
      <w:r w:rsidR="009C7389">
        <w:t xml:space="preserve">Fig. </w:t>
      </w:r>
      <w:r w:rsidR="009C7389">
        <w:rPr>
          <w:noProof/>
        </w:rPr>
        <w:t>3</w:t>
      </w:r>
      <w:r w:rsidR="003227FB">
        <w:rPr>
          <w:color w:val="FF0000"/>
          <w:sz w:val="22"/>
          <w:szCs w:val="22"/>
        </w:rPr>
        <w:fldChar w:fldCharType="end"/>
      </w:r>
      <w:r w:rsidR="77F1EA19" w:rsidRPr="00432FDD">
        <w:rPr>
          <w:sz w:val="22"/>
          <w:szCs w:val="22"/>
        </w:rPr>
        <w:t>.</w:t>
      </w:r>
      <w:r w:rsidR="6B0E193D" w:rsidRPr="00432FDD">
        <w:rPr>
          <w:sz w:val="22"/>
          <w:szCs w:val="22"/>
        </w:rPr>
        <w:t xml:space="preserve"> The Training Committee will choose the topics for each pool in cooperation with the Supervisory Board, considering the</w:t>
      </w:r>
      <w:r w:rsidR="5A02712B" w:rsidRPr="00432FDD">
        <w:rPr>
          <w:sz w:val="22"/>
          <w:szCs w:val="22"/>
        </w:rPr>
        <w:t xml:space="preserve"> DCs’</w:t>
      </w:r>
      <w:r w:rsidR="6B0E193D" w:rsidRPr="00432FDD">
        <w:rPr>
          <w:sz w:val="22"/>
          <w:szCs w:val="22"/>
        </w:rPr>
        <w:t xml:space="preserve"> </w:t>
      </w:r>
      <w:r w:rsidR="4302CFF7" w:rsidRPr="00432FDD">
        <w:rPr>
          <w:sz w:val="22"/>
          <w:szCs w:val="22"/>
        </w:rPr>
        <w:t>career</w:t>
      </w:r>
      <w:r w:rsidR="42E7FEE4" w:rsidRPr="00432FDD">
        <w:rPr>
          <w:sz w:val="22"/>
          <w:szCs w:val="22"/>
        </w:rPr>
        <w:t>-</w:t>
      </w:r>
      <w:r w:rsidR="6B0E193D" w:rsidRPr="00432FDD">
        <w:rPr>
          <w:sz w:val="22"/>
          <w:szCs w:val="22"/>
        </w:rPr>
        <w:t xml:space="preserve">development plans. Each </w:t>
      </w:r>
      <w:r w:rsidR="26E00A15" w:rsidRPr="00432FDD">
        <w:rPr>
          <w:sz w:val="22"/>
          <w:szCs w:val="22"/>
        </w:rPr>
        <w:t>DC</w:t>
      </w:r>
      <w:r w:rsidR="6B0E193D" w:rsidRPr="00432FDD">
        <w:rPr>
          <w:sz w:val="22"/>
          <w:szCs w:val="22"/>
        </w:rPr>
        <w:t xml:space="preserve"> is obliged to attend </w:t>
      </w:r>
      <w:r w:rsidR="6B0E193D" w:rsidRPr="00432FDD">
        <w:rPr>
          <w:sz w:val="22"/>
          <w:szCs w:val="22"/>
          <w:u w:val="single"/>
        </w:rPr>
        <w:t>at least two training courses</w:t>
      </w:r>
      <w:r w:rsidR="6B0E193D" w:rsidRPr="00432FDD">
        <w:rPr>
          <w:sz w:val="22"/>
          <w:szCs w:val="22"/>
        </w:rPr>
        <w:t xml:space="preserve"> from each pool. </w:t>
      </w:r>
      <w:r w:rsidR="6B0E193D" w:rsidRPr="00385B97">
        <w:rPr>
          <w:sz w:val="22"/>
          <w:szCs w:val="22"/>
          <w:lang w:val="en-US"/>
        </w:rPr>
        <w:t>Training marked in red in</w:t>
      </w:r>
      <w:r w:rsidR="00385B97">
        <w:rPr>
          <w:sz w:val="22"/>
          <w:szCs w:val="22"/>
          <w:lang w:val="en-US"/>
        </w:rPr>
        <w:t xml:space="preserve"> </w:t>
      </w:r>
      <w:r w:rsidR="003227FB">
        <w:rPr>
          <w:color w:val="FF0000"/>
          <w:sz w:val="22"/>
          <w:szCs w:val="22"/>
        </w:rPr>
        <w:fldChar w:fldCharType="begin"/>
      </w:r>
      <w:r w:rsidR="003227FB">
        <w:rPr>
          <w:sz w:val="22"/>
          <w:szCs w:val="22"/>
          <w:lang w:val="en-US"/>
        </w:rPr>
        <w:instrText xml:space="preserve"> REF _Ref151491628 \h </w:instrText>
      </w:r>
      <w:r w:rsidR="003227FB">
        <w:rPr>
          <w:color w:val="FF0000"/>
          <w:sz w:val="22"/>
          <w:szCs w:val="22"/>
        </w:rPr>
      </w:r>
      <w:r w:rsidR="003227FB">
        <w:rPr>
          <w:color w:val="FF0000"/>
          <w:sz w:val="22"/>
          <w:szCs w:val="22"/>
        </w:rPr>
        <w:fldChar w:fldCharType="separate"/>
      </w:r>
      <w:r w:rsidR="009C7389">
        <w:t xml:space="preserve">Fig. </w:t>
      </w:r>
      <w:r w:rsidR="009C7389">
        <w:rPr>
          <w:noProof/>
        </w:rPr>
        <w:t>3</w:t>
      </w:r>
      <w:r w:rsidR="003227FB">
        <w:rPr>
          <w:color w:val="FF0000"/>
          <w:sz w:val="22"/>
          <w:szCs w:val="22"/>
        </w:rPr>
        <w:fldChar w:fldCharType="end"/>
      </w:r>
      <w:r w:rsidR="003227FB">
        <w:rPr>
          <w:color w:val="FF0000"/>
          <w:sz w:val="22"/>
          <w:szCs w:val="22"/>
        </w:rPr>
        <w:t xml:space="preserve"> </w:t>
      </w:r>
      <w:r w:rsidR="003B2141">
        <w:rPr>
          <w:sz w:val="22"/>
          <w:szCs w:val="22"/>
        </w:rPr>
        <w:t>is</w:t>
      </w:r>
      <w:r w:rsidR="6B0E193D" w:rsidRPr="00432FDD">
        <w:rPr>
          <w:sz w:val="22"/>
          <w:szCs w:val="22"/>
        </w:rPr>
        <w:t xml:space="preserve"> considered essential for the </w:t>
      </w:r>
      <w:r w:rsidR="7227DA02" w:rsidRPr="00432FDD">
        <w:rPr>
          <w:sz w:val="22"/>
          <w:szCs w:val="22"/>
        </w:rPr>
        <w:t>HyNOISE</w:t>
      </w:r>
      <w:r w:rsidR="6B0E193D" w:rsidRPr="00432FDD">
        <w:rPr>
          <w:sz w:val="22"/>
          <w:szCs w:val="22"/>
        </w:rPr>
        <w:t xml:space="preserve"> training concept and will be provided as network-specific training. </w:t>
      </w:r>
      <w:r w:rsidR="1FD417E2" w:rsidRPr="00432FDD">
        <w:rPr>
          <w:sz w:val="22"/>
          <w:szCs w:val="22"/>
        </w:rPr>
        <w:t xml:space="preserve">Training </w:t>
      </w:r>
      <w:r w:rsidR="00182180" w:rsidRPr="00432FDD">
        <w:rPr>
          <w:sz w:val="22"/>
          <w:szCs w:val="22"/>
        </w:rPr>
        <w:t xml:space="preserve">participation </w:t>
      </w:r>
      <w:r w:rsidR="00182180" w:rsidRPr="00432FDD">
        <w:rPr>
          <w:sz w:val="22"/>
          <w:szCs w:val="22"/>
        </w:rPr>
        <w:lastRenderedPageBreak/>
        <w:t>shall</w:t>
      </w:r>
      <w:r w:rsidR="05C64763" w:rsidRPr="00432FDD">
        <w:rPr>
          <w:sz w:val="22"/>
          <w:szCs w:val="22"/>
        </w:rPr>
        <w:t xml:space="preserve"> be</w:t>
      </w:r>
      <w:r w:rsidR="6B0E193D" w:rsidRPr="00432FDD">
        <w:rPr>
          <w:sz w:val="22"/>
          <w:szCs w:val="22"/>
        </w:rPr>
        <w:t xml:space="preserve"> obligatory for all</w:t>
      </w:r>
      <w:r w:rsidR="7227DA02" w:rsidRPr="00432FDD">
        <w:rPr>
          <w:sz w:val="22"/>
          <w:szCs w:val="22"/>
        </w:rPr>
        <w:t xml:space="preserve"> </w:t>
      </w:r>
      <w:r w:rsidR="26E00A15" w:rsidRPr="00432FDD">
        <w:rPr>
          <w:sz w:val="22"/>
          <w:szCs w:val="22"/>
        </w:rPr>
        <w:t>DC</w:t>
      </w:r>
      <w:r w:rsidR="6B0E193D" w:rsidRPr="00432FDD">
        <w:rPr>
          <w:sz w:val="22"/>
          <w:szCs w:val="22"/>
        </w:rPr>
        <w:t>s</w:t>
      </w:r>
      <w:r w:rsidR="001614E0" w:rsidRPr="00432FDD">
        <w:rPr>
          <w:sz w:val="22"/>
          <w:szCs w:val="22"/>
        </w:rPr>
        <w:t xml:space="preserve">. </w:t>
      </w:r>
      <w:r w:rsidR="6B0E193D" w:rsidRPr="00432FDD">
        <w:rPr>
          <w:sz w:val="22"/>
          <w:szCs w:val="22"/>
        </w:rPr>
        <w:t xml:space="preserve">Other training can be chosen by each </w:t>
      </w:r>
      <w:r w:rsidR="26E00A15" w:rsidRPr="00432FDD">
        <w:rPr>
          <w:sz w:val="22"/>
          <w:szCs w:val="22"/>
        </w:rPr>
        <w:t>DC</w:t>
      </w:r>
      <w:r w:rsidR="7227DA02" w:rsidRPr="00432FDD">
        <w:rPr>
          <w:sz w:val="22"/>
          <w:szCs w:val="22"/>
        </w:rPr>
        <w:t xml:space="preserve"> </w:t>
      </w:r>
      <w:r w:rsidR="6B0E193D" w:rsidRPr="00432FDD">
        <w:rPr>
          <w:sz w:val="22"/>
          <w:szCs w:val="22"/>
        </w:rPr>
        <w:t>(supported by their CDT) according to personal needs, interests, and aspirations</w:t>
      </w:r>
      <w:r w:rsidR="00556FF9">
        <w:rPr>
          <w:sz w:val="22"/>
          <w:szCs w:val="22"/>
        </w:rPr>
        <w:t>,</w:t>
      </w:r>
      <w:r w:rsidR="6B0E193D" w:rsidRPr="00432FDD">
        <w:rPr>
          <w:sz w:val="22"/>
          <w:szCs w:val="22"/>
        </w:rPr>
        <w:t xml:space="preserve"> and will be detailed in their personal CDP. Th</w:t>
      </w:r>
      <w:r w:rsidR="002B214D">
        <w:rPr>
          <w:sz w:val="22"/>
          <w:szCs w:val="22"/>
        </w:rPr>
        <w:t xml:space="preserve">is </w:t>
      </w:r>
      <w:r w:rsidR="26E00A15" w:rsidRPr="00432FDD">
        <w:rPr>
          <w:sz w:val="22"/>
          <w:szCs w:val="22"/>
        </w:rPr>
        <w:t>DC</w:t>
      </w:r>
      <w:r w:rsidR="6B0E193D" w:rsidRPr="00432FDD">
        <w:rPr>
          <w:sz w:val="22"/>
          <w:szCs w:val="22"/>
        </w:rPr>
        <w:t xml:space="preserve">-specific transferrable skills training will be provided locally </w:t>
      </w:r>
      <w:r w:rsidR="11796A78" w:rsidRPr="00432FDD">
        <w:rPr>
          <w:sz w:val="22"/>
          <w:szCs w:val="22"/>
        </w:rPr>
        <w:t>by</w:t>
      </w:r>
      <w:r w:rsidR="6B0E193D" w:rsidRPr="00432FDD">
        <w:rPr>
          <w:sz w:val="22"/>
          <w:szCs w:val="22"/>
        </w:rPr>
        <w:t xml:space="preserve"> each host institution. In addition to the transferrable</w:t>
      </w:r>
      <w:r w:rsidR="62C305CA" w:rsidRPr="00432FDD">
        <w:rPr>
          <w:sz w:val="22"/>
          <w:szCs w:val="22"/>
        </w:rPr>
        <w:t>-</w:t>
      </w:r>
      <w:r w:rsidR="6B0E193D" w:rsidRPr="00432FDD">
        <w:rPr>
          <w:sz w:val="22"/>
          <w:szCs w:val="22"/>
        </w:rPr>
        <w:t>skill</w:t>
      </w:r>
      <w:r w:rsidR="5438FA60" w:rsidRPr="00432FDD">
        <w:rPr>
          <w:sz w:val="22"/>
          <w:szCs w:val="22"/>
        </w:rPr>
        <w:t xml:space="preserve"> examples</w:t>
      </w:r>
      <w:r w:rsidR="6B0E193D" w:rsidRPr="00432FDD">
        <w:rPr>
          <w:sz w:val="22"/>
          <w:szCs w:val="22"/>
        </w:rPr>
        <w:t xml:space="preserve"> discussed below, the CDP will encourage the development of language skills for </w:t>
      </w:r>
      <w:r w:rsidR="26E00A15" w:rsidRPr="00432FDD">
        <w:rPr>
          <w:sz w:val="22"/>
          <w:szCs w:val="22"/>
        </w:rPr>
        <w:t>DC</w:t>
      </w:r>
      <w:r w:rsidR="6B0E193D" w:rsidRPr="00432FDD">
        <w:rPr>
          <w:sz w:val="22"/>
          <w:szCs w:val="22"/>
        </w:rPr>
        <w:t>s in foreign host countries.</w:t>
      </w:r>
    </w:p>
    <w:p w14:paraId="3D59497C" w14:textId="11B5D3C9" w:rsidR="00671EC0" w:rsidRPr="00432FDD" w:rsidRDefault="726CB899" w:rsidP="00671EC0">
      <w:pPr>
        <w:spacing w:before="40" w:line="240" w:lineRule="exact"/>
        <w:jc w:val="both"/>
        <w:rPr>
          <w:sz w:val="22"/>
          <w:szCs w:val="22"/>
        </w:rPr>
      </w:pPr>
      <w:r w:rsidRPr="00432FDD">
        <w:rPr>
          <w:b/>
          <w:sz w:val="22"/>
          <w:szCs w:val="22"/>
          <w:u w:val="single"/>
        </w:rPr>
        <w:t>Organization structure of the training events</w:t>
      </w:r>
      <w:r w:rsidR="00671EC0" w:rsidRPr="00432FDD">
        <w:rPr>
          <w:sz w:val="22"/>
          <w:szCs w:val="22"/>
        </w:rPr>
        <w:t xml:space="preserve"> </w:t>
      </w:r>
      <w:r w:rsidR="24D588B7" w:rsidRPr="00432FDD">
        <w:rPr>
          <w:sz w:val="22"/>
          <w:szCs w:val="22"/>
        </w:rPr>
        <w:t>All available courses and training, both network</w:t>
      </w:r>
      <w:r w:rsidR="00671EC0" w:rsidRPr="00432FDD">
        <w:rPr>
          <w:sz w:val="22"/>
          <w:szCs w:val="22"/>
        </w:rPr>
        <w:t xml:space="preserve"> </w:t>
      </w:r>
      <w:r w:rsidR="24D588B7" w:rsidRPr="00432FDD">
        <w:rPr>
          <w:sz w:val="22"/>
          <w:szCs w:val="22"/>
        </w:rPr>
        <w:t>specific and at various hosting institutions</w:t>
      </w:r>
      <w:r w:rsidR="00380064" w:rsidRPr="00432FDD">
        <w:rPr>
          <w:sz w:val="22"/>
          <w:szCs w:val="22"/>
        </w:rPr>
        <w:t xml:space="preserve">, </w:t>
      </w:r>
      <w:r w:rsidR="24D588B7" w:rsidRPr="00432FDD">
        <w:rPr>
          <w:sz w:val="22"/>
          <w:szCs w:val="22"/>
        </w:rPr>
        <w:t>will be listed and described on the web and</w:t>
      </w:r>
      <w:r w:rsidR="008623A1">
        <w:rPr>
          <w:sz w:val="22"/>
          <w:szCs w:val="22"/>
        </w:rPr>
        <w:t xml:space="preserve"> be</w:t>
      </w:r>
      <w:r w:rsidR="24D588B7" w:rsidRPr="00432FDD">
        <w:rPr>
          <w:sz w:val="22"/>
          <w:szCs w:val="22"/>
        </w:rPr>
        <w:t xml:space="preserve"> available </w:t>
      </w:r>
      <w:r w:rsidR="008623A1">
        <w:rPr>
          <w:sz w:val="22"/>
          <w:szCs w:val="22"/>
        </w:rPr>
        <w:t>to</w:t>
      </w:r>
      <w:r w:rsidR="24D588B7" w:rsidRPr="00432FDD">
        <w:rPr>
          <w:sz w:val="22"/>
          <w:szCs w:val="22"/>
        </w:rPr>
        <w:t xml:space="preserve"> all </w:t>
      </w:r>
      <w:r w:rsidR="421D18BC" w:rsidRPr="00432FDD">
        <w:rPr>
          <w:sz w:val="22"/>
          <w:szCs w:val="22"/>
        </w:rPr>
        <w:t>DC</w:t>
      </w:r>
      <w:r w:rsidR="24D588B7" w:rsidRPr="00432FDD">
        <w:rPr>
          <w:sz w:val="22"/>
          <w:szCs w:val="22"/>
        </w:rPr>
        <w:t>s.</w:t>
      </w:r>
      <w:r w:rsidR="00671EC0" w:rsidRPr="00432FDD">
        <w:rPr>
          <w:sz w:val="22"/>
          <w:szCs w:val="22"/>
        </w:rPr>
        <w:t xml:space="preserve"> </w:t>
      </w:r>
      <w:r w:rsidR="24D588B7" w:rsidRPr="00432FDD">
        <w:rPr>
          <w:sz w:val="22"/>
          <w:szCs w:val="22"/>
        </w:rPr>
        <w:t>Detailed descriptions of different educational units are given in the following.</w:t>
      </w:r>
    </w:p>
    <w:p w14:paraId="725903CE" w14:textId="03542DE7" w:rsidR="005D217B" w:rsidRPr="00432FDD" w:rsidRDefault="24D588B7" w:rsidP="00671EC0">
      <w:pPr>
        <w:spacing w:before="40" w:line="240" w:lineRule="exact"/>
        <w:jc w:val="both"/>
        <w:rPr>
          <w:sz w:val="22"/>
          <w:szCs w:val="22"/>
          <w:lang w:eastAsia="it-IT"/>
        </w:rPr>
      </w:pPr>
      <w:r w:rsidRPr="00432FDD">
        <w:rPr>
          <w:i/>
          <w:sz w:val="22"/>
          <w:szCs w:val="22"/>
          <w:u w:val="single"/>
        </w:rPr>
        <w:t>Host Institution Training</w:t>
      </w:r>
      <w:r w:rsidR="00380064" w:rsidRPr="00432FDD">
        <w:rPr>
          <w:sz w:val="22"/>
          <w:szCs w:val="22"/>
        </w:rPr>
        <w:t xml:space="preserve"> </w:t>
      </w:r>
      <w:r w:rsidRPr="00432FDD">
        <w:rPr>
          <w:sz w:val="22"/>
          <w:szCs w:val="22"/>
        </w:rPr>
        <w:t>Each host institution provides an attractive working environment for the career development</w:t>
      </w:r>
      <w:r w:rsidR="726CB899" w:rsidRPr="00432FDD">
        <w:rPr>
          <w:sz w:val="22"/>
          <w:szCs w:val="22"/>
        </w:rPr>
        <w:t xml:space="preserve"> </w:t>
      </w:r>
      <w:r w:rsidRPr="00432FDD">
        <w:rPr>
          <w:sz w:val="22"/>
          <w:szCs w:val="22"/>
        </w:rPr>
        <w:t xml:space="preserve">of the trainee. At all academic beneficiaries, </w:t>
      </w:r>
      <w:r w:rsidR="5A07FAE5" w:rsidRPr="00432FDD">
        <w:rPr>
          <w:b/>
          <w:sz w:val="22"/>
          <w:szCs w:val="22"/>
        </w:rPr>
        <w:t>graduate-</w:t>
      </w:r>
      <w:r w:rsidRPr="00432FDD">
        <w:rPr>
          <w:b/>
          <w:sz w:val="22"/>
          <w:szCs w:val="22"/>
        </w:rPr>
        <w:t xml:space="preserve">level courses </w:t>
      </w:r>
      <w:r w:rsidRPr="00432FDD">
        <w:rPr>
          <w:sz w:val="22"/>
          <w:szCs w:val="22"/>
        </w:rPr>
        <w:t xml:space="preserve">on relevant topics such as combustion, fluid mechanics, CFD, etc. are available and will be outlined with the CDP. Furthermore, all academic partners regularly host seminars where </w:t>
      </w:r>
      <w:r w:rsidRPr="00432FDD">
        <w:rPr>
          <w:b/>
          <w:sz w:val="22"/>
          <w:szCs w:val="22"/>
        </w:rPr>
        <w:t xml:space="preserve">knowledge exchange </w:t>
      </w:r>
      <w:r w:rsidRPr="00432FDD">
        <w:rPr>
          <w:sz w:val="22"/>
          <w:szCs w:val="22"/>
        </w:rPr>
        <w:t xml:space="preserve">with internal and invited researchers </w:t>
      </w:r>
      <w:r w:rsidR="6A60A8DD" w:rsidRPr="00432FDD">
        <w:rPr>
          <w:sz w:val="22"/>
          <w:szCs w:val="22"/>
        </w:rPr>
        <w:t>will be</w:t>
      </w:r>
      <w:r w:rsidRPr="00432FDD">
        <w:rPr>
          <w:sz w:val="22"/>
          <w:szCs w:val="22"/>
        </w:rPr>
        <w:t xml:space="preserve"> facilitated. </w:t>
      </w:r>
      <w:r w:rsidR="5C4413DB" w:rsidRPr="00432FDD">
        <w:rPr>
          <w:sz w:val="22"/>
          <w:szCs w:val="22"/>
        </w:rPr>
        <w:t xml:space="preserve">Additionally, each </w:t>
      </w:r>
      <w:r w:rsidR="421D18BC" w:rsidRPr="00432FDD">
        <w:rPr>
          <w:sz w:val="22"/>
          <w:szCs w:val="22"/>
        </w:rPr>
        <w:t>DC</w:t>
      </w:r>
      <w:r w:rsidR="5C4413DB" w:rsidRPr="00432FDD">
        <w:rPr>
          <w:sz w:val="22"/>
          <w:szCs w:val="22"/>
        </w:rPr>
        <w:t xml:space="preserve"> has access to local career guidance services and transferrable skills training. Typically, </w:t>
      </w:r>
      <w:r w:rsidR="00556FF9">
        <w:rPr>
          <w:sz w:val="22"/>
          <w:szCs w:val="22"/>
        </w:rPr>
        <w:t>this</w:t>
      </w:r>
      <w:r w:rsidR="00556FF9" w:rsidRPr="00432FDD">
        <w:rPr>
          <w:sz w:val="22"/>
          <w:szCs w:val="22"/>
        </w:rPr>
        <w:t xml:space="preserve"> </w:t>
      </w:r>
      <w:r w:rsidR="5C4413DB" w:rsidRPr="00432FDD">
        <w:rPr>
          <w:sz w:val="22"/>
          <w:szCs w:val="22"/>
        </w:rPr>
        <w:t>include</w:t>
      </w:r>
      <w:r w:rsidR="00556FF9">
        <w:rPr>
          <w:sz w:val="22"/>
          <w:szCs w:val="22"/>
        </w:rPr>
        <w:t>s</w:t>
      </w:r>
      <w:r w:rsidR="5C4413DB" w:rsidRPr="00432FDD">
        <w:rPr>
          <w:sz w:val="22"/>
          <w:szCs w:val="22"/>
        </w:rPr>
        <w:t xml:space="preserve"> language courses, scientific writing, presentation skills, project management, preparation for job application</w:t>
      </w:r>
      <w:r w:rsidR="00556FF9">
        <w:rPr>
          <w:sz w:val="22"/>
          <w:szCs w:val="22"/>
        </w:rPr>
        <w:t>,</w:t>
      </w:r>
      <w:r w:rsidR="5C4413DB" w:rsidRPr="00432FDD">
        <w:rPr>
          <w:sz w:val="22"/>
          <w:szCs w:val="22"/>
        </w:rPr>
        <w:t xml:space="preserve"> and more. If a specific training activity is not available at a host institution, but considered essential by the CDT, the </w:t>
      </w:r>
      <w:r w:rsidR="421D18BC" w:rsidRPr="00432FDD">
        <w:rPr>
          <w:sz w:val="22"/>
          <w:szCs w:val="22"/>
        </w:rPr>
        <w:t>DC</w:t>
      </w:r>
      <w:r w:rsidR="5C4413DB" w:rsidRPr="00432FDD">
        <w:rPr>
          <w:sz w:val="22"/>
          <w:szCs w:val="22"/>
        </w:rPr>
        <w:t xml:space="preserve"> will attend it at another beneficiary institution</w:t>
      </w:r>
      <w:r w:rsidR="5099ECCC" w:rsidRPr="00432FDD">
        <w:rPr>
          <w:sz w:val="22"/>
          <w:szCs w:val="22"/>
        </w:rPr>
        <w:t xml:space="preserve">, </w:t>
      </w:r>
      <w:r w:rsidR="73BE4E13" w:rsidRPr="00432FDD">
        <w:rPr>
          <w:sz w:val="22"/>
          <w:szCs w:val="22"/>
        </w:rPr>
        <w:t>e.g.,</w:t>
      </w:r>
      <w:r w:rsidR="5C4413DB" w:rsidRPr="00432FDD">
        <w:rPr>
          <w:sz w:val="22"/>
          <w:szCs w:val="22"/>
        </w:rPr>
        <w:t xml:space="preserve"> at </w:t>
      </w:r>
      <w:r w:rsidR="007C2F27">
        <w:rPr>
          <w:sz w:val="22"/>
          <w:szCs w:val="22"/>
        </w:rPr>
        <w:t xml:space="preserve">a secondment </w:t>
      </w:r>
      <w:r w:rsidR="5C4413DB" w:rsidRPr="00432FDD">
        <w:rPr>
          <w:sz w:val="22"/>
          <w:szCs w:val="22"/>
        </w:rPr>
        <w:t>institution</w:t>
      </w:r>
      <w:r w:rsidR="007C2F27">
        <w:rPr>
          <w:sz w:val="22"/>
          <w:szCs w:val="22"/>
        </w:rPr>
        <w:t>.</w:t>
      </w:r>
    </w:p>
    <w:p w14:paraId="4AD0D692" w14:textId="316D5776" w:rsidR="00D94501" w:rsidRPr="00432FDD" w:rsidRDefault="4FDDCA4B" w:rsidP="00D94501">
      <w:pPr>
        <w:spacing w:line="240" w:lineRule="exact"/>
        <w:jc w:val="both"/>
        <w:rPr>
          <w:sz w:val="22"/>
          <w:szCs w:val="22"/>
        </w:rPr>
      </w:pPr>
      <w:r w:rsidRPr="00432FDD">
        <w:rPr>
          <w:i/>
          <w:sz w:val="22"/>
          <w:szCs w:val="22"/>
          <w:u w:val="single"/>
        </w:rPr>
        <w:t>Network-specific training</w:t>
      </w:r>
      <w:r w:rsidRPr="00432FDD">
        <w:rPr>
          <w:sz w:val="22"/>
          <w:szCs w:val="22"/>
        </w:rPr>
        <w:t xml:space="preserve"> The inherently interdisciplinary concept of the HyNOISE network provides a</w:t>
      </w:r>
      <w:r w:rsidR="53919E41" w:rsidRPr="00432FDD">
        <w:rPr>
          <w:sz w:val="22"/>
          <w:szCs w:val="22"/>
        </w:rPr>
        <w:t xml:space="preserve">n exceptional </w:t>
      </w:r>
      <w:r w:rsidRPr="00432FDD">
        <w:rPr>
          <w:sz w:val="22"/>
          <w:szCs w:val="22"/>
        </w:rPr>
        <w:t xml:space="preserve">training environment. </w:t>
      </w:r>
      <w:r w:rsidR="4495F25C" w:rsidRPr="00432FDD">
        <w:rPr>
          <w:sz w:val="22"/>
          <w:szCs w:val="22"/>
        </w:rPr>
        <w:t>Experience has taught us that b</w:t>
      </w:r>
      <w:r w:rsidRPr="00432FDD">
        <w:rPr>
          <w:sz w:val="22"/>
          <w:szCs w:val="22"/>
        </w:rPr>
        <w:t xml:space="preserve">arriers to </w:t>
      </w:r>
      <w:r w:rsidR="55FB62BC" w:rsidRPr="00432FDD">
        <w:rPr>
          <w:sz w:val="22"/>
          <w:szCs w:val="22"/>
        </w:rPr>
        <w:t xml:space="preserve">clear and efficient </w:t>
      </w:r>
      <w:r w:rsidRPr="00432FDD">
        <w:rPr>
          <w:sz w:val="22"/>
          <w:szCs w:val="22"/>
        </w:rPr>
        <w:t xml:space="preserve">communication between </w:t>
      </w:r>
      <w:r w:rsidR="26E00A15" w:rsidRPr="00432FDD">
        <w:rPr>
          <w:sz w:val="22"/>
          <w:szCs w:val="22"/>
        </w:rPr>
        <w:t>DC</w:t>
      </w:r>
      <w:r w:rsidRPr="00432FDD">
        <w:rPr>
          <w:sz w:val="22"/>
          <w:szCs w:val="22"/>
        </w:rPr>
        <w:t xml:space="preserve">s can </w:t>
      </w:r>
      <w:r w:rsidR="000E2086" w:rsidRPr="00432FDD">
        <w:rPr>
          <w:sz w:val="22"/>
          <w:szCs w:val="22"/>
        </w:rPr>
        <w:t>develop</w:t>
      </w:r>
      <w:r w:rsidR="00200F30" w:rsidRPr="00432FDD">
        <w:rPr>
          <w:sz w:val="22"/>
          <w:szCs w:val="22"/>
        </w:rPr>
        <w:t xml:space="preserve"> </w:t>
      </w:r>
      <w:r w:rsidRPr="00432FDD">
        <w:rPr>
          <w:sz w:val="22"/>
          <w:szCs w:val="22"/>
        </w:rPr>
        <w:t xml:space="preserve">when distributed across a broad network and specialized in different disciplines. These barriers </w:t>
      </w:r>
      <w:r w:rsidR="3467AE1F" w:rsidRPr="00432FDD">
        <w:rPr>
          <w:sz w:val="22"/>
          <w:szCs w:val="22"/>
        </w:rPr>
        <w:t>can</w:t>
      </w:r>
      <w:r w:rsidRPr="00432FDD">
        <w:rPr>
          <w:sz w:val="22"/>
          <w:szCs w:val="22"/>
        </w:rPr>
        <w:t xml:space="preserve"> hinder effective communication and knowledge exchange in an interdisciplinary team. To </w:t>
      </w:r>
      <w:r w:rsidR="6A50E893" w:rsidRPr="00432FDD">
        <w:rPr>
          <w:sz w:val="22"/>
          <w:szCs w:val="22"/>
        </w:rPr>
        <w:t xml:space="preserve">prevent </w:t>
      </w:r>
      <w:r w:rsidRPr="00432FDD">
        <w:rPr>
          <w:sz w:val="22"/>
          <w:szCs w:val="22"/>
        </w:rPr>
        <w:t xml:space="preserve">these barriers </w:t>
      </w:r>
      <w:r w:rsidR="333B8CCF" w:rsidRPr="00432FDD">
        <w:rPr>
          <w:sz w:val="22"/>
          <w:szCs w:val="22"/>
        </w:rPr>
        <w:t xml:space="preserve">from arising </w:t>
      </w:r>
      <w:r w:rsidRPr="00432FDD">
        <w:rPr>
          <w:sz w:val="22"/>
          <w:szCs w:val="22"/>
        </w:rPr>
        <w:t>and</w:t>
      </w:r>
      <w:r w:rsidR="000E112D">
        <w:rPr>
          <w:sz w:val="22"/>
          <w:szCs w:val="22"/>
        </w:rPr>
        <w:t xml:space="preserve"> to</w:t>
      </w:r>
      <w:r w:rsidRPr="00432FDD">
        <w:rPr>
          <w:sz w:val="22"/>
          <w:szCs w:val="22"/>
        </w:rPr>
        <w:t xml:space="preserve"> facilitate fruitful exchanges among the </w:t>
      </w:r>
      <w:r w:rsidR="26E00A15" w:rsidRPr="00432FDD">
        <w:rPr>
          <w:sz w:val="22"/>
          <w:szCs w:val="22"/>
        </w:rPr>
        <w:t>DC</w:t>
      </w:r>
      <w:r w:rsidRPr="00432FDD">
        <w:rPr>
          <w:sz w:val="22"/>
          <w:szCs w:val="22"/>
        </w:rPr>
        <w:t>s, unique interdisciplinary network-specific training</w:t>
      </w:r>
      <w:r w:rsidR="001E5EED">
        <w:rPr>
          <w:sz w:val="22"/>
          <w:szCs w:val="22"/>
        </w:rPr>
        <w:t xml:space="preserve"> </w:t>
      </w:r>
      <w:r w:rsidRPr="00432FDD">
        <w:rPr>
          <w:sz w:val="22"/>
          <w:szCs w:val="22"/>
        </w:rPr>
        <w:t xml:space="preserve">will be provided and </w:t>
      </w:r>
      <w:r w:rsidR="5680FA62" w:rsidRPr="00432FDD">
        <w:rPr>
          <w:sz w:val="22"/>
          <w:szCs w:val="22"/>
        </w:rPr>
        <w:t xml:space="preserve">shall be </w:t>
      </w:r>
      <w:r w:rsidRPr="00432FDD">
        <w:rPr>
          <w:sz w:val="22"/>
          <w:szCs w:val="22"/>
        </w:rPr>
        <w:t xml:space="preserve">mandatory for all </w:t>
      </w:r>
      <w:r w:rsidR="26E00A15" w:rsidRPr="00432FDD">
        <w:rPr>
          <w:sz w:val="22"/>
          <w:szCs w:val="22"/>
        </w:rPr>
        <w:t>DC</w:t>
      </w:r>
      <w:r w:rsidRPr="00432FDD">
        <w:rPr>
          <w:sz w:val="22"/>
          <w:szCs w:val="22"/>
        </w:rPr>
        <w:t xml:space="preserve">s. </w:t>
      </w:r>
      <w:r w:rsidR="000E112D">
        <w:rPr>
          <w:sz w:val="22"/>
          <w:szCs w:val="22"/>
        </w:rPr>
        <w:t>This</w:t>
      </w:r>
      <w:r w:rsidRPr="00432FDD">
        <w:rPr>
          <w:sz w:val="22"/>
          <w:szCs w:val="22"/>
        </w:rPr>
        <w:t xml:space="preserve"> network-specific training will focus on the enhancement of the quality of interaction between </w:t>
      </w:r>
      <w:r w:rsidR="26E00A15" w:rsidRPr="00432FDD">
        <w:rPr>
          <w:sz w:val="22"/>
          <w:szCs w:val="22"/>
        </w:rPr>
        <w:t>DC</w:t>
      </w:r>
      <w:r w:rsidRPr="00432FDD">
        <w:rPr>
          <w:sz w:val="22"/>
          <w:szCs w:val="22"/>
        </w:rPr>
        <w:t>s.</w:t>
      </w:r>
      <w:r w:rsidR="290B4C55" w:rsidRPr="00432FDD">
        <w:rPr>
          <w:sz w:val="22"/>
          <w:szCs w:val="22"/>
        </w:rPr>
        <w:t xml:space="preserve"> </w:t>
      </w:r>
      <w:r w:rsidR="008E2BE0" w:rsidRPr="00432FDD">
        <w:rPr>
          <w:sz w:val="22"/>
          <w:szCs w:val="22"/>
        </w:rPr>
        <w:t>A</w:t>
      </w:r>
      <w:r w:rsidRPr="00432FDD">
        <w:rPr>
          <w:sz w:val="22"/>
          <w:szCs w:val="22"/>
        </w:rPr>
        <w:t xml:space="preserve"> combination of e-learning, blended learning, and problem-based learning will be employed. This approach is expected to be extremely efficient</w:t>
      </w:r>
      <w:r w:rsidR="00556FF9">
        <w:rPr>
          <w:sz w:val="22"/>
          <w:szCs w:val="22"/>
        </w:rPr>
        <w:t>,</w:t>
      </w:r>
      <w:r w:rsidRPr="00432FDD">
        <w:rPr>
          <w:sz w:val="22"/>
          <w:szCs w:val="22"/>
        </w:rPr>
        <w:t xml:space="preserve"> as it </w:t>
      </w:r>
      <w:r w:rsidR="613B8B9B" w:rsidRPr="00432FDD">
        <w:rPr>
          <w:sz w:val="22"/>
          <w:szCs w:val="22"/>
        </w:rPr>
        <w:t>accommodates</w:t>
      </w:r>
      <w:r w:rsidRPr="00432FDD">
        <w:rPr>
          <w:sz w:val="22"/>
          <w:szCs w:val="22"/>
        </w:rPr>
        <w:t xml:space="preserve"> different learning preferences, especially considering the heterogeneous backgrounds of </w:t>
      </w:r>
      <w:r w:rsidR="26E00A15" w:rsidRPr="00432FDD">
        <w:rPr>
          <w:sz w:val="22"/>
          <w:szCs w:val="22"/>
        </w:rPr>
        <w:t>DC</w:t>
      </w:r>
      <w:r w:rsidRPr="00432FDD">
        <w:rPr>
          <w:sz w:val="22"/>
          <w:szCs w:val="22"/>
        </w:rPr>
        <w:t>s in such interdisciplinary DNs.</w:t>
      </w:r>
      <w:r w:rsidR="008E2BE0" w:rsidRPr="00432FDD">
        <w:rPr>
          <w:sz w:val="22"/>
          <w:szCs w:val="22"/>
        </w:rPr>
        <w:t xml:space="preserve"> </w:t>
      </w:r>
      <w:r w:rsidR="009C224A" w:rsidRPr="00432FDD">
        <w:rPr>
          <w:sz w:val="22"/>
          <w:szCs w:val="22"/>
        </w:rPr>
        <w:t xml:space="preserve">The network-specific </w:t>
      </w:r>
      <w:r w:rsidR="009C224A" w:rsidRPr="00556FF9">
        <w:rPr>
          <w:b/>
          <w:bCs/>
          <w:i/>
          <w:sz w:val="22"/>
          <w:szCs w:val="22"/>
        </w:rPr>
        <w:t>workshops (WS), courses (OC) and (novel) Training Programme (TP)</w:t>
      </w:r>
      <w:r w:rsidR="009C224A" w:rsidRPr="00432FDD">
        <w:rPr>
          <w:sz w:val="22"/>
          <w:szCs w:val="22"/>
        </w:rPr>
        <w:t xml:space="preserve"> will be offered according to Table 1.3.</w:t>
      </w:r>
      <w:r w:rsidR="00035735" w:rsidRPr="00035735">
        <w:rPr>
          <w:sz w:val="22"/>
          <w:szCs w:val="22"/>
        </w:rPr>
        <w:t xml:space="preserve"> </w:t>
      </w:r>
      <w:r w:rsidR="00003CD9">
        <w:rPr>
          <w:sz w:val="22"/>
          <w:szCs w:val="22"/>
        </w:rPr>
        <w:t>Training</w:t>
      </w:r>
      <w:r w:rsidR="00035735">
        <w:rPr>
          <w:sz w:val="22"/>
          <w:szCs w:val="22"/>
        </w:rPr>
        <w:t xml:space="preserve"> events have been </w:t>
      </w:r>
      <w:r w:rsidR="009F1E95">
        <w:rPr>
          <w:sz w:val="22"/>
          <w:szCs w:val="22"/>
        </w:rPr>
        <w:t xml:space="preserve">structured to achieve the </w:t>
      </w:r>
      <w:r w:rsidR="00035735" w:rsidRPr="00EF2B62">
        <w:rPr>
          <w:sz w:val="22"/>
          <w:szCs w:val="22"/>
        </w:rPr>
        <w:t>right balance between providing the soft skills and technical training needs to enhance the career prospects of the DCs</w:t>
      </w:r>
      <w:r w:rsidR="009F1E95">
        <w:rPr>
          <w:sz w:val="22"/>
          <w:szCs w:val="22"/>
        </w:rPr>
        <w:t>.</w:t>
      </w:r>
      <w:r w:rsidR="009C224A" w:rsidRPr="00432FDD">
        <w:rPr>
          <w:sz w:val="22"/>
          <w:szCs w:val="22"/>
        </w:rPr>
        <w:t xml:space="preserve"> The WS1 has been scheduled </w:t>
      </w:r>
      <w:r w:rsidR="00035735">
        <w:rPr>
          <w:sz w:val="22"/>
          <w:szCs w:val="22"/>
        </w:rPr>
        <w:t xml:space="preserve">four months after </w:t>
      </w:r>
      <w:r w:rsidR="009C224A" w:rsidRPr="00432FDD">
        <w:rPr>
          <w:sz w:val="22"/>
          <w:szCs w:val="22"/>
        </w:rPr>
        <w:t>the</w:t>
      </w:r>
      <w:r w:rsidR="009F1E95">
        <w:rPr>
          <w:sz w:val="22"/>
          <w:szCs w:val="22"/>
        </w:rPr>
        <w:t xml:space="preserve"> end of</w:t>
      </w:r>
      <w:r w:rsidR="009C224A" w:rsidRPr="00432FDD">
        <w:rPr>
          <w:sz w:val="22"/>
          <w:szCs w:val="22"/>
        </w:rPr>
        <w:t xml:space="preserve"> </w:t>
      </w:r>
      <w:r w:rsidR="00556FF9">
        <w:rPr>
          <w:sz w:val="22"/>
          <w:szCs w:val="22"/>
        </w:rPr>
        <w:t xml:space="preserve">the </w:t>
      </w:r>
      <w:r w:rsidR="009C224A" w:rsidRPr="00432FDD">
        <w:rPr>
          <w:sz w:val="22"/>
          <w:szCs w:val="22"/>
        </w:rPr>
        <w:t>recruitment process</w:t>
      </w:r>
      <w:r w:rsidR="00003CD9">
        <w:rPr>
          <w:sz w:val="22"/>
          <w:szCs w:val="22"/>
        </w:rPr>
        <w:t xml:space="preserve"> t</w:t>
      </w:r>
      <w:r w:rsidR="00003CD9" w:rsidRPr="00003CD9">
        <w:rPr>
          <w:sz w:val="22"/>
          <w:szCs w:val="22"/>
        </w:rPr>
        <w:t xml:space="preserve">o be safe from </w:t>
      </w:r>
      <w:r w:rsidR="00E702E6">
        <w:rPr>
          <w:sz w:val="22"/>
          <w:szCs w:val="22"/>
        </w:rPr>
        <w:t>possible</w:t>
      </w:r>
      <w:r w:rsidR="00003CD9" w:rsidRPr="00003CD9">
        <w:rPr>
          <w:sz w:val="22"/>
          <w:szCs w:val="22"/>
        </w:rPr>
        <w:t xml:space="preserve"> </w:t>
      </w:r>
      <w:r w:rsidR="00F05A61" w:rsidRPr="00003CD9">
        <w:rPr>
          <w:sz w:val="22"/>
          <w:szCs w:val="22"/>
        </w:rPr>
        <w:t>delays</w:t>
      </w:r>
      <w:r w:rsidR="00F05A61">
        <w:rPr>
          <w:sz w:val="22"/>
          <w:szCs w:val="22"/>
        </w:rPr>
        <w:t>,</w:t>
      </w:r>
      <w:r w:rsidR="009C224A" w:rsidRPr="00432FDD">
        <w:rPr>
          <w:sz w:val="22"/>
          <w:szCs w:val="22"/>
        </w:rPr>
        <w:t xml:space="preserve"> while WS2 is close to the internal mid-term review meetings of the program. Furthermore, aiming to find a good balance between sustainability and development of interpersonal relations, a choice of the HyNOISE consortium members is to </w:t>
      </w:r>
      <w:r w:rsidR="009C224A" w:rsidRPr="00432FDD">
        <w:rPr>
          <w:b/>
          <w:sz w:val="22"/>
          <w:szCs w:val="22"/>
        </w:rPr>
        <w:t>concentrate all the in-person workshops in fewer but longer training events.</w:t>
      </w:r>
      <w:r w:rsidR="009C224A" w:rsidRPr="00432FDD">
        <w:rPr>
          <w:sz w:val="22"/>
          <w:szCs w:val="22"/>
        </w:rPr>
        <w:t xml:space="preserve"> This is what inspired HyNOISE novel </w:t>
      </w:r>
      <w:r w:rsidR="009C224A" w:rsidRPr="00432FDD">
        <w:rPr>
          <w:b/>
          <w:i/>
          <w:sz w:val="22"/>
          <w:szCs w:val="22"/>
          <w:u w:val="single"/>
        </w:rPr>
        <w:t>training programmes</w:t>
      </w:r>
      <w:r w:rsidR="009C224A" w:rsidRPr="00432FDD">
        <w:rPr>
          <w:i/>
          <w:sz w:val="22"/>
          <w:szCs w:val="22"/>
        </w:rPr>
        <w:t xml:space="preserve"> (TP) “Modelling Center” </w:t>
      </w:r>
      <w:r w:rsidR="009C224A" w:rsidRPr="00432FDD">
        <w:rPr>
          <w:sz w:val="22"/>
          <w:szCs w:val="22"/>
        </w:rPr>
        <w:t xml:space="preserve">and </w:t>
      </w:r>
      <w:r w:rsidR="009C224A" w:rsidRPr="00432FDD">
        <w:rPr>
          <w:i/>
          <w:sz w:val="22"/>
          <w:szCs w:val="22"/>
        </w:rPr>
        <w:t xml:space="preserve">“Experimental Atelier”. </w:t>
      </w:r>
      <w:r w:rsidR="009C224A" w:rsidRPr="00432FDD">
        <w:rPr>
          <w:sz w:val="22"/>
          <w:szCs w:val="22"/>
        </w:rPr>
        <w:t>These are conceived as events offering at the same time advance</w:t>
      </w:r>
      <w:r w:rsidR="00556FF9">
        <w:rPr>
          <w:sz w:val="22"/>
          <w:szCs w:val="22"/>
        </w:rPr>
        <w:t>d</w:t>
      </w:r>
      <w:r w:rsidR="009C224A" w:rsidRPr="00432FDD">
        <w:rPr>
          <w:sz w:val="22"/>
          <w:szCs w:val="22"/>
        </w:rPr>
        <w:t xml:space="preserve"> training and a collaborative environment</w:t>
      </w:r>
      <w:r w:rsidR="00556FF9">
        <w:rPr>
          <w:sz w:val="22"/>
          <w:szCs w:val="22"/>
        </w:rPr>
        <w:t>,</w:t>
      </w:r>
      <w:r w:rsidR="009C224A" w:rsidRPr="00432FDD">
        <w:rPr>
          <w:sz w:val="22"/>
          <w:szCs w:val="22"/>
        </w:rPr>
        <w:t xml:space="preserve"> where the ERSs will be challenged to co-operate to solve modelling and experimental problems linked to HyNOISE</w:t>
      </w:r>
      <w:r w:rsidR="00C53250">
        <w:rPr>
          <w:sz w:val="22"/>
          <w:szCs w:val="22"/>
        </w:rPr>
        <w:t>’s</w:t>
      </w:r>
      <w:r w:rsidR="009C224A" w:rsidRPr="00432FDD">
        <w:rPr>
          <w:sz w:val="22"/>
          <w:szCs w:val="22"/>
        </w:rPr>
        <w:t xml:space="preserve"> scientific objectives. These will be complementary to specific DC main activities and will complete their training. At the same time, in addition to secondments, </w:t>
      </w:r>
      <w:r w:rsidR="00C53250">
        <w:rPr>
          <w:sz w:val="22"/>
          <w:szCs w:val="22"/>
        </w:rPr>
        <w:t>this</w:t>
      </w:r>
      <w:r w:rsidR="009C224A" w:rsidRPr="00432FDD">
        <w:rPr>
          <w:sz w:val="22"/>
          <w:szCs w:val="22"/>
        </w:rPr>
        <w:t xml:space="preserve"> training will also serve as a </w:t>
      </w:r>
      <w:r w:rsidR="009C224A" w:rsidRPr="00432FDD">
        <w:rPr>
          <w:b/>
          <w:sz w:val="22"/>
          <w:szCs w:val="22"/>
        </w:rPr>
        <w:t xml:space="preserve">synchronization </w:t>
      </w:r>
      <w:r w:rsidR="008E2BE0" w:rsidRPr="00432FDD">
        <w:rPr>
          <w:b/>
          <w:sz w:val="22"/>
          <w:szCs w:val="22"/>
        </w:rPr>
        <w:t>hub</w:t>
      </w:r>
      <w:r w:rsidR="009C224A" w:rsidRPr="00432FDD">
        <w:rPr>
          <w:b/>
          <w:sz w:val="22"/>
          <w:szCs w:val="22"/>
        </w:rPr>
        <w:t>,</w:t>
      </w:r>
      <w:r w:rsidR="009C224A" w:rsidRPr="00432FDD">
        <w:rPr>
          <w:sz w:val="22"/>
          <w:szCs w:val="22"/>
        </w:rPr>
        <w:t xml:space="preserve"> </w:t>
      </w:r>
      <w:r w:rsidR="00C53250">
        <w:rPr>
          <w:sz w:val="22"/>
          <w:szCs w:val="22"/>
        </w:rPr>
        <w:t>given</w:t>
      </w:r>
      <w:r w:rsidR="009C224A" w:rsidRPr="00432FDD">
        <w:rPr>
          <w:sz w:val="22"/>
          <w:szCs w:val="22"/>
        </w:rPr>
        <w:t xml:space="preserve"> that these are unique occasions</w:t>
      </w:r>
      <w:r w:rsidR="00556FF9">
        <w:rPr>
          <w:sz w:val="22"/>
          <w:szCs w:val="22"/>
        </w:rPr>
        <w:t>,</w:t>
      </w:r>
      <w:r w:rsidR="009C224A" w:rsidRPr="00432FDD">
        <w:rPr>
          <w:sz w:val="22"/>
          <w:szCs w:val="22"/>
        </w:rPr>
        <w:t xml:space="preserve"> where all 15 DCs and their supervisors are gathered in a single place</w:t>
      </w:r>
      <w:r w:rsidR="00556FF9">
        <w:rPr>
          <w:sz w:val="22"/>
          <w:szCs w:val="22"/>
        </w:rPr>
        <w:t xml:space="preserve"> for a</w:t>
      </w:r>
      <w:r w:rsidR="009C224A" w:rsidRPr="00432FDD">
        <w:rPr>
          <w:sz w:val="22"/>
          <w:szCs w:val="22"/>
        </w:rPr>
        <w:t xml:space="preserve"> sufficiently long</w:t>
      </w:r>
      <w:r w:rsidR="0079194F" w:rsidRPr="00432FDD">
        <w:rPr>
          <w:sz w:val="22"/>
          <w:szCs w:val="22"/>
        </w:rPr>
        <w:t xml:space="preserve"> </w:t>
      </w:r>
      <w:r w:rsidR="00556FF9">
        <w:rPr>
          <w:sz w:val="22"/>
          <w:szCs w:val="22"/>
        </w:rPr>
        <w:t xml:space="preserve">time </w:t>
      </w:r>
      <w:r w:rsidR="0079194F" w:rsidRPr="00432FDD">
        <w:rPr>
          <w:sz w:val="22"/>
          <w:szCs w:val="22"/>
        </w:rPr>
        <w:t>(</w:t>
      </w:r>
      <w:r w:rsidR="00C352E1" w:rsidRPr="00432FDD">
        <w:rPr>
          <w:sz w:val="22"/>
          <w:szCs w:val="22"/>
        </w:rPr>
        <w:t>one</w:t>
      </w:r>
      <w:r w:rsidR="0079194F" w:rsidRPr="00432FDD">
        <w:rPr>
          <w:sz w:val="22"/>
          <w:szCs w:val="22"/>
        </w:rPr>
        <w:t xml:space="preserve"> month)</w:t>
      </w:r>
      <w:r w:rsidR="009C224A" w:rsidRPr="00432FDD">
        <w:rPr>
          <w:sz w:val="22"/>
          <w:szCs w:val="22"/>
        </w:rPr>
        <w:t xml:space="preserve"> to allow for cross-WP data/knowledge exchange between DCs. </w:t>
      </w:r>
    </w:p>
    <w:p w14:paraId="25F53498" w14:textId="31FEA30B" w:rsidR="005813B6" w:rsidRPr="004D46EE" w:rsidRDefault="6C185286" w:rsidP="0038286A">
      <w:pPr>
        <w:spacing w:before="60" w:line="240" w:lineRule="exact"/>
        <w:jc w:val="center"/>
        <w:rPr>
          <w:b/>
          <w:sz w:val="20"/>
          <w:szCs w:val="20"/>
        </w:rPr>
      </w:pPr>
      <w:r w:rsidRPr="004D46EE">
        <w:rPr>
          <w:b/>
          <w:sz w:val="20"/>
          <w:szCs w:val="20"/>
        </w:rPr>
        <w:t>Table 1</w:t>
      </w:r>
      <w:r w:rsidR="281CB9FE" w:rsidRPr="004D46EE">
        <w:rPr>
          <w:b/>
          <w:sz w:val="20"/>
          <w:szCs w:val="20"/>
        </w:rPr>
        <w:t>.3</w:t>
      </w:r>
      <w:r w:rsidR="004D46EE" w:rsidRPr="004D46EE">
        <w:rPr>
          <w:b/>
          <w:sz w:val="20"/>
          <w:szCs w:val="20"/>
        </w:rPr>
        <w:t xml:space="preserve"> </w:t>
      </w:r>
      <w:r w:rsidR="7DA38AEF" w:rsidRPr="004D46EE">
        <w:rPr>
          <w:b/>
          <w:sz w:val="20"/>
          <w:szCs w:val="20"/>
        </w:rPr>
        <w:t>Main network-wide training events, conferences with contribution of each member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bottom w:w="28" w:type="dxa"/>
          <w:right w:w="57" w:type="dxa"/>
        </w:tblCellMar>
        <w:tblLook w:val="0000" w:firstRow="0" w:lastRow="0" w:firstColumn="0" w:lastColumn="0" w:noHBand="0" w:noVBand="0"/>
      </w:tblPr>
      <w:tblGrid>
        <w:gridCol w:w="279"/>
        <w:gridCol w:w="9071"/>
        <w:gridCol w:w="424"/>
        <w:gridCol w:w="420"/>
      </w:tblGrid>
      <w:tr w:rsidR="00D34E34" w:rsidRPr="00432FDD" w14:paraId="2678E58E" w14:textId="77777777" w:rsidTr="004520FA">
        <w:trPr>
          <w:trHeight w:val="297"/>
        </w:trPr>
        <w:tc>
          <w:tcPr>
            <w:tcW w:w="137" w:type="pct"/>
            <w:shd w:val="clear" w:color="auto" w:fill="DDD9C3"/>
            <w:vAlign w:val="center"/>
          </w:tcPr>
          <w:p w14:paraId="4AEF758C" w14:textId="77777777" w:rsidR="00DF0D66" w:rsidRPr="00432FDD" w:rsidRDefault="00DF0D66" w:rsidP="00144048">
            <w:pPr>
              <w:spacing w:line="180" w:lineRule="exact"/>
              <w:rPr>
                <w:b/>
                <w:sz w:val="18"/>
                <w:szCs w:val="18"/>
              </w:rPr>
            </w:pPr>
          </w:p>
        </w:tc>
        <w:tc>
          <w:tcPr>
            <w:tcW w:w="4449" w:type="pct"/>
            <w:shd w:val="clear" w:color="auto" w:fill="DDD9C3"/>
            <w:noWrap/>
            <w:vAlign w:val="center"/>
          </w:tcPr>
          <w:p w14:paraId="67617948" w14:textId="77777777" w:rsidR="00DF0D66" w:rsidRPr="00432FDD" w:rsidRDefault="2124BA1E" w:rsidP="00D53DE4">
            <w:pPr>
              <w:spacing w:line="180" w:lineRule="exact"/>
              <w:rPr>
                <w:b/>
                <w:sz w:val="18"/>
                <w:szCs w:val="18"/>
              </w:rPr>
            </w:pPr>
            <w:r w:rsidRPr="00432FDD">
              <w:rPr>
                <w:b/>
                <w:sz w:val="18"/>
                <w:szCs w:val="18"/>
              </w:rPr>
              <w:t>Main Training Events &amp; Conferences</w:t>
            </w:r>
          </w:p>
        </w:tc>
        <w:tc>
          <w:tcPr>
            <w:tcW w:w="208" w:type="pct"/>
            <w:shd w:val="clear" w:color="auto" w:fill="DDD9C3"/>
            <w:vAlign w:val="center"/>
          </w:tcPr>
          <w:p w14:paraId="57530E42" w14:textId="3D957637" w:rsidR="00DF0D66" w:rsidRPr="00432FDD" w:rsidRDefault="2124BA1E" w:rsidP="00556FF9">
            <w:pPr>
              <w:spacing w:line="180" w:lineRule="exact"/>
              <w:jc w:val="center"/>
              <w:rPr>
                <w:b/>
                <w:sz w:val="18"/>
                <w:szCs w:val="18"/>
              </w:rPr>
            </w:pPr>
            <w:r w:rsidRPr="00432FDD">
              <w:rPr>
                <w:b/>
                <w:sz w:val="18"/>
                <w:szCs w:val="18"/>
              </w:rPr>
              <w:t>L</w:t>
            </w:r>
            <w:r w:rsidR="00975619" w:rsidRPr="00432FDD">
              <w:rPr>
                <w:b/>
                <w:sz w:val="18"/>
                <w:szCs w:val="18"/>
              </w:rPr>
              <w:t>I</w:t>
            </w:r>
          </w:p>
        </w:tc>
        <w:tc>
          <w:tcPr>
            <w:tcW w:w="206" w:type="pct"/>
            <w:shd w:val="clear" w:color="auto" w:fill="DDD9C3"/>
            <w:vAlign w:val="center"/>
          </w:tcPr>
          <w:p w14:paraId="2856D6BD" w14:textId="505FC202" w:rsidR="00DF0D66" w:rsidRPr="00432FDD" w:rsidRDefault="00975619" w:rsidP="00556FF9">
            <w:pPr>
              <w:spacing w:line="180" w:lineRule="exact"/>
              <w:jc w:val="center"/>
              <w:rPr>
                <w:b/>
                <w:sz w:val="18"/>
                <w:szCs w:val="18"/>
              </w:rPr>
            </w:pPr>
            <w:r w:rsidRPr="00432FDD">
              <w:rPr>
                <w:b/>
                <w:sz w:val="18"/>
                <w:szCs w:val="18"/>
              </w:rPr>
              <w:t>Date</w:t>
            </w:r>
          </w:p>
        </w:tc>
      </w:tr>
      <w:tr w:rsidR="00D34E34" w:rsidRPr="00432FDD" w14:paraId="7ECF8E2A" w14:textId="77777777" w:rsidTr="004520FA">
        <w:trPr>
          <w:cantSplit/>
          <w:trHeight w:val="1134"/>
        </w:trPr>
        <w:tc>
          <w:tcPr>
            <w:tcW w:w="137" w:type="pct"/>
            <w:textDirection w:val="btLr"/>
            <w:vAlign w:val="center"/>
          </w:tcPr>
          <w:p w14:paraId="0B8877D3" w14:textId="0531DE58" w:rsidR="00B2412E" w:rsidRPr="00432FDD" w:rsidRDefault="1BF820E3" w:rsidP="00144048">
            <w:pPr>
              <w:spacing w:line="180" w:lineRule="exact"/>
              <w:ind w:left="113" w:right="113"/>
              <w:jc w:val="center"/>
              <w:rPr>
                <w:sz w:val="18"/>
                <w:szCs w:val="18"/>
              </w:rPr>
            </w:pPr>
            <w:r w:rsidRPr="00432FDD">
              <w:rPr>
                <w:sz w:val="18"/>
                <w:szCs w:val="18"/>
              </w:rPr>
              <w:t>WS1</w:t>
            </w:r>
          </w:p>
        </w:tc>
        <w:tc>
          <w:tcPr>
            <w:tcW w:w="4449" w:type="pct"/>
            <w:noWrap/>
            <w:vAlign w:val="center"/>
          </w:tcPr>
          <w:p w14:paraId="638D3EEB" w14:textId="129B4CE6" w:rsidR="00B2412E" w:rsidRPr="00432FDD" w:rsidRDefault="529F4537" w:rsidP="00D34E34">
            <w:pPr>
              <w:pStyle w:val="NormaleWeb"/>
              <w:shd w:val="clear" w:color="auto" w:fill="FFFFFF" w:themeFill="background1"/>
              <w:spacing w:beforeAutospacing="0" w:afterAutospacing="0" w:line="180" w:lineRule="exact"/>
              <w:jc w:val="both"/>
              <w:rPr>
                <w:b/>
                <w:sz w:val="18"/>
                <w:szCs w:val="18"/>
              </w:rPr>
            </w:pPr>
            <w:r w:rsidRPr="00432FDD">
              <w:rPr>
                <w:sz w:val="18"/>
                <w:szCs w:val="18"/>
              </w:rPr>
              <w:t xml:space="preserve">Workshop: </w:t>
            </w:r>
            <w:r w:rsidRPr="00432FDD">
              <w:rPr>
                <w:b/>
                <w:sz w:val="18"/>
                <w:szCs w:val="18"/>
              </w:rPr>
              <w:t>H</w:t>
            </w:r>
            <w:r w:rsidR="1C5A132C" w:rsidRPr="00432FDD">
              <w:rPr>
                <w:b/>
                <w:sz w:val="18"/>
                <w:szCs w:val="18"/>
              </w:rPr>
              <w:t>ydrogen Combustion</w:t>
            </w:r>
            <w:r w:rsidRPr="00432FDD">
              <w:rPr>
                <w:b/>
                <w:sz w:val="18"/>
                <w:szCs w:val="18"/>
              </w:rPr>
              <w:t xml:space="preserve">: </w:t>
            </w:r>
            <w:r w:rsidR="00E5582E" w:rsidRPr="00432FDD">
              <w:rPr>
                <w:b/>
                <w:sz w:val="18"/>
                <w:szCs w:val="18"/>
              </w:rPr>
              <w:t xml:space="preserve">Fundamentals, </w:t>
            </w:r>
            <w:r w:rsidRPr="00432FDD">
              <w:rPr>
                <w:b/>
                <w:sz w:val="18"/>
                <w:szCs w:val="18"/>
              </w:rPr>
              <w:t>Challenges and Experimental</w:t>
            </w:r>
            <w:r w:rsidR="00E5582E" w:rsidRPr="00432FDD">
              <w:rPr>
                <w:b/>
                <w:sz w:val="18"/>
                <w:szCs w:val="18"/>
              </w:rPr>
              <w:t>/Modelling</w:t>
            </w:r>
            <w:r w:rsidRPr="00432FDD">
              <w:rPr>
                <w:b/>
                <w:sz w:val="18"/>
                <w:szCs w:val="18"/>
              </w:rPr>
              <w:t xml:space="preserve"> Tools</w:t>
            </w:r>
          </w:p>
          <w:p w14:paraId="0D69906E" w14:textId="10A7A2E7" w:rsidR="00927890" w:rsidRPr="00432FDD" w:rsidRDefault="4170830A" w:rsidP="00D34E34">
            <w:pPr>
              <w:pStyle w:val="NormaleWeb"/>
              <w:shd w:val="clear" w:color="auto" w:fill="FFFFFF" w:themeFill="background1"/>
              <w:spacing w:beforeAutospacing="0" w:afterAutospacing="0" w:line="180" w:lineRule="exact"/>
              <w:jc w:val="both"/>
              <w:rPr>
                <w:sz w:val="18"/>
                <w:szCs w:val="18"/>
                <w:lang w:eastAsia="it-IT"/>
              </w:rPr>
            </w:pPr>
            <w:r w:rsidRPr="00432FDD">
              <w:rPr>
                <w:sz w:val="18"/>
                <w:szCs w:val="18"/>
              </w:rPr>
              <w:t xml:space="preserve">This course will provide a concise overview of the state of combustion with a focus on the </w:t>
            </w:r>
            <w:r w:rsidR="13139ECA" w:rsidRPr="00432FDD">
              <w:rPr>
                <w:sz w:val="18"/>
                <w:szCs w:val="18"/>
              </w:rPr>
              <w:t>challenges</w:t>
            </w:r>
            <w:r w:rsidR="526AA5B6" w:rsidRPr="00432FDD">
              <w:rPr>
                <w:sz w:val="18"/>
                <w:szCs w:val="18"/>
              </w:rPr>
              <w:t xml:space="preserve"> of hydrogen as a fuel</w:t>
            </w:r>
            <w:r w:rsidRPr="00432FDD">
              <w:rPr>
                <w:sz w:val="18"/>
                <w:szCs w:val="18"/>
              </w:rPr>
              <w:t xml:space="preserve">. It will be held shortly after recruitment is complete and has the objective </w:t>
            </w:r>
            <w:r w:rsidR="43559385" w:rsidRPr="00432FDD">
              <w:rPr>
                <w:sz w:val="18"/>
                <w:szCs w:val="18"/>
              </w:rPr>
              <w:t>of</w:t>
            </w:r>
            <w:r w:rsidRPr="00432FDD">
              <w:rPr>
                <w:sz w:val="18"/>
                <w:szCs w:val="18"/>
              </w:rPr>
              <w:t xml:space="preserve"> quickly familiarizing the trainees </w:t>
            </w:r>
            <w:r w:rsidR="2431601E" w:rsidRPr="00432FDD">
              <w:rPr>
                <w:sz w:val="18"/>
                <w:szCs w:val="18"/>
              </w:rPr>
              <w:t xml:space="preserve">with the multi-disciplinary topics within hydrogen combustion. </w:t>
            </w:r>
            <w:r w:rsidR="100FDDBD" w:rsidRPr="00432FDD">
              <w:rPr>
                <w:sz w:val="18"/>
                <w:szCs w:val="18"/>
              </w:rPr>
              <w:t xml:space="preserve">Being the first in person course, it will also have the objective </w:t>
            </w:r>
            <w:r w:rsidR="311C4313" w:rsidRPr="00432FDD">
              <w:rPr>
                <w:sz w:val="18"/>
                <w:szCs w:val="18"/>
              </w:rPr>
              <w:t>of improving</w:t>
            </w:r>
            <w:r w:rsidR="2431601E" w:rsidRPr="00432FDD">
              <w:rPr>
                <w:sz w:val="18"/>
                <w:szCs w:val="18"/>
              </w:rPr>
              <w:t xml:space="preserve"> communication between the WPs and the </w:t>
            </w:r>
            <w:r w:rsidR="26E00A15" w:rsidRPr="00432FDD">
              <w:rPr>
                <w:sz w:val="18"/>
                <w:szCs w:val="18"/>
              </w:rPr>
              <w:t>DC</w:t>
            </w:r>
            <w:r w:rsidR="2431601E" w:rsidRPr="00432FDD">
              <w:rPr>
                <w:sz w:val="18"/>
                <w:szCs w:val="18"/>
              </w:rPr>
              <w:t xml:space="preserve">s. </w:t>
            </w:r>
            <w:r w:rsidR="7507C8A7" w:rsidRPr="00432FDD">
              <w:rPr>
                <w:sz w:val="18"/>
                <w:szCs w:val="18"/>
              </w:rPr>
              <w:t>TUB</w:t>
            </w:r>
            <w:r w:rsidR="2431601E" w:rsidRPr="00432FDD">
              <w:rPr>
                <w:sz w:val="18"/>
                <w:szCs w:val="18"/>
              </w:rPr>
              <w:t xml:space="preserve"> will host</w:t>
            </w:r>
            <w:r w:rsidR="2431601E" w:rsidRPr="00432FDD">
              <w:rPr>
                <w:color w:val="FF0000"/>
                <w:sz w:val="18"/>
                <w:szCs w:val="18"/>
              </w:rPr>
              <w:t xml:space="preserve"> </w:t>
            </w:r>
            <w:r w:rsidR="2431601E" w:rsidRPr="00432FDD">
              <w:rPr>
                <w:sz w:val="18"/>
                <w:szCs w:val="18"/>
              </w:rPr>
              <w:t>and organize the event with a contribution from all the partners and external experts in the lectures program.</w:t>
            </w:r>
          </w:p>
        </w:tc>
        <w:tc>
          <w:tcPr>
            <w:tcW w:w="208" w:type="pct"/>
            <w:textDirection w:val="btLr"/>
            <w:vAlign w:val="center"/>
          </w:tcPr>
          <w:p w14:paraId="25D676F9" w14:textId="0FD5C465" w:rsidR="00B2412E" w:rsidRPr="00432FDD" w:rsidRDefault="38ED325C" w:rsidP="00144048">
            <w:pPr>
              <w:spacing w:line="180" w:lineRule="exact"/>
              <w:ind w:left="113" w:right="113"/>
              <w:jc w:val="center"/>
              <w:rPr>
                <w:color w:val="000000"/>
                <w:sz w:val="18"/>
                <w:szCs w:val="18"/>
              </w:rPr>
            </w:pPr>
            <w:r w:rsidRPr="00432FDD">
              <w:rPr>
                <w:color w:val="000000" w:themeColor="text1"/>
                <w:sz w:val="18"/>
                <w:szCs w:val="18"/>
              </w:rPr>
              <w:t>TUB</w:t>
            </w:r>
          </w:p>
        </w:tc>
        <w:tc>
          <w:tcPr>
            <w:tcW w:w="206" w:type="pct"/>
            <w:textDirection w:val="btLr"/>
            <w:vAlign w:val="center"/>
          </w:tcPr>
          <w:p w14:paraId="2F9EEBF9" w14:textId="7A56BA46" w:rsidR="00B2412E" w:rsidRPr="00432FDD" w:rsidRDefault="0F6EC3A0" w:rsidP="00144048">
            <w:pPr>
              <w:spacing w:line="180" w:lineRule="exact"/>
              <w:ind w:left="113" w:right="113"/>
              <w:jc w:val="center"/>
              <w:rPr>
                <w:sz w:val="18"/>
                <w:szCs w:val="18"/>
              </w:rPr>
            </w:pPr>
            <w:r w:rsidRPr="00432FDD">
              <w:rPr>
                <w:sz w:val="18"/>
                <w:szCs w:val="18"/>
              </w:rPr>
              <w:t>M</w:t>
            </w:r>
            <w:r w:rsidR="00642D87">
              <w:rPr>
                <w:sz w:val="18"/>
                <w:szCs w:val="18"/>
              </w:rPr>
              <w:t>10</w:t>
            </w:r>
          </w:p>
        </w:tc>
      </w:tr>
      <w:tr w:rsidR="00D34E34" w:rsidRPr="00432FDD" w14:paraId="0C6A5E4D" w14:textId="77777777" w:rsidTr="004520FA">
        <w:trPr>
          <w:cantSplit/>
          <w:trHeight w:val="1134"/>
        </w:trPr>
        <w:tc>
          <w:tcPr>
            <w:tcW w:w="137" w:type="pct"/>
            <w:textDirection w:val="btLr"/>
            <w:vAlign w:val="center"/>
          </w:tcPr>
          <w:p w14:paraId="12ACC454" w14:textId="7264525A" w:rsidR="00E7323F" w:rsidRPr="00432FDD" w:rsidRDefault="2A283303" w:rsidP="00144048">
            <w:pPr>
              <w:spacing w:line="180" w:lineRule="exact"/>
              <w:ind w:left="113" w:right="113"/>
              <w:jc w:val="center"/>
              <w:rPr>
                <w:sz w:val="18"/>
                <w:szCs w:val="18"/>
              </w:rPr>
            </w:pPr>
            <w:r w:rsidRPr="00432FDD">
              <w:rPr>
                <w:sz w:val="18"/>
                <w:szCs w:val="18"/>
              </w:rPr>
              <w:t>TP1</w:t>
            </w:r>
          </w:p>
        </w:tc>
        <w:tc>
          <w:tcPr>
            <w:tcW w:w="4449" w:type="pct"/>
            <w:noWrap/>
            <w:vAlign w:val="center"/>
          </w:tcPr>
          <w:p w14:paraId="52CE5756" w14:textId="75DC0A33" w:rsidR="000A24B3" w:rsidRPr="00432FDD" w:rsidRDefault="70E62E7D" w:rsidP="00D34E34">
            <w:pPr>
              <w:pStyle w:val="NormaleWeb"/>
              <w:shd w:val="clear" w:color="auto" w:fill="FFFFFF" w:themeFill="background1"/>
              <w:spacing w:beforeAutospacing="0" w:afterAutospacing="0" w:line="180" w:lineRule="exact"/>
              <w:jc w:val="both"/>
              <w:rPr>
                <w:sz w:val="18"/>
                <w:szCs w:val="18"/>
              </w:rPr>
            </w:pPr>
            <w:r w:rsidRPr="00432FDD">
              <w:rPr>
                <w:b/>
                <w:sz w:val="18"/>
                <w:szCs w:val="18"/>
              </w:rPr>
              <w:t xml:space="preserve">HYNOISE </w:t>
            </w:r>
            <w:r w:rsidR="0C8B32D7" w:rsidRPr="00432FDD">
              <w:rPr>
                <w:b/>
                <w:sz w:val="18"/>
                <w:szCs w:val="18"/>
              </w:rPr>
              <w:t>p</w:t>
            </w:r>
            <w:r w:rsidRPr="00432FDD">
              <w:rPr>
                <w:b/>
                <w:sz w:val="18"/>
                <w:szCs w:val="18"/>
              </w:rPr>
              <w:t>rogram</w:t>
            </w:r>
            <w:r w:rsidR="00780891" w:rsidRPr="00432FDD">
              <w:rPr>
                <w:b/>
                <w:sz w:val="18"/>
                <w:szCs w:val="18"/>
              </w:rPr>
              <w:t>me</w:t>
            </w:r>
            <w:r w:rsidR="0C8B32D7" w:rsidRPr="00432FDD">
              <w:rPr>
                <w:b/>
                <w:sz w:val="18"/>
                <w:szCs w:val="18"/>
              </w:rPr>
              <w:t>:</w:t>
            </w:r>
            <w:r w:rsidR="1BFD8D07" w:rsidRPr="00432FDD">
              <w:rPr>
                <w:b/>
                <w:sz w:val="18"/>
                <w:szCs w:val="18"/>
              </w:rPr>
              <w:t xml:space="preserve"> </w:t>
            </w:r>
            <w:r w:rsidR="0F6EC3A0" w:rsidRPr="00432FDD">
              <w:rPr>
                <w:b/>
                <w:sz w:val="18"/>
                <w:szCs w:val="18"/>
              </w:rPr>
              <w:t>M</w:t>
            </w:r>
            <w:r w:rsidR="1BFD8D07" w:rsidRPr="00432FDD">
              <w:rPr>
                <w:b/>
                <w:sz w:val="18"/>
                <w:szCs w:val="18"/>
              </w:rPr>
              <w:t xml:space="preserve">odelling </w:t>
            </w:r>
            <w:r w:rsidR="0F6EC3A0" w:rsidRPr="00432FDD">
              <w:rPr>
                <w:b/>
                <w:sz w:val="18"/>
                <w:szCs w:val="18"/>
              </w:rPr>
              <w:t>C</w:t>
            </w:r>
            <w:r w:rsidR="1BFD8D07" w:rsidRPr="00432FDD">
              <w:rPr>
                <w:b/>
                <w:sz w:val="18"/>
                <w:szCs w:val="18"/>
              </w:rPr>
              <w:t>enter</w:t>
            </w:r>
            <w:r w:rsidR="0F6EC3A0" w:rsidRPr="00432FDD">
              <w:rPr>
                <w:b/>
                <w:sz w:val="18"/>
                <w:szCs w:val="18"/>
              </w:rPr>
              <w:t>. Advance modelling and data-driven techniques in combustion noise</w:t>
            </w:r>
          </w:p>
          <w:p w14:paraId="08F476E0" w14:textId="7B19EA07" w:rsidR="00975EC8" w:rsidRPr="00432FDD" w:rsidRDefault="688D3333" w:rsidP="00D34E34">
            <w:pPr>
              <w:pStyle w:val="NormaleWeb"/>
              <w:shd w:val="clear" w:color="auto" w:fill="FFFFFF" w:themeFill="background1"/>
              <w:spacing w:beforeAutospacing="0" w:afterAutospacing="0" w:line="180" w:lineRule="exact"/>
              <w:jc w:val="both"/>
              <w:rPr>
                <w:sz w:val="18"/>
                <w:szCs w:val="18"/>
              </w:rPr>
            </w:pPr>
            <w:r w:rsidRPr="00432FDD">
              <w:rPr>
                <w:sz w:val="18"/>
                <w:szCs w:val="18"/>
              </w:rPr>
              <w:t xml:space="preserve">The </w:t>
            </w:r>
            <w:r w:rsidR="00780891" w:rsidRPr="00432FDD">
              <w:rPr>
                <w:sz w:val="18"/>
                <w:szCs w:val="18"/>
              </w:rPr>
              <w:t>HyNOISE</w:t>
            </w:r>
            <w:r w:rsidRPr="00432FDD">
              <w:rPr>
                <w:sz w:val="18"/>
                <w:szCs w:val="18"/>
              </w:rPr>
              <w:t xml:space="preserve"> Program</w:t>
            </w:r>
            <w:r w:rsidR="00730BD3" w:rsidRPr="00432FDD">
              <w:rPr>
                <w:sz w:val="18"/>
                <w:szCs w:val="18"/>
              </w:rPr>
              <w:t>me</w:t>
            </w:r>
            <w:r w:rsidR="00780891" w:rsidRPr="00432FDD">
              <w:rPr>
                <w:sz w:val="18"/>
                <w:szCs w:val="18"/>
              </w:rPr>
              <w:t>: Modelling Center</w:t>
            </w:r>
            <w:r w:rsidRPr="00432FDD">
              <w:rPr>
                <w:sz w:val="18"/>
                <w:szCs w:val="18"/>
              </w:rPr>
              <w:t xml:space="preserve"> will be the innovative training/</w:t>
            </w:r>
            <w:r w:rsidR="31729EA4" w:rsidRPr="00432FDD">
              <w:rPr>
                <w:sz w:val="18"/>
                <w:szCs w:val="18"/>
              </w:rPr>
              <w:t>synchronization</w:t>
            </w:r>
            <w:r w:rsidRPr="00432FDD">
              <w:rPr>
                <w:sz w:val="18"/>
                <w:szCs w:val="18"/>
              </w:rPr>
              <w:t xml:space="preserve"> event proposed in the HyNOISE project. All 15 </w:t>
            </w:r>
            <w:r w:rsidR="0F6EC3A0" w:rsidRPr="00432FDD">
              <w:rPr>
                <w:sz w:val="18"/>
                <w:szCs w:val="18"/>
              </w:rPr>
              <w:t>DC</w:t>
            </w:r>
            <w:r w:rsidRPr="00432FDD">
              <w:rPr>
                <w:sz w:val="18"/>
                <w:szCs w:val="18"/>
              </w:rPr>
              <w:t xml:space="preserve">s will be gathered for </w:t>
            </w:r>
            <w:r w:rsidRPr="00432FDD">
              <w:rPr>
                <w:sz w:val="18"/>
                <w:szCs w:val="18"/>
                <w:u w:val="single"/>
              </w:rPr>
              <w:t>one month</w:t>
            </w:r>
            <w:r w:rsidR="0EBB7555" w:rsidRPr="00432FDD">
              <w:rPr>
                <w:sz w:val="18"/>
                <w:szCs w:val="18"/>
              </w:rPr>
              <w:t xml:space="preserve"> </w:t>
            </w:r>
            <w:r w:rsidR="5A09CA96" w:rsidRPr="00432FDD">
              <w:rPr>
                <w:sz w:val="18"/>
                <w:szCs w:val="18"/>
              </w:rPr>
              <w:t>to</w:t>
            </w:r>
            <w:r w:rsidRPr="00432FDD">
              <w:rPr>
                <w:sz w:val="18"/>
                <w:szCs w:val="18"/>
              </w:rPr>
              <w:t xml:space="preserve"> receiv</w:t>
            </w:r>
            <w:r w:rsidR="5A09CA96" w:rsidRPr="00432FDD">
              <w:rPr>
                <w:sz w:val="18"/>
                <w:szCs w:val="18"/>
              </w:rPr>
              <w:t>e</w:t>
            </w:r>
            <w:r w:rsidRPr="00432FDD">
              <w:rPr>
                <w:sz w:val="18"/>
                <w:szCs w:val="18"/>
              </w:rPr>
              <w:t xml:space="preserve"> advanced training on </w:t>
            </w:r>
            <w:r w:rsidR="0F6EC3A0" w:rsidRPr="00432FDD">
              <w:rPr>
                <w:sz w:val="18"/>
                <w:szCs w:val="18"/>
              </w:rPr>
              <w:t xml:space="preserve">modelling strategies for the </w:t>
            </w:r>
            <w:r w:rsidRPr="00432FDD">
              <w:rPr>
                <w:sz w:val="18"/>
                <w:szCs w:val="18"/>
              </w:rPr>
              <w:t>four different hydrogen flame noise generation mechanism</w:t>
            </w:r>
            <w:r w:rsidR="00994E23">
              <w:rPr>
                <w:sz w:val="18"/>
                <w:szCs w:val="18"/>
              </w:rPr>
              <w:t>s</w:t>
            </w:r>
            <w:r w:rsidRPr="00432FDD">
              <w:rPr>
                <w:sz w:val="18"/>
                <w:szCs w:val="18"/>
              </w:rPr>
              <w:t xml:space="preserve"> investigated in HyNOISE: ignition, direct noise, thermoacoustics and indirect noise. In addition to the lectures, </w:t>
            </w:r>
            <w:r w:rsidR="421D18BC" w:rsidRPr="00432FDD">
              <w:rPr>
                <w:sz w:val="18"/>
                <w:szCs w:val="18"/>
              </w:rPr>
              <w:t>DC</w:t>
            </w:r>
            <w:r w:rsidRPr="00432FDD">
              <w:rPr>
                <w:sz w:val="18"/>
                <w:szCs w:val="18"/>
              </w:rPr>
              <w:t xml:space="preserve">s will be asked to solve scientific challenges </w:t>
            </w:r>
            <w:r w:rsidR="3852D2EF" w:rsidRPr="00432FDD">
              <w:rPr>
                <w:sz w:val="18"/>
                <w:szCs w:val="18"/>
              </w:rPr>
              <w:t xml:space="preserve">in collaborative groups </w:t>
            </w:r>
            <w:r w:rsidRPr="00432FDD">
              <w:rPr>
                <w:sz w:val="18"/>
                <w:szCs w:val="18"/>
              </w:rPr>
              <w:t xml:space="preserve">on </w:t>
            </w:r>
            <w:r w:rsidR="3852D2EF" w:rsidRPr="00432FDD">
              <w:rPr>
                <w:sz w:val="18"/>
                <w:szCs w:val="18"/>
              </w:rPr>
              <w:t>topic</w:t>
            </w:r>
            <w:r w:rsidR="5A09CA96" w:rsidRPr="00432FDD">
              <w:rPr>
                <w:sz w:val="18"/>
                <w:szCs w:val="18"/>
              </w:rPr>
              <w:t>s</w:t>
            </w:r>
            <w:r w:rsidRPr="00432FDD">
              <w:rPr>
                <w:sz w:val="18"/>
                <w:szCs w:val="18"/>
              </w:rPr>
              <w:t xml:space="preserve"> in line with </w:t>
            </w:r>
            <w:r w:rsidR="5A09CA96" w:rsidRPr="00432FDD">
              <w:rPr>
                <w:sz w:val="18"/>
                <w:szCs w:val="18"/>
              </w:rPr>
              <w:t>HyNOISE</w:t>
            </w:r>
            <w:r w:rsidR="00D84EAB">
              <w:rPr>
                <w:sz w:val="18"/>
                <w:szCs w:val="18"/>
              </w:rPr>
              <w:t>’s</w:t>
            </w:r>
            <w:r w:rsidR="5A09CA96" w:rsidRPr="00432FDD">
              <w:rPr>
                <w:sz w:val="18"/>
                <w:szCs w:val="18"/>
              </w:rPr>
              <w:t xml:space="preserve"> </w:t>
            </w:r>
            <w:r w:rsidRPr="00432FDD">
              <w:rPr>
                <w:sz w:val="18"/>
                <w:szCs w:val="18"/>
              </w:rPr>
              <w:t xml:space="preserve">scientific objectives. </w:t>
            </w:r>
            <w:r w:rsidR="00223878" w:rsidRPr="00223878">
              <w:rPr>
                <w:sz w:val="18"/>
                <w:szCs w:val="18"/>
              </w:rPr>
              <w:t xml:space="preserve">Relying on his long experience in organizing similar training </w:t>
            </w:r>
            <w:r w:rsidR="00223878">
              <w:rPr>
                <w:sz w:val="18"/>
                <w:szCs w:val="18"/>
              </w:rPr>
              <w:t>events (</w:t>
            </w:r>
            <w:r w:rsidR="00C05516">
              <w:rPr>
                <w:sz w:val="18"/>
                <w:szCs w:val="18"/>
              </w:rPr>
              <w:t xml:space="preserve">e.g., </w:t>
            </w:r>
            <w:r w:rsidR="004928D4" w:rsidRPr="004928D4">
              <w:rPr>
                <w:sz w:val="18"/>
                <w:szCs w:val="18"/>
              </w:rPr>
              <w:t>https://www.poliba.it/it/didattica/bari-automotive-summer-school-IT</w:t>
            </w:r>
            <w:r w:rsidR="004928D4">
              <w:rPr>
                <w:sz w:val="18"/>
                <w:szCs w:val="18"/>
              </w:rPr>
              <w:t>)</w:t>
            </w:r>
            <w:r w:rsidR="00D12A88" w:rsidRPr="00D12A88">
              <w:rPr>
                <w:sz w:val="18"/>
                <w:szCs w:val="18"/>
              </w:rPr>
              <w:t>,</w:t>
            </w:r>
            <w:r w:rsidR="00D12A88">
              <w:rPr>
                <w:sz w:val="18"/>
                <w:szCs w:val="18"/>
              </w:rPr>
              <w:t xml:space="preserve"> </w:t>
            </w:r>
            <w:r w:rsidRPr="00432FDD">
              <w:rPr>
                <w:sz w:val="18"/>
                <w:szCs w:val="18"/>
              </w:rPr>
              <w:t xml:space="preserve">POLIBA will host and </w:t>
            </w:r>
            <w:r w:rsidR="31729EA4" w:rsidRPr="00432FDD">
              <w:rPr>
                <w:sz w:val="18"/>
                <w:szCs w:val="18"/>
              </w:rPr>
              <w:t>organize</w:t>
            </w:r>
            <w:r w:rsidRPr="00432FDD">
              <w:rPr>
                <w:sz w:val="18"/>
                <w:szCs w:val="18"/>
              </w:rPr>
              <w:t xml:space="preserve"> the event with input from </w:t>
            </w:r>
            <w:r w:rsidR="00EC00E1">
              <w:rPr>
                <w:sz w:val="18"/>
                <w:szCs w:val="18"/>
              </w:rPr>
              <w:t>ALL</w:t>
            </w:r>
            <w:r w:rsidRPr="00432FDD">
              <w:rPr>
                <w:sz w:val="18"/>
                <w:szCs w:val="18"/>
              </w:rPr>
              <w:t xml:space="preserve"> partners and </w:t>
            </w:r>
            <w:r w:rsidR="00EC00E1">
              <w:rPr>
                <w:sz w:val="18"/>
                <w:szCs w:val="18"/>
              </w:rPr>
              <w:t>EXTERNAL</w:t>
            </w:r>
            <w:r w:rsidRPr="00432FDD">
              <w:rPr>
                <w:sz w:val="18"/>
                <w:szCs w:val="18"/>
              </w:rPr>
              <w:t xml:space="preserve"> experts. </w:t>
            </w:r>
            <w:r w:rsidR="5A09CA96" w:rsidRPr="00432FDD">
              <w:rPr>
                <w:sz w:val="18"/>
                <w:szCs w:val="18"/>
              </w:rPr>
              <w:t xml:space="preserve">Results </w:t>
            </w:r>
            <w:r w:rsidRPr="00432FDD">
              <w:rPr>
                <w:sz w:val="18"/>
                <w:szCs w:val="18"/>
              </w:rPr>
              <w:t xml:space="preserve">will be </w:t>
            </w:r>
            <w:r w:rsidR="31729EA4" w:rsidRPr="00432FDD">
              <w:rPr>
                <w:sz w:val="18"/>
                <w:szCs w:val="18"/>
              </w:rPr>
              <w:t>summarized</w:t>
            </w:r>
            <w:r w:rsidRPr="00432FDD">
              <w:rPr>
                <w:sz w:val="18"/>
                <w:szCs w:val="18"/>
              </w:rPr>
              <w:t xml:space="preserve"> in proceedings published on the consortium's website. This will be a unique opportunity for the 15 partners to work together in one place</w:t>
            </w:r>
            <w:r w:rsidR="5A09CA96" w:rsidRPr="00432FDD">
              <w:rPr>
                <w:sz w:val="18"/>
                <w:szCs w:val="18"/>
              </w:rPr>
              <w:t xml:space="preserve"> and </w:t>
            </w:r>
            <w:r w:rsidRPr="00432FDD">
              <w:rPr>
                <w:sz w:val="18"/>
                <w:szCs w:val="18"/>
              </w:rPr>
              <w:t xml:space="preserve">to exchange data/knowledge between the </w:t>
            </w:r>
            <w:r w:rsidR="421D18BC" w:rsidRPr="00432FDD">
              <w:rPr>
                <w:sz w:val="18"/>
                <w:szCs w:val="18"/>
              </w:rPr>
              <w:t>DC</w:t>
            </w:r>
            <w:r w:rsidRPr="00432FDD">
              <w:rPr>
                <w:sz w:val="18"/>
                <w:szCs w:val="18"/>
              </w:rPr>
              <w:t>s working in different WPs.</w:t>
            </w:r>
          </w:p>
        </w:tc>
        <w:tc>
          <w:tcPr>
            <w:tcW w:w="208" w:type="pct"/>
            <w:textDirection w:val="btLr"/>
            <w:vAlign w:val="center"/>
          </w:tcPr>
          <w:p w14:paraId="2581373C" w14:textId="41E6F3D1" w:rsidR="00E7323F" w:rsidRPr="00432FDD" w:rsidRDefault="70E62E7D" w:rsidP="00144048">
            <w:pPr>
              <w:spacing w:line="180" w:lineRule="exact"/>
              <w:ind w:left="113" w:right="113"/>
              <w:jc w:val="center"/>
              <w:rPr>
                <w:color w:val="000000"/>
                <w:sz w:val="18"/>
                <w:szCs w:val="18"/>
              </w:rPr>
            </w:pPr>
            <w:r w:rsidRPr="00432FDD">
              <w:rPr>
                <w:color w:val="000000" w:themeColor="text1"/>
                <w:sz w:val="18"/>
                <w:szCs w:val="18"/>
              </w:rPr>
              <w:t>POLIBA</w:t>
            </w:r>
          </w:p>
        </w:tc>
        <w:tc>
          <w:tcPr>
            <w:tcW w:w="206" w:type="pct"/>
            <w:textDirection w:val="btLr"/>
            <w:vAlign w:val="center"/>
          </w:tcPr>
          <w:p w14:paraId="6930B3B0" w14:textId="0F83C55C" w:rsidR="00E7323F" w:rsidRPr="00432FDD" w:rsidRDefault="0F6EC3A0" w:rsidP="00144048">
            <w:pPr>
              <w:spacing w:line="180" w:lineRule="exact"/>
              <w:ind w:left="113" w:right="113"/>
              <w:jc w:val="center"/>
              <w:rPr>
                <w:sz w:val="18"/>
                <w:szCs w:val="18"/>
              </w:rPr>
            </w:pPr>
            <w:r w:rsidRPr="00432FDD">
              <w:rPr>
                <w:sz w:val="18"/>
                <w:szCs w:val="18"/>
              </w:rPr>
              <w:t>M</w:t>
            </w:r>
            <w:r w:rsidR="03CCFB57" w:rsidRPr="00432FDD">
              <w:rPr>
                <w:sz w:val="18"/>
                <w:szCs w:val="18"/>
              </w:rPr>
              <w:t>1</w:t>
            </w:r>
            <w:r w:rsidR="00B6388A">
              <w:rPr>
                <w:sz w:val="18"/>
                <w:szCs w:val="18"/>
              </w:rPr>
              <w:t>8</w:t>
            </w:r>
          </w:p>
        </w:tc>
      </w:tr>
      <w:tr w:rsidR="00D34E34" w:rsidRPr="00432FDD" w14:paraId="709C21F3" w14:textId="77777777" w:rsidTr="004520FA">
        <w:trPr>
          <w:cantSplit/>
          <w:trHeight w:val="954"/>
        </w:trPr>
        <w:tc>
          <w:tcPr>
            <w:tcW w:w="137" w:type="pct"/>
            <w:textDirection w:val="btLr"/>
            <w:vAlign w:val="center"/>
          </w:tcPr>
          <w:p w14:paraId="5AD674D4" w14:textId="25A7D772" w:rsidR="007B7373" w:rsidRPr="00432FDD" w:rsidRDefault="5F1619DD" w:rsidP="00144048">
            <w:pPr>
              <w:spacing w:line="180" w:lineRule="exact"/>
              <w:ind w:left="113" w:right="113"/>
              <w:jc w:val="center"/>
              <w:rPr>
                <w:sz w:val="18"/>
                <w:szCs w:val="18"/>
              </w:rPr>
            </w:pPr>
            <w:r w:rsidRPr="00432FDD">
              <w:rPr>
                <w:sz w:val="18"/>
                <w:szCs w:val="18"/>
              </w:rPr>
              <w:t>WS</w:t>
            </w:r>
            <w:r w:rsidR="2A283303" w:rsidRPr="00432FDD">
              <w:rPr>
                <w:sz w:val="18"/>
                <w:szCs w:val="18"/>
              </w:rPr>
              <w:t>2</w:t>
            </w:r>
          </w:p>
        </w:tc>
        <w:tc>
          <w:tcPr>
            <w:tcW w:w="4449" w:type="pct"/>
            <w:noWrap/>
            <w:vAlign w:val="center"/>
          </w:tcPr>
          <w:p w14:paraId="252A4198" w14:textId="77777777" w:rsidR="007B7373" w:rsidRPr="00432FDD" w:rsidRDefault="5F1619DD" w:rsidP="00D34E34">
            <w:pPr>
              <w:pStyle w:val="NormaleWeb"/>
              <w:shd w:val="clear" w:color="auto" w:fill="FFFFFF" w:themeFill="background1"/>
              <w:spacing w:beforeAutospacing="0" w:afterAutospacing="0" w:line="180" w:lineRule="exact"/>
              <w:jc w:val="both"/>
              <w:rPr>
                <w:sz w:val="18"/>
                <w:szCs w:val="18"/>
              </w:rPr>
            </w:pPr>
            <w:r w:rsidRPr="00432FDD">
              <w:rPr>
                <w:sz w:val="18"/>
                <w:szCs w:val="18"/>
              </w:rPr>
              <w:t xml:space="preserve">Workshop: </w:t>
            </w:r>
            <w:r w:rsidRPr="00432FDD">
              <w:rPr>
                <w:b/>
                <w:sz w:val="18"/>
                <w:szCs w:val="18"/>
              </w:rPr>
              <w:t>Industry perspectives on hydrogen combustion in gas turbines and aeroengines</w:t>
            </w:r>
          </w:p>
          <w:p w14:paraId="704CDA88" w14:textId="61233B49" w:rsidR="007B7373" w:rsidRPr="00432FDD" w:rsidRDefault="5F1619DD" w:rsidP="00D34E34">
            <w:pPr>
              <w:pStyle w:val="NormaleWeb"/>
              <w:shd w:val="clear" w:color="auto" w:fill="FFFFFF" w:themeFill="background1"/>
              <w:spacing w:beforeAutospacing="0" w:afterAutospacing="0" w:line="180" w:lineRule="exact"/>
              <w:jc w:val="both"/>
              <w:rPr>
                <w:b/>
                <w:sz w:val="18"/>
                <w:szCs w:val="18"/>
              </w:rPr>
            </w:pPr>
            <w:r w:rsidRPr="00432FDD">
              <w:rPr>
                <w:sz w:val="18"/>
                <w:szCs w:val="18"/>
              </w:rPr>
              <w:t>This 3-day workshop will be hosted and organized by INPT. It will gather the contributions by associated industries in the network (SAFRAN, Rolls Royce, Ansaldo Energia, GE) to provide DCs with key design perspectives on combustion noise in gas turbines for power generation and aeroengine propulsion, together with design solutions to achieve stable and quiet combustion.</w:t>
            </w:r>
          </w:p>
        </w:tc>
        <w:tc>
          <w:tcPr>
            <w:tcW w:w="208" w:type="pct"/>
            <w:textDirection w:val="btLr"/>
            <w:vAlign w:val="center"/>
          </w:tcPr>
          <w:p w14:paraId="4F68745D" w14:textId="1FA63BE9" w:rsidR="007B7373" w:rsidRPr="00432FDD" w:rsidRDefault="5F1619DD" w:rsidP="00144048">
            <w:pPr>
              <w:spacing w:line="180" w:lineRule="exact"/>
              <w:ind w:left="113" w:right="113"/>
              <w:jc w:val="center"/>
              <w:rPr>
                <w:color w:val="000000"/>
                <w:sz w:val="18"/>
                <w:szCs w:val="18"/>
              </w:rPr>
            </w:pPr>
            <w:r w:rsidRPr="00432FDD">
              <w:rPr>
                <w:color w:val="000000" w:themeColor="text1"/>
                <w:sz w:val="18"/>
                <w:szCs w:val="18"/>
              </w:rPr>
              <w:t>INPT</w:t>
            </w:r>
          </w:p>
        </w:tc>
        <w:tc>
          <w:tcPr>
            <w:tcW w:w="206" w:type="pct"/>
            <w:textDirection w:val="btLr"/>
            <w:vAlign w:val="center"/>
          </w:tcPr>
          <w:p w14:paraId="7544EF45" w14:textId="09465DF6" w:rsidR="007B7373" w:rsidRPr="00432FDD" w:rsidRDefault="5F1619DD" w:rsidP="00144048">
            <w:pPr>
              <w:spacing w:line="180" w:lineRule="exact"/>
              <w:ind w:left="113" w:right="113"/>
              <w:jc w:val="center"/>
              <w:rPr>
                <w:sz w:val="18"/>
                <w:szCs w:val="18"/>
              </w:rPr>
            </w:pPr>
            <w:r w:rsidRPr="00432FDD">
              <w:rPr>
                <w:sz w:val="18"/>
                <w:szCs w:val="18"/>
              </w:rPr>
              <w:t>M</w:t>
            </w:r>
            <w:r w:rsidR="44990CFD" w:rsidRPr="00432FDD">
              <w:rPr>
                <w:sz w:val="18"/>
                <w:szCs w:val="18"/>
              </w:rPr>
              <w:t>24</w:t>
            </w:r>
          </w:p>
        </w:tc>
      </w:tr>
      <w:tr w:rsidR="00D34E34" w:rsidRPr="00432FDD" w14:paraId="7AF305DF" w14:textId="77777777" w:rsidTr="004520FA">
        <w:trPr>
          <w:cantSplit/>
          <w:trHeight w:val="1134"/>
        </w:trPr>
        <w:tc>
          <w:tcPr>
            <w:tcW w:w="137" w:type="pct"/>
            <w:textDirection w:val="btLr"/>
            <w:vAlign w:val="center"/>
          </w:tcPr>
          <w:p w14:paraId="34FFBD66" w14:textId="3300F8B9" w:rsidR="00684E53" w:rsidRPr="00432FDD" w:rsidRDefault="2A283303" w:rsidP="00144048">
            <w:pPr>
              <w:spacing w:line="180" w:lineRule="exact"/>
              <w:ind w:left="113" w:right="113"/>
              <w:jc w:val="center"/>
              <w:rPr>
                <w:sz w:val="18"/>
                <w:szCs w:val="18"/>
              </w:rPr>
            </w:pPr>
            <w:r w:rsidRPr="00432FDD">
              <w:rPr>
                <w:sz w:val="18"/>
                <w:szCs w:val="18"/>
              </w:rPr>
              <w:t>TP2</w:t>
            </w:r>
          </w:p>
        </w:tc>
        <w:tc>
          <w:tcPr>
            <w:tcW w:w="4449" w:type="pct"/>
            <w:noWrap/>
            <w:vAlign w:val="center"/>
          </w:tcPr>
          <w:p w14:paraId="4330F503" w14:textId="6C4EB866" w:rsidR="00684E53" w:rsidRPr="00432FDD" w:rsidRDefault="44990CFD" w:rsidP="00D34E34">
            <w:pPr>
              <w:pStyle w:val="NormaleWeb"/>
              <w:shd w:val="clear" w:color="auto" w:fill="FFFFFF" w:themeFill="background1"/>
              <w:spacing w:beforeAutospacing="0" w:afterAutospacing="0" w:line="180" w:lineRule="exact"/>
              <w:jc w:val="both"/>
              <w:rPr>
                <w:b/>
                <w:sz w:val="18"/>
                <w:szCs w:val="18"/>
              </w:rPr>
            </w:pPr>
            <w:r w:rsidRPr="00432FDD">
              <w:rPr>
                <w:b/>
                <w:sz w:val="18"/>
                <w:szCs w:val="18"/>
              </w:rPr>
              <w:t>HyNOISE program</w:t>
            </w:r>
            <w:r w:rsidR="00730BD3" w:rsidRPr="00432FDD">
              <w:rPr>
                <w:b/>
                <w:sz w:val="18"/>
                <w:szCs w:val="18"/>
              </w:rPr>
              <w:t>me</w:t>
            </w:r>
            <w:r w:rsidRPr="00432FDD">
              <w:rPr>
                <w:b/>
                <w:sz w:val="18"/>
                <w:szCs w:val="18"/>
              </w:rPr>
              <w:t>: Experimental Atelier. Acoustic and laser diagnostic techniques in combustion noise</w:t>
            </w:r>
          </w:p>
          <w:p w14:paraId="5211B0D8" w14:textId="1412D9BA" w:rsidR="00684E53" w:rsidRPr="00432FDD" w:rsidRDefault="184278C8" w:rsidP="00D34E34">
            <w:pPr>
              <w:pStyle w:val="NormaleWeb"/>
              <w:shd w:val="clear" w:color="auto" w:fill="FFFFFF" w:themeFill="background1"/>
              <w:spacing w:beforeAutospacing="0" w:afterAutospacing="0" w:line="180" w:lineRule="exact"/>
              <w:jc w:val="both"/>
              <w:rPr>
                <w:sz w:val="18"/>
                <w:szCs w:val="18"/>
              </w:rPr>
            </w:pPr>
            <w:r w:rsidRPr="00432FDD">
              <w:rPr>
                <w:sz w:val="18"/>
                <w:szCs w:val="18"/>
              </w:rPr>
              <w:t xml:space="preserve">This </w:t>
            </w:r>
            <w:r w:rsidR="0062252F" w:rsidRPr="0062252F">
              <w:rPr>
                <w:sz w:val="18"/>
                <w:szCs w:val="18"/>
                <w:u w:val="single"/>
              </w:rPr>
              <w:t>two</w:t>
            </w:r>
            <w:r w:rsidRPr="0062252F">
              <w:rPr>
                <w:sz w:val="18"/>
                <w:szCs w:val="18"/>
                <w:u w:val="single"/>
              </w:rPr>
              <w:t>-week</w:t>
            </w:r>
            <w:r w:rsidR="004A0877">
              <w:rPr>
                <w:sz w:val="18"/>
                <w:szCs w:val="18"/>
              </w:rPr>
              <w:t xml:space="preserve"> </w:t>
            </w:r>
            <w:r w:rsidRPr="00432FDD">
              <w:rPr>
                <w:sz w:val="18"/>
                <w:szCs w:val="18"/>
              </w:rPr>
              <w:t xml:space="preserve">course will </w:t>
            </w:r>
            <w:r w:rsidR="566E4106" w:rsidRPr="00432FDD">
              <w:rPr>
                <w:sz w:val="18"/>
                <w:szCs w:val="18"/>
              </w:rPr>
              <w:t>provide</w:t>
            </w:r>
            <w:r w:rsidRPr="00432FDD">
              <w:rPr>
                <w:sz w:val="18"/>
                <w:szCs w:val="18"/>
              </w:rPr>
              <w:t xml:space="preserve"> DCs fundamental knowledge on state-of-the-art combustion noise diagnostics. Focus will be given to acoustic and optical laser-based diagnostics such as PIV, LIF and CARS. Like WS2, together with lectures, practical activities on laboratory scale experimental rigs will complement lecturers </w:t>
            </w:r>
            <w:r w:rsidR="0F057208" w:rsidRPr="00432FDD">
              <w:rPr>
                <w:sz w:val="18"/>
                <w:szCs w:val="18"/>
              </w:rPr>
              <w:t>offering</w:t>
            </w:r>
            <w:r w:rsidRPr="00432FDD">
              <w:rPr>
                <w:sz w:val="18"/>
                <w:szCs w:val="18"/>
              </w:rPr>
              <w:t xml:space="preserve"> DC</w:t>
            </w:r>
            <w:r w:rsidR="00272A29">
              <w:rPr>
                <w:sz w:val="18"/>
                <w:szCs w:val="18"/>
              </w:rPr>
              <w:t>s</w:t>
            </w:r>
            <w:r w:rsidRPr="00432FDD">
              <w:rPr>
                <w:sz w:val="18"/>
                <w:szCs w:val="18"/>
              </w:rPr>
              <w:t xml:space="preserve"> the opportunity to directly feel and measure the noise generated by a hydrogen flame. The course will be organized and hosted by NTNU and will see </w:t>
            </w:r>
            <w:r w:rsidR="790C8E1E" w:rsidRPr="00432FDD">
              <w:rPr>
                <w:sz w:val="18"/>
                <w:szCs w:val="18"/>
              </w:rPr>
              <w:t>contributions</w:t>
            </w:r>
            <w:r w:rsidRPr="00432FDD">
              <w:rPr>
                <w:sz w:val="18"/>
                <w:szCs w:val="18"/>
              </w:rPr>
              <w:t xml:space="preserve"> from INPT, TUB, CNRS, TU Graz and TU Delft. The mid-term supervisory board will be performed at the end of the workshop.</w:t>
            </w:r>
          </w:p>
        </w:tc>
        <w:tc>
          <w:tcPr>
            <w:tcW w:w="208" w:type="pct"/>
            <w:textDirection w:val="btLr"/>
            <w:vAlign w:val="center"/>
          </w:tcPr>
          <w:p w14:paraId="0BBA308E" w14:textId="1BBDBCB1" w:rsidR="00684E53" w:rsidRPr="00432FDD" w:rsidRDefault="44990CFD" w:rsidP="00144048">
            <w:pPr>
              <w:spacing w:line="180" w:lineRule="exact"/>
              <w:ind w:left="113" w:right="113"/>
              <w:jc w:val="center"/>
              <w:rPr>
                <w:color w:val="000000"/>
                <w:sz w:val="18"/>
                <w:szCs w:val="18"/>
              </w:rPr>
            </w:pPr>
            <w:r w:rsidRPr="00432FDD">
              <w:rPr>
                <w:color w:val="000000" w:themeColor="text1"/>
                <w:sz w:val="18"/>
                <w:szCs w:val="18"/>
              </w:rPr>
              <w:t>NTNU</w:t>
            </w:r>
          </w:p>
        </w:tc>
        <w:tc>
          <w:tcPr>
            <w:tcW w:w="206" w:type="pct"/>
            <w:textDirection w:val="btLr"/>
            <w:vAlign w:val="center"/>
          </w:tcPr>
          <w:p w14:paraId="00E56226" w14:textId="21FCA4AE" w:rsidR="00684E53" w:rsidRPr="00432FDD" w:rsidRDefault="44990CFD" w:rsidP="00144048">
            <w:pPr>
              <w:spacing w:line="180" w:lineRule="exact"/>
              <w:ind w:left="113" w:right="113"/>
              <w:jc w:val="center"/>
              <w:rPr>
                <w:sz w:val="18"/>
                <w:szCs w:val="18"/>
              </w:rPr>
            </w:pPr>
            <w:r w:rsidRPr="00432FDD">
              <w:rPr>
                <w:sz w:val="18"/>
                <w:szCs w:val="18"/>
              </w:rPr>
              <w:t>M</w:t>
            </w:r>
            <w:r w:rsidR="18D482C9" w:rsidRPr="00432FDD">
              <w:rPr>
                <w:sz w:val="18"/>
                <w:szCs w:val="18"/>
              </w:rPr>
              <w:t>36</w:t>
            </w:r>
          </w:p>
        </w:tc>
      </w:tr>
      <w:tr w:rsidR="00D34E34" w:rsidRPr="00432FDD" w14:paraId="4553446C" w14:textId="77777777" w:rsidTr="004520FA">
        <w:trPr>
          <w:cantSplit/>
          <w:trHeight w:val="1134"/>
        </w:trPr>
        <w:tc>
          <w:tcPr>
            <w:tcW w:w="137" w:type="pct"/>
            <w:textDirection w:val="btLr"/>
            <w:vAlign w:val="center"/>
          </w:tcPr>
          <w:p w14:paraId="070B4AB6" w14:textId="47528F8C" w:rsidR="00684E53" w:rsidRPr="00432FDD" w:rsidRDefault="44990CFD" w:rsidP="00144048">
            <w:pPr>
              <w:spacing w:line="180" w:lineRule="exact"/>
              <w:ind w:left="113" w:right="113"/>
              <w:jc w:val="center"/>
              <w:rPr>
                <w:sz w:val="18"/>
                <w:szCs w:val="18"/>
              </w:rPr>
            </w:pPr>
            <w:r w:rsidRPr="00432FDD">
              <w:rPr>
                <w:sz w:val="18"/>
                <w:szCs w:val="18"/>
              </w:rPr>
              <w:lastRenderedPageBreak/>
              <w:t>OC1</w:t>
            </w:r>
          </w:p>
        </w:tc>
        <w:tc>
          <w:tcPr>
            <w:tcW w:w="4449" w:type="pct"/>
            <w:noWrap/>
            <w:vAlign w:val="center"/>
          </w:tcPr>
          <w:p w14:paraId="6DFF5E63" w14:textId="6E0EAB03" w:rsidR="00684E53" w:rsidRPr="00432FDD" w:rsidRDefault="44990CFD" w:rsidP="00D34E34">
            <w:pPr>
              <w:pStyle w:val="NormaleWeb"/>
              <w:shd w:val="clear" w:color="auto" w:fill="FFFFFF" w:themeFill="background1"/>
              <w:spacing w:beforeAutospacing="0" w:afterAutospacing="0" w:line="180" w:lineRule="exact"/>
              <w:jc w:val="both"/>
              <w:rPr>
                <w:b/>
                <w:sz w:val="18"/>
                <w:szCs w:val="18"/>
              </w:rPr>
            </w:pPr>
            <w:r w:rsidRPr="00432FDD">
              <w:rPr>
                <w:sz w:val="18"/>
                <w:szCs w:val="18"/>
              </w:rPr>
              <w:t xml:space="preserve">Online Course: </w:t>
            </w:r>
            <w:r w:rsidRPr="00432FDD">
              <w:rPr>
                <w:b/>
                <w:sz w:val="18"/>
                <w:szCs w:val="18"/>
              </w:rPr>
              <w:t>Gender equality in recruitment and career progression</w:t>
            </w:r>
          </w:p>
          <w:p w14:paraId="573DDE97" w14:textId="776A716E" w:rsidR="00684E53" w:rsidRPr="00432FDD" w:rsidRDefault="44990CFD" w:rsidP="00D34E34">
            <w:pPr>
              <w:pStyle w:val="NormaleWeb"/>
              <w:shd w:val="clear" w:color="auto" w:fill="FFFFFF" w:themeFill="background1"/>
              <w:spacing w:beforeAutospacing="0" w:afterAutospacing="0" w:line="180" w:lineRule="exact"/>
              <w:jc w:val="both"/>
              <w:rPr>
                <w:sz w:val="18"/>
                <w:szCs w:val="18"/>
                <w:lang w:eastAsia="it-IT"/>
              </w:rPr>
            </w:pPr>
            <w:r w:rsidRPr="00432FDD">
              <w:rPr>
                <w:sz w:val="18"/>
                <w:szCs w:val="18"/>
              </w:rPr>
              <w:t>The principal investigators are the intended audience for this workshop, in contrast to the other network-specific courses and workshops offered to DCs. All the network's major investigators will take part in the workshop, keeping both the life-long learning culture and the theme of social responsibility as an essential educational component of HyNOISE in mind. This will consist of an online training to be organized prior to the start of the recruiting process with the goal of increasing awareness of gender issues in recruitment. This is in addition to the anti-bias initiatives that each beneficiary's human resources have already created.</w:t>
            </w:r>
          </w:p>
        </w:tc>
        <w:tc>
          <w:tcPr>
            <w:tcW w:w="208" w:type="pct"/>
            <w:textDirection w:val="btLr"/>
            <w:vAlign w:val="center"/>
          </w:tcPr>
          <w:p w14:paraId="09EDBAD9" w14:textId="0148D13A" w:rsidR="00684E53" w:rsidRPr="00432FDD" w:rsidRDefault="44990CFD" w:rsidP="00144048">
            <w:pPr>
              <w:spacing w:line="180" w:lineRule="exact"/>
              <w:ind w:left="113" w:right="113"/>
              <w:jc w:val="center"/>
              <w:rPr>
                <w:color w:val="000000"/>
                <w:sz w:val="18"/>
                <w:szCs w:val="18"/>
              </w:rPr>
            </w:pPr>
            <w:r w:rsidRPr="00432FDD">
              <w:rPr>
                <w:color w:val="000000" w:themeColor="text1"/>
                <w:sz w:val="18"/>
                <w:szCs w:val="18"/>
              </w:rPr>
              <w:t>TU Delft</w:t>
            </w:r>
          </w:p>
        </w:tc>
        <w:tc>
          <w:tcPr>
            <w:tcW w:w="206" w:type="pct"/>
            <w:textDirection w:val="btLr"/>
            <w:vAlign w:val="center"/>
          </w:tcPr>
          <w:p w14:paraId="0025CDC2" w14:textId="012DF266" w:rsidR="00684E53" w:rsidRPr="00432FDD" w:rsidRDefault="00792BFA" w:rsidP="00144048">
            <w:pPr>
              <w:spacing w:line="180" w:lineRule="exact"/>
              <w:ind w:left="113" w:right="113"/>
              <w:jc w:val="center"/>
              <w:rPr>
                <w:sz w:val="18"/>
                <w:szCs w:val="18"/>
              </w:rPr>
            </w:pPr>
            <w:r w:rsidRPr="00432FDD">
              <w:rPr>
                <w:sz w:val="18"/>
                <w:szCs w:val="18"/>
              </w:rPr>
              <w:t>M</w:t>
            </w:r>
            <w:r w:rsidR="44990CFD" w:rsidRPr="00432FDD">
              <w:rPr>
                <w:sz w:val="18"/>
                <w:szCs w:val="18"/>
              </w:rPr>
              <w:t>1</w:t>
            </w:r>
          </w:p>
        </w:tc>
      </w:tr>
      <w:tr w:rsidR="00D34E34" w:rsidRPr="00432FDD" w14:paraId="4A6ACE08" w14:textId="77777777" w:rsidTr="004520FA">
        <w:trPr>
          <w:cantSplit/>
          <w:trHeight w:val="1134"/>
        </w:trPr>
        <w:tc>
          <w:tcPr>
            <w:tcW w:w="137" w:type="pct"/>
            <w:textDirection w:val="btLr"/>
            <w:vAlign w:val="center"/>
          </w:tcPr>
          <w:p w14:paraId="2674BEE0" w14:textId="4559CC7E" w:rsidR="00684E53" w:rsidRPr="00432FDD" w:rsidRDefault="44990CFD" w:rsidP="00144048">
            <w:pPr>
              <w:spacing w:line="180" w:lineRule="exact"/>
              <w:ind w:left="113" w:right="113"/>
              <w:jc w:val="center"/>
              <w:rPr>
                <w:sz w:val="18"/>
                <w:szCs w:val="18"/>
              </w:rPr>
            </w:pPr>
            <w:r w:rsidRPr="00432FDD">
              <w:rPr>
                <w:sz w:val="18"/>
                <w:szCs w:val="18"/>
              </w:rPr>
              <w:t>OC2</w:t>
            </w:r>
          </w:p>
        </w:tc>
        <w:tc>
          <w:tcPr>
            <w:tcW w:w="4449" w:type="pct"/>
            <w:noWrap/>
            <w:vAlign w:val="center"/>
          </w:tcPr>
          <w:p w14:paraId="21AC5118" w14:textId="05C7850F" w:rsidR="00684E53" w:rsidRPr="00432FDD" w:rsidRDefault="44990CFD" w:rsidP="00D34E34">
            <w:pPr>
              <w:spacing w:line="180" w:lineRule="exact"/>
              <w:jc w:val="both"/>
              <w:rPr>
                <w:b/>
                <w:sz w:val="18"/>
                <w:szCs w:val="18"/>
              </w:rPr>
            </w:pPr>
            <w:r w:rsidRPr="00432FDD">
              <w:rPr>
                <w:sz w:val="18"/>
                <w:szCs w:val="18"/>
              </w:rPr>
              <w:t xml:space="preserve">Online Course: </w:t>
            </w:r>
            <w:r w:rsidRPr="00432FDD">
              <w:rPr>
                <w:b/>
                <w:sz w:val="18"/>
                <w:szCs w:val="18"/>
              </w:rPr>
              <w:t>Fundamentals of thermoacoustic instabilities</w:t>
            </w:r>
          </w:p>
          <w:p w14:paraId="67CB5EDB" w14:textId="0352DF56" w:rsidR="00684E53" w:rsidRPr="00432FDD" w:rsidRDefault="44990CFD" w:rsidP="00D34E34">
            <w:pPr>
              <w:pStyle w:val="NormaleWeb"/>
              <w:shd w:val="clear" w:color="auto" w:fill="FFFFFF" w:themeFill="background1"/>
              <w:spacing w:beforeAutospacing="0" w:afterAutospacing="0" w:line="180" w:lineRule="exact"/>
              <w:jc w:val="both"/>
              <w:rPr>
                <w:sz w:val="18"/>
                <w:szCs w:val="18"/>
                <w:lang w:eastAsia="it-IT"/>
              </w:rPr>
            </w:pPr>
            <w:r w:rsidRPr="00432FDD">
              <w:rPr>
                <w:sz w:val="18"/>
                <w:szCs w:val="18"/>
              </w:rPr>
              <w:t xml:space="preserve">The online SPOC course provided by CERFACS will offer all </w:t>
            </w:r>
            <w:r w:rsidR="004A0877">
              <w:rPr>
                <w:sz w:val="18"/>
                <w:szCs w:val="18"/>
              </w:rPr>
              <w:t>DC</w:t>
            </w:r>
            <w:r w:rsidRPr="00432FDD">
              <w:rPr>
                <w:sz w:val="18"/>
                <w:szCs w:val="18"/>
              </w:rPr>
              <w:t>s the basic knowledge to understand the fundamentals of acoustic and flame coupling leading to thermoacoustic combustion instabilities. This course presents the theoretical background and introduces practical tools needed to tackle such problems. The course will be delivered by Dr</w:t>
            </w:r>
            <w:r w:rsidR="00272A29">
              <w:rPr>
                <w:sz w:val="18"/>
                <w:szCs w:val="18"/>
              </w:rPr>
              <w:t>.</w:t>
            </w:r>
            <w:r w:rsidRPr="00432FDD">
              <w:rPr>
                <w:sz w:val="18"/>
                <w:szCs w:val="18"/>
              </w:rPr>
              <w:t xml:space="preserve"> Thierry Poinsot (INPT/CERFACS). It will be repeated every year in April or November. It lasts 4 weeks and requires typically 2 hours per week, online and easily available</w:t>
            </w:r>
            <w:r w:rsidR="00272A29">
              <w:rPr>
                <w:sz w:val="18"/>
                <w:szCs w:val="18"/>
              </w:rPr>
              <w:t xml:space="preserve"> </w:t>
            </w:r>
            <w:r w:rsidR="00272A29" w:rsidRPr="00432FDD">
              <w:rPr>
                <w:sz w:val="18"/>
                <w:szCs w:val="18"/>
              </w:rPr>
              <w:t>for each student</w:t>
            </w:r>
            <w:r w:rsidRPr="00432FDD">
              <w:rPr>
                <w:sz w:val="18"/>
                <w:szCs w:val="18"/>
              </w:rPr>
              <w:t>.</w:t>
            </w:r>
          </w:p>
        </w:tc>
        <w:tc>
          <w:tcPr>
            <w:tcW w:w="208" w:type="pct"/>
            <w:textDirection w:val="btLr"/>
            <w:vAlign w:val="center"/>
          </w:tcPr>
          <w:p w14:paraId="08CBB4D9" w14:textId="47469AF9" w:rsidR="00684E53" w:rsidRPr="00432FDD" w:rsidRDefault="44990CFD" w:rsidP="00144048">
            <w:pPr>
              <w:spacing w:line="180" w:lineRule="exact"/>
              <w:ind w:left="113" w:right="113"/>
              <w:jc w:val="center"/>
              <w:rPr>
                <w:sz w:val="18"/>
                <w:szCs w:val="18"/>
              </w:rPr>
            </w:pPr>
            <w:r w:rsidRPr="00432FDD">
              <w:rPr>
                <w:sz w:val="18"/>
                <w:szCs w:val="18"/>
              </w:rPr>
              <w:t>CERFACS</w:t>
            </w:r>
          </w:p>
        </w:tc>
        <w:tc>
          <w:tcPr>
            <w:tcW w:w="206" w:type="pct"/>
            <w:textDirection w:val="btLr"/>
            <w:vAlign w:val="center"/>
          </w:tcPr>
          <w:p w14:paraId="09E5A800" w14:textId="6B51D647" w:rsidR="00684E53" w:rsidRPr="00432FDD" w:rsidRDefault="00792BFA" w:rsidP="00144048">
            <w:pPr>
              <w:spacing w:line="180" w:lineRule="exact"/>
              <w:ind w:left="113" w:right="113"/>
              <w:jc w:val="center"/>
              <w:rPr>
                <w:sz w:val="18"/>
                <w:szCs w:val="18"/>
              </w:rPr>
            </w:pPr>
            <w:r w:rsidRPr="00432FDD">
              <w:rPr>
                <w:sz w:val="18"/>
                <w:szCs w:val="18"/>
              </w:rPr>
              <w:t>M</w:t>
            </w:r>
            <w:r w:rsidR="0062252F">
              <w:rPr>
                <w:sz w:val="18"/>
                <w:szCs w:val="18"/>
              </w:rPr>
              <w:t>12</w:t>
            </w:r>
          </w:p>
        </w:tc>
      </w:tr>
      <w:tr w:rsidR="00D34E34" w:rsidRPr="00432FDD" w14:paraId="25A99010" w14:textId="77777777" w:rsidTr="004520FA">
        <w:trPr>
          <w:cantSplit/>
          <w:trHeight w:val="694"/>
        </w:trPr>
        <w:tc>
          <w:tcPr>
            <w:tcW w:w="137" w:type="pct"/>
            <w:textDirection w:val="btLr"/>
            <w:vAlign w:val="center"/>
          </w:tcPr>
          <w:p w14:paraId="7E6ED4F7" w14:textId="2106E76D" w:rsidR="00684E53" w:rsidRPr="00432FDD" w:rsidRDefault="44990CFD" w:rsidP="00144048">
            <w:pPr>
              <w:spacing w:line="180" w:lineRule="exact"/>
              <w:ind w:left="113" w:right="113"/>
              <w:jc w:val="center"/>
              <w:rPr>
                <w:sz w:val="18"/>
                <w:szCs w:val="18"/>
              </w:rPr>
            </w:pPr>
            <w:r w:rsidRPr="00432FDD">
              <w:rPr>
                <w:sz w:val="18"/>
                <w:szCs w:val="18"/>
              </w:rPr>
              <w:t>TS1</w:t>
            </w:r>
          </w:p>
        </w:tc>
        <w:tc>
          <w:tcPr>
            <w:tcW w:w="4449" w:type="pct"/>
            <w:noWrap/>
            <w:vAlign w:val="center"/>
          </w:tcPr>
          <w:p w14:paraId="601DE13D" w14:textId="77777777" w:rsidR="00684E53" w:rsidRPr="00432FDD" w:rsidRDefault="44990CFD" w:rsidP="00D34E34">
            <w:pPr>
              <w:spacing w:line="180" w:lineRule="exact"/>
              <w:jc w:val="both"/>
              <w:rPr>
                <w:b/>
                <w:sz w:val="18"/>
                <w:szCs w:val="18"/>
              </w:rPr>
            </w:pPr>
            <w:r w:rsidRPr="00432FDD">
              <w:rPr>
                <w:sz w:val="18"/>
                <w:szCs w:val="18"/>
              </w:rPr>
              <w:t xml:space="preserve">Online Course: </w:t>
            </w:r>
            <w:r w:rsidRPr="00432FDD">
              <w:rPr>
                <w:b/>
                <w:sz w:val="18"/>
                <w:szCs w:val="18"/>
              </w:rPr>
              <w:t>How to compute a carbon balance. Evaluate carbon footprint of your PhD</w:t>
            </w:r>
          </w:p>
          <w:p w14:paraId="7CECFEDD" w14:textId="1D4EA88E" w:rsidR="00684E53" w:rsidRPr="00432FDD" w:rsidRDefault="0061305F" w:rsidP="00D34E34">
            <w:pPr>
              <w:spacing w:line="180" w:lineRule="exact"/>
              <w:jc w:val="both"/>
              <w:rPr>
                <w:sz w:val="18"/>
                <w:szCs w:val="18"/>
              </w:rPr>
            </w:pPr>
            <w:r w:rsidRPr="00432FDD">
              <w:rPr>
                <w:sz w:val="18"/>
                <w:szCs w:val="18"/>
              </w:rPr>
              <w:t xml:space="preserve">The course will </w:t>
            </w:r>
            <w:r w:rsidR="00B12182" w:rsidRPr="00432FDD">
              <w:rPr>
                <w:sz w:val="18"/>
                <w:szCs w:val="18"/>
              </w:rPr>
              <w:t>offer the opportunity to PhD students to assess the c</w:t>
            </w:r>
            <w:r w:rsidR="00D15184" w:rsidRPr="00432FDD">
              <w:rPr>
                <w:sz w:val="18"/>
                <w:szCs w:val="18"/>
              </w:rPr>
              <w:t>a</w:t>
            </w:r>
            <w:r w:rsidR="00B12182" w:rsidRPr="00432FDD">
              <w:rPr>
                <w:sz w:val="18"/>
                <w:szCs w:val="18"/>
              </w:rPr>
              <w:t>rbon footprint of the</w:t>
            </w:r>
            <w:r w:rsidR="00262FD5" w:rsidRPr="00432FDD">
              <w:rPr>
                <w:sz w:val="18"/>
                <w:szCs w:val="18"/>
              </w:rPr>
              <w:t xml:space="preserve"> activities carried out during their PhD </w:t>
            </w:r>
            <w:r w:rsidR="00DF713A" w:rsidRPr="00432FDD">
              <w:rPr>
                <w:sz w:val="18"/>
                <w:szCs w:val="18"/>
              </w:rPr>
              <w:t>courses</w:t>
            </w:r>
            <w:r w:rsidR="00262FD5" w:rsidRPr="00432FDD">
              <w:rPr>
                <w:sz w:val="18"/>
                <w:szCs w:val="18"/>
              </w:rPr>
              <w:t xml:space="preserve"> (e.g., travel</w:t>
            </w:r>
            <w:r w:rsidR="00E65FC0" w:rsidRPr="00432FDD">
              <w:rPr>
                <w:sz w:val="18"/>
                <w:szCs w:val="18"/>
              </w:rPr>
              <w:t xml:space="preserve">s, </w:t>
            </w:r>
            <w:r w:rsidR="001A3357" w:rsidRPr="00432FDD">
              <w:rPr>
                <w:sz w:val="18"/>
                <w:szCs w:val="18"/>
              </w:rPr>
              <w:t xml:space="preserve">experimental and numerical activities, </w:t>
            </w:r>
            <w:r w:rsidR="00E507C5" w:rsidRPr="00432FDD">
              <w:rPr>
                <w:sz w:val="18"/>
                <w:szCs w:val="18"/>
              </w:rPr>
              <w:t>manuscripts w</w:t>
            </w:r>
            <w:r w:rsidR="00B92EF9" w:rsidRPr="00432FDD">
              <w:rPr>
                <w:sz w:val="18"/>
                <w:szCs w:val="18"/>
              </w:rPr>
              <w:t>riting</w:t>
            </w:r>
            <w:r w:rsidR="00F87558" w:rsidRPr="00432FDD">
              <w:rPr>
                <w:sz w:val="18"/>
                <w:szCs w:val="18"/>
              </w:rPr>
              <w:t>,</w:t>
            </w:r>
            <w:r w:rsidR="00353810" w:rsidRPr="00432FDD">
              <w:rPr>
                <w:sz w:val="18"/>
                <w:szCs w:val="18"/>
              </w:rPr>
              <w:t xml:space="preserve"> </w:t>
            </w:r>
            <w:r w:rsidR="00FD340E" w:rsidRPr="00432FDD">
              <w:rPr>
                <w:sz w:val="18"/>
                <w:szCs w:val="18"/>
              </w:rPr>
              <w:t>etc.)</w:t>
            </w:r>
            <w:r w:rsidR="00E55946" w:rsidRPr="00432FDD">
              <w:rPr>
                <w:sz w:val="18"/>
                <w:szCs w:val="18"/>
              </w:rPr>
              <w:t xml:space="preserve">. Tools and </w:t>
            </w:r>
            <w:r w:rsidR="00751C22" w:rsidRPr="00432FDD">
              <w:rPr>
                <w:sz w:val="18"/>
                <w:szCs w:val="18"/>
              </w:rPr>
              <w:t>institutional</w:t>
            </w:r>
            <w:r w:rsidR="00E55946" w:rsidRPr="00432FDD">
              <w:rPr>
                <w:sz w:val="18"/>
                <w:szCs w:val="18"/>
              </w:rPr>
              <w:t xml:space="preserve"> references will be use</w:t>
            </w:r>
            <w:r w:rsidR="00537184" w:rsidRPr="00432FDD">
              <w:rPr>
                <w:sz w:val="18"/>
                <w:szCs w:val="18"/>
              </w:rPr>
              <w:t>d</w:t>
            </w:r>
            <w:r w:rsidR="00E55946" w:rsidRPr="00432FDD">
              <w:rPr>
                <w:sz w:val="18"/>
                <w:szCs w:val="18"/>
              </w:rPr>
              <w:t xml:space="preserve"> to assess the CO</w:t>
            </w:r>
            <w:r w:rsidR="00E55946" w:rsidRPr="00432FDD">
              <w:rPr>
                <w:sz w:val="18"/>
                <w:szCs w:val="18"/>
                <w:vertAlign w:val="subscript"/>
              </w:rPr>
              <w:t xml:space="preserve">2,eq </w:t>
            </w:r>
            <w:r w:rsidR="00E55946" w:rsidRPr="00432FDD">
              <w:rPr>
                <w:sz w:val="18"/>
                <w:szCs w:val="18"/>
              </w:rPr>
              <w:t>emission</w:t>
            </w:r>
            <w:r w:rsidR="009E5503" w:rsidRPr="00432FDD">
              <w:rPr>
                <w:sz w:val="18"/>
                <w:szCs w:val="18"/>
              </w:rPr>
              <w:t>s</w:t>
            </w:r>
            <w:r w:rsidR="00E55946" w:rsidRPr="00432FDD">
              <w:rPr>
                <w:sz w:val="18"/>
                <w:szCs w:val="18"/>
              </w:rPr>
              <w:t xml:space="preserve"> related to different activities to understand how</w:t>
            </w:r>
            <w:r w:rsidR="00751C22" w:rsidRPr="00432FDD">
              <w:rPr>
                <w:sz w:val="18"/>
                <w:szCs w:val="18"/>
              </w:rPr>
              <w:t xml:space="preserve"> sustainable the research </w:t>
            </w:r>
            <w:r w:rsidR="00272A29">
              <w:rPr>
                <w:sz w:val="18"/>
                <w:szCs w:val="18"/>
              </w:rPr>
              <w:t>is</w:t>
            </w:r>
            <w:r w:rsidR="00751C22" w:rsidRPr="00432FDD">
              <w:rPr>
                <w:sz w:val="18"/>
                <w:szCs w:val="18"/>
              </w:rPr>
              <w:t>.</w:t>
            </w:r>
          </w:p>
        </w:tc>
        <w:tc>
          <w:tcPr>
            <w:tcW w:w="208" w:type="pct"/>
            <w:textDirection w:val="btLr"/>
            <w:vAlign w:val="center"/>
          </w:tcPr>
          <w:p w14:paraId="61D42DD4" w14:textId="09C616C3" w:rsidR="00684E53" w:rsidRPr="00432FDD" w:rsidRDefault="0061305F" w:rsidP="00144048">
            <w:pPr>
              <w:spacing w:line="180" w:lineRule="exact"/>
              <w:ind w:left="113" w:right="113"/>
              <w:jc w:val="center"/>
              <w:rPr>
                <w:color w:val="000000"/>
                <w:sz w:val="18"/>
                <w:szCs w:val="18"/>
              </w:rPr>
            </w:pPr>
            <w:r w:rsidRPr="00432FDD">
              <w:rPr>
                <w:color w:val="000000"/>
                <w:sz w:val="18"/>
                <w:szCs w:val="18"/>
              </w:rPr>
              <w:t>POLIBA</w:t>
            </w:r>
          </w:p>
        </w:tc>
        <w:tc>
          <w:tcPr>
            <w:tcW w:w="206" w:type="pct"/>
            <w:textDirection w:val="btLr"/>
            <w:vAlign w:val="center"/>
          </w:tcPr>
          <w:p w14:paraId="23EF129B" w14:textId="10F4876C" w:rsidR="00684E53" w:rsidRPr="00432FDD" w:rsidRDefault="00792BFA" w:rsidP="00144048">
            <w:pPr>
              <w:spacing w:line="180" w:lineRule="exact"/>
              <w:ind w:left="113" w:right="113"/>
              <w:jc w:val="center"/>
              <w:rPr>
                <w:sz w:val="18"/>
                <w:szCs w:val="18"/>
              </w:rPr>
            </w:pPr>
            <w:r w:rsidRPr="00432FDD">
              <w:rPr>
                <w:sz w:val="18"/>
                <w:szCs w:val="18"/>
              </w:rPr>
              <w:t>M</w:t>
            </w:r>
            <w:r w:rsidR="0062252F">
              <w:rPr>
                <w:sz w:val="18"/>
                <w:szCs w:val="18"/>
              </w:rPr>
              <w:t>13</w:t>
            </w:r>
          </w:p>
        </w:tc>
      </w:tr>
      <w:tr w:rsidR="00D34E34" w:rsidRPr="00432FDD" w14:paraId="31D16022" w14:textId="77777777" w:rsidTr="004520FA">
        <w:trPr>
          <w:cantSplit/>
          <w:trHeight w:val="623"/>
        </w:trPr>
        <w:tc>
          <w:tcPr>
            <w:tcW w:w="137" w:type="pct"/>
            <w:textDirection w:val="btLr"/>
            <w:vAlign w:val="center"/>
          </w:tcPr>
          <w:p w14:paraId="4178AA08" w14:textId="20E8F86C" w:rsidR="00684E53" w:rsidRPr="00432FDD" w:rsidRDefault="44990CFD" w:rsidP="00144048">
            <w:pPr>
              <w:spacing w:line="180" w:lineRule="exact"/>
              <w:ind w:left="113" w:right="113"/>
              <w:jc w:val="center"/>
              <w:rPr>
                <w:sz w:val="18"/>
                <w:szCs w:val="18"/>
              </w:rPr>
            </w:pPr>
            <w:r w:rsidRPr="00432FDD">
              <w:rPr>
                <w:sz w:val="18"/>
                <w:szCs w:val="18"/>
              </w:rPr>
              <w:t>TS2</w:t>
            </w:r>
          </w:p>
        </w:tc>
        <w:tc>
          <w:tcPr>
            <w:tcW w:w="4449" w:type="pct"/>
            <w:noWrap/>
            <w:vAlign w:val="center"/>
          </w:tcPr>
          <w:p w14:paraId="795C06A6" w14:textId="6DA51FE9" w:rsidR="00826FAB" w:rsidRPr="00432FDD" w:rsidRDefault="006D1161" w:rsidP="00D34E34">
            <w:pPr>
              <w:spacing w:line="180" w:lineRule="exact"/>
              <w:jc w:val="both"/>
              <w:rPr>
                <w:b/>
                <w:bCs/>
                <w:sz w:val="18"/>
                <w:szCs w:val="18"/>
              </w:rPr>
            </w:pPr>
            <w:r w:rsidRPr="00432FDD">
              <w:rPr>
                <w:sz w:val="18"/>
                <w:szCs w:val="18"/>
              </w:rPr>
              <w:t xml:space="preserve">Online Course: </w:t>
            </w:r>
            <w:r w:rsidR="00826FAB" w:rsidRPr="00432FDD">
              <w:rPr>
                <w:b/>
                <w:bCs/>
                <w:sz w:val="18"/>
                <w:szCs w:val="18"/>
              </w:rPr>
              <w:t xml:space="preserve">Career Development – Making impact with your </w:t>
            </w:r>
            <w:r w:rsidR="00144048" w:rsidRPr="00432FDD">
              <w:rPr>
                <w:b/>
                <w:bCs/>
                <w:sz w:val="18"/>
                <w:szCs w:val="18"/>
              </w:rPr>
              <w:t>Thesis</w:t>
            </w:r>
          </w:p>
          <w:p w14:paraId="4D1FC3F5" w14:textId="04CB970A" w:rsidR="00684E53" w:rsidRPr="00432FDD" w:rsidRDefault="00826FAB" w:rsidP="00D34E34">
            <w:pPr>
              <w:spacing w:line="180" w:lineRule="exact"/>
              <w:jc w:val="both"/>
              <w:rPr>
                <w:sz w:val="18"/>
                <w:szCs w:val="18"/>
              </w:rPr>
            </w:pPr>
            <w:r w:rsidRPr="00432FDD">
              <w:rPr>
                <w:sz w:val="18"/>
                <w:szCs w:val="18"/>
              </w:rPr>
              <w:t xml:space="preserve">DCs practise how to think in an entrepreneurial way and develop </w:t>
            </w:r>
            <w:r w:rsidR="004A0877">
              <w:rPr>
                <w:sz w:val="18"/>
                <w:szCs w:val="18"/>
              </w:rPr>
              <w:t>their</w:t>
            </w:r>
            <w:r w:rsidRPr="00432FDD">
              <w:rPr>
                <w:sz w:val="18"/>
                <w:szCs w:val="18"/>
              </w:rPr>
              <w:t xml:space="preserve"> own business ideas based on </w:t>
            </w:r>
            <w:r w:rsidR="001A06D6" w:rsidRPr="00432FDD">
              <w:rPr>
                <w:sz w:val="18"/>
                <w:szCs w:val="18"/>
              </w:rPr>
              <w:t>their</w:t>
            </w:r>
            <w:r w:rsidRPr="00432FDD">
              <w:rPr>
                <w:sz w:val="18"/>
                <w:szCs w:val="18"/>
              </w:rPr>
              <w:t xml:space="preserve"> PhD research.</w:t>
            </w:r>
          </w:p>
        </w:tc>
        <w:tc>
          <w:tcPr>
            <w:tcW w:w="208" w:type="pct"/>
            <w:textDirection w:val="btLr"/>
            <w:vAlign w:val="center"/>
          </w:tcPr>
          <w:p w14:paraId="56AD59AE" w14:textId="0F407912" w:rsidR="00684E53" w:rsidRPr="00432FDD" w:rsidRDefault="001A06D6" w:rsidP="00144048">
            <w:pPr>
              <w:spacing w:line="180" w:lineRule="exact"/>
              <w:ind w:left="113" w:right="113"/>
              <w:jc w:val="center"/>
              <w:rPr>
                <w:color w:val="000000"/>
                <w:sz w:val="18"/>
                <w:szCs w:val="18"/>
              </w:rPr>
            </w:pPr>
            <w:r w:rsidRPr="00432FDD">
              <w:rPr>
                <w:color w:val="000000"/>
                <w:sz w:val="18"/>
                <w:szCs w:val="18"/>
              </w:rPr>
              <w:t xml:space="preserve">TU </w:t>
            </w:r>
            <w:r w:rsidR="00144048" w:rsidRPr="00432FDD">
              <w:rPr>
                <w:color w:val="000000"/>
                <w:sz w:val="18"/>
                <w:szCs w:val="18"/>
              </w:rPr>
              <w:t>Delft</w:t>
            </w:r>
          </w:p>
        </w:tc>
        <w:tc>
          <w:tcPr>
            <w:tcW w:w="206" w:type="pct"/>
            <w:textDirection w:val="btLr"/>
            <w:vAlign w:val="center"/>
          </w:tcPr>
          <w:p w14:paraId="53565395" w14:textId="1D5336F7" w:rsidR="00684E53" w:rsidRPr="00432FDD" w:rsidRDefault="001A06D6" w:rsidP="00144048">
            <w:pPr>
              <w:spacing w:line="180" w:lineRule="exact"/>
              <w:ind w:left="113" w:right="113"/>
              <w:jc w:val="center"/>
              <w:rPr>
                <w:sz w:val="18"/>
                <w:szCs w:val="18"/>
              </w:rPr>
            </w:pPr>
            <w:r w:rsidRPr="00432FDD">
              <w:rPr>
                <w:sz w:val="18"/>
                <w:szCs w:val="18"/>
              </w:rPr>
              <w:t>M38</w:t>
            </w:r>
          </w:p>
        </w:tc>
      </w:tr>
      <w:tr w:rsidR="00D34E34" w:rsidRPr="00432FDD" w14:paraId="60658E60" w14:textId="77777777" w:rsidTr="004520FA">
        <w:trPr>
          <w:cantSplit/>
          <w:trHeight w:val="634"/>
        </w:trPr>
        <w:tc>
          <w:tcPr>
            <w:tcW w:w="137" w:type="pct"/>
            <w:textDirection w:val="btLr"/>
            <w:vAlign w:val="center"/>
          </w:tcPr>
          <w:p w14:paraId="3EF29B79" w14:textId="5830BE47" w:rsidR="00684E53" w:rsidRPr="00432FDD" w:rsidRDefault="44990CFD" w:rsidP="00144048">
            <w:pPr>
              <w:spacing w:line="180" w:lineRule="exact"/>
              <w:ind w:left="113" w:right="113"/>
              <w:jc w:val="center"/>
              <w:rPr>
                <w:sz w:val="18"/>
                <w:szCs w:val="18"/>
              </w:rPr>
            </w:pPr>
            <w:r w:rsidRPr="00432FDD">
              <w:rPr>
                <w:sz w:val="18"/>
                <w:szCs w:val="18"/>
              </w:rPr>
              <w:t>TS</w:t>
            </w:r>
            <w:r w:rsidR="00144048" w:rsidRPr="00432FDD">
              <w:rPr>
                <w:sz w:val="18"/>
                <w:szCs w:val="18"/>
              </w:rPr>
              <w:t>3</w:t>
            </w:r>
          </w:p>
        </w:tc>
        <w:tc>
          <w:tcPr>
            <w:tcW w:w="4449" w:type="pct"/>
            <w:noWrap/>
            <w:vAlign w:val="center"/>
          </w:tcPr>
          <w:p w14:paraId="5D815E51" w14:textId="74D5C94C" w:rsidR="00A03CE7" w:rsidRPr="00432FDD" w:rsidRDefault="00A03CE7" w:rsidP="00D34E34">
            <w:pPr>
              <w:spacing w:line="180" w:lineRule="exact"/>
              <w:jc w:val="both"/>
              <w:rPr>
                <w:sz w:val="18"/>
                <w:szCs w:val="18"/>
              </w:rPr>
            </w:pPr>
            <w:r w:rsidRPr="00432FDD">
              <w:rPr>
                <w:sz w:val="18"/>
                <w:szCs w:val="18"/>
              </w:rPr>
              <w:t xml:space="preserve">Online course: </w:t>
            </w:r>
            <w:r w:rsidRPr="00432FDD">
              <w:rPr>
                <w:b/>
                <w:sz w:val="18"/>
                <w:szCs w:val="18"/>
              </w:rPr>
              <w:t>How to write a scientific article</w:t>
            </w:r>
          </w:p>
          <w:p w14:paraId="7C43556F" w14:textId="5EB231F1" w:rsidR="00684E53" w:rsidRPr="00432FDD" w:rsidRDefault="7FE83320" w:rsidP="00D34E34">
            <w:pPr>
              <w:spacing w:line="180" w:lineRule="exact"/>
              <w:jc w:val="both"/>
              <w:rPr>
                <w:sz w:val="18"/>
                <w:szCs w:val="18"/>
              </w:rPr>
            </w:pPr>
            <w:r w:rsidRPr="00432FDD">
              <w:rPr>
                <w:sz w:val="18"/>
                <w:szCs w:val="18"/>
              </w:rPr>
              <w:t>This online course will cover</w:t>
            </w:r>
            <w:r w:rsidR="00272A29">
              <w:rPr>
                <w:sz w:val="18"/>
                <w:szCs w:val="18"/>
              </w:rPr>
              <w:t xml:space="preserve"> h</w:t>
            </w:r>
            <w:r w:rsidRPr="00432FDD">
              <w:rPr>
                <w:sz w:val="18"/>
                <w:szCs w:val="18"/>
              </w:rPr>
              <w:t xml:space="preserve">ow to go about writing a manuscript </w:t>
            </w:r>
            <w:r w:rsidR="12579570" w:rsidRPr="00432FDD">
              <w:rPr>
                <w:sz w:val="18"/>
                <w:szCs w:val="18"/>
              </w:rPr>
              <w:t>for a scientific journal or conference</w:t>
            </w:r>
            <w:r w:rsidR="00272A29">
              <w:rPr>
                <w:sz w:val="18"/>
                <w:szCs w:val="18"/>
              </w:rPr>
              <w:t>, e</w:t>
            </w:r>
            <w:r w:rsidR="574C47ED" w:rsidRPr="00432FDD">
              <w:rPr>
                <w:sz w:val="18"/>
                <w:szCs w:val="18"/>
              </w:rPr>
              <w:t>thics in publishing</w:t>
            </w:r>
            <w:r w:rsidR="00272A29">
              <w:rPr>
                <w:sz w:val="18"/>
                <w:szCs w:val="18"/>
              </w:rPr>
              <w:t>, w</w:t>
            </w:r>
            <w:r w:rsidR="574C47ED" w:rsidRPr="00432FDD">
              <w:rPr>
                <w:sz w:val="18"/>
                <w:szCs w:val="18"/>
              </w:rPr>
              <w:t xml:space="preserve">hat to expect from the review process </w:t>
            </w:r>
            <w:r w:rsidR="00272A29">
              <w:rPr>
                <w:sz w:val="18"/>
                <w:szCs w:val="18"/>
              </w:rPr>
              <w:t>and</w:t>
            </w:r>
            <w:r w:rsidR="00272A29" w:rsidRPr="00432FDD">
              <w:rPr>
                <w:sz w:val="18"/>
                <w:szCs w:val="18"/>
              </w:rPr>
              <w:t xml:space="preserve"> </w:t>
            </w:r>
            <w:r w:rsidR="574C47ED" w:rsidRPr="00432FDD">
              <w:rPr>
                <w:sz w:val="18"/>
                <w:szCs w:val="18"/>
              </w:rPr>
              <w:t>rebuttal strategies.</w:t>
            </w:r>
          </w:p>
        </w:tc>
        <w:tc>
          <w:tcPr>
            <w:tcW w:w="208" w:type="pct"/>
            <w:textDirection w:val="btLr"/>
            <w:vAlign w:val="center"/>
          </w:tcPr>
          <w:p w14:paraId="3E31736B" w14:textId="2F637810" w:rsidR="00684E53" w:rsidRPr="00432FDD" w:rsidRDefault="00144048" w:rsidP="00144048">
            <w:pPr>
              <w:spacing w:line="180" w:lineRule="exact"/>
              <w:ind w:left="113" w:right="113"/>
              <w:jc w:val="center"/>
              <w:rPr>
                <w:color w:val="000000"/>
                <w:sz w:val="18"/>
                <w:szCs w:val="18"/>
              </w:rPr>
            </w:pPr>
            <w:r w:rsidRPr="00432FDD">
              <w:rPr>
                <w:color w:val="000000"/>
                <w:sz w:val="18"/>
                <w:szCs w:val="18"/>
              </w:rPr>
              <w:t>UT</w:t>
            </w:r>
          </w:p>
        </w:tc>
        <w:tc>
          <w:tcPr>
            <w:tcW w:w="206" w:type="pct"/>
            <w:textDirection w:val="btLr"/>
            <w:vAlign w:val="center"/>
          </w:tcPr>
          <w:p w14:paraId="0A259F86" w14:textId="3CCCB7C8" w:rsidR="00684E53" w:rsidRPr="00432FDD" w:rsidRDefault="00144048" w:rsidP="00144048">
            <w:pPr>
              <w:spacing w:line="180" w:lineRule="exact"/>
              <w:ind w:left="113" w:right="113"/>
              <w:jc w:val="center"/>
              <w:rPr>
                <w:sz w:val="18"/>
                <w:szCs w:val="18"/>
              </w:rPr>
            </w:pPr>
            <w:r w:rsidRPr="00432FDD">
              <w:rPr>
                <w:sz w:val="18"/>
                <w:szCs w:val="18"/>
              </w:rPr>
              <w:t>M</w:t>
            </w:r>
            <w:r w:rsidR="0062252F">
              <w:rPr>
                <w:sz w:val="18"/>
                <w:szCs w:val="18"/>
              </w:rPr>
              <w:t>1</w:t>
            </w:r>
            <w:r w:rsidR="00666886">
              <w:rPr>
                <w:sz w:val="18"/>
                <w:szCs w:val="18"/>
              </w:rPr>
              <w:t>5</w:t>
            </w:r>
          </w:p>
        </w:tc>
      </w:tr>
      <w:tr w:rsidR="00D34E34" w:rsidRPr="00432FDD" w14:paraId="3BAF8D1F" w14:textId="77777777" w:rsidTr="004520FA">
        <w:trPr>
          <w:cantSplit/>
          <w:trHeight w:val="848"/>
        </w:trPr>
        <w:tc>
          <w:tcPr>
            <w:tcW w:w="137" w:type="pct"/>
            <w:textDirection w:val="btLr"/>
            <w:vAlign w:val="center"/>
          </w:tcPr>
          <w:p w14:paraId="750881C9" w14:textId="1A78005D" w:rsidR="00684E53" w:rsidRPr="00432FDD" w:rsidRDefault="44990CFD" w:rsidP="00144048">
            <w:pPr>
              <w:spacing w:line="180" w:lineRule="exact"/>
              <w:ind w:left="113" w:right="113"/>
              <w:jc w:val="center"/>
              <w:rPr>
                <w:sz w:val="18"/>
                <w:szCs w:val="18"/>
              </w:rPr>
            </w:pPr>
            <w:r w:rsidRPr="00432FDD">
              <w:rPr>
                <w:sz w:val="18"/>
                <w:szCs w:val="18"/>
              </w:rPr>
              <w:t>DE1</w:t>
            </w:r>
          </w:p>
        </w:tc>
        <w:tc>
          <w:tcPr>
            <w:tcW w:w="4449" w:type="pct"/>
            <w:noWrap/>
            <w:vAlign w:val="center"/>
          </w:tcPr>
          <w:p w14:paraId="0CEAD342" w14:textId="4B0C9E96" w:rsidR="00684E53" w:rsidRPr="00432FDD" w:rsidRDefault="44990CFD" w:rsidP="00D34E34">
            <w:pPr>
              <w:pStyle w:val="NormaleWeb"/>
              <w:shd w:val="clear" w:color="auto" w:fill="FFFFFF" w:themeFill="background1"/>
              <w:spacing w:beforeAutospacing="0" w:afterAutospacing="0" w:line="180" w:lineRule="exact"/>
              <w:jc w:val="both"/>
              <w:rPr>
                <w:sz w:val="18"/>
                <w:szCs w:val="18"/>
                <w:lang w:eastAsia="it-IT"/>
              </w:rPr>
            </w:pPr>
            <w:r w:rsidRPr="00432FDD">
              <w:rPr>
                <w:sz w:val="18"/>
                <w:szCs w:val="18"/>
              </w:rPr>
              <w:t xml:space="preserve">Dissemination Event: </w:t>
            </w:r>
            <w:r w:rsidRPr="00432FDD">
              <w:rPr>
                <w:b/>
                <w:sz w:val="18"/>
                <w:szCs w:val="18"/>
              </w:rPr>
              <w:t xml:space="preserve">HyNOISE </w:t>
            </w:r>
            <w:r w:rsidR="006D2456">
              <w:rPr>
                <w:b/>
                <w:sz w:val="18"/>
                <w:szCs w:val="18"/>
              </w:rPr>
              <w:t>Academia meets</w:t>
            </w:r>
            <w:r w:rsidR="006B603B">
              <w:rPr>
                <w:b/>
                <w:sz w:val="18"/>
                <w:szCs w:val="18"/>
              </w:rPr>
              <w:t xml:space="preserve"> </w:t>
            </w:r>
            <w:r w:rsidR="00A76A34">
              <w:rPr>
                <w:b/>
                <w:sz w:val="18"/>
                <w:szCs w:val="18"/>
              </w:rPr>
              <w:t>Industry workshop</w:t>
            </w:r>
          </w:p>
          <w:p w14:paraId="62680343" w14:textId="58751316" w:rsidR="004254AD" w:rsidRPr="00432FDD" w:rsidRDefault="004254AD" w:rsidP="00D34E34">
            <w:pPr>
              <w:pStyle w:val="NormaleWeb"/>
              <w:shd w:val="clear" w:color="auto" w:fill="FFFFFF" w:themeFill="background1"/>
              <w:spacing w:beforeAutospacing="0" w:afterAutospacing="0" w:line="180" w:lineRule="exact"/>
              <w:jc w:val="both"/>
              <w:rPr>
                <w:sz w:val="18"/>
                <w:szCs w:val="18"/>
              </w:rPr>
            </w:pPr>
            <w:r w:rsidRPr="005531C5">
              <w:rPr>
                <w:sz w:val="18"/>
                <w:szCs w:val="18"/>
              </w:rPr>
              <w:t xml:space="preserve">Experts in the fields of </w:t>
            </w:r>
            <w:r w:rsidR="00CD57BE">
              <w:rPr>
                <w:sz w:val="18"/>
                <w:szCs w:val="18"/>
              </w:rPr>
              <w:t xml:space="preserve">combustion noise, acoustics and combustion dynamics </w:t>
            </w:r>
            <w:r w:rsidRPr="005531C5">
              <w:rPr>
                <w:sz w:val="18"/>
                <w:szCs w:val="18"/>
              </w:rPr>
              <w:t xml:space="preserve">from across the globe, representing industry, government, and academia will meet in </w:t>
            </w:r>
            <w:r w:rsidR="00CD57BE">
              <w:rPr>
                <w:sz w:val="18"/>
                <w:szCs w:val="18"/>
              </w:rPr>
              <w:t>NTNU</w:t>
            </w:r>
            <w:r w:rsidR="00F22924">
              <w:rPr>
                <w:sz w:val="18"/>
                <w:szCs w:val="18"/>
              </w:rPr>
              <w:t xml:space="preserve"> at the end of TP 2</w:t>
            </w:r>
            <w:r w:rsidRPr="005531C5">
              <w:rPr>
                <w:sz w:val="18"/>
                <w:szCs w:val="18"/>
              </w:rPr>
              <w:t>. During the event, DCs will present their completed and planned work to experts during a special poster session. This session will be structured with the workshop attendees to encourage a critical discuss and DCs will receive feedback from the community. DCs will learn to present and discuss their work, while interacting with experts in the field.</w:t>
            </w:r>
          </w:p>
        </w:tc>
        <w:tc>
          <w:tcPr>
            <w:tcW w:w="208" w:type="pct"/>
            <w:textDirection w:val="btLr"/>
            <w:vAlign w:val="center"/>
          </w:tcPr>
          <w:p w14:paraId="28146C39" w14:textId="1C8903A7" w:rsidR="00684E53" w:rsidRPr="00432FDD" w:rsidRDefault="18D482C9" w:rsidP="00144048">
            <w:pPr>
              <w:spacing w:line="180" w:lineRule="exact"/>
              <w:ind w:left="113" w:right="113"/>
              <w:jc w:val="center"/>
              <w:rPr>
                <w:color w:val="000000"/>
                <w:sz w:val="18"/>
                <w:szCs w:val="18"/>
              </w:rPr>
            </w:pPr>
            <w:r w:rsidRPr="00432FDD">
              <w:rPr>
                <w:color w:val="000000" w:themeColor="text1"/>
                <w:sz w:val="18"/>
                <w:szCs w:val="18"/>
              </w:rPr>
              <w:t>NTNU</w:t>
            </w:r>
          </w:p>
        </w:tc>
        <w:tc>
          <w:tcPr>
            <w:tcW w:w="206" w:type="pct"/>
            <w:textDirection w:val="btLr"/>
            <w:vAlign w:val="center"/>
          </w:tcPr>
          <w:p w14:paraId="32888DAA" w14:textId="1E6A0C89" w:rsidR="00684E53" w:rsidRPr="00432FDD" w:rsidRDefault="00792BFA" w:rsidP="00144048">
            <w:pPr>
              <w:spacing w:line="180" w:lineRule="exact"/>
              <w:ind w:left="113" w:right="113"/>
              <w:jc w:val="center"/>
              <w:rPr>
                <w:sz w:val="18"/>
                <w:szCs w:val="18"/>
              </w:rPr>
            </w:pPr>
            <w:r w:rsidRPr="00432FDD">
              <w:rPr>
                <w:sz w:val="18"/>
                <w:szCs w:val="18"/>
              </w:rPr>
              <w:t>M</w:t>
            </w:r>
            <w:r w:rsidR="006B603B">
              <w:rPr>
                <w:sz w:val="18"/>
                <w:szCs w:val="18"/>
              </w:rPr>
              <w:t>3</w:t>
            </w:r>
            <w:r w:rsidR="00F22924">
              <w:rPr>
                <w:sz w:val="18"/>
                <w:szCs w:val="18"/>
              </w:rPr>
              <w:t>6</w:t>
            </w:r>
          </w:p>
        </w:tc>
      </w:tr>
      <w:tr w:rsidR="004520FA" w:rsidRPr="00432FDD" w14:paraId="64664414" w14:textId="77777777" w:rsidTr="004520FA">
        <w:trPr>
          <w:cantSplit/>
          <w:trHeight w:val="848"/>
        </w:trPr>
        <w:tc>
          <w:tcPr>
            <w:tcW w:w="137" w:type="pct"/>
            <w:textDirection w:val="btLr"/>
            <w:vAlign w:val="center"/>
          </w:tcPr>
          <w:p w14:paraId="68D1477F" w14:textId="39B6DCF0" w:rsidR="004520FA" w:rsidRPr="00432FDD" w:rsidRDefault="004520FA" w:rsidP="004520FA">
            <w:pPr>
              <w:spacing w:line="180" w:lineRule="exact"/>
              <w:ind w:left="113" w:right="113"/>
              <w:jc w:val="center"/>
              <w:rPr>
                <w:sz w:val="18"/>
                <w:szCs w:val="18"/>
              </w:rPr>
            </w:pPr>
            <w:r>
              <w:rPr>
                <w:sz w:val="18"/>
                <w:szCs w:val="18"/>
              </w:rPr>
              <w:t>DE2</w:t>
            </w:r>
          </w:p>
        </w:tc>
        <w:tc>
          <w:tcPr>
            <w:tcW w:w="4449" w:type="pct"/>
            <w:noWrap/>
            <w:vAlign w:val="center"/>
          </w:tcPr>
          <w:p w14:paraId="5586FEF6" w14:textId="3920D7A3" w:rsidR="004520FA" w:rsidRDefault="004520FA" w:rsidP="004520FA">
            <w:pPr>
              <w:rPr>
                <w:b/>
                <w:sz w:val="18"/>
                <w:szCs w:val="18"/>
              </w:rPr>
            </w:pPr>
            <w:r w:rsidRPr="005531C5">
              <w:rPr>
                <w:sz w:val="18"/>
                <w:szCs w:val="18"/>
              </w:rPr>
              <w:t xml:space="preserve">Dissemination Event: </w:t>
            </w:r>
            <w:r w:rsidR="00ED740B">
              <w:rPr>
                <w:b/>
                <w:sz w:val="18"/>
                <w:szCs w:val="18"/>
              </w:rPr>
              <w:t>YouTube</w:t>
            </w:r>
            <w:r w:rsidR="006C1AA9" w:rsidRPr="005531C5">
              <w:rPr>
                <w:b/>
                <w:sz w:val="18"/>
                <w:szCs w:val="18"/>
              </w:rPr>
              <w:t xml:space="preserve"> </w:t>
            </w:r>
            <w:r w:rsidR="006C1AA9">
              <w:rPr>
                <w:b/>
                <w:sz w:val="18"/>
                <w:szCs w:val="18"/>
              </w:rPr>
              <w:t>live streaming</w:t>
            </w:r>
            <w:r w:rsidRPr="005531C5">
              <w:rPr>
                <w:b/>
                <w:sz w:val="18"/>
                <w:szCs w:val="18"/>
              </w:rPr>
              <w:t xml:space="preserve"> Event</w:t>
            </w:r>
          </w:p>
          <w:p w14:paraId="3FB0B5AB" w14:textId="760C3AB2" w:rsidR="004520FA" w:rsidRPr="00432FDD" w:rsidRDefault="002B392C" w:rsidP="002B392C">
            <w:r>
              <w:rPr>
                <w:sz w:val="18"/>
                <w:szCs w:val="18"/>
              </w:rPr>
              <w:t xml:space="preserve">This </w:t>
            </w:r>
            <w:r w:rsidR="00842E41">
              <w:rPr>
                <w:sz w:val="18"/>
                <w:szCs w:val="18"/>
              </w:rPr>
              <w:t>virtual dissemination event us</w:t>
            </w:r>
            <w:r w:rsidR="006C1AA9">
              <w:rPr>
                <w:sz w:val="18"/>
                <w:szCs w:val="18"/>
              </w:rPr>
              <w:t xml:space="preserve">ing </w:t>
            </w:r>
            <w:r w:rsidR="00ED740B">
              <w:rPr>
                <w:sz w:val="18"/>
                <w:szCs w:val="18"/>
              </w:rPr>
              <w:t>YouTube</w:t>
            </w:r>
            <w:r w:rsidR="00FF15DE" w:rsidRPr="00FF15DE">
              <w:rPr>
                <w:sz w:val="18"/>
                <w:szCs w:val="18"/>
              </w:rPr>
              <w:t xml:space="preserve">, </w:t>
            </w:r>
            <w:r w:rsidR="006C1AA9">
              <w:rPr>
                <w:sz w:val="18"/>
                <w:szCs w:val="18"/>
              </w:rPr>
              <w:t>where a live streaming event will be organized giving to DCs the possibility</w:t>
            </w:r>
            <w:r w:rsidR="006C1AA9" w:rsidRPr="006C1AA9">
              <w:rPr>
                <w:sz w:val="18"/>
                <w:szCs w:val="18"/>
                <w:lang w:val="en-US"/>
              </w:rPr>
              <w:t>es to present their work</w:t>
            </w:r>
            <w:r w:rsidR="006C1AA9">
              <w:rPr>
                <w:sz w:val="18"/>
                <w:szCs w:val="18"/>
                <w:lang w:val="en-US"/>
              </w:rPr>
              <w:t xml:space="preserve"> to a more general audience. DCs speech will</w:t>
            </w:r>
            <w:r w:rsidR="006C1AA9" w:rsidRPr="006C1AA9">
              <w:rPr>
                <w:sz w:val="18"/>
                <w:szCs w:val="18"/>
                <w:lang w:val="en-US"/>
              </w:rPr>
              <w:t xml:space="preserve"> </w:t>
            </w:r>
            <w:r w:rsidR="006C1AA9">
              <w:rPr>
                <w:sz w:val="18"/>
                <w:szCs w:val="18"/>
                <w:lang w:val="en-US"/>
              </w:rPr>
              <w:t xml:space="preserve">be structured following the template of “My thesis in 3 minutes”, </w:t>
            </w:r>
            <w:r w:rsidR="006C1AA9" w:rsidRPr="006C1AA9">
              <w:rPr>
                <w:sz w:val="18"/>
                <w:szCs w:val="18"/>
                <w:lang w:val="en-US"/>
              </w:rPr>
              <w:t xml:space="preserve">exercise that will force each </w:t>
            </w:r>
            <w:r w:rsidR="006C1AA9">
              <w:rPr>
                <w:sz w:val="18"/>
                <w:szCs w:val="18"/>
                <w:lang w:val="en-US"/>
              </w:rPr>
              <w:t>DC</w:t>
            </w:r>
            <w:r w:rsidR="006C1AA9" w:rsidRPr="006C1AA9">
              <w:rPr>
                <w:sz w:val="18"/>
                <w:szCs w:val="18"/>
                <w:lang w:val="en-US"/>
              </w:rPr>
              <w:t xml:space="preserve"> to identify the main strengths of </w:t>
            </w:r>
            <w:r w:rsidR="006C1AA9">
              <w:rPr>
                <w:sz w:val="18"/>
                <w:szCs w:val="18"/>
                <w:lang w:val="en-US"/>
              </w:rPr>
              <w:t xml:space="preserve">their research. </w:t>
            </w:r>
            <w:r w:rsidR="00BC4934">
              <w:rPr>
                <w:sz w:val="18"/>
                <w:szCs w:val="18"/>
                <w:lang w:val="en-US"/>
              </w:rPr>
              <w:t xml:space="preserve">This will be followed by a panel discussion on challenges of </w:t>
            </w:r>
            <w:r w:rsidR="00BC4934">
              <w:rPr>
                <w:sz w:val="18"/>
                <w:szCs w:val="18"/>
              </w:rPr>
              <w:t>hydrogen combustion, noise</w:t>
            </w:r>
            <w:r w:rsidR="00BC4934" w:rsidRPr="00FF15DE">
              <w:rPr>
                <w:sz w:val="18"/>
                <w:szCs w:val="18"/>
              </w:rPr>
              <w:t xml:space="preserve"> and GTs</w:t>
            </w:r>
            <w:r w:rsidR="00BC4934">
              <w:rPr>
                <w:sz w:val="18"/>
                <w:szCs w:val="18"/>
                <w:lang w:val="en-US"/>
              </w:rPr>
              <w:t xml:space="preserve"> moderated by a</w:t>
            </w:r>
            <w:r w:rsidR="006C1AA9">
              <w:rPr>
                <w:sz w:val="18"/>
                <w:szCs w:val="18"/>
                <w:lang w:val="en-US"/>
              </w:rPr>
              <w:t xml:space="preserve"> professional </w:t>
            </w:r>
            <w:r w:rsidR="00117EA3">
              <w:rPr>
                <w:sz w:val="18"/>
                <w:szCs w:val="18"/>
                <w:lang w:val="en-US"/>
              </w:rPr>
              <w:t>YouTube</w:t>
            </w:r>
            <w:r w:rsidR="006C1AA9">
              <w:rPr>
                <w:sz w:val="18"/>
                <w:szCs w:val="18"/>
                <w:lang w:val="en-US"/>
              </w:rPr>
              <w:t xml:space="preserve"> scientific reporter</w:t>
            </w:r>
            <w:r w:rsidR="00BC4934">
              <w:rPr>
                <w:sz w:val="18"/>
                <w:szCs w:val="18"/>
                <w:lang w:val="en-US"/>
              </w:rPr>
              <w:t>.</w:t>
            </w:r>
          </w:p>
        </w:tc>
        <w:tc>
          <w:tcPr>
            <w:tcW w:w="208" w:type="pct"/>
            <w:textDirection w:val="btLr"/>
            <w:vAlign w:val="center"/>
          </w:tcPr>
          <w:p w14:paraId="7936357D" w14:textId="6889E3EA" w:rsidR="004520FA" w:rsidRPr="00432FDD" w:rsidRDefault="004520FA" w:rsidP="004520FA">
            <w:pPr>
              <w:spacing w:line="180" w:lineRule="exact"/>
              <w:ind w:left="113" w:right="113"/>
              <w:jc w:val="center"/>
              <w:rPr>
                <w:color w:val="000000" w:themeColor="text1"/>
                <w:sz w:val="18"/>
                <w:szCs w:val="18"/>
              </w:rPr>
            </w:pPr>
            <w:r>
              <w:rPr>
                <w:color w:val="000000" w:themeColor="text1"/>
                <w:sz w:val="18"/>
                <w:szCs w:val="18"/>
              </w:rPr>
              <w:t>POLIBA</w:t>
            </w:r>
          </w:p>
        </w:tc>
        <w:tc>
          <w:tcPr>
            <w:tcW w:w="206" w:type="pct"/>
            <w:textDirection w:val="btLr"/>
            <w:vAlign w:val="center"/>
          </w:tcPr>
          <w:p w14:paraId="2FAEEA7B" w14:textId="34CC9024" w:rsidR="004520FA" w:rsidRPr="00432FDD" w:rsidRDefault="004520FA" w:rsidP="004520FA">
            <w:pPr>
              <w:spacing w:line="180" w:lineRule="exact"/>
              <w:ind w:left="113" w:right="113"/>
              <w:jc w:val="center"/>
              <w:rPr>
                <w:sz w:val="18"/>
                <w:szCs w:val="18"/>
              </w:rPr>
            </w:pPr>
            <w:r>
              <w:rPr>
                <w:sz w:val="18"/>
                <w:szCs w:val="18"/>
              </w:rPr>
              <w:t>M</w:t>
            </w:r>
            <w:r w:rsidR="00F22924">
              <w:rPr>
                <w:sz w:val="18"/>
                <w:szCs w:val="18"/>
              </w:rPr>
              <w:t>40</w:t>
            </w:r>
          </w:p>
        </w:tc>
      </w:tr>
      <w:tr w:rsidR="004520FA" w:rsidRPr="00432FDD" w14:paraId="54D0593E" w14:textId="77777777" w:rsidTr="004520FA">
        <w:trPr>
          <w:cantSplit/>
          <w:trHeight w:val="1134"/>
        </w:trPr>
        <w:tc>
          <w:tcPr>
            <w:tcW w:w="137" w:type="pct"/>
            <w:textDirection w:val="btLr"/>
            <w:vAlign w:val="center"/>
          </w:tcPr>
          <w:p w14:paraId="4ED0A068" w14:textId="6DDA5930" w:rsidR="004520FA" w:rsidRPr="00432FDD" w:rsidRDefault="004520FA" w:rsidP="004520FA">
            <w:pPr>
              <w:spacing w:line="180" w:lineRule="exact"/>
              <w:ind w:left="113" w:right="113"/>
              <w:jc w:val="center"/>
              <w:rPr>
                <w:sz w:val="18"/>
                <w:szCs w:val="18"/>
              </w:rPr>
            </w:pPr>
            <w:r w:rsidRPr="00432FDD">
              <w:rPr>
                <w:sz w:val="18"/>
                <w:szCs w:val="18"/>
              </w:rPr>
              <w:t>DE</w:t>
            </w:r>
            <w:r>
              <w:rPr>
                <w:sz w:val="18"/>
                <w:szCs w:val="18"/>
              </w:rPr>
              <w:t>1</w:t>
            </w:r>
          </w:p>
        </w:tc>
        <w:tc>
          <w:tcPr>
            <w:tcW w:w="4449" w:type="pct"/>
            <w:noWrap/>
            <w:vAlign w:val="center"/>
          </w:tcPr>
          <w:p w14:paraId="62CAAC2B" w14:textId="36A06740" w:rsidR="004520FA" w:rsidRPr="00432FDD" w:rsidRDefault="004520FA" w:rsidP="004520FA">
            <w:pPr>
              <w:spacing w:line="180" w:lineRule="exact"/>
              <w:jc w:val="both"/>
              <w:rPr>
                <w:b/>
                <w:sz w:val="18"/>
                <w:szCs w:val="18"/>
              </w:rPr>
            </w:pPr>
            <w:r w:rsidRPr="00432FDD">
              <w:rPr>
                <w:sz w:val="18"/>
                <w:szCs w:val="18"/>
              </w:rPr>
              <w:t xml:space="preserve">Dissemination Event: </w:t>
            </w:r>
            <w:r w:rsidRPr="00432FDD">
              <w:rPr>
                <w:b/>
                <w:sz w:val="18"/>
                <w:szCs w:val="18"/>
              </w:rPr>
              <w:t>Capstone Symposium</w:t>
            </w:r>
          </w:p>
          <w:p w14:paraId="34A69E3B" w14:textId="7532D9F7" w:rsidR="004520FA" w:rsidRPr="00432FDD" w:rsidRDefault="004520FA" w:rsidP="004520FA">
            <w:pPr>
              <w:spacing w:line="180" w:lineRule="exact"/>
              <w:jc w:val="both"/>
              <w:rPr>
                <w:sz w:val="18"/>
                <w:szCs w:val="18"/>
              </w:rPr>
            </w:pPr>
            <w:r w:rsidRPr="00432FDD">
              <w:rPr>
                <w:sz w:val="18"/>
                <w:szCs w:val="18"/>
              </w:rPr>
              <w:t xml:space="preserve">At the completion of the training programme, DCs will present their final results during this capstone symposium to the community. Representatives from a range of internal and external partners in industry and academia will be invited to attend. Invited experts will give plenary talks, and a portion of the symposium will be open to the public, with the intention of communicating the activities of the network. This will be organized </w:t>
            </w:r>
            <w:r>
              <w:rPr>
                <w:sz w:val="18"/>
                <w:szCs w:val="18"/>
              </w:rPr>
              <w:t>at</w:t>
            </w:r>
            <w:r w:rsidRPr="00432FDD">
              <w:rPr>
                <w:sz w:val="18"/>
                <w:szCs w:val="18"/>
              </w:rPr>
              <w:t xml:space="preserve"> </w:t>
            </w:r>
            <w:r>
              <w:rPr>
                <w:sz w:val="18"/>
                <w:szCs w:val="18"/>
              </w:rPr>
              <w:t>POLIBA</w:t>
            </w:r>
            <w:r w:rsidRPr="00432FDD">
              <w:rPr>
                <w:sz w:val="18"/>
                <w:szCs w:val="18"/>
              </w:rPr>
              <w:t xml:space="preserve"> by</w:t>
            </w:r>
            <w:r>
              <w:rPr>
                <w:sz w:val="18"/>
                <w:szCs w:val="18"/>
              </w:rPr>
              <w:t xml:space="preserve"> the</w:t>
            </w:r>
            <w:r w:rsidRPr="00432FDD">
              <w:rPr>
                <w:sz w:val="18"/>
                <w:szCs w:val="18"/>
              </w:rPr>
              <w:t xml:space="preserve"> project coordinator with the contribution of all beneficiaries and associated partners.</w:t>
            </w:r>
          </w:p>
        </w:tc>
        <w:tc>
          <w:tcPr>
            <w:tcW w:w="208" w:type="pct"/>
            <w:textDirection w:val="btLr"/>
            <w:vAlign w:val="center"/>
          </w:tcPr>
          <w:p w14:paraId="77111F36" w14:textId="196987BE" w:rsidR="004520FA" w:rsidRPr="00432FDD" w:rsidRDefault="004520FA" w:rsidP="004520FA">
            <w:pPr>
              <w:spacing w:line="180" w:lineRule="exact"/>
              <w:ind w:left="113" w:right="113"/>
              <w:jc w:val="center"/>
              <w:rPr>
                <w:color w:val="000000"/>
                <w:sz w:val="18"/>
                <w:szCs w:val="18"/>
              </w:rPr>
            </w:pPr>
            <w:r w:rsidRPr="00432FDD">
              <w:rPr>
                <w:color w:val="000000" w:themeColor="text1"/>
                <w:sz w:val="18"/>
                <w:szCs w:val="18"/>
              </w:rPr>
              <w:t>POLIBA</w:t>
            </w:r>
          </w:p>
        </w:tc>
        <w:tc>
          <w:tcPr>
            <w:tcW w:w="206" w:type="pct"/>
            <w:textDirection w:val="btLr"/>
            <w:vAlign w:val="center"/>
          </w:tcPr>
          <w:p w14:paraId="66E75C64" w14:textId="4A00F5F4" w:rsidR="004520FA" w:rsidRPr="00432FDD" w:rsidRDefault="004520FA" w:rsidP="004520FA">
            <w:pPr>
              <w:spacing w:line="180" w:lineRule="exact"/>
              <w:ind w:left="113" w:right="113"/>
              <w:jc w:val="center"/>
              <w:rPr>
                <w:sz w:val="18"/>
                <w:szCs w:val="18"/>
              </w:rPr>
            </w:pPr>
            <w:r w:rsidRPr="00432FDD">
              <w:rPr>
                <w:sz w:val="18"/>
                <w:szCs w:val="18"/>
              </w:rPr>
              <w:t>M4</w:t>
            </w:r>
            <w:r w:rsidR="000A2910">
              <w:rPr>
                <w:sz w:val="18"/>
                <w:szCs w:val="18"/>
              </w:rPr>
              <w:t>6</w:t>
            </w:r>
          </w:p>
        </w:tc>
      </w:tr>
      <w:tr w:rsidR="004520FA" w:rsidRPr="00432FDD" w14:paraId="739F3D67" w14:textId="77777777" w:rsidTr="004B165B">
        <w:trPr>
          <w:trHeight w:val="243"/>
        </w:trPr>
        <w:tc>
          <w:tcPr>
            <w:tcW w:w="5000" w:type="pct"/>
            <w:gridSpan w:val="4"/>
            <w:vAlign w:val="center"/>
          </w:tcPr>
          <w:p w14:paraId="1A20B3D2" w14:textId="4FA30F79" w:rsidR="004520FA" w:rsidRPr="00432FDD" w:rsidRDefault="004520FA" w:rsidP="004520FA">
            <w:pPr>
              <w:spacing w:line="180" w:lineRule="exact"/>
              <w:rPr>
                <w:sz w:val="18"/>
                <w:szCs w:val="18"/>
              </w:rPr>
            </w:pPr>
            <w:r w:rsidRPr="00432FDD">
              <w:rPr>
                <w:b/>
                <w:sz w:val="18"/>
                <w:szCs w:val="18"/>
              </w:rPr>
              <w:t>WS</w:t>
            </w:r>
            <w:r w:rsidRPr="00432FDD">
              <w:rPr>
                <w:sz w:val="18"/>
                <w:szCs w:val="18"/>
              </w:rPr>
              <w:t xml:space="preserve"> - workshop; </w:t>
            </w:r>
            <w:r w:rsidRPr="00432FDD">
              <w:rPr>
                <w:b/>
                <w:sz w:val="18"/>
                <w:szCs w:val="18"/>
              </w:rPr>
              <w:t>TP</w:t>
            </w:r>
            <w:r w:rsidRPr="00432FDD">
              <w:rPr>
                <w:sz w:val="18"/>
                <w:szCs w:val="18"/>
              </w:rPr>
              <w:t xml:space="preserve"> - Training Program; </w:t>
            </w:r>
            <w:r w:rsidRPr="00432FDD">
              <w:rPr>
                <w:b/>
                <w:sz w:val="18"/>
                <w:szCs w:val="18"/>
              </w:rPr>
              <w:t>OC</w:t>
            </w:r>
            <w:r w:rsidRPr="00432FDD">
              <w:rPr>
                <w:sz w:val="18"/>
                <w:szCs w:val="18"/>
              </w:rPr>
              <w:t xml:space="preserve"> - Online Course; </w:t>
            </w:r>
            <w:r w:rsidRPr="00432FDD">
              <w:rPr>
                <w:b/>
                <w:sz w:val="18"/>
                <w:szCs w:val="18"/>
              </w:rPr>
              <w:t>TS</w:t>
            </w:r>
            <w:r w:rsidRPr="00432FDD">
              <w:rPr>
                <w:sz w:val="18"/>
                <w:szCs w:val="18"/>
              </w:rPr>
              <w:t xml:space="preserve"> – Transferable Skill; </w:t>
            </w:r>
            <w:r w:rsidRPr="00432FDD">
              <w:rPr>
                <w:b/>
                <w:sz w:val="18"/>
                <w:szCs w:val="18"/>
              </w:rPr>
              <w:t xml:space="preserve">DE – </w:t>
            </w:r>
            <w:r w:rsidRPr="00432FDD">
              <w:rPr>
                <w:sz w:val="18"/>
                <w:szCs w:val="18"/>
              </w:rPr>
              <w:t xml:space="preserve">Dissemination Event. </w:t>
            </w:r>
            <w:r w:rsidRPr="00432FDD">
              <w:rPr>
                <w:b/>
                <w:sz w:val="18"/>
                <w:szCs w:val="18"/>
              </w:rPr>
              <w:t>LI</w:t>
            </w:r>
            <w:r w:rsidRPr="00432FDD">
              <w:rPr>
                <w:sz w:val="18"/>
                <w:szCs w:val="18"/>
              </w:rPr>
              <w:t xml:space="preserve"> - Leading Institution</w:t>
            </w:r>
          </w:p>
        </w:tc>
      </w:tr>
    </w:tbl>
    <w:p w14:paraId="76756236" w14:textId="390F664F" w:rsidR="00E522C4" w:rsidRPr="00432FDD" w:rsidRDefault="6C185286" w:rsidP="00993C1A">
      <w:pPr>
        <w:pStyle w:val="Titolo2"/>
        <w:numPr>
          <w:ilvl w:val="1"/>
          <w:numId w:val="15"/>
        </w:numPr>
        <w:spacing w:before="20"/>
      </w:pPr>
      <w:bookmarkStart w:id="21" w:name="_Toc180770931"/>
      <w:r w:rsidRPr="00432FDD">
        <w:t>Quality of the supervision</w:t>
      </w:r>
      <w:bookmarkEnd w:id="21"/>
      <w:r w:rsidRPr="00432FDD">
        <w:t xml:space="preserve"> </w:t>
      </w:r>
    </w:p>
    <w:p w14:paraId="12A086DC" w14:textId="35550634" w:rsidR="00E43417" w:rsidRPr="00432FDD" w:rsidRDefault="49E7C055" w:rsidP="005B2C24">
      <w:pPr>
        <w:pStyle w:val="Titolo3"/>
        <w:numPr>
          <w:ilvl w:val="2"/>
          <w:numId w:val="15"/>
        </w:numPr>
        <w:rPr>
          <w:lang w:eastAsia="it-IT"/>
        </w:rPr>
      </w:pPr>
      <w:bookmarkStart w:id="22" w:name="_Toc180770932"/>
      <w:r w:rsidRPr="00432FDD">
        <w:t>Qualifications and supervision experience of supervisors</w:t>
      </w:r>
      <w:bookmarkEnd w:id="22"/>
      <w:r w:rsidRPr="00432FDD">
        <w:t xml:space="preserve"> </w:t>
      </w:r>
    </w:p>
    <w:p w14:paraId="454A836E" w14:textId="2B338D56" w:rsidR="00ED2D3D" w:rsidRPr="00432FDD" w:rsidRDefault="49E7C055" w:rsidP="00EC00E1">
      <w:pPr>
        <w:spacing w:line="240" w:lineRule="exact"/>
        <w:jc w:val="both"/>
        <w:rPr>
          <w:sz w:val="22"/>
          <w:szCs w:val="22"/>
          <w:lang w:eastAsia="it-IT"/>
        </w:rPr>
      </w:pPr>
      <w:r w:rsidRPr="00432FDD">
        <w:rPr>
          <w:sz w:val="22"/>
          <w:szCs w:val="22"/>
        </w:rPr>
        <w:t>Each</w:t>
      </w:r>
      <w:r w:rsidR="7B1B468B" w:rsidRPr="00432FDD">
        <w:rPr>
          <w:sz w:val="22"/>
          <w:szCs w:val="22"/>
        </w:rPr>
        <w:t xml:space="preserve"> </w:t>
      </w:r>
      <w:r w:rsidR="421D18BC" w:rsidRPr="00432FDD">
        <w:rPr>
          <w:sz w:val="22"/>
          <w:szCs w:val="22"/>
        </w:rPr>
        <w:t>DC</w:t>
      </w:r>
      <w:r w:rsidR="7B1B468B" w:rsidRPr="00432FDD">
        <w:rPr>
          <w:sz w:val="22"/>
          <w:szCs w:val="22"/>
        </w:rPr>
        <w:t xml:space="preserve"> </w:t>
      </w:r>
      <w:r w:rsidRPr="00432FDD">
        <w:rPr>
          <w:sz w:val="22"/>
          <w:szCs w:val="22"/>
        </w:rPr>
        <w:t>will be assigned a main supervisor who has the time and relevant expertise needed to ensure they successfully complete their research and training objectives (indicated by the</w:t>
      </w:r>
      <w:r w:rsidR="7B1B468B" w:rsidRPr="00432FDD">
        <w:rPr>
          <w:sz w:val="22"/>
          <w:szCs w:val="22"/>
        </w:rPr>
        <w:t xml:space="preserve"> </w:t>
      </w:r>
      <w:r w:rsidR="5D3DB54A" w:rsidRPr="00432FDD">
        <w:rPr>
          <w:sz w:val="22"/>
          <w:szCs w:val="22"/>
        </w:rPr>
        <w:t>DC</w:t>
      </w:r>
      <w:r w:rsidR="7B1B468B" w:rsidRPr="00432FDD">
        <w:rPr>
          <w:sz w:val="22"/>
          <w:szCs w:val="22"/>
        </w:rPr>
        <w:t xml:space="preserve"> </w:t>
      </w:r>
      <w:r w:rsidRPr="00432FDD">
        <w:rPr>
          <w:sz w:val="22"/>
          <w:szCs w:val="22"/>
        </w:rPr>
        <w:t>column of Table 1.4.</w:t>
      </w:r>
      <w:r w:rsidR="6C746130" w:rsidRPr="00432FDD">
        <w:rPr>
          <w:sz w:val="22"/>
          <w:szCs w:val="22"/>
        </w:rPr>
        <w:t>)</w:t>
      </w:r>
      <w:r w:rsidR="009E5A97" w:rsidRPr="00432FDD">
        <w:rPr>
          <w:sz w:val="22"/>
          <w:szCs w:val="22"/>
        </w:rPr>
        <w:t>.</w:t>
      </w:r>
    </w:p>
    <w:p w14:paraId="462ABEEC" w14:textId="4DC4987E" w:rsidR="006B7187" w:rsidRPr="00B47715" w:rsidRDefault="6C746130" w:rsidP="00B47715">
      <w:pPr>
        <w:spacing w:before="60" w:line="180" w:lineRule="atLeast"/>
        <w:jc w:val="center"/>
        <w:rPr>
          <w:sz w:val="20"/>
          <w:szCs w:val="20"/>
          <w:lang w:eastAsia="it-IT"/>
        </w:rPr>
      </w:pPr>
      <w:r w:rsidRPr="00B47715">
        <w:rPr>
          <w:b/>
          <w:sz w:val="20"/>
          <w:szCs w:val="20"/>
        </w:rPr>
        <w:t xml:space="preserve">Table </w:t>
      </w:r>
      <w:r w:rsidR="25F0FE55" w:rsidRPr="00B47715">
        <w:rPr>
          <w:b/>
          <w:sz w:val="20"/>
          <w:szCs w:val="20"/>
        </w:rPr>
        <w:t>1.4</w:t>
      </w:r>
      <w:r w:rsidR="00B47715" w:rsidRPr="00B47715">
        <w:rPr>
          <w:sz w:val="20"/>
          <w:szCs w:val="20"/>
        </w:rPr>
        <w:t xml:space="preserve"> </w:t>
      </w:r>
      <w:r w:rsidR="25F0FE55" w:rsidRPr="00B47715">
        <w:rPr>
          <w:b/>
          <w:sz w:val="20"/>
          <w:szCs w:val="20"/>
        </w:rPr>
        <w:t>Qualifications, expertise and experience of the supervisors</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bottom w:w="28" w:type="dxa"/>
          <w:right w:w="0" w:type="dxa"/>
        </w:tblCellMar>
        <w:tblLook w:val="0000" w:firstRow="0" w:lastRow="0" w:firstColumn="0" w:lastColumn="0" w:noHBand="0" w:noVBand="0"/>
      </w:tblPr>
      <w:tblGrid>
        <w:gridCol w:w="1098"/>
        <w:gridCol w:w="1878"/>
        <w:gridCol w:w="5878"/>
        <w:gridCol w:w="476"/>
        <w:gridCol w:w="876"/>
      </w:tblGrid>
      <w:tr w:rsidR="00263A76" w:rsidRPr="00432FDD" w14:paraId="3F62AE8F" w14:textId="77777777" w:rsidTr="006F1564">
        <w:trPr>
          <w:trHeight w:val="275"/>
          <w:jc w:val="center"/>
        </w:trPr>
        <w:tc>
          <w:tcPr>
            <w:tcW w:w="1098" w:type="dxa"/>
            <w:tcBorders>
              <w:bottom w:val="single" w:sz="4" w:space="0" w:color="000000" w:themeColor="text1"/>
            </w:tcBorders>
            <w:shd w:val="clear" w:color="auto" w:fill="DDD9C3"/>
            <w:vAlign w:val="center"/>
          </w:tcPr>
          <w:p w14:paraId="77D6D191" w14:textId="13178559" w:rsidR="00263A76" w:rsidRPr="00432FDD" w:rsidRDefault="468F5FA5" w:rsidP="009E5A97">
            <w:pPr>
              <w:spacing w:line="180" w:lineRule="exact"/>
              <w:jc w:val="center"/>
              <w:rPr>
                <w:b/>
                <w:sz w:val="18"/>
                <w:szCs w:val="18"/>
              </w:rPr>
            </w:pPr>
            <w:r w:rsidRPr="00432FDD">
              <w:rPr>
                <w:b/>
                <w:sz w:val="18"/>
                <w:szCs w:val="18"/>
              </w:rPr>
              <w:t>Organization</w:t>
            </w:r>
          </w:p>
        </w:tc>
        <w:tc>
          <w:tcPr>
            <w:tcW w:w="1878" w:type="dxa"/>
            <w:tcBorders>
              <w:bottom w:val="single" w:sz="4" w:space="0" w:color="000000" w:themeColor="text1"/>
            </w:tcBorders>
            <w:shd w:val="clear" w:color="auto" w:fill="DDD9C3"/>
            <w:noWrap/>
            <w:vAlign w:val="center"/>
          </w:tcPr>
          <w:p w14:paraId="3A7C75A6" w14:textId="733AC949" w:rsidR="00263A76" w:rsidRPr="00432FDD" w:rsidRDefault="468F5FA5" w:rsidP="009E5A97">
            <w:pPr>
              <w:spacing w:line="180" w:lineRule="exact"/>
              <w:jc w:val="center"/>
              <w:rPr>
                <w:b/>
                <w:sz w:val="18"/>
                <w:szCs w:val="18"/>
              </w:rPr>
            </w:pPr>
            <w:r w:rsidRPr="00432FDD">
              <w:rPr>
                <w:b/>
                <w:sz w:val="18"/>
                <w:szCs w:val="18"/>
              </w:rPr>
              <w:t>Supervisor</w:t>
            </w:r>
          </w:p>
        </w:tc>
        <w:tc>
          <w:tcPr>
            <w:tcW w:w="5878" w:type="dxa"/>
            <w:tcBorders>
              <w:bottom w:val="single" w:sz="4" w:space="0" w:color="000000" w:themeColor="text1"/>
            </w:tcBorders>
            <w:shd w:val="clear" w:color="auto" w:fill="DDD9C3"/>
            <w:vAlign w:val="center"/>
          </w:tcPr>
          <w:p w14:paraId="53BA2BA2" w14:textId="5DACD5A6" w:rsidR="00263A76" w:rsidRPr="00432FDD" w:rsidRDefault="468F5FA5" w:rsidP="009E5A97">
            <w:pPr>
              <w:pStyle w:val="NormaleWeb"/>
              <w:shd w:val="clear" w:color="auto" w:fill="DBD8C1"/>
              <w:spacing w:beforeAutospacing="0" w:afterAutospacing="0" w:line="180" w:lineRule="exact"/>
              <w:jc w:val="center"/>
              <w:rPr>
                <w:sz w:val="18"/>
                <w:szCs w:val="18"/>
                <w:lang w:eastAsia="it-IT"/>
              </w:rPr>
            </w:pPr>
            <w:r w:rsidRPr="00432FDD">
              <w:rPr>
                <w:b/>
                <w:sz w:val="18"/>
                <w:szCs w:val="18"/>
              </w:rPr>
              <w:t xml:space="preserve">Expertise &amp; Graduate students tutoring/co-tutoring </w:t>
            </w:r>
            <w:r w:rsidR="24168067" w:rsidRPr="00432FDD">
              <w:rPr>
                <w:b/>
                <w:sz w:val="18"/>
                <w:szCs w:val="18"/>
              </w:rPr>
              <w:t>experience.</w:t>
            </w:r>
          </w:p>
        </w:tc>
        <w:tc>
          <w:tcPr>
            <w:tcW w:w="476" w:type="dxa"/>
            <w:tcBorders>
              <w:bottom w:val="single" w:sz="4" w:space="0" w:color="000000" w:themeColor="text1"/>
            </w:tcBorders>
            <w:shd w:val="clear" w:color="auto" w:fill="DDD9C3"/>
            <w:vAlign w:val="center"/>
          </w:tcPr>
          <w:p w14:paraId="39EB7A79" w14:textId="206110F3" w:rsidR="00263A76" w:rsidRPr="00432FDD" w:rsidRDefault="5D3DB54A" w:rsidP="009E5A97">
            <w:pPr>
              <w:spacing w:line="180" w:lineRule="exact"/>
              <w:jc w:val="center"/>
              <w:rPr>
                <w:b/>
                <w:sz w:val="18"/>
                <w:szCs w:val="18"/>
              </w:rPr>
            </w:pPr>
            <w:r w:rsidRPr="00432FDD">
              <w:rPr>
                <w:b/>
                <w:sz w:val="18"/>
                <w:szCs w:val="18"/>
              </w:rPr>
              <w:t>DC</w:t>
            </w:r>
          </w:p>
        </w:tc>
        <w:tc>
          <w:tcPr>
            <w:tcW w:w="876" w:type="dxa"/>
            <w:tcBorders>
              <w:bottom w:val="single" w:sz="4" w:space="0" w:color="000000" w:themeColor="text1"/>
            </w:tcBorders>
            <w:shd w:val="clear" w:color="auto" w:fill="DDD9C3"/>
            <w:vAlign w:val="center"/>
          </w:tcPr>
          <w:p w14:paraId="2828C6E3" w14:textId="064C1FBF" w:rsidR="00263A76" w:rsidRPr="00432FDD" w:rsidRDefault="468F5FA5" w:rsidP="009E5A97">
            <w:pPr>
              <w:spacing w:line="180" w:lineRule="exact"/>
              <w:jc w:val="center"/>
              <w:rPr>
                <w:b/>
                <w:sz w:val="18"/>
                <w:szCs w:val="18"/>
              </w:rPr>
            </w:pPr>
            <w:r w:rsidRPr="00432FDD">
              <w:rPr>
                <w:b/>
                <w:sz w:val="18"/>
                <w:szCs w:val="18"/>
              </w:rPr>
              <w:t>Role</w:t>
            </w:r>
          </w:p>
        </w:tc>
      </w:tr>
      <w:tr w:rsidR="005E6ED6" w:rsidRPr="00432FDD" w14:paraId="123764F3" w14:textId="77777777" w:rsidTr="006F1564">
        <w:trPr>
          <w:trHeight w:val="186"/>
          <w:jc w:val="center"/>
        </w:trPr>
        <w:tc>
          <w:tcPr>
            <w:tcW w:w="1098"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2665CF62" w14:textId="0EC0FBDC" w:rsidR="005E6ED6" w:rsidRPr="00432FDD" w:rsidRDefault="4CE11080"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I</w:t>
            </w:r>
            <w:r w:rsidR="674786FC" w:rsidRPr="00432FDD">
              <w:rPr>
                <w:rFonts w:ascii="Times New Roman" w:eastAsia="Times New Roman" w:hAnsi="Times New Roman" w:cs="Times New Roman"/>
                <w:color w:val="000000" w:themeColor="text1"/>
                <w:sz w:val="18"/>
                <w:szCs w:val="18"/>
              </w:rPr>
              <w:t>N</w:t>
            </w:r>
            <w:r w:rsidR="630EC17D" w:rsidRPr="00432FDD">
              <w:rPr>
                <w:rFonts w:ascii="Times New Roman" w:eastAsia="Times New Roman" w:hAnsi="Times New Roman" w:cs="Times New Roman"/>
                <w:color w:val="000000" w:themeColor="text1"/>
                <w:sz w:val="18"/>
                <w:szCs w:val="18"/>
              </w:rPr>
              <w:t>P</w:t>
            </w:r>
            <w:r w:rsidRPr="00432FDD">
              <w:rPr>
                <w:rFonts w:ascii="Times New Roman" w:eastAsia="Times New Roman" w:hAnsi="Times New Roman" w:cs="Times New Roman"/>
                <w:color w:val="000000" w:themeColor="text1"/>
                <w:sz w:val="18"/>
                <w:szCs w:val="18"/>
              </w:rPr>
              <w:t>T</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2AD1B8C5" w14:textId="0FC7FB27" w:rsidR="005E6ED6" w:rsidRPr="00432FDD" w:rsidRDefault="4CE11080"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Thierry Schuller</w:t>
            </w:r>
          </w:p>
        </w:tc>
        <w:tc>
          <w:tcPr>
            <w:tcW w:w="5878"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4AAA330F" w14:textId="0DDF6BF4" w:rsidR="005E6ED6" w:rsidRPr="00432FDD" w:rsidRDefault="4CE11080" w:rsidP="009E5A97">
            <w:pPr>
              <w:pStyle w:val="NormaleWeb"/>
              <w:spacing w:beforeAutospacing="0" w:afterAutospacing="0" w:line="180" w:lineRule="exact"/>
              <w:jc w:val="center"/>
              <w:rPr>
                <w:sz w:val="18"/>
                <w:szCs w:val="18"/>
              </w:rPr>
            </w:pPr>
            <w:r w:rsidRPr="00432FDD">
              <w:rPr>
                <w:sz w:val="18"/>
                <w:szCs w:val="18"/>
              </w:rPr>
              <w:t>Combustion, flame dynamics</w:t>
            </w:r>
            <w:r w:rsidR="00587132">
              <w:rPr>
                <w:sz w:val="18"/>
                <w:szCs w:val="18"/>
              </w:rPr>
              <w:t>;</w:t>
            </w:r>
            <w:r w:rsidR="00587132" w:rsidRPr="00432FDD">
              <w:rPr>
                <w:sz w:val="18"/>
                <w:szCs w:val="18"/>
              </w:rPr>
              <w:t xml:space="preserve"> </w:t>
            </w:r>
            <w:r w:rsidRPr="00432FDD">
              <w:rPr>
                <w:sz w:val="18"/>
                <w:szCs w:val="18"/>
              </w:rPr>
              <w:t>22 years</w:t>
            </w:r>
            <w:r w:rsidR="00587132">
              <w:rPr>
                <w:sz w:val="18"/>
                <w:szCs w:val="18"/>
              </w:rPr>
              <w:t>’ experience</w:t>
            </w:r>
            <w:r w:rsidR="00D925C5">
              <w:rPr>
                <w:sz w:val="18"/>
                <w:szCs w:val="18"/>
              </w:rPr>
              <w:t>;</w:t>
            </w:r>
            <w:r w:rsidR="00D925C5" w:rsidRPr="00432FDD">
              <w:rPr>
                <w:sz w:val="18"/>
                <w:szCs w:val="18"/>
              </w:rPr>
              <w:t xml:space="preserve"> </w:t>
            </w:r>
            <w:r w:rsidR="00D925C5">
              <w:rPr>
                <w:sz w:val="18"/>
                <w:szCs w:val="18"/>
              </w:rPr>
              <w:t xml:space="preserve">supervised </w:t>
            </w:r>
            <w:r w:rsidRPr="00432FDD">
              <w:rPr>
                <w:sz w:val="18"/>
                <w:szCs w:val="18"/>
              </w:rPr>
              <w:t>over 25 PhD</w:t>
            </w:r>
            <w:r w:rsidR="00D925C5">
              <w:rPr>
                <w:sz w:val="18"/>
                <w:szCs w:val="18"/>
              </w:rPr>
              <w:t>s.</w:t>
            </w:r>
          </w:p>
        </w:tc>
        <w:tc>
          <w:tcPr>
            <w:tcW w:w="476"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7E75A9F3" w14:textId="7E41A456" w:rsidR="005E6ED6" w:rsidRPr="00432FDD" w:rsidRDefault="4CE11080"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w:t>
            </w:r>
          </w:p>
        </w:tc>
        <w:tc>
          <w:tcPr>
            <w:tcW w:w="876"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0305D7E0" w14:textId="4E9B8E09" w:rsidR="005E6ED6" w:rsidRPr="00432FDD" w:rsidRDefault="4CE11080"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 xml:space="preserve">SB, </w:t>
            </w:r>
            <w:r w:rsidR="715D583B" w:rsidRPr="00432FDD">
              <w:rPr>
                <w:rFonts w:ascii="Times New Roman" w:eastAsia="Times New Roman" w:hAnsi="Times New Roman" w:cs="Times New Roman"/>
                <w:color w:val="000000" w:themeColor="text1"/>
                <w:sz w:val="18"/>
                <w:szCs w:val="18"/>
              </w:rPr>
              <w:t>TSC</w:t>
            </w:r>
          </w:p>
        </w:tc>
      </w:tr>
      <w:tr w:rsidR="00CD12BD" w:rsidRPr="00432FDD" w14:paraId="0929F3DD" w14:textId="77777777" w:rsidTr="006F1564">
        <w:trPr>
          <w:trHeight w:val="134"/>
          <w:jc w:val="center"/>
        </w:trPr>
        <w:tc>
          <w:tcPr>
            <w:tcW w:w="1098"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19D45BF1" w14:textId="248ED421" w:rsidR="00CD12BD" w:rsidRPr="00432FDD" w:rsidRDefault="5B4E37A9"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C</w:t>
            </w:r>
            <w:r w:rsidR="27BA9483" w:rsidRPr="00432FDD">
              <w:rPr>
                <w:rFonts w:ascii="Times New Roman" w:eastAsia="Times New Roman" w:hAnsi="Times New Roman" w:cs="Times New Roman"/>
                <w:color w:val="000000" w:themeColor="text1"/>
                <w:sz w:val="18"/>
                <w:szCs w:val="18"/>
              </w:rPr>
              <w:t>NRS</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2D7E5F3" w14:textId="581E0AE7" w:rsidR="00CD12BD" w:rsidRPr="00432FDD" w:rsidRDefault="0048B25C" w:rsidP="009E5A97">
            <w:pPr>
              <w:pStyle w:val="Sottotitolo"/>
              <w:spacing w:after="0" w:line="180" w:lineRule="exact"/>
              <w:jc w:val="center"/>
              <w:rPr>
                <w:rFonts w:ascii="Times New Roman" w:eastAsia="Times New Roman" w:hAnsi="Times New Roman" w:cs="Times New Roman"/>
                <w:color w:val="000000" w:themeColor="text1"/>
                <w:sz w:val="18"/>
                <w:szCs w:val="18"/>
                <w:lang w:eastAsia="en-US"/>
              </w:rPr>
            </w:pPr>
            <w:r w:rsidRPr="00432FDD">
              <w:rPr>
                <w:rFonts w:ascii="Times New Roman" w:eastAsia="Times New Roman" w:hAnsi="Times New Roman" w:cs="Times New Roman"/>
                <w:color w:val="000000" w:themeColor="text1"/>
                <w:sz w:val="18"/>
                <w:szCs w:val="18"/>
              </w:rPr>
              <w:t>Dr. Antoine Renaud</w:t>
            </w:r>
          </w:p>
        </w:tc>
        <w:tc>
          <w:tcPr>
            <w:tcW w:w="5878"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FFFFFF" w:themeFill="background1"/>
            <w:vAlign w:val="center"/>
          </w:tcPr>
          <w:p w14:paraId="2F9D5400" w14:textId="7106C2C5" w:rsidR="00BE04CF" w:rsidRPr="00432FDD" w:rsidRDefault="57BD7155" w:rsidP="009E5A97">
            <w:pPr>
              <w:pStyle w:val="NormaleWeb"/>
              <w:spacing w:beforeAutospacing="0" w:afterAutospacing="0" w:line="180" w:lineRule="exact"/>
              <w:jc w:val="center"/>
              <w:rPr>
                <w:sz w:val="18"/>
                <w:szCs w:val="18"/>
              </w:rPr>
            </w:pPr>
            <w:r w:rsidRPr="00432FDD">
              <w:rPr>
                <w:sz w:val="18"/>
                <w:szCs w:val="18"/>
              </w:rPr>
              <w:t>Combustion dynamics, flame stabilization</w:t>
            </w:r>
            <w:r w:rsidR="00587132">
              <w:rPr>
                <w:sz w:val="18"/>
                <w:szCs w:val="18"/>
              </w:rPr>
              <w:t>;</w:t>
            </w:r>
            <w:r w:rsidR="00587132" w:rsidRPr="00432FDD">
              <w:rPr>
                <w:sz w:val="18"/>
                <w:szCs w:val="18"/>
              </w:rPr>
              <w:t xml:space="preserve"> </w:t>
            </w:r>
            <w:r w:rsidR="45A85DDD" w:rsidRPr="00432FDD">
              <w:rPr>
                <w:sz w:val="18"/>
                <w:szCs w:val="18"/>
              </w:rPr>
              <w:t xml:space="preserve">6 </w:t>
            </w:r>
            <w:r w:rsidR="00D051C8" w:rsidRPr="00432FDD">
              <w:rPr>
                <w:sz w:val="18"/>
                <w:szCs w:val="18"/>
              </w:rPr>
              <w:t>years</w:t>
            </w:r>
            <w:r w:rsidR="00D051C8">
              <w:rPr>
                <w:sz w:val="18"/>
                <w:szCs w:val="18"/>
              </w:rPr>
              <w:t>’ experience</w:t>
            </w:r>
            <w:r w:rsidR="00D925C5">
              <w:rPr>
                <w:sz w:val="18"/>
                <w:szCs w:val="18"/>
              </w:rPr>
              <w:t>;</w:t>
            </w:r>
            <w:r w:rsidR="00D925C5" w:rsidRPr="00432FDD">
              <w:rPr>
                <w:sz w:val="18"/>
                <w:szCs w:val="18"/>
              </w:rPr>
              <w:t xml:space="preserve"> </w:t>
            </w:r>
            <w:r w:rsidR="00D925C5">
              <w:rPr>
                <w:sz w:val="18"/>
                <w:szCs w:val="18"/>
              </w:rPr>
              <w:t xml:space="preserve">supervised </w:t>
            </w:r>
            <w:r w:rsidR="66D3DD9B" w:rsidRPr="00432FDD">
              <w:rPr>
                <w:sz w:val="18"/>
                <w:szCs w:val="18"/>
              </w:rPr>
              <w:t>7 PhDs (completed and ongoing)</w:t>
            </w:r>
            <w:r w:rsidR="00D925C5">
              <w:rPr>
                <w:sz w:val="18"/>
                <w:szCs w:val="18"/>
              </w:rPr>
              <w:t>.</w:t>
            </w:r>
          </w:p>
        </w:tc>
        <w:tc>
          <w:tcPr>
            <w:tcW w:w="4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41AC4ABC" w14:textId="1DCE6926" w:rsidR="00CD12BD" w:rsidRPr="00432FDD" w:rsidRDefault="0048B25C"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2</w:t>
            </w:r>
          </w:p>
        </w:tc>
        <w:tc>
          <w:tcPr>
            <w:tcW w:w="876"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09BBEAC3" w14:textId="57D623B1" w:rsidR="00CD12BD" w:rsidRPr="00432FDD" w:rsidRDefault="63F1058E"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w:t>
            </w:r>
            <w:r w:rsidR="00E2937A" w:rsidRPr="00432FDD">
              <w:rPr>
                <w:rFonts w:ascii="Times New Roman" w:eastAsia="Times New Roman" w:hAnsi="Times New Roman" w:cs="Times New Roman"/>
                <w:color w:val="000000" w:themeColor="text1"/>
                <w:sz w:val="18"/>
                <w:szCs w:val="18"/>
              </w:rPr>
              <w:t>, TSC</w:t>
            </w:r>
          </w:p>
        </w:tc>
      </w:tr>
      <w:tr w:rsidR="00CD12BD" w:rsidRPr="00432FDD" w14:paraId="6A55D6D3" w14:textId="77777777" w:rsidTr="006F1564">
        <w:trPr>
          <w:trHeight w:val="133"/>
          <w:jc w:val="center"/>
        </w:trPr>
        <w:tc>
          <w:tcPr>
            <w:tcW w:w="1098" w:type="dxa"/>
            <w:vMerge/>
            <w:vAlign w:val="center"/>
          </w:tcPr>
          <w:p w14:paraId="1CDC430E" w14:textId="77777777" w:rsidR="00CD12BD" w:rsidRPr="00432FDD" w:rsidRDefault="00CD12BD"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49053D43" w14:textId="319F0892" w:rsidR="00CD12BD" w:rsidRPr="00432FDD" w:rsidRDefault="0048B25C"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Sebastien Candel</w:t>
            </w:r>
          </w:p>
        </w:tc>
        <w:tc>
          <w:tcPr>
            <w:tcW w:w="5878" w:type="dxa"/>
            <w:tcBorders>
              <w:left w:val="single" w:sz="4" w:space="0" w:color="000000" w:themeColor="text1"/>
              <w:bottom w:val="single" w:sz="4" w:space="0" w:color="auto"/>
              <w:right w:val="single" w:sz="4" w:space="0" w:color="000000" w:themeColor="text1"/>
            </w:tcBorders>
            <w:shd w:val="clear" w:color="auto" w:fill="FFFFFF" w:themeFill="background1"/>
            <w:vAlign w:val="center"/>
          </w:tcPr>
          <w:p w14:paraId="690C10A0" w14:textId="4E34BCC5" w:rsidR="00CD12BD" w:rsidRPr="00432FDD" w:rsidRDefault="09E0BB31" w:rsidP="009E5A97">
            <w:pPr>
              <w:pStyle w:val="NormaleWeb"/>
              <w:spacing w:beforeAutospacing="0" w:afterAutospacing="0" w:line="180" w:lineRule="exact"/>
              <w:jc w:val="center"/>
              <w:rPr>
                <w:sz w:val="18"/>
                <w:szCs w:val="18"/>
              </w:rPr>
            </w:pPr>
            <w:r w:rsidRPr="00432FDD">
              <w:rPr>
                <w:sz w:val="18"/>
                <w:szCs w:val="18"/>
              </w:rPr>
              <w:t>Combustion</w:t>
            </w:r>
            <w:r w:rsidR="00587132">
              <w:rPr>
                <w:sz w:val="18"/>
                <w:szCs w:val="18"/>
              </w:rPr>
              <w:t xml:space="preserve">, </w:t>
            </w:r>
            <w:r w:rsidRPr="00432FDD">
              <w:rPr>
                <w:sz w:val="18"/>
                <w:szCs w:val="18"/>
              </w:rPr>
              <w:t>aeroacoustics</w:t>
            </w:r>
            <w:r w:rsidR="00587132">
              <w:rPr>
                <w:sz w:val="18"/>
                <w:szCs w:val="18"/>
              </w:rPr>
              <w:t>;</w:t>
            </w:r>
            <w:r w:rsidR="00587132" w:rsidRPr="00432FDD">
              <w:rPr>
                <w:sz w:val="18"/>
                <w:szCs w:val="18"/>
              </w:rPr>
              <w:t xml:space="preserve"> </w:t>
            </w:r>
            <w:r w:rsidRPr="00432FDD">
              <w:rPr>
                <w:sz w:val="18"/>
                <w:szCs w:val="18"/>
              </w:rPr>
              <w:t>65 PhD</w:t>
            </w:r>
            <w:r w:rsidR="00587132">
              <w:rPr>
                <w:sz w:val="18"/>
                <w:szCs w:val="18"/>
              </w:rPr>
              <w:t xml:space="preserve"> students</w:t>
            </w:r>
            <w:r w:rsidR="0010266F">
              <w:rPr>
                <w:sz w:val="18"/>
                <w:szCs w:val="18"/>
              </w:rPr>
              <w:t>, more than 240 articles in peer-reviewed journals</w:t>
            </w:r>
          </w:p>
        </w:tc>
        <w:tc>
          <w:tcPr>
            <w:tcW w:w="476" w:type="dxa"/>
            <w:vMerge/>
            <w:vAlign w:val="center"/>
          </w:tcPr>
          <w:p w14:paraId="0EE6A970" w14:textId="77777777" w:rsidR="00CD12BD" w:rsidRPr="00432FDD" w:rsidRDefault="00CD12BD"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876"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1FEE2F6" w14:textId="4F81F362" w:rsidR="00CD12BD" w:rsidRPr="00432FDD" w:rsidRDefault="69D9D314"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w:t>
            </w:r>
            <w:r w:rsidR="6B7C5AE6" w:rsidRPr="00432FDD">
              <w:rPr>
                <w:rFonts w:ascii="Times New Roman" w:eastAsia="Times New Roman" w:hAnsi="Times New Roman" w:cs="Times New Roman"/>
                <w:color w:val="000000" w:themeColor="text1"/>
                <w:sz w:val="18"/>
                <w:szCs w:val="18"/>
              </w:rPr>
              <w:t>, SSC</w:t>
            </w:r>
          </w:p>
        </w:tc>
      </w:tr>
      <w:tr w:rsidR="00935A40" w:rsidRPr="00432FDD" w14:paraId="0B27FA96" w14:textId="77777777" w:rsidTr="006F1564">
        <w:trPr>
          <w:trHeight w:val="134"/>
          <w:jc w:val="center"/>
        </w:trPr>
        <w:tc>
          <w:tcPr>
            <w:tcW w:w="1098"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662E3CAB" w14:textId="79D04015" w:rsidR="00935A40" w:rsidRPr="00432FDD" w:rsidRDefault="5DA64C65"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CERFACS</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16DA67AE" w14:textId="59EBEB6C" w:rsidR="00935A40" w:rsidRPr="000A1706" w:rsidRDefault="5DA64C65" w:rsidP="009E5A97">
            <w:pPr>
              <w:pStyle w:val="Sottotitolo"/>
              <w:spacing w:after="0" w:line="180" w:lineRule="exact"/>
              <w:jc w:val="center"/>
              <w:rPr>
                <w:rFonts w:ascii="Times New Roman" w:eastAsia="Times New Roman" w:hAnsi="Times New Roman" w:cs="Times New Roman"/>
                <w:color w:val="000000" w:themeColor="text1"/>
                <w:sz w:val="18"/>
                <w:szCs w:val="18"/>
              </w:rPr>
            </w:pPr>
            <w:r w:rsidRPr="000A1706">
              <w:rPr>
                <w:rFonts w:ascii="Times New Roman" w:eastAsia="Times New Roman" w:hAnsi="Times New Roman" w:cs="Times New Roman"/>
                <w:color w:val="000000" w:themeColor="text1"/>
                <w:sz w:val="18"/>
                <w:szCs w:val="18"/>
              </w:rPr>
              <w:t>Dr Laurent Gicquel</w:t>
            </w:r>
          </w:p>
        </w:tc>
        <w:tc>
          <w:tcPr>
            <w:tcW w:w="5878" w:type="dxa"/>
            <w:tcBorders>
              <w:top w:val="single" w:sz="4" w:space="0" w:color="auto"/>
              <w:left w:val="single" w:sz="4" w:space="0" w:color="000000" w:themeColor="text1"/>
              <w:right w:val="single" w:sz="4" w:space="0" w:color="000000" w:themeColor="text1"/>
            </w:tcBorders>
            <w:shd w:val="clear" w:color="auto" w:fill="FFFFFF" w:themeFill="background1"/>
            <w:vAlign w:val="center"/>
          </w:tcPr>
          <w:p w14:paraId="53C845D7" w14:textId="4201AAD2" w:rsidR="00935A40" w:rsidRPr="000A1706" w:rsidRDefault="00587132" w:rsidP="009E5A97">
            <w:pPr>
              <w:pStyle w:val="NormaleWeb"/>
              <w:spacing w:beforeAutospacing="0" w:afterAutospacing="0" w:line="180" w:lineRule="exact"/>
              <w:jc w:val="center"/>
              <w:rPr>
                <w:sz w:val="18"/>
                <w:szCs w:val="18"/>
                <w:lang w:eastAsia="en-GB"/>
              </w:rPr>
            </w:pPr>
            <w:r>
              <w:rPr>
                <w:sz w:val="18"/>
                <w:szCs w:val="18"/>
                <w:lang w:eastAsia="en-GB"/>
              </w:rPr>
              <w:t>T</w:t>
            </w:r>
            <w:r w:rsidRPr="00432FDD">
              <w:rPr>
                <w:sz w:val="18"/>
                <w:szCs w:val="18"/>
                <w:lang w:eastAsia="en-GB"/>
              </w:rPr>
              <w:t xml:space="preserve">urbulent </w:t>
            </w:r>
            <w:r w:rsidR="00E57312" w:rsidRPr="00432FDD">
              <w:rPr>
                <w:sz w:val="18"/>
                <w:szCs w:val="18"/>
                <w:lang w:eastAsia="en-GB"/>
              </w:rPr>
              <w:t>reactive flows, CFD</w:t>
            </w:r>
            <w:r w:rsidR="00E57312">
              <w:rPr>
                <w:sz w:val="18"/>
                <w:szCs w:val="18"/>
                <w:lang w:eastAsia="en-GB"/>
              </w:rPr>
              <w:t>, combustion instabilities</w:t>
            </w:r>
            <w:r w:rsidR="00D925C5">
              <w:rPr>
                <w:sz w:val="18"/>
                <w:szCs w:val="18"/>
                <w:lang w:eastAsia="en-GB"/>
              </w:rPr>
              <w:t>; more than 25 years’ experience; supervised o</w:t>
            </w:r>
            <w:r w:rsidR="00B40582">
              <w:rPr>
                <w:sz w:val="18"/>
                <w:szCs w:val="18"/>
                <w:lang w:eastAsia="en-GB"/>
              </w:rPr>
              <w:t>ver 80 PhD</w:t>
            </w:r>
            <w:r w:rsidR="00D925C5">
              <w:rPr>
                <w:sz w:val="18"/>
                <w:szCs w:val="18"/>
                <w:lang w:eastAsia="en-GB"/>
              </w:rPr>
              <w:t>s</w:t>
            </w:r>
            <w:r w:rsidR="00B40582">
              <w:rPr>
                <w:sz w:val="18"/>
                <w:szCs w:val="18"/>
                <w:lang w:eastAsia="en-GB"/>
              </w:rPr>
              <w:t xml:space="preserve"> </w:t>
            </w:r>
            <w:r w:rsidR="00D925C5">
              <w:rPr>
                <w:sz w:val="18"/>
                <w:szCs w:val="18"/>
                <w:lang w:eastAsia="en-GB"/>
              </w:rPr>
              <w:t>; m</w:t>
            </w:r>
            <w:r w:rsidR="00B40582">
              <w:rPr>
                <w:sz w:val="18"/>
                <w:szCs w:val="18"/>
                <w:lang w:eastAsia="en-GB"/>
              </w:rPr>
              <w:t xml:space="preserve">ore than 90 articles in </w:t>
            </w:r>
            <w:r w:rsidR="000A1706">
              <w:rPr>
                <w:sz w:val="18"/>
                <w:szCs w:val="18"/>
                <w:lang w:eastAsia="en-GB"/>
              </w:rPr>
              <w:t>peer-reviewed journals</w:t>
            </w:r>
            <w:r w:rsidR="00D925C5">
              <w:rPr>
                <w:sz w:val="18"/>
                <w:szCs w:val="18"/>
                <w:lang w:eastAsia="en-GB"/>
              </w:rPr>
              <w:t>.</w:t>
            </w:r>
          </w:p>
        </w:tc>
        <w:tc>
          <w:tcPr>
            <w:tcW w:w="4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452C3BD2" w14:textId="38ABFBBA" w:rsidR="00935A40" w:rsidRPr="00432FDD" w:rsidRDefault="5DA64C65"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3</w:t>
            </w:r>
          </w:p>
        </w:tc>
        <w:tc>
          <w:tcPr>
            <w:tcW w:w="876"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4CFFC4A6" w14:textId="46ED4ED0" w:rsidR="00935A40" w:rsidRPr="00432FDD" w:rsidRDefault="63F1058E"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w:t>
            </w:r>
            <w:r w:rsidR="2CB68118" w:rsidRPr="00432FDD">
              <w:rPr>
                <w:rFonts w:ascii="Times New Roman" w:eastAsia="Times New Roman" w:hAnsi="Times New Roman" w:cs="Times New Roman"/>
                <w:color w:val="000000" w:themeColor="text1"/>
                <w:sz w:val="18"/>
                <w:szCs w:val="18"/>
              </w:rPr>
              <w:t>, DCC</w:t>
            </w:r>
          </w:p>
        </w:tc>
      </w:tr>
      <w:tr w:rsidR="00935A40" w:rsidRPr="00432FDD" w14:paraId="38F7AEE4" w14:textId="77777777" w:rsidTr="006F1564">
        <w:trPr>
          <w:trHeight w:val="133"/>
          <w:jc w:val="center"/>
        </w:trPr>
        <w:tc>
          <w:tcPr>
            <w:tcW w:w="1098" w:type="dxa"/>
            <w:vMerge/>
            <w:vAlign w:val="center"/>
          </w:tcPr>
          <w:p w14:paraId="2B977D72" w14:textId="77777777" w:rsidR="00935A40" w:rsidRPr="00432FDD" w:rsidRDefault="00935A40"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6DB44D50" w14:textId="50B764F9" w:rsidR="00935A40" w:rsidRPr="00432FDD" w:rsidRDefault="5DA64C65"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Dr Thierry Poinsot</w:t>
            </w:r>
          </w:p>
        </w:tc>
        <w:tc>
          <w:tcPr>
            <w:tcW w:w="5878"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3906DA2B" w14:textId="34BAB814" w:rsidR="00935A40" w:rsidRPr="00432FDD" w:rsidRDefault="533BB4C1" w:rsidP="009E5A97">
            <w:pPr>
              <w:pStyle w:val="NormaleWeb"/>
              <w:spacing w:beforeAutospacing="0" w:afterAutospacing="0" w:line="180" w:lineRule="exact"/>
              <w:jc w:val="center"/>
              <w:rPr>
                <w:sz w:val="18"/>
                <w:szCs w:val="18"/>
              </w:rPr>
            </w:pPr>
            <w:r w:rsidRPr="00432FDD">
              <w:rPr>
                <w:sz w:val="18"/>
                <w:szCs w:val="18"/>
              </w:rPr>
              <w:t>Two ERC advanced grants on combustion</w:t>
            </w:r>
            <w:r w:rsidR="00D925C5">
              <w:rPr>
                <w:sz w:val="18"/>
                <w:szCs w:val="18"/>
              </w:rPr>
              <w:t>;</w:t>
            </w:r>
            <w:r w:rsidRPr="00432FDD">
              <w:rPr>
                <w:sz w:val="18"/>
                <w:szCs w:val="18"/>
              </w:rPr>
              <w:t xml:space="preserve"> </w:t>
            </w:r>
            <w:r w:rsidR="00D925C5">
              <w:rPr>
                <w:sz w:val="18"/>
                <w:szCs w:val="18"/>
              </w:rPr>
              <w:t xml:space="preserve">supervised </w:t>
            </w:r>
            <w:r w:rsidRPr="00432FDD">
              <w:rPr>
                <w:sz w:val="18"/>
                <w:szCs w:val="18"/>
              </w:rPr>
              <w:t>110 PhD</w:t>
            </w:r>
            <w:r w:rsidR="00D925C5">
              <w:rPr>
                <w:sz w:val="18"/>
                <w:szCs w:val="18"/>
              </w:rPr>
              <w:t>s;</w:t>
            </w:r>
            <w:r w:rsidRPr="00432FDD">
              <w:rPr>
                <w:sz w:val="18"/>
                <w:szCs w:val="18"/>
              </w:rPr>
              <w:t xml:space="preserve"> 250 </w:t>
            </w:r>
            <w:r w:rsidR="00D925C5">
              <w:rPr>
                <w:sz w:val="18"/>
                <w:szCs w:val="18"/>
              </w:rPr>
              <w:t>articles</w:t>
            </w:r>
            <w:r w:rsidR="00D925C5" w:rsidRPr="00432FDD">
              <w:rPr>
                <w:sz w:val="18"/>
                <w:szCs w:val="18"/>
              </w:rPr>
              <w:t xml:space="preserve"> </w:t>
            </w:r>
            <w:r w:rsidRPr="00432FDD">
              <w:rPr>
                <w:sz w:val="18"/>
                <w:szCs w:val="18"/>
              </w:rPr>
              <w:t xml:space="preserve">in </w:t>
            </w:r>
            <w:r w:rsidR="00D925C5">
              <w:rPr>
                <w:sz w:val="18"/>
                <w:szCs w:val="18"/>
              </w:rPr>
              <w:t>peer-reviewed</w:t>
            </w:r>
            <w:r w:rsidRPr="00432FDD">
              <w:rPr>
                <w:sz w:val="18"/>
                <w:szCs w:val="18"/>
              </w:rPr>
              <w:t xml:space="preserve"> journals.</w:t>
            </w:r>
          </w:p>
        </w:tc>
        <w:tc>
          <w:tcPr>
            <w:tcW w:w="476" w:type="dxa"/>
            <w:vMerge/>
            <w:vAlign w:val="center"/>
          </w:tcPr>
          <w:p w14:paraId="56EC70DF" w14:textId="77777777" w:rsidR="00935A40" w:rsidRPr="00432FDD" w:rsidRDefault="00935A40"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876"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7B2FF44" w14:textId="1930381B" w:rsidR="00935A40" w:rsidRPr="00432FDD" w:rsidRDefault="69D9D314"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 xml:space="preserve">SB, </w:t>
            </w:r>
            <w:r w:rsidR="00E2937A" w:rsidRPr="00432FDD">
              <w:rPr>
                <w:rFonts w:ascii="Times New Roman" w:eastAsia="Times New Roman" w:hAnsi="Times New Roman" w:cs="Times New Roman"/>
                <w:color w:val="000000" w:themeColor="text1"/>
                <w:sz w:val="18"/>
                <w:szCs w:val="18"/>
              </w:rPr>
              <w:t>SSC</w:t>
            </w:r>
          </w:p>
        </w:tc>
      </w:tr>
      <w:tr w:rsidR="00C6519C" w:rsidRPr="00432FDD" w14:paraId="3229BDD0" w14:textId="77777777" w:rsidTr="006F1564">
        <w:trPr>
          <w:trHeight w:val="387"/>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1F70E85E" w14:textId="50C1E87A" w:rsidR="00C6519C" w:rsidRPr="00432FDD" w:rsidRDefault="1565126E"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CUT</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498F215C" w14:textId="0856E6FD" w:rsidR="00C6519C" w:rsidRPr="00432FDD" w:rsidRDefault="488F32A0"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Artur Tyliszczak</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12FF9DA4" w14:textId="0F40AE2C" w:rsidR="00C6519C" w:rsidRPr="00432FDD" w:rsidRDefault="11258B42" w:rsidP="009E5A97">
            <w:pPr>
              <w:pStyle w:val="NormaleWeb"/>
              <w:spacing w:beforeAutospacing="0" w:afterAutospacing="0" w:line="180" w:lineRule="exact"/>
              <w:jc w:val="center"/>
              <w:rPr>
                <w:sz w:val="18"/>
                <w:szCs w:val="18"/>
              </w:rPr>
            </w:pPr>
            <w:r w:rsidRPr="00432FDD">
              <w:rPr>
                <w:sz w:val="18"/>
                <w:szCs w:val="18"/>
              </w:rPr>
              <w:t xml:space="preserve">Turbulent </w:t>
            </w:r>
            <w:r w:rsidR="2BCDDB43" w:rsidRPr="00432FDD">
              <w:rPr>
                <w:sz w:val="18"/>
                <w:szCs w:val="18"/>
              </w:rPr>
              <w:t xml:space="preserve">reactive </w:t>
            </w:r>
            <w:r w:rsidRPr="00432FDD">
              <w:rPr>
                <w:sz w:val="18"/>
                <w:szCs w:val="18"/>
              </w:rPr>
              <w:t>flows, CFD</w:t>
            </w:r>
            <w:r w:rsidR="00D925C5">
              <w:rPr>
                <w:sz w:val="18"/>
                <w:szCs w:val="18"/>
              </w:rPr>
              <w:t>;</w:t>
            </w:r>
            <w:r w:rsidR="00D925C5" w:rsidRPr="00432FDD">
              <w:rPr>
                <w:sz w:val="18"/>
                <w:szCs w:val="18"/>
              </w:rPr>
              <w:t xml:space="preserve"> </w:t>
            </w:r>
            <w:r w:rsidR="0563959E" w:rsidRPr="00432FDD">
              <w:rPr>
                <w:sz w:val="18"/>
                <w:szCs w:val="18"/>
              </w:rPr>
              <w:t xml:space="preserve">four National Science Center </w:t>
            </w:r>
            <w:r w:rsidR="7A541860" w:rsidRPr="00432FDD">
              <w:rPr>
                <w:sz w:val="18"/>
                <w:szCs w:val="18"/>
              </w:rPr>
              <w:t>g</w:t>
            </w:r>
            <w:r w:rsidR="0563959E" w:rsidRPr="00432FDD">
              <w:rPr>
                <w:sz w:val="18"/>
                <w:szCs w:val="18"/>
              </w:rPr>
              <w:t>rants on combu</w:t>
            </w:r>
            <w:r w:rsidR="34CCBCE6" w:rsidRPr="00432FDD">
              <w:rPr>
                <w:sz w:val="18"/>
                <w:szCs w:val="18"/>
              </w:rPr>
              <w:t>stion</w:t>
            </w:r>
            <w:r w:rsidR="00D925C5">
              <w:rPr>
                <w:sz w:val="18"/>
                <w:szCs w:val="18"/>
              </w:rPr>
              <w:t>;</w:t>
            </w:r>
            <w:r w:rsidR="00D925C5" w:rsidRPr="00432FDD">
              <w:rPr>
                <w:sz w:val="18"/>
                <w:szCs w:val="18"/>
              </w:rPr>
              <w:t xml:space="preserve"> </w:t>
            </w:r>
            <w:r w:rsidR="34CCBCE6" w:rsidRPr="00432FDD">
              <w:rPr>
                <w:sz w:val="18"/>
                <w:szCs w:val="18"/>
              </w:rPr>
              <w:t>20 years</w:t>
            </w:r>
            <w:r w:rsidR="00D925C5">
              <w:rPr>
                <w:sz w:val="18"/>
                <w:szCs w:val="18"/>
              </w:rPr>
              <w:t>’ experience;</w:t>
            </w:r>
            <w:r w:rsidR="00D925C5" w:rsidRPr="00432FDD">
              <w:rPr>
                <w:sz w:val="18"/>
                <w:szCs w:val="18"/>
              </w:rPr>
              <w:t xml:space="preserve"> </w:t>
            </w:r>
            <w:r w:rsidR="00D925C5">
              <w:rPr>
                <w:sz w:val="18"/>
                <w:szCs w:val="18"/>
              </w:rPr>
              <w:t xml:space="preserve">supervised </w:t>
            </w:r>
            <w:r w:rsidR="34CCBCE6" w:rsidRPr="00432FDD">
              <w:rPr>
                <w:sz w:val="18"/>
                <w:szCs w:val="18"/>
              </w:rPr>
              <w:t>8 Ph</w:t>
            </w:r>
            <w:r w:rsidR="47CC1FB8" w:rsidRPr="00432FDD">
              <w:rPr>
                <w:sz w:val="18"/>
                <w:szCs w:val="18"/>
              </w:rPr>
              <w:t>D</w:t>
            </w:r>
            <w:r w:rsidR="34CCBCE6" w:rsidRPr="00432FDD">
              <w:rPr>
                <w:sz w:val="18"/>
                <w:szCs w:val="18"/>
              </w:rPr>
              <w:t>s</w:t>
            </w:r>
            <w:r w:rsidR="00D925C5">
              <w:rPr>
                <w:sz w:val="18"/>
                <w:szCs w:val="18"/>
              </w:rPr>
              <w:t>;</w:t>
            </w:r>
            <w:r w:rsidR="00D925C5" w:rsidRPr="00432FDD">
              <w:rPr>
                <w:sz w:val="18"/>
                <w:szCs w:val="18"/>
              </w:rPr>
              <w:t xml:space="preserve"> </w:t>
            </w:r>
            <w:r w:rsidR="4DECF9AE" w:rsidRPr="00432FDD">
              <w:rPr>
                <w:sz w:val="18"/>
                <w:szCs w:val="18"/>
              </w:rPr>
              <w:t>more than 100 papers</w:t>
            </w:r>
            <w:r w:rsidR="34CCBCE6" w:rsidRPr="00432FDD">
              <w:rPr>
                <w:sz w:val="18"/>
                <w:szCs w:val="18"/>
              </w:rPr>
              <w:t>.</w:t>
            </w:r>
            <w:r w:rsidR="0563959E" w:rsidRPr="00432FDD">
              <w:rPr>
                <w:sz w:val="18"/>
                <w:szCs w:val="18"/>
              </w:rPr>
              <w:t xml:space="preserve"> </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34F6089" w14:textId="64B85B97" w:rsidR="00C6519C" w:rsidRPr="00432FDD" w:rsidRDefault="1565126E"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4</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7375E4E" w14:textId="74C78590" w:rsidR="00C6519C" w:rsidRPr="00432FDD" w:rsidRDefault="63F1058E"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w:t>
            </w:r>
            <w:r w:rsidR="488F32A0" w:rsidRPr="00432FDD">
              <w:rPr>
                <w:rFonts w:ascii="Times New Roman" w:eastAsia="Times New Roman" w:hAnsi="Times New Roman" w:cs="Times New Roman"/>
                <w:color w:val="000000" w:themeColor="text1"/>
                <w:sz w:val="18"/>
                <w:szCs w:val="18"/>
              </w:rPr>
              <w:t>,</w:t>
            </w:r>
            <w:r w:rsidR="3A511745" w:rsidRPr="00432FDD">
              <w:rPr>
                <w:rFonts w:ascii="Times New Roman" w:eastAsia="Times New Roman" w:hAnsi="Times New Roman" w:cs="Times New Roman"/>
                <w:color w:val="000000" w:themeColor="text1"/>
                <w:sz w:val="18"/>
                <w:szCs w:val="18"/>
              </w:rPr>
              <w:t xml:space="preserve"> DCC</w:t>
            </w:r>
          </w:p>
        </w:tc>
      </w:tr>
      <w:tr w:rsidR="00C44C27" w:rsidRPr="00432FDD" w14:paraId="19FEFAC9" w14:textId="77777777" w:rsidTr="006F1564">
        <w:trPr>
          <w:trHeight w:val="421"/>
          <w:jc w:val="center"/>
        </w:trPr>
        <w:tc>
          <w:tcPr>
            <w:tcW w:w="1098"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26336B49" w14:textId="55396022" w:rsidR="00C44C27" w:rsidRPr="00432FDD" w:rsidRDefault="7907A8DA"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NTNU</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1DA78A7E" w14:textId="6E9A3F85" w:rsidR="00C44C27" w:rsidRPr="0062252F" w:rsidRDefault="7907A8DA" w:rsidP="009E5A97">
            <w:pPr>
              <w:pStyle w:val="Sottotitolo"/>
              <w:spacing w:after="0" w:line="180" w:lineRule="exact"/>
              <w:jc w:val="center"/>
              <w:rPr>
                <w:rFonts w:ascii="Times New Roman" w:eastAsia="Times New Roman" w:hAnsi="Times New Roman" w:cs="Times New Roman"/>
                <w:color w:val="000000" w:themeColor="text1"/>
                <w:sz w:val="18"/>
                <w:szCs w:val="18"/>
                <w:lang w:eastAsia="en-US"/>
              </w:rPr>
            </w:pPr>
            <w:r w:rsidRPr="0062252F">
              <w:rPr>
                <w:rFonts w:ascii="Times New Roman" w:eastAsia="Times New Roman" w:hAnsi="Times New Roman" w:cs="Times New Roman"/>
                <w:color w:val="000000" w:themeColor="text1"/>
                <w:sz w:val="18"/>
                <w:szCs w:val="18"/>
              </w:rPr>
              <w:t>Prof. James Dawson</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3F78B560" w14:textId="18A52FAE" w:rsidR="00C44C27" w:rsidRPr="00432FDD" w:rsidRDefault="00536C4C" w:rsidP="009E5A97">
            <w:pPr>
              <w:pStyle w:val="NormaleWeb"/>
              <w:spacing w:beforeAutospacing="0" w:afterAutospacing="0" w:line="180" w:lineRule="exact"/>
              <w:jc w:val="center"/>
              <w:rPr>
                <w:sz w:val="18"/>
                <w:szCs w:val="18"/>
              </w:rPr>
            </w:pPr>
            <w:r>
              <w:rPr>
                <w:sz w:val="18"/>
                <w:szCs w:val="18"/>
              </w:rPr>
              <w:t>Combustion, turbulent flows, experimental methods</w:t>
            </w:r>
            <w:r w:rsidR="00D925C5">
              <w:rPr>
                <w:sz w:val="18"/>
                <w:szCs w:val="18"/>
              </w:rPr>
              <w:t xml:space="preserve">; ERC Synergy grant in hydrogen combustion; </w:t>
            </w:r>
            <w:r>
              <w:rPr>
                <w:sz w:val="18"/>
                <w:szCs w:val="18"/>
              </w:rPr>
              <w:t>20 years</w:t>
            </w:r>
            <w:r w:rsidR="00587132">
              <w:rPr>
                <w:sz w:val="18"/>
                <w:szCs w:val="18"/>
              </w:rPr>
              <w:t>’</w:t>
            </w:r>
            <w:r>
              <w:rPr>
                <w:sz w:val="18"/>
                <w:szCs w:val="18"/>
              </w:rPr>
              <w:t xml:space="preserve"> experience</w:t>
            </w:r>
            <w:r w:rsidR="00D925C5">
              <w:rPr>
                <w:sz w:val="18"/>
                <w:szCs w:val="18"/>
              </w:rPr>
              <w:t>; supervised</w:t>
            </w:r>
            <w:r>
              <w:rPr>
                <w:sz w:val="18"/>
                <w:szCs w:val="18"/>
              </w:rPr>
              <w:t xml:space="preserve"> 15 PhD students (completed</w:t>
            </w:r>
            <w:r w:rsidR="00D925C5">
              <w:rPr>
                <w:sz w:val="18"/>
                <w:szCs w:val="18"/>
              </w:rPr>
              <w:t xml:space="preserve">); over </w:t>
            </w:r>
            <w:r>
              <w:rPr>
                <w:sz w:val="18"/>
                <w:szCs w:val="18"/>
              </w:rPr>
              <w:t>60 journal publications</w:t>
            </w:r>
            <w:r w:rsidR="00D925C5">
              <w:rPr>
                <w:sz w:val="18"/>
                <w:szCs w:val="18"/>
              </w:rPr>
              <w:t xml:space="preserve">. </w:t>
            </w:r>
          </w:p>
        </w:tc>
        <w:tc>
          <w:tcPr>
            <w:tcW w:w="4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14D30728" w14:textId="308C9110" w:rsidR="00C44C27" w:rsidRPr="00432FDD" w:rsidRDefault="7907A8DA"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5, 8</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EC656DB" w14:textId="615A1E8C" w:rsidR="00C44C27" w:rsidRPr="00432FDD" w:rsidRDefault="69D9D314"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 xml:space="preserve">SB, </w:t>
            </w:r>
            <w:r w:rsidR="56D0F9D8" w:rsidRPr="00432FDD">
              <w:rPr>
                <w:rFonts w:ascii="Times New Roman" w:eastAsia="Times New Roman" w:hAnsi="Times New Roman" w:cs="Times New Roman"/>
                <w:color w:val="000000" w:themeColor="text1"/>
                <w:sz w:val="18"/>
                <w:szCs w:val="18"/>
              </w:rPr>
              <w:t>TSC</w:t>
            </w:r>
            <w:r w:rsidR="625201FE" w:rsidRPr="00432FDD">
              <w:rPr>
                <w:rFonts w:ascii="Times New Roman" w:eastAsia="Times New Roman" w:hAnsi="Times New Roman" w:cs="Times New Roman"/>
                <w:color w:val="000000" w:themeColor="text1"/>
                <w:sz w:val="18"/>
                <w:szCs w:val="18"/>
              </w:rPr>
              <w:t>, S</w:t>
            </w:r>
            <w:r w:rsidR="2CB68118" w:rsidRPr="00432FDD">
              <w:rPr>
                <w:rFonts w:ascii="Times New Roman" w:eastAsia="Times New Roman" w:hAnsi="Times New Roman" w:cs="Times New Roman"/>
                <w:color w:val="000000" w:themeColor="text1"/>
                <w:sz w:val="18"/>
                <w:szCs w:val="18"/>
              </w:rPr>
              <w:t>S</w:t>
            </w:r>
            <w:r w:rsidR="625201FE" w:rsidRPr="00432FDD">
              <w:rPr>
                <w:rFonts w:ascii="Times New Roman" w:eastAsia="Times New Roman" w:hAnsi="Times New Roman" w:cs="Times New Roman"/>
                <w:color w:val="000000" w:themeColor="text1"/>
                <w:sz w:val="18"/>
                <w:szCs w:val="18"/>
              </w:rPr>
              <w:t>C</w:t>
            </w:r>
          </w:p>
        </w:tc>
      </w:tr>
      <w:tr w:rsidR="008659CB" w:rsidRPr="00432FDD" w14:paraId="6DB15604" w14:textId="77777777" w:rsidTr="006F1564">
        <w:trPr>
          <w:trHeight w:val="413"/>
          <w:jc w:val="center"/>
        </w:trPr>
        <w:tc>
          <w:tcPr>
            <w:tcW w:w="1098" w:type="dxa"/>
            <w:vMerge/>
            <w:vAlign w:val="center"/>
          </w:tcPr>
          <w:p w14:paraId="6D293956" w14:textId="77777777" w:rsidR="008659CB" w:rsidRPr="00432FDD" w:rsidRDefault="008659CB"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61897993" w14:textId="46DE28EA" w:rsidR="008659CB" w:rsidRPr="00432FDD" w:rsidRDefault="008659CB"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Dr. Andrea Gruber</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209D471" w14:textId="16A61EBD" w:rsidR="008659CB" w:rsidRPr="00432FDD" w:rsidRDefault="008659CB" w:rsidP="009E5A97">
            <w:pPr>
              <w:pStyle w:val="NormaleWeb"/>
              <w:spacing w:beforeAutospacing="0" w:afterAutospacing="0" w:line="180" w:lineRule="exact"/>
              <w:jc w:val="center"/>
              <w:rPr>
                <w:sz w:val="18"/>
                <w:szCs w:val="18"/>
              </w:rPr>
            </w:pPr>
            <w:r w:rsidRPr="00432FDD">
              <w:rPr>
                <w:sz w:val="18"/>
                <w:szCs w:val="18"/>
              </w:rPr>
              <w:t>First-principles numerical simulations of turbulent reactive flows (DNS</w:t>
            </w:r>
            <w:r w:rsidR="00D925C5" w:rsidRPr="00432FDD">
              <w:rPr>
                <w:sz w:val="18"/>
                <w:szCs w:val="18"/>
              </w:rPr>
              <w:t>)</w:t>
            </w:r>
            <w:r w:rsidR="00D925C5">
              <w:rPr>
                <w:sz w:val="18"/>
                <w:szCs w:val="18"/>
              </w:rPr>
              <w:t>;</w:t>
            </w:r>
            <w:r w:rsidR="00D925C5" w:rsidRPr="00432FDD">
              <w:rPr>
                <w:sz w:val="18"/>
                <w:szCs w:val="18"/>
              </w:rPr>
              <w:t xml:space="preserve"> </w:t>
            </w:r>
            <w:r w:rsidRPr="00432FDD">
              <w:rPr>
                <w:sz w:val="18"/>
                <w:szCs w:val="18"/>
              </w:rPr>
              <w:t>25 years</w:t>
            </w:r>
            <w:r w:rsidR="00D925C5">
              <w:rPr>
                <w:sz w:val="18"/>
                <w:szCs w:val="18"/>
              </w:rPr>
              <w:t>’ experience</w:t>
            </w:r>
            <w:r w:rsidRPr="00432FDD">
              <w:rPr>
                <w:sz w:val="18"/>
                <w:szCs w:val="18"/>
              </w:rPr>
              <w:t xml:space="preserve"> in fundamental/applied research at SINTEF</w:t>
            </w:r>
            <w:r w:rsidR="00D925C5">
              <w:rPr>
                <w:sz w:val="18"/>
                <w:szCs w:val="18"/>
              </w:rPr>
              <w:t>;</w:t>
            </w:r>
            <w:r w:rsidR="00D925C5" w:rsidRPr="00432FDD">
              <w:rPr>
                <w:sz w:val="18"/>
                <w:szCs w:val="18"/>
              </w:rPr>
              <w:t xml:space="preserve"> </w:t>
            </w:r>
            <w:r w:rsidRPr="00432FDD">
              <w:rPr>
                <w:sz w:val="18"/>
                <w:szCs w:val="18"/>
              </w:rPr>
              <w:t>supervis</w:t>
            </w:r>
            <w:r w:rsidR="00D925C5">
              <w:rPr>
                <w:sz w:val="18"/>
                <w:szCs w:val="18"/>
              </w:rPr>
              <w:t>ed</w:t>
            </w:r>
            <w:r w:rsidRPr="00432FDD">
              <w:rPr>
                <w:sz w:val="18"/>
                <w:szCs w:val="18"/>
              </w:rPr>
              <w:t xml:space="preserve"> MSc</w:t>
            </w:r>
            <w:r w:rsidR="00D925C5">
              <w:rPr>
                <w:sz w:val="18"/>
                <w:szCs w:val="18"/>
              </w:rPr>
              <w:t xml:space="preserve"> students</w:t>
            </w:r>
            <w:r w:rsidRPr="00432FDD">
              <w:rPr>
                <w:sz w:val="18"/>
                <w:szCs w:val="18"/>
              </w:rPr>
              <w:t xml:space="preserve"> and PhD</w:t>
            </w:r>
            <w:r w:rsidR="00D925C5">
              <w:rPr>
                <w:sz w:val="18"/>
                <w:szCs w:val="18"/>
              </w:rPr>
              <w:t>s.</w:t>
            </w:r>
          </w:p>
        </w:tc>
        <w:tc>
          <w:tcPr>
            <w:tcW w:w="476" w:type="dxa"/>
            <w:vMerge/>
            <w:vAlign w:val="center"/>
          </w:tcPr>
          <w:p w14:paraId="7E27DD4C" w14:textId="1BA5EDDA" w:rsidR="008659CB" w:rsidRPr="00432FDD" w:rsidRDefault="008659CB"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A619C2D" w14:textId="1B008AE9" w:rsidR="008659CB" w:rsidRPr="00432FDD" w:rsidRDefault="008659CB"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w:t>
            </w:r>
          </w:p>
        </w:tc>
      </w:tr>
      <w:tr w:rsidR="00FE2098" w:rsidRPr="00432FDD" w14:paraId="4ECB8607" w14:textId="77777777" w:rsidTr="006F1564">
        <w:trPr>
          <w:trHeight w:val="172"/>
          <w:jc w:val="center"/>
        </w:trPr>
        <w:tc>
          <w:tcPr>
            <w:tcW w:w="1098"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7BEB1353" w14:textId="752BF614"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TUB</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4515556" w14:textId="73BD1B1D"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Oliver Paschereit</w:t>
            </w:r>
          </w:p>
        </w:tc>
        <w:tc>
          <w:tcPr>
            <w:tcW w:w="5878"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3F437339" w14:textId="6F139AB0" w:rsidR="00FE2098" w:rsidRPr="00432FDD" w:rsidRDefault="00FE2098" w:rsidP="009E5A97">
            <w:pPr>
              <w:pStyle w:val="NormaleWeb"/>
              <w:spacing w:beforeAutospacing="0" w:afterAutospacing="0" w:line="180" w:lineRule="exact"/>
              <w:jc w:val="center"/>
              <w:rPr>
                <w:sz w:val="18"/>
                <w:szCs w:val="18"/>
              </w:rPr>
            </w:pPr>
            <w:r w:rsidRPr="00432FDD">
              <w:rPr>
                <w:sz w:val="18"/>
                <w:szCs w:val="18"/>
              </w:rPr>
              <w:t>Two ERC AdGs and one PoC on thermoacoustics and emissions</w:t>
            </w:r>
            <w:r w:rsidR="00D925C5">
              <w:rPr>
                <w:sz w:val="18"/>
                <w:szCs w:val="18"/>
              </w:rPr>
              <w:t>; supervised over</w:t>
            </w:r>
            <w:r w:rsidRPr="00432FDD">
              <w:rPr>
                <w:sz w:val="18"/>
                <w:szCs w:val="18"/>
              </w:rPr>
              <w:t xml:space="preserve"> 90 PhDs</w:t>
            </w:r>
            <w:r w:rsidR="00D925C5">
              <w:rPr>
                <w:sz w:val="18"/>
                <w:szCs w:val="18"/>
              </w:rPr>
              <w:t>;</w:t>
            </w:r>
            <w:r w:rsidR="00D925C5" w:rsidRPr="00432FDD">
              <w:rPr>
                <w:sz w:val="18"/>
                <w:szCs w:val="18"/>
              </w:rPr>
              <w:t xml:space="preserve"> </w:t>
            </w:r>
            <w:r w:rsidR="00D925C5">
              <w:rPr>
                <w:sz w:val="18"/>
                <w:szCs w:val="18"/>
              </w:rPr>
              <w:t>over</w:t>
            </w:r>
            <w:r w:rsidRPr="00432FDD">
              <w:rPr>
                <w:sz w:val="18"/>
                <w:szCs w:val="18"/>
              </w:rPr>
              <w:t xml:space="preserve"> 500 </w:t>
            </w:r>
            <w:r w:rsidR="00D925C5">
              <w:rPr>
                <w:sz w:val="18"/>
                <w:szCs w:val="18"/>
              </w:rPr>
              <w:t>articles</w:t>
            </w:r>
            <w:r w:rsidR="00D925C5" w:rsidRPr="00432FDD">
              <w:rPr>
                <w:sz w:val="18"/>
                <w:szCs w:val="18"/>
              </w:rPr>
              <w:t xml:space="preserve"> </w:t>
            </w:r>
            <w:r w:rsidRPr="00432FDD">
              <w:rPr>
                <w:sz w:val="18"/>
                <w:szCs w:val="18"/>
              </w:rPr>
              <w:t>in journals and conferences</w:t>
            </w:r>
            <w:r w:rsidR="00D925C5">
              <w:rPr>
                <w:sz w:val="18"/>
                <w:szCs w:val="18"/>
              </w:rPr>
              <w:t>.</w:t>
            </w:r>
          </w:p>
        </w:tc>
        <w:tc>
          <w:tcPr>
            <w:tcW w:w="4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19A82747" w14:textId="6F558528"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6</w:t>
            </w:r>
          </w:p>
        </w:tc>
        <w:tc>
          <w:tcPr>
            <w:tcW w:w="876"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62F792E7" w14:textId="647224F7"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 SSC</w:t>
            </w:r>
          </w:p>
        </w:tc>
      </w:tr>
      <w:tr w:rsidR="00FE2098" w:rsidRPr="00432FDD" w14:paraId="4F3E27FF" w14:textId="77777777" w:rsidTr="006F1564">
        <w:trPr>
          <w:trHeight w:val="171"/>
          <w:jc w:val="center"/>
        </w:trPr>
        <w:tc>
          <w:tcPr>
            <w:tcW w:w="1098" w:type="dxa"/>
            <w:vMerge/>
            <w:tcBorders>
              <w:left w:val="single" w:sz="4" w:space="0" w:color="000000" w:themeColor="text1"/>
              <w:right w:val="single" w:sz="4" w:space="0" w:color="000000" w:themeColor="text1"/>
            </w:tcBorders>
            <w:vAlign w:val="center"/>
          </w:tcPr>
          <w:p w14:paraId="143E4252" w14:textId="77777777"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3382FD1C" w14:textId="6B940613"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Alessandro Orchini</w:t>
            </w:r>
          </w:p>
        </w:tc>
        <w:tc>
          <w:tcPr>
            <w:tcW w:w="5878"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334F34A" w14:textId="09F087DE" w:rsidR="00FE2098" w:rsidRPr="00432FDD" w:rsidRDefault="00FE2098" w:rsidP="009E5A97">
            <w:pPr>
              <w:pStyle w:val="NormaleWeb"/>
              <w:spacing w:beforeAutospacing="0" w:afterAutospacing="0" w:line="180" w:lineRule="exact"/>
              <w:jc w:val="center"/>
              <w:rPr>
                <w:sz w:val="18"/>
                <w:szCs w:val="18"/>
              </w:rPr>
            </w:pPr>
            <w:r w:rsidRPr="00432FDD">
              <w:rPr>
                <w:sz w:val="18"/>
                <w:szCs w:val="18"/>
              </w:rPr>
              <w:t>Thermoacoustics and reduced order modelling</w:t>
            </w:r>
            <w:r w:rsidR="00D925C5">
              <w:rPr>
                <w:sz w:val="18"/>
                <w:szCs w:val="18"/>
              </w:rPr>
              <w:t>;</w:t>
            </w:r>
            <w:r w:rsidR="00D925C5" w:rsidRPr="00432FDD">
              <w:rPr>
                <w:sz w:val="18"/>
                <w:szCs w:val="18"/>
              </w:rPr>
              <w:t xml:space="preserve"> </w:t>
            </w:r>
            <w:r w:rsidRPr="00432FDD">
              <w:rPr>
                <w:sz w:val="18"/>
                <w:szCs w:val="18"/>
              </w:rPr>
              <w:t>11 years</w:t>
            </w:r>
            <w:r w:rsidR="00D925C5">
              <w:rPr>
                <w:sz w:val="18"/>
                <w:szCs w:val="18"/>
              </w:rPr>
              <w:t>’ experience; supervised</w:t>
            </w:r>
            <w:r w:rsidR="00D925C5" w:rsidRPr="00432FDD">
              <w:rPr>
                <w:sz w:val="18"/>
                <w:szCs w:val="18"/>
              </w:rPr>
              <w:t xml:space="preserve"> </w:t>
            </w:r>
            <w:r w:rsidRPr="00432FDD">
              <w:rPr>
                <w:sz w:val="18"/>
                <w:szCs w:val="18"/>
              </w:rPr>
              <w:t>5 PhD</w:t>
            </w:r>
            <w:r w:rsidR="00D925C5">
              <w:rPr>
                <w:sz w:val="18"/>
                <w:szCs w:val="18"/>
              </w:rPr>
              <w:t>s.</w:t>
            </w:r>
          </w:p>
        </w:tc>
        <w:tc>
          <w:tcPr>
            <w:tcW w:w="476" w:type="dxa"/>
            <w:vMerge/>
            <w:vAlign w:val="center"/>
          </w:tcPr>
          <w:p w14:paraId="616628BC" w14:textId="77777777"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876"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27359FBF" w14:textId="1FF133D6" w:rsidR="00FE2098" w:rsidRPr="00432FDD" w:rsidRDefault="00FE2098" w:rsidP="009E5A97">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 TSC</w:t>
            </w:r>
          </w:p>
        </w:tc>
      </w:tr>
      <w:tr w:rsidR="00A3020A" w:rsidRPr="00432FDD" w14:paraId="58A2C341" w14:textId="77777777" w:rsidTr="006F1564">
        <w:trPr>
          <w:trHeight w:val="174"/>
          <w:jc w:val="center"/>
        </w:trPr>
        <w:tc>
          <w:tcPr>
            <w:tcW w:w="1098" w:type="dxa"/>
            <w:vMerge/>
            <w:tcBorders>
              <w:left w:val="single" w:sz="4" w:space="0" w:color="000000" w:themeColor="text1"/>
              <w:right w:val="single" w:sz="4" w:space="0" w:color="000000" w:themeColor="text1"/>
            </w:tcBorders>
            <w:vAlign w:val="center"/>
          </w:tcPr>
          <w:p w14:paraId="0F4E6781" w14:textId="77777777"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4DE57AC2" w14:textId="179D045F" w:rsidR="00A3020A" w:rsidRPr="00A3020A" w:rsidRDefault="00A3020A" w:rsidP="00A3020A">
            <w:pPr>
              <w:pStyle w:val="Sottotitolo"/>
              <w:spacing w:after="0" w:line="180" w:lineRule="exact"/>
              <w:jc w:val="center"/>
              <w:rPr>
                <w:rFonts w:ascii="Times New Roman" w:eastAsia="Times New Roman" w:hAnsi="Times New Roman" w:cs="Times New Roman"/>
                <w:color w:val="000000" w:themeColor="text1"/>
                <w:sz w:val="18"/>
                <w:szCs w:val="18"/>
              </w:rPr>
            </w:pPr>
            <w:r w:rsidRPr="00A3020A">
              <w:rPr>
                <w:rFonts w:ascii="Times New Roman" w:eastAsia="Times New Roman" w:hAnsi="Times New Roman" w:cs="Times New Roman"/>
                <w:color w:val="000000" w:themeColor="text1"/>
                <w:sz w:val="18"/>
                <w:szCs w:val="18"/>
              </w:rPr>
              <w:t>Prof. Killian Oberleithner</w:t>
            </w:r>
          </w:p>
        </w:tc>
        <w:tc>
          <w:tcPr>
            <w:tcW w:w="5878" w:type="dxa"/>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77A33579" w14:textId="16A435D0" w:rsidR="00A3020A" w:rsidRPr="00432FDD" w:rsidRDefault="00A3020A" w:rsidP="00A3020A">
            <w:pPr>
              <w:pStyle w:val="NormaleWeb"/>
              <w:spacing w:beforeAutospacing="0" w:afterAutospacing="0" w:line="180" w:lineRule="exact"/>
              <w:jc w:val="center"/>
              <w:rPr>
                <w:sz w:val="18"/>
                <w:szCs w:val="18"/>
              </w:rPr>
            </w:pPr>
            <w:r>
              <w:rPr>
                <w:sz w:val="18"/>
                <w:szCs w:val="18"/>
              </w:rPr>
              <w:t>D</w:t>
            </w:r>
            <w:r w:rsidRPr="00A3020A">
              <w:rPr>
                <w:sz w:val="18"/>
                <w:szCs w:val="18"/>
              </w:rPr>
              <w:t>ynamic modelling, combustion, aeroacoustics, flow control</w:t>
            </w:r>
            <w:r w:rsidR="00D925C5">
              <w:rPr>
                <w:sz w:val="18"/>
                <w:szCs w:val="18"/>
              </w:rPr>
              <w:t xml:space="preserve">; </w:t>
            </w:r>
            <w:r w:rsidRPr="00A3020A">
              <w:rPr>
                <w:sz w:val="18"/>
                <w:szCs w:val="18"/>
              </w:rPr>
              <w:t xml:space="preserve">12 </w:t>
            </w:r>
            <w:r w:rsidR="002F5C23" w:rsidRPr="00A3020A">
              <w:rPr>
                <w:sz w:val="18"/>
                <w:szCs w:val="18"/>
              </w:rPr>
              <w:t>years</w:t>
            </w:r>
            <w:r w:rsidR="00587132">
              <w:rPr>
                <w:sz w:val="18"/>
                <w:szCs w:val="18"/>
              </w:rPr>
              <w:t>’</w:t>
            </w:r>
            <w:r w:rsidR="002F5C23" w:rsidRPr="00A3020A">
              <w:rPr>
                <w:sz w:val="18"/>
                <w:szCs w:val="18"/>
              </w:rPr>
              <w:t xml:space="preserve"> experience</w:t>
            </w:r>
            <w:r w:rsidR="00D925C5">
              <w:rPr>
                <w:sz w:val="18"/>
                <w:szCs w:val="18"/>
              </w:rPr>
              <w:t>;</w:t>
            </w:r>
            <w:r w:rsidR="00D925C5" w:rsidRPr="00A3020A">
              <w:rPr>
                <w:sz w:val="18"/>
                <w:szCs w:val="18"/>
              </w:rPr>
              <w:t xml:space="preserve"> </w:t>
            </w:r>
            <w:r w:rsidRPr="00A3020A">
              <w:rPr>
                <w:sz w:val="18"/>
                <w:szCs w:val="18"/>
              </w:rPr>
              <w:t>supervised 1</w:t>
            </w:r>
            <w:r w:rsidR="003F43A6">
              <w:rPr>
                <w:sz w:val="18"/>
                <w:szCs w:val="18"/>
              </w:rPr>
              <w:t>21</w:t>
            </w:r>
            <w:r w:rsidRPr="00A3020A">
              <w:rPr>
                <w:sz w:val="18"/>
                <w:szCs w:val="18"/>
              </w:rPr>
              <w:t xml:space="preserve"> PhD</w:t>
            </w:r>
            <w:r w:rsidR="00D925C5">
              <w:rPr>
                <w:sz w:val="18"/>
                <w:szCs w:val="18"/>
              </w:rPr>
              <w:t>s</w:t>
            </w:r>
            <w:r w:rsidR="003F43A6">
              <w:rPr>
                <w:sz w:val="18"/>
                <w:szCs w:val="18"/>
              </w:rPr>
              <w:t xml:space="preserve"> and 3 PostDocs</w:t>
            </w:r>
            <w:r w:rsidR="00D925C5">
              <w:rPr>
                <w:sz w:val="18"/>
                <w:szCs w:val="18"/>
              </w:rPr>
              <w:t>;</w:t>
            </w:r>
            <w:r w:rsidR="00D925C5" w:rsidRPr="00A3020A">
              <w:rPr>
                <w:sz w:val="18"/>
                <w:szCs w:val="18"/>
              </w:rPr>
              <w:t xml:space="preserve"> </w:t>
            </w:r>
            <w:r w:rsidR="00D925C5">
              <w:rPr>
                <w:sz w:val="18"/>
                <w:szCs w:val="18"/>
              </w:rPr>
              <w:t>over</w:t>
            </w:r>
            <w:r w:rsidRPr="00A3020A">
              <w:rPr>
                <w:sz w:val="18"/>
                <w:szCs w:val="18"/>
              </w:rPr>
              <w:t xml:space="preserve"> </w:t>
            </w:r>
            <w:r w:rsidR="003F43A6">
              <w:rPr>
                <w:sz w:val="18"/>
                <w:szCs w:val="18"/>
              </w:rPr>
              <w:t>8</w:t>
            </w:r>
            <w:r w:rsidRPr="00A3020A">
              <w:rPr>
                <w:sz w:val="18"/>
                <w:szCs w:val="18"/>
              </w:rPr>
              <w:t>5</w:t>
            </w:r>
            <w:r w:rsidR="003F43A6">
              <w:rPr>
                <w:sz w:val="18"/>
                <w:szCs w:val="18"/>
              </w:rPr>
              <w:t xml:space="preserve"> peer-reviewed</w:t>
            </w:r>
            <w:r w:rsidRPr="00A3020A">
              <w:rPr>
                <w:sz w:val="18"/>
                <w:szCs w:val="18"/>
              </w:rPr>
              <w:t xml:space="preserve"> journal </w:t>
            </w:r>
            <w:r w:rsidRPr="000E26C7">
              <w:rPr>
                <w:sz w:val="18"/>
                <w:szCs w:val="18"/>
              </w:rPr>
              <w:t>articles</w:t>
            </w:r>
            <w:r w:rsidR="003F43A6" w:rsidRPr="000E26C7">
              <w:rPr>
                <w:i/>
                <w:iCs/>
                <w:sz w:val="18"/>
                <w:szCs w:val="18"/>
              </w:rPr>
              <w:t>, 12 grants over 5 M€</w:t>
            </w:r>
          </w:p>
        </w:tc>
        <w:tc>
          <w:tcPr>
            <w:tcW w:w="4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4B474A5C" w14:textId="7F6C9A01"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10</w:t>
            </w:r>
          </w:p>
        </w:tc>
        <w:tc>
          <w:tcPr>
            <w:tcW w:w="876"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08FC7860" w14:textId="7986429B"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 DCC</w:t>
            </w:r>
          </w:p>
        </w:tc>
      </w:tr>
      <w:tr w:rsidR="00A3020A" w:rsidRPr="00432FDD" w14:paraId="3218E6E0" w14:textId="77777777" w:rsidTr="006F1564">
        <w:trPr>
          <w:trHeight w:val="173"/>
          <w:jc w:val="center"/>
        </w:trPr>
        <w:tc>
          <w:tcPr>
            <w:tcW w:w="1098" w:type="dxa"/>
            <w:vMerge/>
            <w:tcBorders>
              <w:left w:val="single" w:sz="4" w:space="0" w:color="000000" w:themeColor="text1"/>
              <w:right w:val="single" w:sz="4" w:space="0" w:color="000000" w:themeColor="text1"/>
            </w:tcBorders>
            <w:vAlign w:val="center"/>
          </w:tcPr>
          <w:p w14:paraId="2FBD1D3F" w14:textId="77777777"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517CE1C" w14:textId="48A8F1FD" w:rsidR="00A3020A" w:rsidRPr="00432FDD" w:rsidRDefault="00A3020A" w:rsidP="00A3020A">
            <w:pPr>
              <w:pStyle w:val="Sottotitolo"/>
              <w:spacing w:after="0" w:line="180" w:lineRule="exact"/>
              <w:jc w:val="center"/>
              <w:rPr>
                <w:rFonts w:ascii="Times New Roman" w:eastAsia="Times New Roman" w:hAnsi="Times New Roman" w:cs="Times New Roman"/>
                <w:color w:val="000000" w:themeColor="text1"/>
                <w:sz w:val="18"/>
                <w:szCs w:val="18"/>
              </w:rPr>
            </w:pPr>
            <w:r w:rsidRPr="00432FDD">
              <w:rPr>
                <w:rFonts w:ascii="Times New Roman" w:eastAsia="Times New Roman" w:hAnsi="Times New Roman" w:cs="Times New Roman"/>
                <w:color w:val="000000" w:themeColor="text1"/>
                <w:sz w:val="18"/>
                <w:szCs w:val="18"/>
              </w:rPr>
              <w:t>Dr Thomas Kaiser</w:t>
            </w:r>
          </w:p>
        </w:tc>
        <w:tc>
          <w:tcPr>
            <w:tcW w:w="5878" w:type="dxa"/>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D4AC1F0" w14:textId="4D882DED" w:rsidR="00A3020A" w:rsidRPr="00432FDD" w:rsidRDefault="003F43A6" w:rsidP="00A3020A">
            <w:pPr>
              <w:pStyle w:val="NormaleWeb"/>
              <w:spacing w:beforeAutospacing="0" w:afterAutospacing="0" w:line="180" w:lineRule="exact"/>
              <w:jc w:val="center"/>
              <w:rPr>
                <w:sz w:val="18"/>
                <w:szCs w:val="18"/>
              </w:rPr>
            </w:pPr>
            <w:r>
              <w:rPr>
                <w:sz w:val="18"/>
                <w:szCs w:val="18"/>
              </w:rPr>
              <w:t xml:space="preserve">Emmy Noether Grant Holdert, </w:t>
            </w:r>
            <w:r w:rsidR="00A3020A" w:rsidRPr="00432FDD">
              <w:rPr>
                <w:sz w:val="18"/>
                <w:szCs w:val="18"/>
              </w:rPr>
              <w:t>CFD, Thermoacoustics, combustion dynamics,</w:t>
            </w:r>
            <w:r w:rsidR="00D925C5" w:rsidRPr="00432FDD">
              <w:rPr>
                <w:sz w:val="18"/>
                <w:szCs w:val="18"/>
              </w:rPr>
              <w:t xml:space="preserve"> </w:t>
            </w:r>
            <w:r w:rsidR="00A3020A" w:rsidRPr="00432FDD">
              <w:rPr>
                <w:sz w:val="18"/>
                <w:szCs w:val="18"/>
              </w:rPr>
              <w:t>8 years</w:t>
            </w:r>
            <w:r w:rsidR="00D925C5">
              <w:rPr>
                <w:sz w:val="18"/>
                <w:szCs w:val="18"/>
              </w:rPr>
              <w:t>’ experience</w:t>
            </w:r>
            <w:r w:rsidR="00A3020A" w:rsidRPr="00432FDD">
              <w:rPr>
                <w:sz w:val="18"/>
                <w:szCs w:val="18"/>
              </w:rPr>
              <w:t>, co-supervis</w:t>
            </w:r>
            <w:r w:rsidR="00D925C5">
              <w:rPr>
                <w:sz w:val="18"/>
                <w:szCs w:val="18"/>
              </w:rPr>
              <w:t>ed</w:t>
            </w:r>
            <w:r w:rsidR="00A3020A" w:rsidRPr="00432FDD">
              <w:rPr>
                <w:sz w:val="18"/>
                <w:szCs w:val="18"/>
              </w:rPr>
              <w:t xml:space="preserve"> 3 </w:t>
            </w:r>
            <w:r w:rsidR="00D925C5">
              <w:rPr>
                <w:sz w:val="18"/>
                <w:szCs w:val="18"/>
              </w:rPr>
              <w:t>PhDs.</w:t>
            </w:r>
          </w:p>
        </w:tc>
        <w:tc>
          <w:tcPr>
            <w:tcW w:w="476" w:type="dxa"/>
            <w:vMerge/>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37FF161D" w14:textId="77777777" w:rsidR="00A3020A" w:rsidRPr="00432FDD" w:rsidRDefault="00A3020A" w:rsidP="00A3020A">
            <w:pPr>
              <w:pStyle w:val="Sottotitolo"/>
              <w:spacing w:after="0" w:line="180" w:lineRule="exact"/>
              <w:jc w:val="center"/>
              <w:rPr>
                <w:rFonts w:ascii="Times New Roman" w:eastAsia="Times New Roman" w:hAnsi="Times New Roman" w:cs="Times New Roman"/>
                <w:color w:val="000000" w:themeColor="text1"/>
                <w:sz w:val="18"/>
                <w:szCs w:val="18"/>
              </w:rPr>
            </w:pPr>
          </w:p>
        </w:tc>
        <w:tc>
          <w:tcPr>
            <w:tcW w:w="876" w:type="dxa"/>
            <w:vMerge/>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0002F06" w14:textId="77777777" w:rsidR="00A3020A" w:rsidRPr="00432FDD" w:rsidRDefault="00A3020A" w:rsidP="00A3020A">
            <w:pPr>
              <w:pStyle w:val="Sottotitolo"/>
              <w:spacing w:after="0" w:line="180" w:lineRule="exact"/>
              <w:jc w:val="center"/>
              <w:rPr>
                <w:rFonts w:ascii="Times New Roman" w:eastAsia="Times New Roman" w:hAnsi="Times New Roman" w:cs="Times New Roman"/>
                <w:color w:val="000000" w:themeColor="text1"/>
                <w:sz w:val="18"/>
                <w:szCs w:val="18"/>
              </w:rPr>
            </w:pPr>
          </w:p>
        </w:tc>
      </w:tr>
      <w:tr w:rsidR="00A3020A" w:rsidRPr="00432FDD" w14:paraId="7B3728FF" w14:textId="77777777" w:rsidTr="006F1564">
        <w:trPr>
          <w:trHeight w:val="307"/>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2AB57067" w14:textId="675A13C1"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CIEMAT</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DA5D66B" w14:textId="55DA5E3B"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Dr. Carmen Jimenez</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2E1F86C9" w14:textId="42737FC5"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Combustion, flame dynamics and thermoacoustics simulations</w:t>
            </w:r>
            <w:r w:rsidR="00D925C5">
              <w:rPr>
                <w:sz w:val="18"/>
                <w:szCs w:val="18"/>
              </w:rPr>
              <w:t>; supervised</w:t>
            </w:r>
            <w:r w:rsidR="00D925C5" w:rsidRPr="00432FDD">
              <w:rPr>
                <w:sz w:val="18"/>
                <w:szCs w:val="18"/>
              </w:rPr>
              <w:t xml:space="preserve"> </w:t>
            </w:r>
            <w:r w:rsidRPr="00432FDD">
              <w:rPr>
                <w:sz w:val="18"/>
                <w:szCs w:val="18"/>
              </w:rPr>
              <w:t xml:space="preserve">3 PhDs </w:t>
            </w:r>
            <w:r w:rsidR="00D925C5">
              <w:rPr>
                <w:sz w:val="18"/>
                <w:szCs w:val="18"/>
              </w:rPr>
              <w:t xml:space="preserve">and </w:t>
            </w:r>
            <w:r w:rsidRPr="00432FDD">
              <w:rPr>
                <w:sz w:val="18"/>
                <w:szCs w:val="18"/>
              </w:rPr>
              <w:t xml:space="preserve">3 </w:t>
            </w:r>
            <w:r w:rsidR="00D925C5">
              <w:rPr>
                <w:sz w:val="18"/>
                <w:szCs w:val="18"/>
              </w:rPr>
              <w:t>MSc</w:t>
            </w:r>
            <w:r w:rsidR="00D925C5" w:rsidRPr="00432FDD">
              <w:rPr>
                <w:sz w:val="18"/>
                <w:szCs w:val="18"/>
              </w:rPr>
              <w:t xml:space="preserve"> </w:t>
            </w:r>
            <w:r w:rsidRPr="00432FDD">
              <w:rPr>
                <w:sz w:val="18"/>
                <w:szCs w:val="18"/>
              </w:rPr>
              <w:t>students.</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0A82A48A" w14:textId="435E16F4"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7</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0EEFB9A" w14:textId="2320D595"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 RGA</w:t>
            </w:r>
          </w:p>
        </w:tc>
      </w:tr>
      <w:tr w:rsidR="00A3020A" w:rsidRPr="00432FDD" w14:paraId="49AE40F1" w14:textId="77777777" w:rsidTr="006F1564">
        <w:trPr>
          <w:trHeight w:val="369"/>
          <w:jc w:val="center"/>
        </w:trPr>
        <w:tc>
          <w:tcPr>
            <w:tcW w:w="1098" w:type="dxa"/>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14:paraId="212C14E6" w14:textId="538D4FD5"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POLIBA</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332A83C9" w14:textId="045065CE"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Davide Laera</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010E93C2" w14:textId="263BB291"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 xml:space="preserve">Combustion </w:t>
            </w:r>
            <w:r w:rsidR="00D925C5">
              <w:rPr>
                <w:sz w:val="18"/>
                <w:szCs w:val="18"/>
              </w:rPr>
              <w:t>and</w:t>
            </w:r>
            <w:r w:rsidR="00D925C5" w:rsidRPr="00432FDD">
              <w:rPr>
                <w:sz w:val="18"/>
                <w:szCs w:val="18"/>
              </w:rPr>
              <w:t xml:space="preserve"> </w:t>
            </w:r>
            <w:r w:rsidRPr="00432FDD">
              <w:rPr>
                <w:sz w:val="18"/>
                <w:szCs w:val="18"/>
              </w:rPr>
              <w:t>thermoacoustics</w:t>
            </w:r>
            <w:r w:rsidR="00D925C5">
              <w:rPr>
                <w:sz w:val="18"/>
                <w:szCs w:val="18"/>
              </w:rPr>
              <w:t>;</w:t>
            </w:r>
            <w:r w:rsidR="00D925C5" w:rsidRPr="00432FDD">
              <w:rPr>
                <w:sz w:val="18"/>
                <w:szCs w:val="18"/>
              </w:rPr>
              <w:t xml:space="preserve"> </w:t>
            </w:r>
            <w:r w:rsidRPr="00432FDD">
              <w:rPr>
                <w:sz w:val="18"/>
                <w:szCs w:val="18"/>
              </w:rPr>
              <w:t>12 years</w:t>
            </w:r>
            <w:r w:rsidR="00D925C5">
              <w:rPr>
                <w:sz w:val="18"/>
                <w:szCs w:val="18"/>
              </w:rPr>
              <w:t>’ experience;</w:t>
            </w:r>
            <w:r w:rsidR="00D925C5" w:rsidRPr="00432FDD">
              <w:rPr>
                <w:sz w:val="18"/>
                <w:szCs w:val="18"/>
              </w:rPr>
              <w:t xml:space="preserve"> </w:t>
            </w:r>
            <w:r w:rsidR="00D925C5">
              <w:rPr>
                <w:sz w:val="18"/>
                <w:szCs w:val="18"/>
              </w:rPr>
              <w:t>supervised over</w:t>
            </w:r>
            <w:r w:rsidRPr="00432FDD">
              <w:rPr>
                <w:sz w:val="18"/>
                <w:szCs w:val="18"/>
              </w:rPr>
              <w:t xml:space="preserve"> 10 PhD</w:t>
            </w:r>
            <w:r w:rsidR="00D925C5">
              <w:rPr>
                <w:sz w:val="18"/>
                <w:szCs w:val="18"/>
              </w:rPr>
              <w:t>s;</w:t>
            </w:r>
            <w:r w:rsidRPr="00432FDD">
              <w:rPr>
                <w:sz w:val="18"/>
                <w:szCs w:val="18"/>
              </w:rPr>
              <w:t xml:space="preserve"> 28 peer-reviewed journal articles.</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274735DF" w14:textId="50CE4AC9"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9</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1EA6EEC" w14:textId="2101739E"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PC</w:t>
            </w:r>
          </w:p>
        </w:tc>
      </w:tr>
      <w:tr w:rsidR="00A3020A" w:rsidRPr="00432FDD" w14:paraId="1225E9A1" w14:textId="77777777" w:rsidTr="006F1564">
        <w:trPr>
          <w:trHeight w:val="403"/>
          <w:jc w:val="center"/>
        </w:trPr>
        <w:tc>
          <w:tcPr>
            <w:tcW w:w="1098" w:type="dxa"/>
            <w:vMerge/>
            <w:vAlign w:val="center"/>
          </w:tcPr>
          <w:p w14:paraId="0CC21CF0" w14:textId="021D6F32"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DDCD445" w14:textId="529ED094"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Sergio Mario Camporeale</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6BC80D91" w14:textId="27A80D98" w:rsidR="00A3020A" w:rsidRPr="00432FDD" w:rsidRDefault="00A4785A" w:rsidP="00A3020A">
            <w:pPr>
              <w:pStyle w:val="NormaleWeb"/>
              <w:spacing w:beforeAutospacing="0" w:afterAutospacing="0" w:line="180" w:lineRule="exact"/>
              <w:jc w:val="center"/>
              <w:rPr>
                <w:sz w:val="18"/>
                <w:szCs w:val="18"/>
              </w:rPr>
            </w:pPr>
            <w:r>
              <w:rPr>
                <w:sz w:val="18"/>
                <w:szCs w:val="18"/>
              </w:rPr>
              <w:t>More than 30 years</w:t>
            </w:r>
            <w:r w:rsidR="00D925C5">
              <w:rPr>
                <w:sz w:val="18"/>
                <w:szCs w:val="18"/>
              </w:rPr>
              <w:t>’</w:t>
            </w:r>
            <w:r>
              <w:rPr>
                <w:sz w:val="18"/>
                <w:szCs w:val="18"/>
              </w:rPr>
              <w:t xml:space="preserve"> experience on combustion, t</w:t>
            </w:r>
            <w:r w:rsidR="00A3020A" w:rsidRPr="00432FDD">
              <w:rPr>
                <w:sz w:val="18"/>
                <w:szCs w:val="18"/>
              </w:rPr>
              <w:t>hermoacoustics and acoustic damping</w:t>
            </w:r>
            <w:r w:rsidR="00D925C5">
              <w:rPr>
                <w:sz w:val="18"/>
                <w:szCs w:val="18"/>
              </w:rPr>
              <w:t>;</w:t>
            </w:r>
            <w:r w:rsidR="00D925C5" w:rsidRPr="00432FDD">
              <w:rPr>
                <w:sz w:val="18"/>
                <w:szCs w:val="18"/>
              </w:rPr>
              <w:t xml:space="preserve"> </w:t>
            </w:r>
            <w:r w:rsidR="00D925C5">
              <w:rPr>
                <w:sz w:val="18"/>
                <w:szCs w:val="18"/>
              </w:rPr>
              <w:t>supervised over</w:t>
            </w:r>
            <w:r w:rsidR="00A3020A" w:rsidRPr="00432FDD">
              <w:rPr>
                <w:sz w:val="18"/>
                <w:szCs w:val="18"/>
              </w:rPr>
              <w:t xml:space="preserve"> 20 PhDs</w:t>
            </w:r>
            <w:r w:rsidR="00D925C5">
              <w:rPr>
                <w:sz w:val="18"/>
                <w:szCs w:val="18"/>
              </w:rPr>
              <w:t>;</w:t>
            </w:r>
            <w:r>
              <w:rPr>
                <w:sz w:val="18"/>
                <w:szCs w:val="18"/>
              </w:rPr>
              <w:t xml:space="preserve"> </w:t>
            </w:r>
            <w:r w:rsidR="00D925C5">
              <w:rPr>
                <w:sz w:val="18"/>
                <w:szCs w:val="18"/>
              </w:rPr>
              <w:t>over</w:t>
            </w:r>
            <w:r w:rsidRPr="00986039">
              <w:rPr>
                <w:bCs/>
                <w:sz w:val="18"/>
                <w:szCs w:val="18"/>
              </w:rPr>
              <w:t xml:space="preserve"> 50 peer-reviewed journal articles and 100 conference papers. </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4BD5DD9" w14:textId="2652BAB3"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11</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1FC63682" w14:textId="762704DB"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SB, RGA</w:t>
            </w:r>
          </w:p>
        </w:tc>
      </w:tr>
      <w:tr w:rsidR="00A3020A" w:rsidRPr="00432FDD" w14:paraId="62CBB5C5" w14:textId="77777777" w:rsidTr="006F1564">
        <w:trPr>
          <w:trHeight w:val="280"/>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AE72CED" w14:textId="24D3C1D2"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UCAM</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71B35EA8" w14:textId="7211CB75" w:rsidR="00A3020A" w:rsidRPr="00432FDD" w:rsidRDefault="00A3020A" w:rsidP="00A3020A">
            <w:pPr>
              <w:pStyle w:val="Sottotitolo"/>
              <w:spacing w:after="0" w:line="180" w:lineRule="exact"/>
              <w:jc w:val="center"/>
              <w:rPr>
                <w:rFonts w:ascii="Times New Roman" w:eastAsia="Times New Roman" w:hAnsi="Times New Roman" w:cs="Times New Roman"/>
                <w:color w:val="000000" w:themeColor="text1"/>
                <w:sz w:val="18"/>
                <w:szCs w:val="18"/>
                <w:lang w:eastAsia="en-US"/>
              </w:rPr>
            </w:pPr>
            <w:r w:rsidRPr="00432FDD">
              <w:rPr>
                <w:rFonts w:ascii="Times New Roman" w:eastAsia="Times New Roman" w:hAnsi="Times New Roman" w:cs="Times New Roman"/>
                <w:color w:val="000000" w:themeColor="text1"/>
                <w:sz w:val="18"/>
                <w:szCs w:val="18"/>
              </w:rPr>
              <w:t>Prof. Matthew Juniper</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094335B7" w14:textId="21116B1D"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Bayesian inference, adjoint methods, thermoacoustics, flow instability</w:t>
            </w:r>
            <w:r w:rsidR="00BE40FB">
              <w:rPr>
                <w:sz w:val="18"/>
                <w:szCs w:val="18"/>
              </w:rPr>
              <w:t>;</w:t>
            </w:r>
            <w:r w:rsidR="00BE40FB" w:rsidRPr="00432FDD">
              <w:rPr>
                <w:sz w:val="18"/>
                <w:szCs w:val="18"/>
              </w:rPr>
              <w:t xml:space="preserve"> </w:t>
            </w:r>
            <w:r w:rsidRPr="00432FDD">
              <w:rPr>
                <w:sz w:val="18"/>
                <w:szCs w:val="18"/>
              </w:rPr>
              <w:t xml:space="preserve">22 grants totalling </w:t>
            </w:r>
            <w:r w:rsidR="00BE40FB">
              <w:rPr>
                <w:sz w:val="18"/>
                <w:szCs w:val="18"/>
              </w:rPr>
              <w:t>over</w:t>
            </w:r>
            <w:r w:rsidRPr="00432FDD">
              <w:rPr>
                <w:sz w:val="18"/>
                <w:szCs w:val="18"/>
              </w:rPr>
              <w:t xml:space="preserve"> €</w:t>
            </w:r>
            <w:r w:rsidR="00587132" w:rsidRPr="00432FDD">
              <w:rPr>
                <w:sz w:val="18"/>
                <w:szCs w:val="18"/>
              </w:rPr>
              <w:t>5</w:t>
            </w:r>
            <w:r w:rsidR="00587132">
              <w:rPr>
                <w:sz w:val="18"/>
                <w:szCs w:val="18"/>
              </w:rPr>
              <w:t>M</w:t>
            </w:r>
            <w:r w:rsidR="00BE40FB">
              <w:rPr>
                <w:sz w:val="18"/>
                <w:szCs w:val="18"/>
              </w:rPr>
              <w:t>;</w:t>
            </w:r>
            <w:r w:rsidR="00BE40FB" w:rsidRPr="00432FDD">
              <w:rPr>
                <w:sz w:val="18"/>
                <w:szCs w:val="18"/>
              </w:rPr>
              <w:t xml:space="preserve"> </w:t>
            </w:r>
            <w:r w:rsidRPr="00432FDD">
              <w:rPr>
                <w:sz w:val="18"/>
                <w:szCs w:val="18"/>
              </w:rPr>
              <w:t>20 years</w:t>
            </w:r>
            <w:r w:rsidR="00587132">
              <w:rPr>
                <w:sz w:val="18"/>
                <w:szCs w:val="18"/>
              </w:rPr>
              <w:t>’</w:t>
            </w:r>
            <w:r w:rsidRPr="00432FDD">
              <w:rPr>
                <w:sz w:val="18"/>
                <w:szCs w:val="18"/>
              </w:rPr>
              <w:t xml:space="preserve"> experience, </w:t>
            </w:r>
            <w:r w:rsidR="00BE40FB">
              <w:rPr>
                <w:sz w:val="18"/>
                <w:szCs w:val="18"/>
              </w:rPr>
              <w:t xml:space="preserve">supervised </w:t>
            </w:r>
            <w:r w:rsidRPr="00432FDD">
              <w:rPr>
                <w:sz w:val="18"/>
                <w:szCs w:val="18"/>
              </w:rPr>
              <w:t>24 PhDs</w:t>
            </w:r>
            <w:r w:rsidR="00BE40FB">
              <w:rPr>
                <w:sz w:val="18"/>
                <w:szCs w:val="18"/>
              </w:rPr>
              <w:t>;</w:t>
            </w:r>
            <w:r w:rsidRPr="00432FDD">
              <w:rPr>
                <w:sz w:val="18"/>
                <w:szCs w:val="18"/>
              </w:rPr>
              <w:t xml:space="preserve"> </w:t>
            </w:r>
            <w:r w:rsidR="00BE40FB">
              <w:rPr>
                <w:sz w:val="18"/>
                <w:szCs w:val="18"/>
              </w:rPr>
              <w:t>over</w:t>
            </w:r>
            <w:r w:rsidRPr="00432FDD">
              <w:rPr>
                <w:sz w:val="18"/>
                <w:szCs w:val="18"/>
              </w:rPr>
              <w:t xml:space="preserve"> 130 papers.</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7270697F" w14:textId="051BF877"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12</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D8C19EE" w14:textId="30568221"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SB, DCC</w:t>
            </w:r>
          </w:p>
        </w:tc>
      </w:tr>
      <w:tr w:rsidR="00A3020A" w:rsidRPr="00432FDD" w14:paraId="78940D3A" w14:textId="77777777" w:rsidTr="006F1564">
        <w:trPr>
          <w:trHeight w:val="271"/>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D4C3DF7" w14:textId="565DB108"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TU Delft</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00F201EE" w14:textId="6F714CE8"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Dr. Francesca De Domenico</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F40A8BA" w14:textId="6B801E95"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Thermoacoustics and laser diagnostics</w:t>
            </w:r>
            <w:r w:rsidR="00BE40FB">
              <w:rPr>
                <w:sz w:val="18"/>
                <w:szCs w:val="18"/>
              </w:rPr>
              <w:t>;</w:t>
            </w:r>
            <w:r w:rsidR="00BE40FB" w:rsidRPr="00432FDD">
              <w:rPr>
                <w:sz w:val="18"/>
                <w:szCs w:val="18"/>
              </w:rPr>
              <w:t xml:space="preserve"> </w:t>
            </w:r>
            <w:r w:rsidRPr="00432FDD">
              <w:rPr>
                <w:sz w:val="18"/>
                <w:szCs w:val="18"/>
              </w:rPr>
              <w:t>8 years</w:t>
            </w:r>
            <w:r w:rsidR="00BE40FB">
              <w:rPr>
                <w:sz w:val="18"/>
                <w:szCs w:val="18"/>
              </w:rPr>
              <w:t>’</w:t>
            </w:r>
            <w:r w:rsidRPr="00432FDD">
              <w:rPr>
                <w:sz w:val="18"/>
                <w:szCs w:val="18"/>
              </w:rPr>
              <w:t xml:space="preserve"> experience</w:t>
            </w:r>
            <w:r w:rsidR="00BE40FB">
              <w:rPr>
                <w:sz w:val="18"/>
                <w:szCs w:val="18"/>
              </w:rPr>
              <w:t>;</w:t>
            </w:r>
            <w:r w:rsidR="00BE40FB" w:rsidRPr="00432FDD">
              <w:rPr>
                <w:sz w:val="18"/>
                <w:szCs w:val="18"/>
              </w:rPr>
              <w:t xml:space="preserve"> </w:t>
            </w:r>
            <w:r w:rsidR="00BE40FB">
              <w:rPr>
                <w:sz w:val="18"/>
                <w:szCs w:val="18"/>
              </w:rPr>
              <w:t xml:space="preserve">supervised </w:t>
            </w:r>
            <w:r w:rsidRPr="00432FDD">
              <w:rPr>
                <w:sz w:val="18"/>
                <w:szCs w:val="18"/>
              </w:rPr>
              <w:t>4 PhDs</w:t>
            </w:r>
            <w:r w:rsidR="00BE40FB">
              <w:rPr>
                <w:sz w:val="18"/>
                <w:szCs w:val="18"/>
              </w:rPr>
              <w:t>.</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E95DA49" w14:textId="2EF8ABDE"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13</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65E40B58" w14:textId="51F24ECA"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SB, RGA</w:t>
            </w:r>
          </w:p>
        </w:tc>
      </w:tr>
      <w:tr w:rsidR="00A3020A" w:rsidRPr="00432FDD" w14:paraId="57268D8F" w14:textId="77777777" w:rsidTr="006F1564">
        <w:trPr>
          <w:trHeight w:val="475"/>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0959A99" w14:textId="6D006EFE"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UT</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1658BA2C" w14:textId="4C0EABDB"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Dr. Lionel Hirschberg</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64EAF49C" w14:textId="14782863"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Fluid Dynamics, Aeroacoustics, Indirect combustion noise, Indirect combustion noise driven self-sustained pressure pulsations</w:t>
            </w:r>
            <w:r w:rsidR="00BE40FB">
              <w:rPr>
                <w:sz w:val="18"/>
                <w:szCs w:val="18"/>
              </w:rPr>
              <w:t>; supervised</w:t>
            </w:r>
            <w:r w:rsidRPr="00432FDD">
              <w:rPr>
                <w:sz w:val="18"/>
                <w:szCs w:val="18"/>
              </w:rPr>
              <w:t xml:space="preserve"> 2 PhDs</w:t>
            </w:r>
            <w:r w:rsidR="00BE40FB">
              <w:rPr>
                <w:sz w:val="18"/>
                <w:szCs w:val="18"/>
              </w:rPr>
              <w:t>.</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24B70194" w14:textId="5C313FDA"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14</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1BC45CBD" w14:textId="768E1B2F"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SB, RGA</w:t>
            </w:r>
          </w:p>
        </w:tc>
      </w:tr>
      <w:tr w:rsidR="00A3020A" w:rsidRPr="00432FDD" w14:paraId="17BC1CF2" w14:textId="77777777" w:rsidTr="006F1564">
        <w:trPr>
          <w:trHeight w:val="411"/>
          <w:jc w:val="center"/>
        </w:trPr>
        <w:tc>
          <w:tcPr>
            <w:tcW w:w="109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33B15E93" w14:textId="5215497F"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TUM</w:t>
            </w:r>
          </w:p>
        </w:tc>
        <w:tc>
          <w:tcPr>
            <w:tcW w:w="1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center"/>
          </w:tcPr>
          <w:p w14:paraId="3685EF31" w14:textId="41A3F407"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Prof. Wolfgang Polifke</w:t>
            </w:r>
          </w:p>
        </w:tc>
        <w:tc>
          <w:tcPr>
            <w:tcW w:w="58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4B35F0B5" w14:textId="12518AAF"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More than 25 years</w:t>
            </w:r>
            <w:r w:rsidR="00BE40FB">
              <w:rPr>
                <w:sz w:val="18"/>
                <w:szCs w:val="18"/>
              </w:rPr>
              <w:t>’</w:t>
            </w:r>
            <w:r w:rsidRPr="00432FDD">
              <w:rPr>
                <w:sz w:val="18"/>
                <w:szCs w:val="18"/>
              </w:rPr>
              <w:t xml:space="preserve"> experience in thermoacoustics and flame dynamics</w:t>
            </w:r>
            <w:r w:rsidR="00BE40FB">
              <w:rPr>
                <w:sz w:val="18"/>
                <w:szCs w:val="18"/>
              </w:rPr>
              <w:t>; supervised over 40 PhDs (completed);</w:t>
            </w:r>
            <w:r w:rsidR="00BE40FB" w:rsidRPr="00432FDD">
              <w:rPr>
                <w:sz w:val="18"/>
                <w:szCs w:val="18"/>
              </w:rPr>
              <w:t xml:space="preserve"> </w:t>
            </w:r>
            <w:r w:rsidR="00BE40FB">
              <w:rPr>
                <w:sz w:val="18"/>
                <w:szCs w:val="18"/>
              </w:rPr>
              <w:t>over</w:t>
            </w:r>
            <w:r w:rsidRPr="00432FDD">
              <w:rPr>
                <w:sz w:val="18"/>
                <w:szCs w:val="18"/>
              </w:rPr>
              <w:t xml:space="preserve"> 300 peer-reviewed journal articles.</w:t>
            </w:r>
          </w:p>
        </w:tc>
        <w:tc>
          <w:tcPr>
            <w:tcW w:w="4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6F603BA6" w14:textId="7F73E58B" w:rsidR="00A3020A" w:rsidRPr="00432FDD" w:rsidRDefault="00A3020A" w:rsidP="00A3020A">
            <w:pPr>
              <w:pStyle w:val="Sottotitolo"/>
              <w:spacing w:after="0" w:line="180" w:lineRule="exact"/>
              <w:jc w:val="center"/>
              <w:rPr>
                <w:rFonts w:ascii="Times New Roman" w:eastAsia="Times New Roman" w:hAnsi="Times New Roman" w:cs="Times New Roman"/>
                <w:color w:val="000000"/>
                <w:sz w:val="18"/>
                <w:szCs w:val="18"/>
                <w:lang w:eastAsia="en-US"/>
              </w:rPr>
            </w:pPr>
            <w:r w:rsidRPr="00432FDD">
              <w:rPr>
                <w:rFonts w:ascii="Times New Roman" w:eastAsia="Times New Roman" w:hAnsi="Times New Roman" w:cs="Times New Roman"/>
                <w:color w:val="000000" w:themeColor="text1"/>
                <w:sz w:val="18"/>
                <w:szCs w:val="18"/>
              </w:rPr>
              <w:t>15</w:t>
            </w:r>
          </w:p>
        </w:tc>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59DD3EB9" w14:textId="23CEB69E" w:rsidR="00A3020A" w:rsidRPr="00432FDD" w:rsidRDefault="00A3020A" w:rsidP="00A3020A">
            <w:pPr>
              <w:pStyle w:val="NormaleWeb"/>
              <w:spacing w:beforeAutospacing="0" w:afterAutospacing="0" w:line="180" w:lineRule="exact"/>
              <w:jc w:val="center"/>
              <w:rPr>
                <w:sz w:val="18"/>
                <w:szCs w:val="18"/>
              </w:rPr>
            </w:pPr>
            <w:r w:rsidRPr="00432FDD">
              <w:rPr>
                <w:sz w:val="18"/>
                <w:szCs w:val="18"/>
              </w:rPr>
              <w:t>SB, SSC</w:t>
            </w:r>
          </w:p>
        </w:tc>
      </w:tr>
      <w:tr w:rsidR="00A3020A" w:rsidRPr="00432FDD" w14:paraId="0A961883" w14:textId="77777777" w:rsidTr="006F1564">
        <w:trPr>
          <w:trHeight w:val="319"/>
          <w:jc w:val="center"/>
        </w:trPr>
        <w:tc>
          <w:tcPr>
            <w:tcW w:w="10206"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14:paraId="322D2FF8" w14:textId="34ACAEC3" w:rsidR="00A3020A" w:rsidRPr="00432FDD" w:rsidRDefault="00A3020A" w:rsidP="00A3020A">
            <w:pPr>
              <w:pStyle w:val="NormaleWeb"/>
              <w:spacing w:beforeAutospacing="0" w:afterAutospacing="0" w:line="180" w:lineRule="exact"/>
              <w:jc w:val="center"/>
              <w:rPr>
                <w:sz w:val="18"/>
                <w:szCs w:val="18"/>
              </w:rPr>
            </w:pPr>
            <w:r w:rsidRPr="00432FDD">
              <w:rPr>
                <w:b/>
                <w:sz w:val="18"/>
                <w:szCs w:val="18"/>
              </w:rPr>
              <w:t>PC</w:t>
            </w:r>
            <w:r w:rsidRPr="00432FDD">
              <w:rPr>
                <w:sz w:val="18"/>
                <w:szCs w:val="18"/>
              </w:rPr>
              <w:t xml:space="preserve"> – Project coordinator; </w:t>
            </w:r>
            <w:r w:rsidRPr="00432FDD">
              <w:rPr>
                <w:b/>
                <w:sz w:val="18"/>
                <w:szCs w:val="18"/>
              </w:rPr>
              <w:t>SSC</w:t>
            </w:r>
            <w:r w:rsidRPr="00432FDD">
              <w:rPr>
                <w:sz w:val="18"/>
                <w:szCs w:val="18"/>
              </w:rPr>
              <w:t xml:space="preserve"> - Scientific Supervisory Committee; </w:t>
            </w:r>
            <w:r w:rsidRPr="00432FDD">
              <w:rPr>
                <w:b/>
                <w:sz w:val="18"/>
                <w:szCs w:val="18"/>
              </w:rPr>
              <w:t>TSC</w:t>
            </w:r>
            <w:r w:rsidRPr="00432FDD">
              <w:rPr>
                <w:sz w:val="18"/>
                <w:szCs w:val="18"/>
              </w:rPr>
              <w:t xml:space="preserve"> - Training Supervisory Committee; </w:t>
            </w:r>
            <w:r w:rsidRPr="00432FDD">
              <w:rPr>
                <w:b/>
                <w:sz w:val="18"/>
                <w:szCs w:val="18"/>
              </w:rPr>
              <w:t>RGA</w:t>
            </w:r>
            <w:r w:rsidRPr="00432FDD">
              <w:rPr>
                <w:sz w:val="18"/>
                <w:szCs w:val="18"/>
              </w:rPr>
              <w:t xml:space="preserve"> - Recruitment and Gender Aspects Committee; </w:t>
            </w:r>
            <w:r w:rsidRPr="00432FDD">
              <w:rPr>
                <w:b/>
                <w:sz w:val="18"/>
                <w:szCs w:val="18"/>
              </w:rPr>
              <w:t>DCC</w:t>
            </w:r>
            <w:r w:rsidRPr="00432FDD">
              <w:rPr>
                <w:sz w:val="18"/>
                <w:szCs w:val="18"/>
              </w:rPr>
              <w:t xml:space="preserve"> - Dissemination and Communication Committee; </w:t>
            </w:r>
            <w:r w:rsidRPr="00432FDD">
              <w:rPr>
                <w:b/>
                <w:sz w:val="18"/>
                <w:szCs w:val="18"/>
              </w:rPr>
              <w:t>APR</w:t>
            </w:r>
            <w:r w:rsidRPr="00432FDD">
              <w:rPr>
                <w:sz w:val="18"/>
                <w:szCs w:val="18"/>
              </w:rPr>
              <w:t xml:space="preserve"> – Associate Partner Representative</w:t>
            </w:r>
          </w:p>
        </w:tc>
      </w:tr>
    </w:tbl>
    <w:p w14:paraId="6335BBAB" w14:textId="7966AC0E" w:rsidR="009D27C0" w:rsidRPr="00496506" w:rsidRDefault="009D27C0" w:rsidP="00993C1A">
      <w:pPr>
        <w:pStyle w:val="Titolo3"/>
        <w:numPr>
          <w:ilvl w:val="2"/>
          <w:numId w:val="15"/>
        </w:numPr>
        <w:spacing w:before="20"/>
      </w:pPr>
      <w:bookmarkStart w:id="23" w:name="_Toc180770933"/>
      <w:r w:rsidRPr="00496506">
        <w:t>Quality of the supervision arrangements</w:t>
      </w:r>
      <w:bookmarkEnd w:id="23"/>
    </w:p>
    <w:p w14:paraId="6CE05D51" w14:textId="5D42042F" w:rsidR="00B47715" w:rsidRDefault="00AF627C" w:rsidP="00EC00E1">
      <w:pPr>
        <w:pStyle w:val="TextValue"/>
        <w:spacing w:after="0" w:line="240" w:lineRule="exact"/>
        <w:rPr>
          <w:sz w:val="22"/>
          <w:szCs w:val="22"/>
        </w:rPr>
      </w:pPr>
      <w:r w:rsidRPr="003467C7">
        <w:rPr>
          <w:sz w:val="22"/>
          <w:szCs w:val="22"/>
        </w:rPr>
        <w:t xml:space="preserve">The supervision for each DC is designed to optimize the efficiency of both scientific and training programs. A Career Development Team (CDT) </w:t>
      </w:r>
      <w:r w:rsidR="00054898">
        <w:rPr>
          <w:sz w:val="22"/>
          <w:szCs w:val="22"/>
        </w:rPr>
        <w:t>for</w:t>
      </w:r>
      <w:r w:rsidR="00054898" w:rsidRPr="003467C7">
        <w:rPr>
          <w:sz w:val="22"/>
          <w:szCs w:val="22"/>
        </w:rPr>
        <w:t xml:space="preserve"> </w:t>
      </w:r>
      <w:r w:rsidRPr="003467C7">
        <w:rPr>
          <w:sz w:val="22"/>
          <w:szCs w:val="22"/>
        </w:rPr>
        <w:t xml:space="preserve">each DC includes a direct supervisor, </w:t>
      </w:r>
      <w:r w:rsidR="00054898">
        <w:rPr>
          <w:sz w:val="22"/>
          <w:szCs w:val="22"/>
        </w:rPr>
        <w:t xml:space="preserve">a </w:t>
      </w:r>
      <w:r w:rsidRPr="003467C7">
        <w:rPr>
          <w:sz w:val="22"/>
          <w:szCs w:val="22"/>
        </w:rPr>
        <w:t>co-supervisor, and</w:t>
      </w:r>
      <w:r w:rsidR="00054898">
        <w:rPr>
          <w:sz w:val="22"/>
          <w:szCs w:val="22"/>
        </w:rPr>
        <w:t xml:space="preserve"> a</w:t>
      </w:r>
      <w:r w:rsidRPr="003467C7">
        <w:rPr>
          <w:sz w:val="22"/>
          <w:szCs w:val="22"/>
        </w:rPr>
        <w:t xml:space="preserve"> mentor. This structure not only fosters collaboration but also facilitates the exchange of ideas within the network, going beyond planned secondments, due to the complementary aspects of partner projects. </w:t>
      </w:r>
      <w:r w:rsidR="0090141B" w:rsidRPr="003467C7">
        <w:rPr>
          <w:sz w:val="22"/>
          <w:szCs w:val="22"/>
        </w:rPr>
        <w:t>T</w:t>
      </w:r>
      <w:r w:rsidRPr="003467C7">
        <w:rPr>
          <w:sz w:val="22"/>
          <w:szCs w:val="22"/>
        </w:rPr>
        <w:t>he CDT team structure serves as a valuable support system in instances of conflicts between a DC and their supervisor or other relationships within the network, helping to mitigate conflicts and reduce risks to the projects.</w:t>
      </w:r>
    </w:p>
    <w:p w14:paraId="1066077C" w14:textId="611FED67" w:rsidR="00BE2094" w:rsidRPr="00BE2094" w:rsidRDefault="00BE2094" w:rsidP="00BE2094">
      <w:pPr>
        <w:rPr>
          <w:color w:val="B5B5B5"/>
          <w:sz w:val="18"/>
          <w:szCs w:val="18"/>
          <w:lang w:val="en-US" w:eastAsia="ja-JP"/>
        </w:rPr>
      </w:pPr>
      <w:r w:rsidRPr="00A4785A">
        <w:rPr>
          <w:color w:val="B5B5B5"/>
          <w:sz w:val="18"/>
          <w:szCs w:val="18"/>
          <w:lang w:val="en-US" w:eastAsia="ja-JP"/>
        </w:rPr>
        <w:t>#§REL-EVA-RE§#</w:t>
      </w:r>
    </w:p>
    <w:p w14:paraId="6573814B" w14:textId="177D8C0B" w:rsidR="00D93831" w:rsidRPr="00BE2094" w:rsidRDefault="6C185286" w:rsidP="00963C10">
      <w:pPr>
        <w:pStyle w:val="Titolo1"/>
        <w:numPr>
          <w:ilvl w:val="0"/>
          <w:numId w:val="16"/>
        </w:numPr>
        <w:rPr>
          <w:sz w:val="22"/>
          <w:szCs w:val="22"/>
        </w:rPr>
      </w:pPr>
      <w:bookmarkStart w:id="24" w:name="_Toc180770934"/>
      <w:r w:rsidRPr="00BE2094">
        <w:rPr>
          <w:sz w:val="22"/>
          <w:szCs w:val="22"/>
        </w:rPr>
        <w:t>Impac</w:t>
      </w:r>
      <w:bookmarkStart w:id="25" w:name="_Hlk108080408"/>
      <w:r w:rsidR="00B200F1" w:rsidRPr="00BE2094">
        <w:rPr>
          <w:sz w:val="22"/>
          <w:szCs w:val="22"/>
        </w:rPr>
        <w:t>t</w:t>
      </w:r>
      <w:bookmarkStart w:id="26" w:name="_Hlk108080046"/>
      <w:bookmarkEnd w:id="25"/>
      <w:r w:rsidR="009F3BB4">
        <w:rPr>
          <w:sz w:val="22"/>
          <w:szCs w:val="22"/>
        </w:rPr>
        <w:t xml:space="preserve"> </w:t>
      </w:r>
      <w:r w:rsidR="009F3BB4" w:rsidRPr="009F3BB4">
        <w:rPr>
          <w:rFonts w:cs="Arial"/>
          <w:b w:val="0"/>
          <w:bCs w:val="0"/>
          <w:noProof/>
          <w:color w:val="B5B5B5"/>
          <w:sz w:val="18"/>
          <w:szCs w:val="18"/>
        </w:rPr>
        <w:t>#@IMP-ACT-IA@#</w:t>
      </w:r>
      <w:bookmarkEnd w:id="26"/>
      <w:bookmarkEnd w:id="24"/>
    </w:p>
    <w:p w14:paraId="5D396EAD" w14:textId="48A76A26" w:rsidR="00173E7C" w:rsidRDefault="6C185286" w:rsidP="00963C10">
      <w:pPr>
        <w:pStyle w:val="Titolo2"/>
        <w:numPr>
          <w:ilvl w:val="1"/>
          <w:numId w:val="16"/>
        </w:numPr>
      </w:pPr>
      <w:bookmarkStart w:id="27" w:name="_Toc180770935"/>
      <w:r w:rsidRPr="00432FDD">
        <w:t>Contribution to structuring doctoral training at the European level and to strengthening European innovation capacity</w:t>
      </w:r>
      <w:bookmarkEnd w:id="27"/>
    </w:p>
    <w:p w14:paraId="4C466E6C" w14:textId="599FFCEF" w:rsidR="00D10CE6" w:rsidRPr="00765723" w:rsidRDefault="00D10CE6" w:rsidP="00765723">
      <w:pPr>
        <w:spacing w:line="240" w:lineRule="exact"/>
        <w:jc w:val="both"/>
        <w:rPr>
          <w:sz w:val="22"/>
          <w:szCs w:val="22"/>
        </w:rPr>
      </w:pPr>
      <w:r w:rsidRPr="00765723">
        <w:rPr>
          <w:sz w:val="22"/>
          <w:szCs w:val="22"/>
        </w:rPr>
        <w:t xml:space="preserve">HyNOISE will strengthen European innovation capacity by: (i) generating new scientific and technical understanding leading to design of new and efficient hydrogen-ready combustion gas turbine concepts </w:t>
      </w:r>
      <w:r w:rsidR="00054898">
        <w:rPr>
          <w:sz w:val="22"/>
          <w:szCs w:val="22"/>
        </w:rPr>
        <w:t>by</w:t>
      </w:r>
      <w:r w:rsidR="00054898" w:rsidRPr="00765723">
        <w:rPr>
          <w:sz w:val="22"/>
          <w:szCs w:val="22"/>
        </w:rPr>
        <w:t xml:space="preserve"> </w:t>
      </w:r>
      <w:r w:rsidRPr="00765723">
        <w:rPr>
          <w:sz w:val="22"/>
          <w:szCs w:val="22"/>
        </w:rPr>
        <w:t xml:space="preserve">2050, (ii) providing Europe with a set of highly trained researchers with the scientific and technical skills needed to develop these concepts and drive technical innovations over the course of their career, with particular knowledge and mindset to support the development of technologies for sustainable transport and energy sectors and (iii) increasing the competitiveness of European manufacturers across the energy and transport sectors. </w:t>
      </w:r>
    </w:p>
    <w:p w14:paraId="35AED8DF" w14:textId="69B74173" w:rsidR="004F2D9A" w:rsidRPr="00765723" w:rsidRDefault="1DF6B05D" w:rsidP="00765723">
      <w:pPr>
        <w:spacing w:line="240" w:lineRule="exact"/>
        <w:ind w:left="709" w:hanging="709"/>
        <w:jc w:val="both"/>
        <w:rPr>
          <w:sz w:val="22"/>
          <w:szCs w:val="22"/>
          <w:u w:val="single"/>
        </w:rPr>
      </w:pPr>
      <w:r w:rsidRPr="00765723">
        <w:rPr>
          <w:sz w:val="22"/>
          <w:szCs w:val="22"/>
          <w:u w:val="single"/>
        </w:rPr>
        <w:t>Meaningful contribution of the non-academic sector to the doctoral training</w:t>
      </w:r>
      <w:r w:rsidR="00D10CE6" w:rsidRPr="00054898">
        <w:rPr>
          <w:sz w:val="22"/>
          <w:szCs w:val="22"/>
        </w:rPr>
        <w:t xml:space="preserve"> </w:t>
      </w:r>
      <w:r w:rsidR="009D7BFA" w:rsidRPr="00765723">
        <w:rPr>
          <w:sz w:val="22"/>
          <w:szCs w:val="22"/>
        </w:rPr>
        <w:t>Three industrial partners participate in</w:t>
      </w:r>
    </w:p>
    <w:p w14:paraId="29B37697" w14:textId="19D5AF32" w:rsidR="004F2D9A" w:rsidRPr="00765723" w:rsidRDefault="009D7BFA" w:rsidP="00765723">
      <w:pPr>
        <w:spacing w:line="240" w:lineRule="exact"/>
        <w:ind w:left="709" w:hanging="709"/>
        <w:jc w:val="both"/>
        <w:rPr>
          <w:sz w:val="22"/>
          <w:szCs w:val="22"/>
        </w:rPr>
      </w:pPr>
      <w:r w:rsidRPr="00765723">
        <w:rPr>
          <w:sz w:val="22"/>
          <w:szCs w:val="22"/>
        </w:rPr>
        <w:t>HyNOISE, i.e., SAFRAN, RRD, AE, and one non-academic research organization, i.e., CERFACS. SAFRAN, RRD,</w:t>
      </w:r>
    </w:p>
    <w:p w14:paraId="22463200" w14:textId="77777777" w:rsidR="004F2D9A" w:rsidRPr="00765723" w:rsidRDefault="009D7BFA" w:rsidP="00765723">
      <w:pPr>
        <w:spacing w:line="240" w:lineRule="exact"/>
        <w:ind w:left="709" w:hanging="709"/>
        <w:jc w:val="both"/>
        <w:rPr>
          <w:sz w:val="22"/>
          <w:szCs w:val="22"/>
        </w:rPr>
      </w:pPr>
      <w:r w:rsidRPr="00765723">
        <w:rPr>
          <w:sz w:val="22"/>
          <w:szCs w:val="22"/>
        </w:rPr>
        <w:t>AE are major players in the gas turbine field, either in the aviation sector (SAFRAN, RRD) or in power generation</w:t>
      </w:r>
    </w:p>
    <w:p w14:paraId="7A72D9C8" w14:textId="020A1B58" w:rsidR="009D7BFA" w:rsidRPr="00765723" w:rsidRDefault="009D7BFA" w:rsidP="00765723">
      <w:pPr>
        <w:spacing w:line="240" w:lineRule="exact"/>
        <w:jc w:val="both"/>
        <w:rPr>
          <w:sz w:val="22"/>
          <w:szCs w:val="22"/>
          <w:u w:val="single"/>
        </w:rPr>
      </w:pPr>
      <w:r w:rsidRPr="00765723">
        <w:rPr>
          <w:sz w:val="22"/>
          <w:szCs w:val="22"/>
        </w:rPr>
        <w:t xml:space="preserve">(AE). Industrial partners will provide mentorship, guidance, and networking opportunities for the DCs, by helping them to build relationships and connections with industry </w:t>
      </w:r>
      <w:r w:rsidR="00D051C8" w:rsidRPr="00765723">
        <w:rPr>
          <w:sz w:val="22"/>
          <w:szCs w:val="22"/>
        </w:rPr>
        <w:t>professionals</w:t>
      </w:r>
      <w:r w:rsidR="00D051C8">
        <w:rPr>
          <w:sz w:val="22"/>
          <w:szCs w:val="22"/>
        </w:rPr>
        <w:t xml:space="preserve"> and</w:t>
      </w:r>
      <w:r w:rsidRPr="00765723">
        <w:rPr>
          <w:sz w:val="22"/>
          <w:szCs w:val="22"/>
        </w:rPr>
        <w:t xml:space="preserve"> providing them with exposure to potential future employers. In terms of local training, SAFRAN will host the physical secondment of DC3 with the objective to apply the numerical methodology developed by the student to proprietary technologies under development for H</w:t>
      </w:r>
      <w:r w:rsidRPr="00765723">
        <w:rPr>
          <w:sz w:val="22"/>
          <w:szCs w:val="22"/>
          <w:vertAlign w:val="subscript"/>
        </w:rPr>
        <w:t>2</w:t>
      </w:r>
      <w:r w:rsidRPr="00765723">
        <w:rPr>
          <w:sz w:val="22"/>
          <w:szCs w:val="22"/>
        </w:rPr>
        <w:t xml:space="preserve"> combustion. A virtual secondment is also scheduled with DC9 </w:t>
      </w:r>
      <w:r w:rsidR="00054898">
        <w:rPr>
          <w:sz w:val="22"/>
          <w:szCs w:val="22"/>
        </w:rPr>
        <w:t xml:space="preserve">for </w:t>
      </w:r>
      <w:r w:rsidRPr="00765723">
        <w:rPr>
          <w:sz w:val="22"/>
          <w:szCs w:val="22"/>
        </w:rPr>
        <w:t>exchanges on support of developed models. RRD will host secondment of DC15 focusing on low-order modelling of indirect noise and of DC12 to exchange on experimental database for data assimilation purposes. RRD will also interact with NTNU to exchange technical knowledge on advance noise measurements. A secondment in AE is planned for DC11 to apply the numerical methodology developed by the student on prediction and damping of thermoacoustic instabilities on real scale gas turbines for power generation. DC10 will also perform a secondment in AE to apply developed LOM for instabilities prediction on real gas turbines. These secondments will be a unique training experience for the DCs, who will be exposed to a wide variety of aspects within the aeroengine/gas turbine industry, a working environment that focuses on innovation, technical support as well as a vital industry perspective to complete their research project. In addition to hosting secondments, as companies that design and manufacture aeroengine and gas turbines, Safran, Rolls Royce and Ansaldo Energia will provide valuable expertise and hands-on training to doctoral researchers involved in the project by contributing to the development of training programs and the identification of research topics that are relevant to industry's needs. Indeed, a workshop “</w:t>
      </w:r>
      <w:r w:rsidRPr="00765723">
        <w:rPr>
          <w:i/>
          <w:sz w:val="22"/>
          <w:szCs w:val="22"/>
        </w:rPr>
        <w:t>Industry perspectives on hydrogen combustion in gas turbines and aeroengines”</w:t>
      </w:r>
      <w:r w:rsidRPr="00765723">
        <w:rPr>
          <w:sz w:val="22"/>
          <w:szCs w:val="22"/>
        </w:rPr>
        <w:t xml:space="preserve"> is scheduled at INPT (M24) among training activities</w:t>
      </w:r>
      <w:r w:rsidRPr="00765723">
        <w:rPr>
          <w:color w:val="000000" w:themeColor="text1"/>
          <w:sz w:val="22"/>
          <w:szCs w:val="22"/>
        </w:rPr>
        <w:t xml:space="preserve"> in which</w:t>
      </w:r>
      <w:r w:rsidRPr="00765723">
        <w:rPr>
          <w:sz w:val="22"/>
          <w:szCs w:val="22"/>
        </w:rPr>
        <w:t xml:space="preserve"> HyNOISE industrial partners, but also invited speakers from other EU GT industries, will provide an encompassing outlook on both aeronautic and power generation sectors. CERFACS is a recognized leader in the field of CFD modelling of turbulent, unsteady, and reacting flows, with R&amp;D consulting ranging from aeroengine to power generation sectors. CERFACS has a long and consolidated experience in the supervision of DC, with more than 150 PhD</w:t>
      </w:r>
      <w:r w:rsidR="00054898">
        <w:rPr>
          <w:sz w:val="22"/>
          <w:szCs w:val="22"/>
        </w:rPr>
        <w:t>s</w:t>
      </w:r>
      <w:r w:rsidRPr="00765723">
        <w:rPr>
          <w:sz w:val="22"/>
          <w:szCs w:val="22"/>
        </w:rPr>
        <w:t xml:space="preserve"> supervised. DC3 will be supervised in the context of HyNOISE at CERFACS with a research project on CFD modelling thermoacoustic instabilities and direct noise in both longitudinal and annular combustion chambers. </w:t>
      </w:r>
    </w:p>
    <w:p w14:paraId="0C06A6F1" w14:textId="5ED2F9F4" w:rsidR="00EB0A29" w:rsidRPr="00765723" w:rsidRDefault="4285A301" w:rsidP="00765723">
      <w:pPr>
        <w:spacing w:line="240" w:lineRule="exact"/>
        <w:jc w:val="both"/>
        <w:rPr>
          <w:sz w:val="22"/>
          <w:szCs w:val="22"/>
        </w:rPr>
      </w:pPr>
      <w:r w:rsidRPr="00765723">
        <w:rPr>
          <w:sz w:val="22"/>
          <w:szCs w:val="22"/>
          <w:u w:val="single"/>
        </w:rPr>
        <w:t>Developing sustainable elements of doctoral programmes after the end of the DN funding</w:t>
      </w:r>
      <w:r w:rsidR="00120BC1">
        <w:rPr>
          <w:sz w:val="22"/>
          <w:szCs w:val="22"/>
          <w:u w:val="single"/>
        </w:rPr>
        <w:t>.</w:t>
      </w:r>
      <w:r w:rsidR="00120BC1" w:rsidRPr="00120BC1">
        <w:rPr>
          <w:b/>
          <w:bCs/>
          <w:sz w:val="22"/>
          <w:szCs w:val="22"/>
        </w:rPr>
        <w:t xml:space="preserve"> </w:t>
      </w:r>
      <w:r w:rsidR="002B147B" w:rsidRPr="00765723">
        <w:rPr>
          <w:sz w:val="22"/>
          <w:szCs w:val="22"/>
        </w:rPr>
        <w:t xml:space="preserve">Promoting sustainability in training programs and fostering cooperation are crucial aspects of contemporary educational initiatives. </w:t>
      </w:r>
      <w:r w:rsidR="00F304CD" w:rsidRPr="00765723">
        <w:rPr>
          <w:sz w:val="22"/>
          <w:szCs w:val="22"/>
        </w:rPr>
        <w:t xml:space="preserve">Multiple </w:t>
      </w:r>
      <w:r w:rsidR="00F304CD" w:rsidRPr="00765723">
        <w:rPr>
          <w:sz w:val="22"/>
          <w:szCs w:val="22"/>
        </w:rPr>
        <w:lastRenderedPageBreak/>
        <w:t xml:space="preserve">are the </w:t>
      </w:r>
      <w:r w:rsidR="0068365A" w:rsidRPr="00765723">
        <w:rPr>
          <w:sz w:val="22"/>
          <w:szCs w:val="22"/>
        </w:rPr>
        <w:t xml:space="preserve">elements introduced to enhance the sustainability of </w:t>
      </w:r>
      <w:r w:rsidR="00A645F1" w:rsidRPr="00765723">
        <w:rPr>
          <w:sz w:val="22"/>
          <w:szCs w:val="22"/>
        </w:rPr>
        <w:t>HyNOISE doctoral programme</w:t>
      </w:r>
      <w:r w:rsidR="0068365A" w:rsidRPr="00765723">
        <w:rPr>
          <w:sz w:val="22"/>
          <w:szCs w:val="22"/>
        </w:rPr>
        <w:t xml:space="preserve">. At training level, </w:t>
      </w:r>
      <w:r w:rsidR="00510225" w:rsidRPr="00765723">
        <w:rPr>
          <w:sz w:val="22"/>
          <w:szCs w:val="22"/>
        </w:rPr>
        <w:t xml:space="preserve">a good balance </w:t>
      </w:r>
      <w:r w:rsidR="00E324B5">
        <w:rPr>
          <w:sz w:val="22"/>
          <w:szCs w:val="22"/>
        </w:rPr>
        <w:t>is given</w:t>
      </w:r>
      <w:r w:rsidR="00510225" w:rsidRPr="00765723">
        <w:rPr>
          <w:sz w:val="22"/>
          <w:szCs w:val="22"/>
        </w:rPr>
        <w:t xml:space="preserve"> between in presence and online training. The material </w:t>
      </w:r>
      <w:r w:rsidR="003758E3" w:rsidRPr="00765723">
        <w:rPr>
          <w:sz w:val="22"/>
          <w:szCs w:val="22"/>
        </w:rPr>
        <w:t xml:space="preserve">that will be </w:t>
      </w:r>
      <w:r w:rsidR="00510225" w:rsidRPr="00765723">
        <w:rPr>
          <w:sz w:val="22"/>
          <w:szCs w:val="22"/>
        </w:rPr>
        <w:t xml:space="preserve">specifically developed for </w:t>
      </w:r>
      <w:r w:rsidR="001B08F7" w:rsidRPr="00765723">
        <w:rPr>
          <w:sz w:val="22"/>
          <w:szCs w:val="22"/>
        </w:rPr>
        <w:t xml:space="preserve">the </w:t>
      </w:r>
      <w:r w:rsidR="00510225" w:rsidRPr="00765723">
        <w:rPr>
          <w:sz w:val="22"/>
          <w:szCs w:val="22"/>
        </w:rPr>
        <w:t>training events</w:t>
      </w:r>
      <w:r w:rsidR="005649C1" w:rsidRPr="00765723">
        <w:rPr>
          <w:sz w:val="22"/>
          <w:szCs w:val="22"/>
        </w:rPr>
        <w:t xml:space="preserve"> </w:t>
      </w:r>
      <w:r w:rsidR="001B08F7" w:rsidRPr="00765723">
        <w:rPr>
          <w:sz w:val="22"/>
          <w:szCs w:val="22"/>
        </w:rPr>
        <w:t xml:space="preserve">detailed in </w:t>
      </w:r>
      <w:r w:rsidR="005649C1" w:rsidRPr="00765723">
        <w:rPr>
          <w:sz w:val="22"/>
          <w:szCs w:val="22"/>
        </w:rPr>
        <w:t>Table 1.3 will be shared and made available to all partners</w:t>
      </w:r>
      <w:r w:rsidR="00E324B5">
        <w:rPr>
          <w:sz w:val="22"/>
          <w:szCs w:val="22"/>
        </w:rPr>
        <w:t>,</w:t>
      </w:r>
      <w:r w:rsidR="005649C1" w:rsidRPr="00765723">
        <w:rPr>
          <w:sz w:val="22"/>
          <w:szCs w:val="22"/>
        </w:rPr>
        <w:t xml:space="preserve"> so that it can be integrated into the specific courses of the different European doctoral schools and, thus, be useful for the training of future PhD students</w:t>
      </w:r>
      <w:r w:rsidR="00D91F01" w:rsidRPr="00765723">
        <w:rPr>
          <w:sz w:val="22"/>
          <w:szCs w:val="22"/>
        </w:rPr>
        <w:t xml:space="preserve"> outside the consortium</w:t>
      </w:r>
      <w:r w:rsidR="005649C1" w:rsidRPr="00765723">
        <w:rPr>
          <w:sz w:val="22"/>
          <w:szCs w:val="22"/>
        </w:rPr>
        <w:t>. To this scope,</w:t>
      </w:r>
      <w:r w:rsidR="00561DF1" w:rsidRPr="00765723">
        <w:rPr>
          <w:sz w:val="22"/>
          <w:szCs w:val="22"/>
        </w:rPr>
        <w:t xml:space="preserve"> a specific cloud space to store educational materials will be made available to all HyNOISE members</w:t>
      </w:r>
      <w:r w:rsidR="00EF1C50" w:rsidRPr="00765723">
        <w:rPr>
          <w:sz w:val="22"/>
          <w:szCs w:val="22"/>
        </w:rPr>
        <w:t xml:space="preserve">. </w:t>
      </w:r>
      <w:r w:rsidR="002759CF" w:rsidRPr="00765723">
        <w:rPr>
          <w:sz w:val="22"/>
          <w:szCs w:val="22"/>
        </w:rPr>
        <w:t xml:space="preserve">Widespread use of training events focusing on soft skills (TS1-3) is expected. Because of their inherently versatile nature, these events are intended to be extended to all doctoral programs, regardless of the specific scientific themes pursued. </w:t>
      </w:r>
      <w:r w:rsidR="00EB0A29" w:rsidRPr="00765723">
        <w:rPr>
          <w:sz w:val="22"/>
          <w:szCs w:val="22"/>
        </w:rPr>
        <w:t xml:space="preserve">Finally, </w:t>
      </w:r>
      <w:r w:rsidR="001F08F6" w:rsidRPr="00765723">
        <w:rPr>
          <w:sz w:val="22"/>
          <w:szCs w:val="22"/>
        </w:rPr>
        <w:t>the</w:t>
      </w:r>
      <w:r w:rsidR="00EB0A29" w:rsidRPr="00765723">
        <w:rPr>
          <w:sz w:val="22"/>
          <w:szCs w:val="22"/>
        </w:rPr>
        <w:t xml:space="preserve"> strategic scheduling of training events, incorporating a combination of fewer yet more extended in-person sessions (</w:t>
      </w:r>
      <w:r w:rsidR="00EB0A29" w:rsidRPr="00765723">
        <w:rPr>
          <w:i/>
          <w:iCs/>
          <w:sz w:val="22"/>
          <w:szCs w:val="22"/>
        </w:rPr>
        <w:t>training programmes</w:t>
      </w:r>
      <w:r w:rsidR="00EB0A29" w:rsidRPr="00765723">
        <w:rPr>
          <w:sz w:val="22"/>
          <w:szCs w:val="22"/>
        </w:rPr>
        <w:t xml:space="preserve">), along with online courses and workshops, will contribute to the reduction of HyNOISE's carbon footprint, thereby enhancing the overall environmental sustainability of the entire HyNOISE doctoral </w:t>
      </w:r>
      <w:r w:rsidR="001F08F6" w:rsidRPr="00765723">
        <w:rPr>
          <w:sz w:val="22"/>
          <w:szCs w:val="22"/>
        </w:rPr>
        <w:t>network.</w:t>
      </w:r>
      <w:r w:rsidR="00671A85" w:rsidRPr="00765723">
        <w:rPr>
          <w:sz w:val="22"/>
          <w:szCs w:val="22"/>
        </w:rPr>
        <w:t xml:space="preserve"> </w:t>
      </w:r>
    </w:p>
    <w:p w14:paraId="2121EA15" w14:textId="22DD97B6" w:rsidR="00932B98" w:rsidRPr="00765723" w:rsidRDefault="00731762" w:rsidP="00765723">
      <w:pPr>
        <w:spacing w:line="240" w:lineRule="exact"/>
        <w:jc w:val="both"/>
        <w:rPr>
          <w:sz w:val="22"/>
          <w:szCs w:val="22"/>
        </w:rPr>
      </w:pPr>
      <w:r w:rsidRPr="00765723">
        <w:rPr>
          <w:sz w:val="22"/>
          <w:szCs w:val="22"/>
        </w:rPr>
        <w:t>The establishment of strong cooperation between partners (beneficiaries and associates without distinction) is what inspired the design of the HyNOISE project. This is confirmed by the multiple interactions envisaged through secondments (between in presence or virtual secondments, each DC will collaborate with at least 3 project partners), joint training or dissemination events. All partners are keen to promote ongoing partnerships beyond the current project duration. This includes the deliberate exploration of potential synergies with major European initiatives such as Erasmus+ for student and teaching staff exchanges</w:t>
      </w:r>
      <w:r w:rsidR="00E324B5">
        <w:rPr>
          <w:sz w:val="22"/>
          <w:szCs w:val="22"/>
        </w:rPr>
        <w:t>,</w:t>
      </w:r>
      <w:r w:rsidRPr="00765723">
        <w:rPr>
          <w:sz w:val="22"/>
          <w:szCs w:val="22"/>
        </w:rPr>
        <w:t xml:space="preserve"> or MSCA initiatives for staff exchanges or postdoctoral research, as well as specific national or regional calls, e.g.</w:t>
      </w:r>
      <w:r w:rsidR="00E324B5">
        <w:rPr>
          <w:sz w:val="22"/>
          <w:szCs w:val="22"/>
        </w:rPr>
        <w:t>,</w:t>
      </w:r>
      <w:r w:rsidRPr="00765723">
        <w:rPr>
          <w:sz w:val="22"/>
          <w:szCs w:val="22"/>
        </w:rPr>
        <w:t xml:space="preserve"> the Vinci program between Italian and French universities, French</w:t>
      </w:r>
      <w:r w:rsidR="00350BF8">
        <w:rPr>
          <w:sz w:val="22"/>
          <w:szCs w:val="22"/>
        </w:rPr>
        <w:t>/German</w:t>
      </w:r>
      <w:r w:rsidRPr="00765723">
        <w:rPr>
          <w:sz w:val="22"/>
          <w:szCs w:val="22"/>
        </w:rPr>
        <w:t xml:space="preserve"> ANR-DFG initiatives for researcher/teacher mobility, University-founded visiting periods, among others.</w:t>
      </w:r>
      <w:r w:rsidR="0085092F" w:rsidRPr="00765723">
        <w:rPr>
          <w:sz w:val="22"/>
          <w:szCs w:val="22"/>
        </w:rPr>
        <w:t xml:space="preserve"> </w:t>
      </w:r>
      <w:r w:rsidR="00932B98" w:rsidRPr="00765723">
        <w:rPr>
          <w:sz w:val="22"/>
          <w:szCs w:val="22"/>
        </w:rPr>
        <w:t>Finally, entrepreneurial initiative will take advantage of the presence</w:t>
      </w:r>
      <w:r w:rsidR="00C671A0">
        <w:rPr>
          <w:sz w:val="22"/>
          <w:szCs w:val="22"/>
        </w:rPr>
        <w:t xml:space="preserve"> in the consortium</w:t>
      </w:r>
      <w:r w:rsidR="00932B98" w:rsidRPr="00765723">
        <w:rPr>
          <w:sz w:val="22"/>
          <w:szCs w:val="22"/>
        </w:rPr>
        <w:t xml:space="preserve"> of major European GT manufacturers as well as the synergies between MSCA and</w:t>
      </w:r>
      <w:r w:rsidR="003B0962" w:rsidRPr="00765723">
        <w:rPr>
          <w:sz w:val="22"/>
          <w:szCs w:val="22"/>
        </w:rPr>
        <w:t xml:space="preserve"> European Institute of Innovation and Technology (EIT) </w:t>
      </w:r>
      <w:r w:rsidR="00FF3923" w:rsidRPr="00765723">
        <w:rPr>
          <w:sz w:val="22"/>
          <w:szCs w:val="22"/>
        </w:rPr>
        <w:t>to</w:t>
      </w:r>
      <w:r w:rsidR="00113CF7" w:rsidRPr="00765723">
        <w:rPr>
          <w:sz w:val="22"/>
          <w:szCs w:val="22"/>
        </w:rPr>
        <w:t xml:space="preserve"> help </w:t>
      </w:r>
      <w:r w:rsidR="00C671A0">
        <w:rPr>
          <w:sz w:val="22"/>
          <w:szCs w:val="22"/>
        </w:rPr>
        <w:t>th</w:t>
      </w:r>
      <w:r w:rsidR="00113CF7" w:rsidRPr="00765723">
        <w:rPr>
          <w:sz w:val="22"/>
          <w:szCs w:val="22"/>
        </w:rPr>
        <w:t>e development of innovative products and</w:t>
      </w:r>
      <w:r w:rsidR="00765723" w:rsidRPr="00765723">
        <w:rPr>
          <w:sz w:val="22"/>
          <w:szCs w:val="22"/>
        </w:rPr>
        <w:t>/or services.</w:t>
      </w:r>
    </w:p>
    <w:p w14:paraId="55D97ED3" w14:textId="3B04070A" w:rsidR="005813B6" w:rsidRPr="00432FDD" w:rsidRDefault="6C185286" w:rsidP="00963C10">
      <w:pPr>
        <w:pStyle w:val="Titolo2"/>
        <w:numPr>
          <w:ilvl w:val="1"/>
          <w:numId w:val="16"/>
        </w:numPr>
      </w:pPr>
      <w:bookmarkStart w:id="28" w:name="_Toc180770936"/>
      <w:r w:rsidRPr="00432FDD">
        <w:t>Credibility of the measures to enhance the career perspectives and employability of researchers and</w:t>
      </w:r>
      <w:r w:rsidR="002E5DDD">
        <w:t xml:space="preserve"> </w:t>
      </w:r>
      <w:r w:rsidRPr="00432FDD">
        <w:t xml:space="preserve">contribution to their skills </w:t>
      </w:r>
      <w:r w:rsidR="0001600D" w:rsidRPr="00432FDD">
        <w:t>development</w:t>
      </w:r>
      <w:bookmarkEnd w:id="28"/>
    </w:p>
    <w:p w14:paraId="20118740" w14:textId="238FDF90" w:rsidR="009E0400" w:rsidRPr="00432FDD" w:rsidRDefault="08FC42A7" w:rsidP="009E0400">
      <w:pPr>
        <w:spacing w:line="240" w:lineRule="exact"/>
        <w:jc w:val="both"/>
        <w:rPr>
          <w:color w:val="000000" w:themeColor="text1"/>
          <w:sz w:val="22"/>
          <w:szCs w:val="22"/>
        </w:rPr>
      </w:pPr>
      <w:r w:rsidRPr="00432FDD">
        <w:rPr>
          <w:color w:val="000000" w:themeColor="text1"/>
          <w:sz w:val="22"/>
          <w:szCs w:val="22"/>
        </w:rPr>
        <w:t xml:space="preserve">To enable greater </w:t>
      </w:r>
      <w:r w:rsidR="45C5F390" w:rsidRPr="00432FDD">
        <w:rPr>
          <w:color w:val="000000" w:themeColor="text1"/>
          <w:sz w:val="22"/>
          <w:szCs w:val="22"/>
        </w:rPr>
        <w:t>market penetration</w:t>
      </w:r>
      <w:r w:rsidRPr="00432FDD">
        <w:rPr>
          <w:color w:val="000000" w:themeColor="text1"/>
          <w:sz w:val="22"/>
          <w:szCs w:val="22"/>
        </w:rPr>
        <w:t xml:space="preserve"> of renewable energy sources, green hydrogen (</w:t>
      </w:r>
      <w:r w:rsidR="00E324B5">
        <w:rPr>
          <w:color w:val="000000" w:themeColor="text1"/>
          <w:sz w:val="22"/>
          <w:szCs w:val="22"/>
        </w:rPr>
        <w:t>H</w:t>
      </w:r>
      <w:r w:rsidR="00E324B5" w:rsidRPr="00E324B5">
        <w:rPr>
          <w:color w:val="000000" w:themeColor="text1"/>
          <w:sz w:val="22"/>
          <w:szCs w:val="22"/>
          <w:vertAlign w:val="subscript"/>
        </w:rPr>
        <w:t>2</w:t>
      </w:r>
      <w:r w:rsidRPr="00432FDD">
        <w:rPr>
          <w:color w:val="000000" w:themeColor="text1"/>
          <w:sz w:val="22"/>
          <w:szCs w:val="22"/>
        </w:rPr>
        <w:t>)</w:t>
      </w:r>
      <w:r w:rsidR="45C5F390" w:rsidRPr="00432FDD">
        <w:rPr>
          <w:color w:val="000000" w:themeColor="text1"/>
          <w:sz w:val="22"/>
          <w:szCs w:val="22"/>
        </w:rPr>
        <w:t xml:space="preserve"> technologies are critical. </w:t>
      </w:r>
      <w:r w:rsidR="00216B52" w:rsidRPr="00432FDD">
        <w:rPr>
          <w:color w:val="000000" w:themeColor="text1"/>
          <w:sz w:val="22"/>
          <w:szCs w:val="22"/>
        </w:rPr>
        <w:t>Indeed, t</w:t>
      </w:r>
      <w:r w:rsidR="25DA9A5C" w:rsidRPr="00432FDD">
        <w:rPr>
          <w:color w:val="000000" w:themeColor="text1"/>
          <w:sz w:val="22"/>
          <w:szCs w:val="22"/>
        </w:rPr>
        <w:t xml:space="preserve">he use of </w:t>
      </w:r>
      <w:r w:rsidR="00E324B5" w:rsidRPr="00E324B5">
        <w:rPr>
          <w:color w:val="000000" w:themeColor="text1"/>
          <w:sz w:val="22"/>
          <w:szCs w:val="22"/>
        </w:rPr>
        <w:t>H</w:t>
      </w:r>
      <w:r w:rsidR="00E324B5" w:rsidRPr="00E324B5">
        <w:rPr>
          <w:color w:val="000000" w:themeColor="text1"/>
          <w:sz w:val="22"/>
          <w:szCs w:val="22"/>
          <w:vertAlign w:val="subscript"/>
        </w:rPr>
        <w:t>2</w:t>
      </w:r>
      <w:r w:rsidR="00E324B5">
        <w:rPr>
          <w:color w:val="000000" w:themeColor="text1"/>
          <w:sz w:val="22"/>
          <w:szCs w:val="22"/>
        </w:rPr>
        <w:t xml:space="preserve"> </w:t>
      </w:r>
      <w:r w:rsidRPr="00E324B5">
        <w:rPr>
          <w:color w:val="000000" w:themeColor="text1"/>
          <w:sz w:val="22"/>
          <w:szCs w:val="22"/>
        </w:rPr>
        <w:t>in</w:t>
      </w:r>
      <w:r w:rsidRPr="00432FDD">
        <w:rPr>
          <w:color w:val="000000" w:themeColor="text1"/>
          <w:sz w:val="22"/>
          <w:szCs w:val="22"/>
        </w:rPr>
        <w:t xml:space="preserve"> gas turbines is one of the most promising technical solutions to achieve environmentally sustainable and flexible </w:t>
      </w:r>
      <w:r w:rsidR="55788346" w:rsidRPr="00432FDD">
        <w:rPr>
          <w:color w:val="000000" w:themeColor="text1"/>
          <w:sz w:val="22"/>
          <w:szCs w:val="22"/>
        </w:rPr>
        <w:t xml:space="preserve">reliable </w:t>
      </w:r>
      <w:r w:rsidRPr="00432FDD">
        <w:rPr>
          <w:color w:val="000000" w:themeColor="text1"/>
          <w:sz w:val="22"/>
          <w:szCs w:val="22"/>
        </w:rPr>
        <w:t>energy production.</w:t>
      </w:r>
      <w:r w:rsidR="03CF371E" w:rsidRPr="00432FDD">
        <w:rPr>
          <w:color w:val="000000" w:themeColor="text1"/>
          <w:sz w:val="22"/>
          <w:szCs w:val="22"/>
        </w:rPr>
        <w:t xml:space="preserve"> </w:t>
      </w:r>
      <w:r w:rsidR="7B2225FE" w:rsidRPr="00432FDD">
        <w:rPr>
          <w:color w:val="000000" w:themeColor="text1"/>
          <w:sz w:val="22"/>
          <w:szCs w:val="22"/>
        </w:rPr>
        <w:t>Similar technical solution</w:t>
      </w:r>
      <w:r w:rsidR="2FA84BA3" w:rsidRPr="00432FDD">
        <w:rPr>
          <w:color w:val="000000" w:themeColor="text1"/>
          <w:sz w:val="22"/>
          <w:szCs w:val="22"/>
        </w:rPr>
        <w:t>s</w:t>
      </w:r>
      <w:r w:rsidR="7B2225FE" w:rsidRPr="00432FDD">
        <w:rPr>
          <w:color w:val="000000" w:themeColor="text1"/>
          <w:sz w:val="22"/>
          <w:szCs w:val="22"/>
        </w:rPr>
        <w:t xml:space="preserve"> are als</w:t>
      </w:r>
      <w:r w:rsidR="3DB66FE7" w:rsidRPr="00432FDD">
        <w:rPr>
          <w:color w:val="000000" w:themeColor="text1"/>
          <w:sz w:val="22"/>
          <w:szCs w:val="22"/>
        </w:rPr>
        <w:t xml:space="preserve">o </w:t>
      </w:r>
      <w:r w:rsidR="403FFE4D" w:rsidRPr="00432FDD">
        <w:rPr>
          <w:color w:val="000000" w:themeColor="text1"/>
          <w:sz w:val="22"/>
          <w:szCs w:val="22"/>
        </w:rPr>
        <w:t>planned</w:t>
      </w:r>
      <w:r w:rsidR="52D1F04F" w:rsidRPr="00432FDD">
        <w:rPr>
          <w:color w:val="000000" w:themeColor="text1"/>
          <w:sz w:val="22"/>
          <w:szCs w:val="22"/>
        </w:rPr>
        <w:t xml:space="preserve"> for</w:t>
      </w:r>
      <w:r w:rsidR="60C77E5D" w:rsidRPr="00432FDD">
        <w:rPr>
          <w:color w:val="000000" w:themeColor="text1"/>
          <w:sz w:val="22"/>
          <w:szCs w:val="22"/>
        </w:rPr>
        <w:t xml:space="preserve"> the</w:t>
      </w:r>
      <w:r w:rsidR="403FFE4D" w:rsidRPr="00432FDD">
        <w:rPr>
          <w:color w:val="000000" w:themeColor="text1"/>
          <w:sz w:val="22"/>
          <w:szCs w:val="22"/>
        </w:rPr>
        <w:t xml:space="preserve"> </w:t>
      </w:r>
      <w:r w:rsidR="31EE1C53" w:rsidRPr="00432FDD">
        <w:rPr>
          <w:color w:val="000000" w:themeColor="text1"/>
          <w:sz w:val="22"/>
          <w:szCs w:val="22"/>
        </w:rPr>
        <w:t>aviation sector</w:t>
      </w:r>
      <w:r w:rsidR="006E156D" w:rsidRPr="00432FDD">
        <w:rPr>
          <w:rStyle w:val="Rimandonotaapidipagina"/>
          <w:color w:val="000000" w:themeColor="text1"/>
          <w:sz w:val="22"/>
          <w:szCs w:val="22"/>
        </w:rPr>
        <w:footnoteReference w:id="74"/>
      </w:r>
      <w:r w:rsidR="1A49CBE2" w:rsidRPr="00432FDD">
        <w:rPr>
          <w:color w:val="000000" w:themeColor="text1"/>
          <w:sz w:val="22"/>
          <w:szCs w:val="22"/>
        </w:rPr>
        <w:t>.</w:t>
      </w:r>
      <w:r w:rsidR="31EE1C53" w:rsidRPr="00432FDD">
        <w:rPr>
          <w:color w:val="000000" w:themeColor="text1"/>
          <w:sz w:val="22"/>
          <w:szCs w:val="22"/>
        </w:rPr>
        <w:t xml:space="preserve"> Therefore, </w:t>
      </w:r>
      <w:r w:rsidR="00E324B5">
        <w:rPr>
          <w:color w:val="000000" w:themeColor="text1"/>
          <w:sz w:val="22"/>
          <w:szCs w:val="22"/>
        </w:rPr>
        <w:t xml:space="preserve">it is </w:t>
      </w:r>
      <w:r w:rsidR="4BE236E9" w:rsidRPr="00432FDD">
        <w:rPr>
          <w:color w:val="000000" w:themeColor="text1"/>
          <w:sz w:val="22"/>
          <w:szCs w:val="22"/>
        </w:rPr>
        <w:t xml:space="preserve">of </w:t>
      </w:r>
      <w:r w:rsidR="00E324B5">
        <w:rPr>
          <w:color w:val="000000" w:themeColor="text1"/>
          <w:sz w:val="22"/>
          <w:szCs w:val="22"/>
        </w:rPr>
        <w:t xml:space="preserve">the </w:t>
      </w:r>
      <w:r w:rsidR="4BE236E9" w:rsidRPr="00432FDD">
        <w:rPr>
          <w:color w:val="000000" w:themeColor="text1"/>
          <w:sz w:val="22"/>
          <w:szCs w:val="22"/>
        </w:rPr>
        <w:t>highest importance</w:t>
      </w:r>
      <w:r w:rsidR="00E324B5">
        <w:rPr>
          <w:color w:val="000000" w:themeColor="text1"/>
          <w:sz w:val="22"/>
          <w:szCs w:val="22"/>
        </w:rPr>
        <w:t>,</w:t>
      </w:r>
      <w:r w:rsidR="4BE236E9" w:rsidRPr="00432FDD">
        <w:rPr>
          <w:color w:val="000000" w:themeColor="text1"/>
          <w:sz w:val="22"/>
          <w:szCs w:val="22"/>
        </w:rPr>
        <w:t xml:space="preserve"> </w:t>
      </w:r>
      <w:r w:rsidR="31EE1C53" w:rsidRPr="00432FDD">
        <w:rPr>
          <w:color w:val="000000" w:themeColor="text1"/>
          <w:sz w:val="22"/>
          <w:szCs w:val="22"/>
        </w:rPr>
        <w:t>a</w:t>
      </w:r>
      <w:r w:rsidR="3D8094BE" w:rsidRPr="00432FDD">
        <w:rPr>
          <w:color w:val="000000" w:themeColor="text1"/>
          <w:sz w:val="22"/>
          <w:szCs w:val="22"/>
        </w:rPr>
        <w:t xml:space="preserve">mongst the </w:t>
      </w:r>
      <w:r w:rsidR="071CC008" w:rsidRPr="00432FDD">
        <w:rPr>
          <w:color w:val="000000" w:themeColor="text1"/>
          <w:sz w:val="22"/>
          <w:szCs w:val="22"/>
        </w:rPr>
        <w:t>HyNOISE</w:t>
      </w:r>
      <w:r w:rsidR="3D8094BE" w:rsidRPr="00432FDD">
        <w:rPr>
          <w:color w:val="000000" w:themeColor="text1"/>
          <w:sz w:val="22"/>
          <w:szCs w:val="22"/>
        </w:rPr>
        <w:t xml:space="preserve"> project outcomes</w:t>
      </w:r>
      <w:r w:rsidR="00E324B5">
        <w:rPr>
          <w:color w:val="000000" w:themeColor="text1"/>
          <w:sz w:val="22"/>
          <w:szCs w:val="22"/>
        </w:rPr>
        <w:t>,</w:t>
      </w:r>
      <w:r w:rsidR="420F4FFF" w:rsidRPr="00432FDD">
        <w:rPr>
          <w:color w:val="000000" w:themeColor="text1"/>
          <w:sz w:val="22"/>
          <w:szCs w:val="22"/>
        </w:rPr>
        <w:t xml:space="preserve"> </w:t>
      </w:r>
      <w:r w:rsidR="00E324B5">
        <w:rPr>
          <w:color w:val="000000" w:themeColor="text1"/>
          <w:sz w:val="22"/>
          <w:szCs w:val="22"/>
        </w:rPr>
        <w:t xml:space="preserve">to </w:t>
      </w:r>
      <w:r w:rsidR="00D051C8">
        <w:rPr>
          <w:color w:val="000000" w:themeColor="text1"/>
          <w:sz w:val="22"/>
          <w:szCs w:val="22"/>
        </w:rPr>
        <w:t>create</w:t>
      </w:r>
      <w:r w:rsidR="00D051C8" w:rsidRPr="00432FDD">
        <w:rPr>
          <w:color w:val="000000" w:themeColor="text1"/>
          <w:sz w:val="22"/>
          <w:szCs w:val="22"/>
        </w:rPr>
        <w:t xml:space="preserve"> a</w:t>
      </w:r>
      <w:r w:rsidR="3D8094BE" w:rsidRPr="00432FDD">
        <w:rPr>
          <w:color w:val="000000" w:themeColor="text1"/>
          <w:sz w:val="22"/>
          <w:szCs w:val="22"/>
        </w:rPr>
        <w:t xml:space="preserve"> group of experts in </w:t>
      </w:r>
      <w:r w:rsidR="00910383" w:rsidRPr="00432FDD">
        <w:rPr>
          <w:color w:val="000000" w:themeColor="text1"/>
          <w:sz w:val="22"/>
          <w:szCs w:val="22"/>
        </w:rPr>
        <w:t xml:space="preserve">combustion </w:t>
      </w:r>
      <w:r w:rsidR="4BB7BA59" w:rsidRPr="00432FDD">
        <w:rPr>
          <w:color w:val="000000" w:themeColor="text1"/>
          <w:sz w:val="22"/>
          <w:szCs w:val="22"/>
        </w:rPr>
        <w:t>and noise generation</w:t>
      </w:r>
      <w:r w:rsidR="22D647FD" w:rsidRPr="00432FDD">
        <w:rPr>
          <w:color w:val="000000" w:themeColor="text1"/>
          <w:sz w:val="22"/>
          <w:szCs w:val="22"/>
        </w:rPr>
        <w:t xml:space="preserve"> who will, in service of the EC objectives in terms of CO2 emissions reduction by 2050, </w:t>
      </w:r>
      <w:r w:rsidR="4BB7BA59" w:rsidRPr="00432FDD">
        <w:rPr>
          <w:color w:val="000000" w:themeColor="text1"/>
          <w:sz w:val="22"/>
          <w:szCs w:val="22"/>
        </w:rPr>
        <w:t>lead the design of the next generation of sustainable aviation and power generation</w:t>
      </w:r>
      <w:r w:rsidR="182406C5" w:rsidRPr="00432FDD">
        <w:rPr>
          <w:color w:val="000000" w:themeColor="text1"/>
          <w:sz w:val="22"/>
          <w:szCs w:val="22"/>
        </w:rPr>
        <w:t xml:space="preserve"> technologies</w:t>
      </w:r>
      <w:r w:rsidR="45BBD36C" w:rsidRPr="00432FDD">
        <w:rPr>
          <w:color w:val="000000" w:themeColor="text1"/>
          <w:sz w:val="22"/>
          <w:szCs w:val="22"/>
        </w:rPr>
        <w:t>. They will be trained in a mix of competence</w:t>
      </w:r>
      <w:r w:rsidR="2C3DFC21" w:rsidRPr="00432FDD">
        <w:rPr>
          <w:color w:val="000000" w:themeColor="text1"/>
          <w:sz w:val="22"/>
          <w:szCs w:val="22"/>
        </w:rPr>
        <w:t xml:space="preserve">s, </w:t>
      </w:r>
      <w:r w:rsidR="45BBD36C" w:rsidRPr="00432FDD">
        <w:rPr>
          <w:color w:val="000000" w:themeColor="text1"/>
          <w:sz w:val="22"/>
          <w:szCs w:val="22"/>
        </w:rPr>
        <w:t>includ</w:t>
      </w:r>
      <w:r w:rsidR="2C3DFC21" w:rsidRPr="00432FDD">
        <w:rPr>
          <w:color w:val="000000" w:themeColor="text1"/>
          <w:sz w:val="22"/>
          <w:szCs w:val="22"/>
        </w:rPr>
        <w:t>ing</w:t>
      </w:r>
      <w:r w:rsidR="45BBD36C" w:rsidRPr="00432FDD">
        <w:rPr>
          <w:color w:val="000000" w:themeColor="text1"/>
          <w:sz w:val="22"/>
          <w:szCs w:val="22"/>
        </w:rPr>
        <w:t xml:space="preserve"> numerical modelling, hydrogen combustion, chemistry,</w:t>
      </w:r>
      <w:r w:rsidR="284C27FA" w:rsidRPr="00432FDD">
        <w:rPr>
          <w:color w:val="000000" w:themeColor="text1"/>
          <w:sz w:val="22"/>
          <w:szCs w:val="22"/>
        </w:rPr>
        <w:t xml:space="preserve"> </w:t>
      </w:r>
      <w:r w:rsidR="2D20C753" w:rsidRPr="00432FDD">
        <w:rPr>
          <w:color w:val="000000" w:themeColor="text1"/>
          <w:sz w:val="22"/>
          <w:szCs w:val="22"/>
        </w:rPr>
        <w:t>acoustics</w:t>
      </w:r>
      <w:r w:rsidR="1C1D69B6" w:rsidRPr="00432FDD">
        <w:rPr>
          <w:color w:val="000000" w:themeColor="text1"/>
          <w:sz w:val="22"/>
          <w:szCs w:val="22"/>
        </w:rPr>
        <w:t xml:space="preserve">, </w:t>
      </w:r>
      <w:r w:rsidR="00E324B5">
        <w:rPr>
          <w:color w:val="000000" w:themeColor="text1"/>
          <w:sz w:val="22"/>
          <w:szCs w:val="22"/>
        </w:rPr>
        <w:t xml:space="preserve">and </w:t>
      </w:r>
      <w:r w:rsidR="00E324B5" w:rsidRPr="00432FDD">
        <w:rPr>
          <w:color w:val="000000" w:themeColor="text1"/>
          <w:sz w:val="22"/>
          <w:szCs w:val="22"/>
        </w:rPr>
        <w:t>data</w:t>
      </w:r>
      <w:r w:rsidR="00E324B5">
        <w:rPr>
          <w:color w:val="000000" w:themeColor="text1"/>
          <w:sz w:val="22"/>
          <w:szCs w:val="22"/>
        </w:rPr>
        <w:t>-</w:t>
      </w:r>
      <w:r w:rsidR="1C1D69B6" w:rsidRPr="00432FDD">
        <w:rPr>
          <w:color w:val="000000" w:themeColor="text1"/>
          <w:sz w:val="22"/>
          <w:szCs w:val="22"/>
        </w:rPr>
        <w:t>driven approaches</w:t>
      </w:r>
      <w:r w:rsidR="13494D35" w:rsidRPr="00432FDD">
        <w:rPr>
          <w:color w:val="000000" w:themeColor="text1"/>
          <w:sz w:val="22"/>
          <w:szCs w:val="22"/>
        </w:rPr>
        <w:t xml:space="preserve">. </w:t>
      </w:r>
      <w:r w:rsidR="45BBD36C" w:rsidRPr="00432FDD">
        <w:rPr>
          <w:color w:val="000000" w:themeColor="text1"/>
          <w:sz w:val="22"/>
          <w:szCs w:val="22"/>
        </w:rPr>
        <w:t xml:space="preserve">Moreover, these young researchers will be trained in thermoacoustics, experimental diagnostics, applied mathematics, and high-performance computing. This multidisciplinary research training in theoretical, numerical, and experimental methods applied to multiphysics problems will make them highly sought by the gas turbine industries (energy and aviation). Those competences are </w:t>
      </w:r>
      <w:r w:rsidR="007A095E">
        <w:rPr>
          <w:color w:val="000000" w:themeColor="text1"/>
          <w:sz w:val="22"/>
          <w:szCs w:val="22"/>
        </w:rPr>
        <w:t xml:space="preserve">transferable </w:t>
      </w:r>
      <w:r w:rsidR="45BBD36C" w:rsidRPr="00432FDD">
        <w:rPr>
          <w:color w:val="000000" w:themeColor="text1"/>
          <w:sz w:val="22"/>
          <w:szCs w:val="22"/>
        </w:rPr>
        <w:t>with several industrial sectors including energy efficiency, renewable energy (including biofuels production and processing technologies) and automotive</w:t>
      </w:r>
      <w:r w:rsidR="150070E1" w:rsidRPr="00432FDD">
        <w:rPr>
          <w:color w:val="000000" w:themeColor="text1"/>
          <w:sz w:val="22"/>
          <w:szCs w:val="22"/>
        </w:rPr>
        <w:t xml:space="preserve"> technologies</w:t>
      </w:r>
      <w:r w:rsidR="45BBD36C" w:rsidRPr="00432FDD">
        <w:rPr>
          <w:color w:val="000000" w:themeColor="text1"/>
          <w:sz w:val="22"/>
          <w:szCs w:val="22"/>
        </w:rPr>
        <w:t xml:space="preserve">. </w:t>
      </w:r>
      <w:r w:rsidR="2C3DFC21" w:rsidRPr="00432FDD">
        <w:rPr>
          <w:color w:val="000000" w:themeColor="text1"/>
          <w:sz w:val="22"/>
          <w:szCs w:val="22"/>
        </w:rPr>
        <w:t xml:space="preserve">HyNOISE </w:t>
      </w:r>
      <w:r w:rsidR="001B7D50" w:rsidRPr="00432FDD">
        <w:rPr>
          <w:color w:val="000000" w:themeColor="text1"/>
          <w:sz w:val="22"/>
          <w:szCs w:val="22"/>
        </w:rPr>
        <w:t>r</w:t>
      </w:r>
      <w:r w:rsidR="45BBD36C" w:rsidRPr="00432FDD">
        <w:rPr>
          <w:color w:val="000000" w:themeColor="text1"/>
          <w:sz w:val="22"/>
          <w:szCs w:val="22"/>
        </w:rPr>
        <w:t xml:space="preserve">esearchers will also be able to pursue an academic career as well as to develop their own patents and cooperate with the major industries through new </w:t>
      </w:r>
      <w:r w:rsidR="00E710CD" w:rsidRPr="00432FDD">
        <w:rPr>
          <w:color w:val="000000" w:themeColor="text1"/>
          <w:sz w:val="22"/>
          <w:szCs w:val="22"/>
        </w:rPr>
        <w:t>start-ups</w:t>
      </w:r>
      <w:r w:rsidR="45BBD36C" w:rsidRPr="00432FDD">
        <w:rPr>
          <w:color w:val="000000" w:themeColor="text1"/>
          <w:sz w:val="22"/>
          <w:szCs w:val="22"/>
        </w:rPr>
        <w:t xml:space="preserve">. The </w:t>
      </w:r>
      <w:r w:rsidR="1C1D69B6" w:rsidRPr="00432FDD">
        <w:rPr>
          <w:color w:val="000000" w:themeColor="text1"/>
          <w:sz w:val="22"/>
          <w:szCs w:val="22"/>
        </w:rPr>
        <w:t>HyNOISE</w:t>
      </w:r>
      <w:r w:rsidR="45BBD36C" w:rsidRPr="00432FDD">
        <w:rPr>
          <w:color w:val="000000" w:themeColor="text1"/>
          <w:sz w:val="22"/>
          <w:szCs w:val="22"/>
        </w:rPr>
        <w:t xml:space="preserve"> training will undoubtedly expand the potential career of </w:t>
      </w:r>
      <w:r w:rsidR="421D18BC" w:rsidRPr="00432FDD">
        <w:rPr>
          <w:color w:val="000000" w:themeColor="text1"/>
          <w:sz w:val="22"/>
          <w:szCs w:val="22"/>
        </w:rPr>
        <w:t>DCs</w:t>
      </w:r>
      <w:r w:rsidR="45BBD36C" w:rsidRPr="00432FDD">
        <w:rPr>
          <w:color w:val="000000" w:themeColor="text1"/>
          <w:sz w:val="22"/>
          <w:szCs w:val="22"/>
        </w:rPr>
        <w:t>.</w:t>
      </w:r>
      <w:r w:rsidR="1C1D69B6" w:rsidRPr="00432FDD">
        <w:rPr>
          <w:color w:val="000000" w:themeColor="text1"/>
          <w:sz w:val="22"/>
          <w:szCs w:val="22"/>
        </w:rPr>
        <w:t xml:space="preserve"> I</w:t>
      </w:r>
      <w:r w:rsidR="45BBD36C" w:rsidRPr="00432FDD">
        <w:rPr>
          <w:color w:val="000000" w:themeColor="text1"/>
          <w:sz w:val="22"/>
          <w:szCs w:val="22"/>
        </w:rPr>
        <w:t xml:space="preserve">ndependently of the current proposal, </w:t>
      </w:r>
      <w:r w:rsidR="150070E1" w:rsidRPr="00432FDD">
        <w:rPr>
          <w:color w:val="000000" w:themeColor="text1"/>
          <w:sz w:val="22"/>
          <w:szCs w:val="22"/>
        </w:rPr>
        <w:t>al</w:t>
      </w:r>
      <w:r w:rsidR="00FC02B0" w:rsidRPr="00432FDD">
        <w:rPr>
          <w:color w:val="000000" w:themeColor="text1"/>
          <w:sz w:val="22"/>
          <w:szCs w:val="22"/>
        </w:rPr>
        <w:t xml:space="preserve">l </w:t>
      </w:r>
      <w:r w:rsidR="1C1D69B6" w:rsidRPr="00432FDD">
        <w:rPr>
          <w:color w:val="000000" w:themeColor="text1"/>
          <w:sz w:val="22"/>
          <w:szCs w:val="22"/>
        </w:rPr>
        <w:t>HyNOISE</w:t>
      </w:r>
      <w:r w:rsidR="45BBD36C" w:rsidRPr="00432FDD">
        <w:rPr>
          <w:color w:val="000000" w:themeColor="text1"/>
          <w:sz w:val="22"/>
          <w:szCs w:val="22"/>
        </w:rPr>
        <w:t xml:space="preserve"> members have long been </w:t>
      </w:r>
      <w:r w:rsidR="7F176807" w:rsidRPr="00432FDD">
        <w:rPr>
          <w:color w:val="000000" w:themeColor="text1"/>
          <w:sz w:val="22"/>
          <w:szCs w:val="22"/>
        </w:rPr>
        <w:t xml:space="preserve">and continue to be </w:t>
      </w:r>
      <w:r w:rsidR="45BBD36C" w:rsidRPr="00432FDD">
        <w:rPr>
          <w:color w:val="000000" w:themeColor="text1"/>
          <w:sz w:val="22"/>
          <w:szCs w:val="22"/>
        </w:rPr>
        <w:t xml:space="preserve">committed to the career perspectives of their students and researchers. Nearly </w:t>
      </w:r>
      <w:r w:rsidR="00A831A8">
        <w:rPr>
          <w:color w:val="000000" w:themeColor="text1"/>
          <w:sz w:val="22"/>
          <w:szCs w:val="22"/>
        </w:rPr>
        <w:t>all</w:t>
      </w:r>
      <w:r w:rsidR="45BBD36C" w:rsidRPr="00432FDD">
        <w:rPr>
          <w:color w:val="000000" w:themeColor="text1"/>
          <w:sz w:val="22"/>
          <w:szCs w:val="22"/>
        </w:rPr>
        <w:t xml:space="preserve"> graduates from the </w:t>
      </w:r>
      <w:r w:rsidR="1C1D69B6" w:rsidRPr="00432FDD">
        <w:rPr>
          <w:color w:val="000000" w:themeColor="text1"/>
          <w:sz w:val="22"/>
          <w:szCs w:val="22"/>
        </w:rPr>
        <w:t>HyNOISE</w:t>
      </w:r>
      <w:r w:rsidR="45BBD36C" w:rsidRPr="00432FDD">
        <w:rPr>
          <w:color w:val="000000" w:themeColor="text1"/>
          <w:sz w:val="22"/>
          <w:szCs w:val="22"/>
        </w:rPr>
        <w:t xml:space="preserve"> members experience a seamless transition into post-graduation employment. Due to the close industry/academia partners</w:t>
      </w:r>
      <w:r w:rsidR="00A831A8">
        <w:rPr>
          <w:color w:val="000000" w:themeColor="text1"/>
          <w:sz w:val="22"/>
          <w:szCs w:val="22"/>
        </w:rPr>
        <w:t>hips</w:t>
      </w:r>
      <w:r w:rsidR="45BBD36C" w:rsidRPr="00432FDD">
        <w:rPr>
          <w:color w:val="000000" w:themeColor="text1"/>
          <w:sz w:val="22"/>
          <w:szCs w:val="22"/>
        </w:rPr>
        <w:t xml:space="preserve"> among </w:t>
      </w:r>
      <w:r w:rsidR="1C1D69B6" w:rsidRPr="00432FDD">
        <w:rPr>
          <w:color w:val="000000" w:themeColor="text1"/>
          <w:sz w:val="22"/>
          <w:szCs w:val="22"/>
        </w:rPr>
        <w:t>HyNOISE</w:t>
      </w:r>
      <w:r w:rsidR="45BBD36C" w:rsidRPr="00432FDD">
        <w:rPr>
          <w:color w:val="000000" w:themeColor="text1"/>
          <w:sz w:val="22"/>
          <w:szCs w:val="22"/>
        </w:rPr>
        <w:t xml:space="preserve"> members, graduates who hope to find placement in industry </w:t>
      </w:r>
      <w:r w:rsidR="00A831A8">
        <w:rPr>
          <w:color w:val="000000" w:themeColor="text1"/>
          <w:sz w:val="22"/>
          <w:szCs w:val="22"/>
        </w:rPr>
        <w:t>face</w:t>
      </w:r>
      <w:r w:rsidR="00A831A8" w:rsidRPr="00432FDD">
        <w:rPr>
          <w:color w:val="000000" w:themeColor="text1"/>
          <w:sz w:val="22"/>
          <w:szCs w:val="22"/>
        </w:rPr>
        <w:t xml:space="preserve"> </w:t>
      </w:r>
      <w:r w:rsidR="00642E67" w:rsidRPr="00432FDD">
        <w:rPr>
          <w:color w:val="000000" w:themeColor="text1"/>
          <w:sz w:val="22"/>
          <w:szCs w:val="22"/>
        </w:rPr>
        <w:t xml:space="preserve">no </w:t>
      </w:r>
      <w:r w:rsidR="00A831A8">
        <w:rPr>
          <w:color w:val="000000" w:themeColor="text1"/>
          <w:sz w:val="22"/>
          <w:szCs w:val="22"/>
        </w:rPr>
        <w:t>difficulty</w:t>
      </w:r>
      <w:r w:rsidR="45BBD36C" w:rsidRPr="00432FDD">
        <w:rPr>
          <w:color w:val="000000" w:themeColor="text1"/>
          <w:sz w:val="22"/>
          <w:szCs w:val="22"/>
        </w:rPr>
        <w:t>, with some of them hired at gas turbine industry</w:t>
      </w:r>
      <w:r w:rsidR="00A831A8">
        <w:rPr>
          <w:color w:val="000000" w:themeColor="text1"/>
          <w:sz w:val="22"/>
          <w:szCs w:val="22"/>
        </w:rPr>
        <w:t xml:space="preserve"> HyNOISE</w:t>
      </w:r>
      <w:r w:rsidR="45BBD36C" w:rsidRPr="00432FDD">
        <w:rPr>
          <w:color w:val="000000" w:themeColor="text1"/>
          <w:sz w:val="22"/>
          <w:szCs w:val="22"/>
        </w:rPr>
        <w:t xml:space="preserve"> partners </w:t>
      </w:r>
      <w:r w:rsidR="3E0C35C4" w:rsidRPr="00432FDD">
        <w:rPr>
          <w:color w:val="000000" w:themeColor="text1"/>
          <w:sz w:val="22"/>
          <w:szCs w:val="22"/>
        </w:rPr>
        <w:t>Safran</w:t>
      </w:r>
      <w:r w:rsidR="07690645" w:rsidRPr="00432FDD">
        <w:rPr>
          <w:color w:val="000000" w:themeColor="text1"/>
          <w:sz w:val="22"/>
          <w:szCs w:val="22"/>
        </w:rPr>
        <w:t>, Rolls Royce, Ansaldo Energia</w:t>
      </w:r>
      <w:r w:rsidR="00A831A8">
        <w:rPr>
          <w:color w:val="000000" w:themeColor="text1"/>
          <w:sz w:val="22"/>
          <w:szCs w:val="22"/>
        </w:rPr>
        <w:t>,</w:t>
      </w:r>
      <w:r w:rsidR="07690645" w:rsidRPr="00432FDD">
        <w:rPr>
          <w:color w:val="000000" w:themeColor="text1"/>
          <w:sz w:val="22"/>
          <w:szCs w:val="22"/>
        </w:rPr>
        <w:t xml:space="preserve"> </w:t>
      </w:r>
      <w:r w:rsidR="45BBD36C" w:rsidRPr="00432FDD">
        <w:rPr>
          <w:color w:val="000000" w:themeColor="text1"/>
          <w:sz w:val="22"/>
          <w:szCs w:val="22"/>
        </w:rPr>
        <w:t xml:space="preserve">as well as </w:t>
      </w:r>
      <w:r w:rsidR="28A8ECCB" w:rsidRPr="00432FDD">
        <w:rPr>
          <w:color w:val="000000" w:themeColor="text1"/>
          <w:sz w:val="22"/>
          <w:szCs w:val="22"/>
        </w:rPr>
        <w:t>Baker Hughes</w:t>
      </w:r>
      <w:r w:rsidR="45BBD36C" w:rsidRPr="00432FDD">
        <w:rPr>
          <w:color w:val="000000" w:themeColor="text1"/>
          <w:sz w:val="22"/>
          <w:szCs w:val="22"/>
        </w:rPr>
        <w:t>, Siemens, MTU</w:t>
      </w:r>
      <w:r w:rsidR="15AC79C0" w:rsidRPr="00432FDD">
        <w:rPr>
          <w:color w:val="000000" w:themeColor="text1"/>
          <w:sz w:val="22"/>
          <w:szCs w:val="22"/>
        </w:rPr>
        <w:t xml:space="preserve">, AvioAero </w:t>
      </w:r>
      <w:r w:rsidR="45BBD36C" w:rsidRPr="00432FDD">
        <w:rPr>
          <w:color w:val="000000" w:themeColor="text1"/>
          <w:sz w:val="22"/>
          <w:szCs w:val="22"/>
        </w:rPr>
        <w:t xml:space="preserve">and others. One key aspect of </w:t>
      </w:r>
      <w:r w:rsidR="7A3BB689" w:rsidRPr="00432FDD">
        <w:rPr>
          <w:color w:val="000000" w:themeColor="text1"/>
          <w:sz w:val="22"/>
          <w:szCs w:val="22"/>
        </w:rPr>
        <w:t>the</w:t>
      </w:r>
      <w:r w:rsidR="45BBD36C" w:rsidRPr="00432FDD">
        <w:rPr>
          <w:color w:val="000000" w:themeColor="text1"/>
          <w:sz w:val="22"/>
          <w:szCs w:val="22"/>
        </w:rPr>
        <w:t xml:space="preserve"> success is the utilization of secondments</w:t>
      </w:r>
      <w:r w:rsidR="05F8E61D" w:rsidRPr="00432FDD">
        <w:rPr>
          <w:color w:val="000000" w:themeColor="text1"/>
          <w:sz w:val="22"/>
          <w:szCs w:val="22"/>
        </w:rPr>
        <w:t xml:space="preserve">, </w:t>
      </w:r>
      <w:r w:rsidR="45BBD36C" w:rsidRPr="00432FDD">
        <w:rPr>
          <w:color w:val="000000" w:themeColor="text1"/>
          <w:sz w:val="22"/>
          <w:szCs w:val="22"/>
        </w:rPr>
        <w:t>short stays</w:t>
      </w:r>
      <w:r w:rsidR="05F8E61D" w:rsidRPr="00432FDD">
        <w:rPr>
          <w:color w:val="000000" w:themeColor="text1"/>
          <w:sz w:val="22"/>
          <w:szCs w:val="22"/>
        </w:rPr>
        <w:t xml:space="preserve"> and </w:t>
      </w:r>
      <w:r w:rsidR="10DF4B8C" w:rsidRPr="00432FDD">
        <w:rPr>
          <w:color w:val="000000" w:themeColor="text1"/>
          <w:sz w:val="22"/>
          <w:szCs w:val="22"/>
        </w:rPr>
        <w:t>training</w:t>
      </w:r>
      <w:r w:rsidR="00642E67" w:rsidRPr="00432FDD">
        <w:rPr>
          <w:color w:val="000000" w:themeColor="text1"/>
          <w:sz w:val="22"/>
          <w:szCs w:val="22"/>
        </w:rPr>
        <w:t xml:space="preserve"> programmes</w:t>
      </w:r>
      <w:r w:rsidR="10DF4B8C" w:rsidRPr="00432FDD">
        <w:rPr>
          <w:color w:val="000000" w:themeColor="text1"/>
          <w:sz w:val="22"/>
          <w:szCs w:val="22"/>
        </w:rPr>
        <w:t xml:space="preserve"> events</w:t>
      </w:r>
      <w:r w:rsidR="45BBD36C" w:rsidRPr="00432FDD">
        <w:rPr>
          <w:color w:val="000000" w:themeColor="text1"/>
          <w:sz w:val="22"/>
          <w:szCs w:val="22"/>
        </w:rPr>
        <w:t xml:space="preserve"> </w:t>
      </w:r>
      <w:r w:rsidR="005E53F8">
        <w:rPr>
          <w:color w:val="000000" w:themeColor="text1"/>
          <w:sz w:val="22"/>
          <w:szCs w:val="22"/>
        </w:rPr>
        <w:t>that</w:t>
      </w:r>
      <w:r w:rsidR="45BBD36C" w:rsidRPr="00432FDD">
        <w:rPr>
          <w:color w:val="000000" w:themeColor="text1"/>
          <w:sz w:val="22"/>
          <w:szCs w:val="22"/>
        </w:rPr>
        <w:t xml:space="preserve"> are designed by the </w:t>
      </w:r>
      <w:r w:rsidR="28A8ECCB" w:rsidRPr="00432FDD">
        <w:rPr>
          <w:color w:val="000000" w:themeColor="text1"/>
          <w:sz w:val="22"/>
          <w:szCs w:val="22"/>
        </w:rPr>
        <w:t>HyNOISE</w:t>
      </w:r>
      <w:r w:rsidR="45BBD36C" w:rsidRPr="00432FDD">
        <w:rPr>
          <w:color w:val="000000" w:themeColor="text1"/>
          <w:sz w:val="22"/>
          <w:szCs w:val="22"/>
        </w:rPr>
        <w:t xml:space="preserve"> partners to have a positive impact on the</w:t>
      </w:r>
      <w:r w:rsidR="1D80A67A" w:rsidRPr="00432FDD">
        <w:rPr>
          <w:color w:val="000000" w:themeColor="text1"/>
          <w:sz w:val="22"/>
          <w:szCs w:val="22"/>
        </w:rPr>
        <w:t xml:space="preserve"> </w:t>
      </w:r>
      <w:r w:rsidR="5D3DB54A" w:rsidRPr="00432FDD">
        <w:rPr>
          <w:color w:val="000000" w:themeColor="text1"/>
          <w:sz w:val="22"/>
          <w:szCs w:val="22"/>
        </w:rPr>
        <w:t>DC</w:t>
      </w:r>
      <w:r w:rsidR="00A831A8">
        <w:rPr>
          <w:color w:val="000000" w:themeColor="text1"/>
          <w:sz w:val="22"/>
          <w:szCs w:val="22"/>
        </w:rPr>
        <w:t>s’</w:t>
      </w:r>
      <w:r w:rsidR="1D80A67A" w:rsidRPr="00432FDD">
        <w:rPr>
          <w:color w:val="000000" w:themeColor="text1"/>
          <w:sz w:val="22"/>
          <w:szCs w:val="22"/>
        </w:rPr>
        <w:t xml:space="preserve"> </w:t>
      </w:r>
      <w:r w:rsidR="45BBD36C" w:rsidRPr="00432FDD">
        <w:rPr>
          <w:color w:val="000000" w:themeColor="text1"/>
          <w:sz w:val="22"/>
          <w:szCs w:val="22"/>
        </w:rPr>
        <w:t xml:space="preserve">careers. </w:t>
      </w:r>
      <w:r w:rsidR="421D18BC" w:rsidRPr="00432FDD">
        <w:rPr>
          <w:color w:val="000000" w:themeColor="text1"/>
          <w:sz w:val="22"/>
          <w:szCs w:val="22"/>
        </w:rPr>
        <w:t>DCs</w:t>
      </w:r>
      <w:r w:rsidR="45BBD36C" w:rsidRPr="00432FDD">
        <w:rPr>
          <w:color w:val="000000" w:themeColor="text1"/>
          <w:sz w:val="22"/>
          <w:szCs w:val="22"/>
        </w:rPr>
        <w:t xml:space="preserve"> will develop the working skills needed to adapt to different environments and organizational structures. By working directly with researchers across the network, combining studies based on experiments and simulations, </w:t>
      </w:r>
      <w:r w:rsidR="421D18BC" w:rsidRPr="00432FDD">
        <w:rPr>
          <w:color w:val="000000" w:themeColor="text1"/>
          <w:sz w:val="22"/>
          <w:szCs w:val="22"/>
        </w:rPr>
        <w:t>DCs</w:t>
      </w:r>
      <w:r w:rsidR="45BBD36C" w:rsidRPr="00432FDD">
        <w:rPr>
          <w:color w:val="000000" w:themeColor="text1"/>
          <w:sz w:val="22"/>
          <w:szCs w:val="22"/>
        </w:rPr>
        <w:t xml:space="preserve"> will learn and understand the constraints and potential of other disciplines. The </w:t>
      </w:r>
      <w:r w:rsidR="28A8ECCB" w:rsidRPr="00432FDD">
        <w:rPr>
          <w:color w:val="000000" w:themeColor="text1"/>
          <w:sz w:val="22"/>
          <w:szCs w:val="22"/>
        </w:rPr>
        <w:t>HyNOISE</w:t>
      </w:r>
      <w:r w:rsidR="45BBD36C" w:rsidRPr="00432FDD">
        <w:rPr>
          <w:color w:val="000000" w:themeColor="text1"/>
          <w:sz w:val="22"/>
          <w:szCs w:val="22"/>
        </w:rPr>
        <w:t xml:space="preserve"> teams are well</w:t>
      </w:r>
      <w:r w:rsidR="57E23A5B" w:rsidRPr="00432FDD">
        <w:rPr>
          <w:color w:val="000000" w:themeColor="text1"/>
          <w:sz w:val="22"/>
          <w:szCs w:val="22"/>
        </w:rPr>
        <w:t>-</w:t>
      </w:r>
      <w:r w:rsidR="45BBD36C" w:rsidRPr="00432FDD">
        <w:rPr>
          <w:color w:val="000000" w:themeColor="text1"/>
          <w:sz w:val="22"/>
          <w:szCs w:val="22"/>
        </w:rPr>
        <w:t>established top-level research institutes</w:t>
      </w:r>
      <w:r w:rsidR="00A831A8">
        <w:rPr>
          <w:color w:val="000000" w:themeColor="text1"/>
          <w:sz w:val="22"/>
          <w:szCs w:val="22"/>
        </w:rPr>
        <w:t>,</w:t>
      </w:r>
      <w:r w:rsidR="45BBD36C" w:rsidRPr="00432FDD">
        <w:rPr>
          <w:color w:val="000000" w:themeColor="text1"/>
          <w:sz w:val="22"/>
          <w:szCs w:val="22"/>
        </w:rPr>
        <w:t xml:space="preserve"> which will help </w:t>
      </w:r>
      <w:r w:rsidR="421D18BC" w:rsidRPr="00432FDD">
        <w:rPr>
          <w:color w:val="000000" w:themeColor="text1"/>
          <w:sz w:val="22"/>
          <w:szCs w:val="22"/>
        </w:rPr>
        <w:t>DCs</w:t>
      </w:r>
      <w:r w:rsidR="45BBD36C" w:rsidRPr="00432FDD">
        <w:rPr>
          <w:color w:val="000000" w:themeColor="text1"/>
          <w:sz w:val="22"/>
          <w:szCs w:val="22"/>
        </w:rPr>
        <w:t xml:space="preserve"> to develop track records, contacts and collaborations that will have a lasting impact throughout their careers.</w:t>
      </w:r>
    </w:p>
    <w:p w14:paraId="2E2A8BC9" w14:textId="7C5784BE" w:rsidR="005813B6" w:rsidRPr="00432FDD" w:rsidRDefault="6C185286" w:rsidP="00963C10">
      <w:pPr>
        <w:pStyle w:val="Titolo2"/>
        <w:numPr>
          <w:ilvl w:val="1"/>
          <w:numId w:val="16"/>
        </w:numPr>
        <w:rPr>
          <w:color w:val="B5B5B5"/>
        </w:rPr>
      </w:pPr>
      <w:bookmarkStart w:id="29" w:name="_Toc180770937"/>
      <w:r w:rsidRPr="00B200F1">
        <w:t xml:space="preserve">Suitability and quality of the measures to </w:t>
      </w:r>
      <w:r w:rsidR="0B0319C1" w:rsidRPr="00B200F1">
        <w:t>maximize</w:t>
      </w:r>
      <w:r w:rsidRPr="00B200F1">
        <w:t xml:space="preserve"> expected outcomes and impacts, as set out in the dissemination and exploitation plan, including communication activities</w:t>
      </w:r>
      <w:r w:rsidR="51FC654A" w:rsidRPr="00432FDD">
        <w:t xml:space="preserve"> </w:t>
      </w:r>
      <w:bookmarkStart w:id="30" w:name="_Hlk106803086"/>
      <w:r w:rsidR="51FC654A" w:rsidRPr="002021AA">
        <w:rPr>
          <w:b w:val="0"/>
          <w:bCs w:val="0"/>
          <w:color w:val="B5B5B5"/>
          <w:sz w:val="18"/>
          <w:szCs w:val="18"/>
        </w:rPr>
        <w:t>#@COM-DIS-VIS-CDV@#</w:t>
      </w:r>
      <w:bookmarkEnd w:id="30"/>
      <w:bookmarkEnd w:id="29"/>
      <w:r w:rsidR="51FC654A" w:rsidRPr="002021AA">
        <w:rPr>
          <w:color w:val="B5B5B5"/>
          <w:sz w:val="18"/>
          <w:szCs w:val="18"/>
        </w:rPr>
        <w:t xml:space="preserve"> </w:t>
      </w:r>
    </w:p>
    <w:p w14:paraId="0DFF1E20" w14:textId="543B8A01" w:rsidR="00792C2A" w:rsidRPr="00432FDD" w:rsidRDefault="00792C2A" w:rsidP="00963C10">
      <w:pPr>
        <w:pStyle w:val="Titolo3"/>
        <w:numPr>
          <w:ilvl w:val="2"/>
          <w:numId w:val="16"/>
        </w:numPr>
        <w:rPr>
          <w:lang w:eastAsia="it-IT"/>
        </w:rPr>
      </w:pPr>
      <w:bookmarkStart w:id="31" w:name="_Toc180770938"/>
      <w:r w:rsidRPr="00432FDD">
        <w:t xml:space="preserve">Plan for the dissemination and exploitation activities, including communication </w:t>
      </w:r>
      <w:r w:rsidR="0001600D" w:rsidRPr="00432FDD">
        <w:t>activities</w:t>
      </w:r>
      <w:bookmarkEnd w:id="31"/>
    </w:p>
    <w:p w14:paraId="72B5E1D0" w14:textId="0F598265" w:rsidR="0088491E" w:rsidRPr="00432FDD" w:rsidRDefault="2CB89188" w:rsidP="001F08F6">
      <w:pPr>
        <w:spacing w:line="240" w:lineRule="exact"/>
        <w:jc w:val="both"/>
        <w:rPr>
          <w:lang w:eastAsia="it-IT"/>
        </w:rPr>
      </w:pPr>
      <w:r w:rsidRPr="00432FDD">
        <w:rPr>
          <w:sz w:val="22"/>
          <w:szCs w:val="22"/>
        </w:rPr>
        <w:t>HyNOISE</w:t>
      </w:r>
      <w:r w:rsidR="005E53F8">
        <w:rPr>
          <w:sz w:val="22"/>
          <w:szCs w:val="22"/>
        </w:rPr>
        <w:t>’s</w:t>
      </w:r>
      <w:r w:rsidR="0D17875E" w:rsidRPr="00432FDD">
        <w:rPr>
          <w:sz w:val="22"/>
          <w:szCs w:val="22"/>
        </w:rPr>
        <w:t xml:space="preserve"> approach </w:t>
      </w:r>
      <w:r w:rsidR="005E53F8">
        <w:rPr>
          <w:sz w:val="22"/>
          <w:szCs w:val="22"/>
        </w:rPr>
        <w:t>to</w:t>
      </w:r>
      <w:r w:rsidR="0D17875E" w:rsidRPr="00432FDD">
        <w:rPr>
          <w:sz w:val="22"/>
          <w:szCs w:val="22"/>
        </w:rPr>
        <w:t xml:space="preserve"> dissemination will </w:t>
      </w:r>
      <w:r w:rsidR="00475EC4">
        <w:rPr>
          <w:sz w:val="22"/>
          <w:szCs w:val="22"/>
        </w:rPr>
        <w:t>focus</w:t>
      </w:r>
      <w:r w:rsidR="00475EC4" w:rsidRPr="00432FDD">
        <w:rPr>
          <w:sz w:val="22"/>
          <w:szCs w:val="22"/>
        </w:rPr>
        <w:t xml:space="preserve"> </w:t>
      </w:r>
      <w:r w:rsidR="0D17875E" w:rsidRPr="00432FDD">
        <w:rPr>
          <w:sz w:val="22"/>
          <w:szCs w:val="22"/>
        </w:rPr>
        <w:t>both interna</w:t>
      </w:r>
      <w:r w:rsidR="2C3DFC21" w:rsidRPr="00432FDD">
        <w:rPr>
          <w:sz w:val="22"/>
          <w:szCs w:val="22"/>
        </w:rPr>
        <w:t>l</w:t>
      </w:r>
      <w:r w:rsidR="0D17875E" w:rsidRPr="00432FDD">
        <w:rPr>
          <w:sz w:val="22"/>
          <w:szCs w:val="22"/>
        </w:rPr>
        <w:t xml:space="preserve"> and</w:t>
      </w:r>
      <w:r w:rsidR="2C3DFC21" w:rsidRPr="00432FDD">
        <w:rPr>
          <w:sz w:val="22"/>
          <w:szCs w:val="22"/>
        </w:rPr>
        <w:t xml:space="preserve"> external </w:t>
      </w:r>
      <w:r w:rsidR="000868FB">
        <w:rPr>
          <w:sz w:val="22"/>
          <w:szCs w:val="22"/>
        </w:rPr>
        <w:t xml:space="preserve">network </w:t>
      </w:r>
      <w:r w:rsidR="2C3DFC21" w:rsidRPr="00432FDD">
        <w:rPr>
          <w:sz w:val="22"/>
          <w:szCs w:val="22"/>
        </w:rPr>
        <w:t>outreach</w:t>
      </w:r>
      <w:r w:rsidR="0D17875E" w:rsidRPr="00432FDD">
        <w:rPr>
          <w:sz w:val="22"/>
          <w:szCs w:val="22"/>
        </w:rPr>
        <w:t xml:space="preserve">. Internal dissemination amongst the network partners and local research groups </w:t>
      </w:r>
      <w:r w:rsidR="2C3DFC21" w:rsidRPr="00432FDD">
        <w:rPr>
          <w:sz w:val="22"/>
          <w:szCs w:val="22"/>
        </w:rPr>
        <w:t>will</w:t>
      </w:r>
      <w:r w:rsidR="0D17875E" w:rsidRPr="00432FDD">
        <w:rPr>
          <w:sz w:val="22"/>
          <w:szCs w:val="22"/>
        </w:rPr>
        <w:t xml:space="preserve"> include</w:t>
      </w:r>
      <w:r w:rsidR="2C3DFC21" w:rsidRPr="00432FDD">
        <w:rPr>
          <w:sz w:val="22"/>
          <w:szCs w:val="22"/>
        </w:rPr>
        <w:t xml:space="preserve"> </w:t>
      </w:r>
      <w:r w:rsidR="0D17875E" w:rsidRPr="00432FDD">
        <w:rPr>
          <w:sz w:val="22"/>
          <w:szCs w:val="22"/>
        </w:rPr>
        <w:t>progress reports, internal reports, presentations, codes, and data. These will be uploaded to the project website</w:t>
      </w:r>
      <w:r w:rsidR="60C77E5D" w:rsidRPr="00432FDD">
        <w:rPr>
          <w:sz w:val="22"/>
          <w:szCs w:val="22"/>
        </w:rPr>
        <w:t>, data</w:t>
      </w:r>
      <w:r w:rsidR="30BAAC07" w:rsidRPr="00432FDD">
        <w:rPr>
          <w:sz w:val="22"/>
          <w:szCs w:val="22"/>
        </w:rPr>
        <w:t xml:space="preserve"> (Zenodo) and code (GitHub)</w:t>
      </w:r>
      <w:r w:rsidR="60C77E5D" w:rsidRPr="00432FDD">
        <w:rPr>
          <w:sz w:val="22"/>
          <w:szCs w:val="22"/>
        </w:rPr>
        <w:t xml:space="preserve"> repositories</w:t>
      </w:r>
      <w:r w:rsidR="30BAAC07" w:rsidRPr="00432FDD">
        <w:rPr>
          <w:sz w:val="22"/>
          <w:szCs w:val="22"/>
        </w:rPr>
        <w:t xml:space="preserve"> </w:t>
      </w:r>
      <w:r w:rsidR="0D17875E" w:rsidRPr="00432FDD">
        <w:rPr>
          <w:sz w:val="22"/>
          <w:szCs w:val="22"/>
        </w:rPr>
        <w:t xml:space="preserve">for sharing. </w:t>
      </w:r>
      <w:r w:rsidR="502D8449" w:rsidRPr="00432FDD">
        <w:rPr>
          <w:sz w:val="22"/>
          <w:szCs w:val="22"/>
        </w:rPr>
        <w:t>As common in DN program</w:t>
      </w:r>
      <w:r w:rsidR="00A831A8">
        <w:rPr>
          <w:sz w:val="22"/>
          <w:szCs w:val="22"/>
        </w:rPr>
        <w:t>me</w:t>
      </w:r>
      <w:r w:rsidR="3B1AB534" w:rsidRPr="00432FDD">
        <w:rPr>
          <w:sz w:val="22"/>
          <w:szCs w:val="22"/>
        </w:rPr>
        <w:t>s</w:t>
      </w:r>
      <w:r w:rsidR="502D8449" w:rsidRPr="00432FDD">
        <w:rPr>
          <w:sz w:val="22"/>
          <w:szCs w:val="22"/>
        </w:rPr>
        <w:t>, k</w:t>
      </w:r>
      <w:r w:rsidR="0D17875E" w:rsidRPr="00432FDD">
        <w:rPr>
          <w:sz w:val="22"/>
          <w:szCs w:val="22"/>
        </w:rPr>
        <w:t>nowledge transfer will happen directly through</w:t>
      </w:r>
      <w:r w:rsidR="1DE33238" w:rsidRPr="00432FDD">
        <w:rPr>
          <w:sz w:val="22"/>
          <w:szCs w:val="22"/>
        </w:rPr>
        <w:t xml:space="preserve"> </w:t>
      </w:r>
      <w:r w:rsidR="5D3DB54A" w:rsidRPr="00432FDD">
        <w:rPr>
          <w:sz w:val="22"/>
          <w:szCs w:val="22"/>
        </w:rPr>
        <w:t>DC</w:t>
      </w:r>
      <w:r w:rsidR="1DE33238" w:rsidRPr="00432FDD">
        <w:rPr>
          <w:sz w:val="22"/>
          <w:szCs w:val="22"/>
        </w:rPr>
        <w:t xml:space="preserve"> </w:t>
      </w:r>
      <w:r w:rsidR="0D17875E" w:rsidRPr="00432FDD">
        <w:rPr>
          <w:sz w:val="22"/>
          <w:szCs w:val="22"/>
        </w:rPr>
        <w:t>secondments</w:t>
      </w:r>
      <w:r w:rsidR="1658D2E7" w:rsidRPr="00432FDD">
        <w:rPr>
          <w:sz w:val="22"/>
          <w:szCs w:val="22"/>
        </w:rPr>
        <w:t xml:space="preserve">, </w:t>
      </w:r>
      <w:r w:rsidR="0D17875E" w:rsidRPr="00432FDD">
        <w:rPr>
          <w:sz w:val="22"/>
          <w:szCs w:val="22"/>
        </w:rPr>
        <w:t xml:space="preserve">short stays where </w:t>
      </w:r>
      <w:r w:rsidR="421D18BC" w:rsidRPr="00432FDD">
        <w:rPr>
          <w:sz w:val="22"/>
          <w:szCs w:val="22"/>
        </w:rPr>
        <w:t>DCs</w:t>
      </w:r>
      <w:r w:rsidR="0D17875E" w:rsidRPr="00432FDD">
        <w:rPr>
          <w:sz w:val="22"/>
          <w:szCs w:val="22"/>
        </w:rPr>
        <w:t xml:space="preserve"> will share data, new insights, and</w:t>
      </w:r>
      <w:r w:rsidRPr="00432FDD">
        <w:rPr>
          <w:sz w:val="22"/>
          <w:szCs w:val="22"/>
        </w:rPr>
        <w:t xml:space="preserve"> </w:t>
      </w:r>
      <w:r w:rsidR="0D17875E" w:rsidRPr="00432FDD">
        <w:rPr>
          <w:sz w:val="22"/>
          <w:szCs w:val="22"/>
        </w:rPr>
        <w:t>implement new codes/methods</w:t>
      </w:r>
      <w:r w:rsidR="1658D2E7" w:rsidRPr="00432FDD">
        <w:rPr>
          <w:sz w:val="22"/>
          <w:szCs w:val="22"/>
        </w:rPr>
        <w:t>.</w:t>
      </w:r>
      <w:r w:rsidR="0D17875E" w:rsidRPr="00432FDD">
        <w:rPr>
          <w:sz w:val="22"/>
          <w:szCs w:val="22"/>
        </w:rPr>
        <w:t xml:space="preserve"> </w:t>
      </w:r>
      <w:r w:rsidR="502D8449" w:rsidRPr="00432FDD">
        <w:rPr>
          <w:sz w:val="22"/>
          <w:szCs w:val="22"/>
        </w:rPr>
        <w:t>T</w:t>
      </w:r>
      <w:r w:rsidR="1658D2E7" w:rsidRPr="00432FDD">
        <w:rPr>
          <w:sz w:val="22"/>
          <w:szCs w:val="22"/>
        </w:rPr>
        <w:t>he HyNOISE</w:t>
      </w:r>
      <w:r w:rsidR="502D8449" w:rsidRPr="00432FDD">
        <w:rPr>
          <w:sz w:val="22"/>
          <w:szCs w:val="22"/>
        </w:rPr>
        <w:t xml:space="preserve"> </w:t>
      </w:r>
      <w:r w:rsidR="3B1AB534" w:rsidRPr="00432FDD">
        <w:rPr>
          <w:sz w:val="22"/>
          <w:szCs w:val="22"/>
        </w:rPr>
        <w:t xml:space="preserve">consortium </w:t>
      </w:r>
      <w:r w:rsidR="502D8449" w:rsidRPr="00432FDD">
        <w:rPr>
          <w:sz w:val="22"/>
          <w:szCs w:val="22"/>
        </w:rPr>
        <w:t xml:space="preserve">will offer a </w:t>
      </w:r>
      <w:r w:rsidR="502D8449" w:rsidRPr="00432FDD">
        <w:rPr>
          <w:b/>
          <w:sz w:val="22"/>
          <w:szCs w:val="22"/>
        </w:rPr>
        <w:t xml:space="preserve">novel channel for internal </w:t>
      </w:r>
      <w:r w:rsidR="136F9E5B" w:rsidRPr="00432FDD">
        <w:rPr>
          <w:b/>
          <w:sz w:val="22"/>
          <w:szCs w:val="22"/>
        </w:rPr>
        <w:t>dissemination</w:t>
      </w:r>
      <w:r w:rsidR="502D8449" w:rsidRPr="00432FDD">
        <w:rPr>
          <w:sz w:val="22"/>
          <w:szCs w:val="22"/>
        </w:rPr>
        <w:t xml:space="preserve"> during the</w:t>
      </w:r>
      <w:r w:rsidR="1658D2E7" w:rsidRPr="00432FDD">
        <w:rPr>
          <w:sz w:val="22"/>
          <w:szCs w:val="22"/>
        </w:rPr>
        <w:t xml:space="preserve"> </w:t>
      </w:r>
      <w:r w:rsidR="5BE7605D" w:rsidRPr="00432FDD">
        <w:rPr>
          <w:i/>
          <w:sz w:val="22"/>
          <w:szCs w:val="22"/>
        </w:rPr>
        <w:t>Training Program</w:t>
      </w:r>
      <w:r w:rsidR="00A244B9" w:rsidRPr="00432FDD">
        <w:rPr>
          <w:i/>
          <w:sz w:val="22"/>
          <w:szCs w:val="22"/>
        </w:rPr>
        <w:t>me</w:t>
      </w:r>
      <w:r w:rsidR="5BE7605D" w:rsidRPr="00432FDD">
        <w:rPr>
          <w:i/>
          <w:sz w:val="22"/>
          <w:szCs w:val="22"/>
        </w:rPr>
        <w:t>s</w:t>
      </w:r>
      <w:r w:rsidR="5BE7605D" w:rsidRPr="00432FDD">
        <w:rPr>
          <w:sz w:val="22"/>
          <w:szCs w:val="22"/>
        </w:rPr>
        <w:t xml:space="preserve"> </w:t>
      </w:r>
      <w:r w:rsidR="1658D2E7" w:rsidRPr="00432FDD">
        <w:rPr>
          <w:sz w:val="22"/>
          <w:szCs w:val="22"/>
        </w:rPr>
        <w:t>(</w:t>
      </w:r>
      <w:r w:rsidR="5BE7605D" w:rsidRPr="00432FDD">
        <w:rPr>
          <w:sz w:val="22"/>
          <w:szCs w:val="22"/>
        </w:rPr>
        <w:t>T</w:t>
      </w:r>
      <w:r w:rsidR="00A244B9" w:rsidRPr="00432FDD">
        <w:rPr>
          <w:sz w:val="22"/>
          <w:szCs w:val="22"/>
        </w:rPr>
        <w:t>P</w:t>
      </w:r>
      <w:r w:rsidR="5BE7605D" w:rsidRPr="00432FDD">
        <w:rPr>
          <w:sz w:val="22"/>
          <w:szCs w:val="22"/>
        </w:rPr>
        <w:t>1-2</w:t>
      </w:r>
      <w:r w:rsidR="1658D2E7" w:rsidRPr="00432FDD">
        <w:rPr>
          <w:sz w:val="22"/>
          <w:szCs w:val="22"/>
        </w:rPr>
        <w:t>)</w:t>
      </w:r>
      <w:r w:rsidR="5BE7605D" w:rsidRPr="00432FDD">
        <w:rPr>
          <w:sz w:val="22"/>
          <w:szCs w:val="22"/>
        </w:rPr>
        <w:t xml:space="preserve">. </w:t>
      </w:r>
      <w:r w:rsidR="3B1AB534" w:rsidRPr="00432FDD">
        <w:rPr>
          <w:sz w:val="22"/>
          <w:szCs w:val="22"/>
        </w:rPr>
        <w:t>Indeed,</w:t>
      </w:r>
      <w:r w:rsidR="502D8449" w:rsidRPr="00432FDD">
        <w:rPr>
          <w:sz w:val="22"/>
          <w:szCs w:val="22"/>
        </w:rPr>
        <w:t xml:space="preserve"> these </w:t>
      </w:r>
      <w:r w:rsidR="3B1AB534" w:rsidRPr="00432FDD">
        <w:rPr>
          <w:sz w:val="22"/>
          <w:szCs w:val="22"/>
        </w:rPr>
        <w:t>extended</w:t>
      </w:r>
      <w:r w:rsidR="4E207BDE" w:rsidRPr="00432FDD">
        <w:rPr>
          <w:sz w:val="22"/>
          <w:szCs w:val="22"/>
        </w:rPr>
        <w:t xml:space="preserve"> training sessions</w:t>
      </w:r>
      <w:r w:rsidR="136F9E5B" w:rsidRPr="00432FDD">
        <w:rPr>
          <w:sz w:val="22"/>
          <w:szCs w:val="22"/>
        </w:rPr>
        <w:t xml:space="preserve"> where</w:t>
      </w:r>
      <w:r w:rsidR="4E207BDE" w:rsidRPr="00432FDD">
        <w:rPr>
          <w:sz w:val="22"/>
          <w:szCs w:val="22"/>
        </w:rPr>
        <w:t xml:space="preserve"> all </w:t>
      </w:r>
      <w:r w:rsidR="421D18BC" w:rsidRPr="00432FDD">
        <w:rPr>
          <w:sz w:val="22"/>
          <w:szCs w:val="22"/>
        </w:rPr>
        <w:t>DCs</w:t>
      </w:r>
      <w:r w:rsidR="136F9E5B" w:rsidRPr="00432FDD">
        <w:rPr>
          <w:sz w:val="22"/>
          <w:szCs w:val="22"/>
        </w:rPr>
        <w:t xml:space="preserve"> are gathered</w:t>
      </w:r>
      <w:r w:rsidR="4E207BDE" w:rsidRPr="00432FDD">
        <w:rPr>
          <w:sz w:val="22"/>
          <w:szCs w:val="22"/>
        </w:rPr>
        <w:t xml:space="preserve"> in one </w:t>
      </w:r>
      <w:r w:rsidR="3B1AB534" w:rsidRPr="00432FDD">
        <w:rPr>
          <w:sz w:val="22"/>
          <w:szCs w:val="22"/>
        </w:rPr>
        <w:t xml:space="preserve">single </w:t>
      </w:r>
      <w:r w:rsidR="4E207BDE" w:rsidRPr="00432FDD">
        <w:rPr>
          <w:sz w:val="22"/>
          <w:szCs w:val="22"/>
        </w:rPr>
        <w:t>place</w:t>
      </w:r>
      <w:r w:rsidR="50D0524D" w:rsidRPr="00432FDD">
        <w:rPr>
          <w:sz w:val="22"/>
          <w:szCs w:val="22"/>
        </w:rPr>
        <w:t xml:space="preserve"> </w:t>
      </w:r>
      <w:r w:rsidR="136F9E5B" w:rsidRPr="00432FDD">
        <w:rPr>
          <w:sz w:val="22"/>
          <w:szCs w:val="22"/>
        </w:rPr>
        <w:t>will create</w:t>
      </w:r>
      <w:r w:rsidR="50D0524D" w:rsidRPr="00432FDD">
        <w:rPr>
          <w:sz w:val="22"/>
          <w:szCs w:val="22"/>
        </w:rPr>
        <w:t xml:space="preserve"> the perfect conditions for </w:t>
      </w:r>
      <w:r w:rsidR="4E207BDE" w:rsidRPr="00432FDD">
        <w:rPr>
          <w:sz w:val="22"/>
          <w:szCs w:val="22"/>
        </w:rPr>
        <w:t xml:space="preserve">knowledge </w:t>
      </w:r>
      <w:r w:rsidR="4E207BDE" w:rsidRPr="00432FDD">
        <w:rPr>
          <w:sz w:val="22"/>
          <w:szCs w:val="22"/>
        </w:rPr>
        <w:lastRenderedPageBreak/>
        <w:t xml:space="preserve">exchange between </w:t>
      </w:r>
      <w:r w:rsidR="00FB367C">
        <w:rPr>
          <w:sz w:val="22"/>
          <w:szCs w:val="22"/>
        </w:rPr>
        <w:t>DCs</w:t>
      </w:r>
      <w:r w:rsidR="00FB367C" w:rsidRPr="00432FDD">
        <w:rPr>
          <w:sz w:val="22"/>
          <w:szCs w:val="22"/>
        </w:rPr>
        <w:t xml:space="preserve"> </w:t>
      </w:r>
      <w:r w:rsidR="73F0535F" w:rsidRPr="00432FDD">
        <w:rPr>
          <w:sz w:val="22"/>
          <w:szCs w:val="22"/>
        </w:rPr>
        <w:t xml:space="preserve">working in the same and different WPs. </w:t>
      </w:r>
      <w:r w:rsidR="00FB367C">
        <w:rPr>
          <w:sz w:val="22"/>
          <w:szCs w:val="22"/>
        </w:rPr>
        <w:t>The primary channels for e</w:t>
      </w:r>
      <w:r w:rsidR="0D17875E" w:rsidRPr="00432FDD">
        <w:rPr>
          <w:sz w:val="22"/>
          <w:szCs w:val="22"/>
        </w:rPr>
        <w:t>xternal dissemination of research results will take the following forms:</w:t>
      </w:r>
    </w:p>
    <w:p w14:paraId="07C8E6AC" w14:textId="77777777" w:rsidR="0088491E" w:rsidRDefault="2C3DFC21" w:rsidP="0088491E">
      <w:pPr>
        <w:pStyle w:val="Paragrafoelenco"/>
        <w:numPr>
          <w:ilvl w:val="0"/>
          <w:numId w:val="12"/>
        </w:numPr>
        <w:rPr>
          <w:sz w:val="22"/>
          <w:szCs w:val="22"/>
        </w:rPr>
      </w:pPr>
      <w:r w:rsidRPr="0088491E">
        <w:rPr>
          <w:b/>
          <w:bCs/>
          <w:sz w:val="22"/>
          <w:szCs w:val="22"/>
        </w:rPr>
        <w:t>The project</w:t>
      </w:r>
      <w:r w:rsidR="70D83BE1" w:rsidRPr="0088491E">
        <w:rPr>
          <w:b/>
          <w:bCs/>
          <w:sz w:val="22"/>
          <w:szCs w:val="22"/>
        </w:rPr>
        <w:t xml:space="preserve"> website</w:t>
      </w:r>
      <w:r w:rsidRPr="0088491E">
        <w:rPr>
          <w:sz w:val="22"/>
          <w:szCs w:val="22"/>
        </w:rPr>
        <w:t xml:space="preserve">, </w:t>
      </w:r>
      <w:r w:rsidR="70D83BE1" w:rsidRPr="0088491E">
        <w:rPr>
          <w:sz w:val="22"/>
          <w:szCs w:val="22"/>
        </w:rPr>
        <w:t>set up at the beginning of the projec</w:t>
      </w:r>
      <w:r w:rsidRPr="0088491E">
        <w:rPr>
          <w:sz w:val="22"/>
          <w:szCs w:val="22"/>
        </w:rPr>
        <w:t xml:space="preserve">t, </w:t>
      </w:r>
      <w:r w:rsidR="70D83BE1" w:rsidRPr="0088491E">
        <w:rPr>
          <w:sz w:val="22"/>
          <w:szCs w:val="22"/>
        </w:rPr>
        <w:t>will outline the project aims and general activities</w:t>
      </w:r>
      <w:r w:rsidR="0D081C10" w:rsidRPr="0088491E">
        <w:rPr>
          <w:sz w:val="22"/>
          <w:szCs w:val="22"/>
        </w:rPr>
        <w:t xml:space="preserve"> </w:t>
      </w:r>
      <w:r w:rsidR="70D83BE1" w:rsidRPr="0088491E">
        <w:rPr>
          <w:sz w:val="22"/>
          <w:szCs w:val="22"/>
        </w:rPr>
        <w:t xml:space="preserve">of the </w:t>
      </w:r>
      <w:r w:rsidR="0D081C10" w:rsidRPr="0088491E">
        <w:rPr>
          <w:sz w:val="22"/>
          <w:szCs w:val="22"/>
        </w:rPr>
        <w:t>HyNOISE</w:t>
      </w:r>
      <w:r w:rsidR="70D83BE1" w:rsidRPr="0088491E">
        <w:rPr>
          <w:sz w:val="22"/>
          <w:szCs w:val="22"/>
        </w:rPr>
        <w:t xml:space="preserve"> network </w:t>
      </w:r>
      <w:r w:rsidRPr="0088491E">
        <w:rPr>
          <w:sz w:val="22"/>
          <w:szCs w:val="22"/>
        </w:rPr>
        <w:t>for</w:t>
      </w:r>
      <w:r w:rsidR="70D83BE1" w:rsidRPr="0088491E">
        <w:rPr>
          <w:sz w:val="22"/>
          <w:szCs w:val="22"/>
        </w:rPr>
        <w:t xml:space="preserve"> the outside world</w:t>
      </w:r>
      <w:r w:rsidRPr="0088491E">
        <w:rPr>
          <w:sz w:val="22"/>
          <w:szCs w:val="22"/>
        </w:rPr>
        <w:t xml:space="preserve">. It </w:t>
      </w:r>
      <w:r w:rsidR="70D83BE1" w:rsidRPr="0088491E">
        <w:rPr>
          <w:sz w:val="22"/>
          <w:szCs w:val="22"/>
        </w:rPr>
        <w:t>will be a direct communication link between</w:t>
      </w:r>
      <w:r w:rsidR="0D081C10" w:rsidRPr="0088491E">
        <w:rPr>
          <w:sz w:val="22"/>
          <w:szCs w:val="22"/>
        </w:rPr>
        <w:t xml:space="preserve"> </w:t>
      </w:r>
      <w:r w:rsidR="70D83BE1" w:rsidRPr="0088491E">
        <w:rPr>
          <w:sz w:val="22"/>
          <w:szCs w:val="22"/>
        </w:rPr>
        <w:t xml:space="preserve">the </w:t>
      </w:r>
      <w:r w:rsidR="0D081C10" w:rsidRPr="0088491E">
        <w:rPr>
          <w:sz w:val="22"/>
          <w:szCs w:val="22"/>
        </w:rPr>
        <w:t>HyNOISE</w:t>
      </w:r>
      <w:r w:rsidR="70D83BE1" w:rsidRPr="0088491E">
        <w:rPr>
          <w:sz w:val="22"/>
          <w:szCs w:val="22"/>
        </w:rPr>
        <w:t xml:space="preserve"> team and the member institutions for </w:t>
      </w:r>
      <w:r w:rsidR="4DF86000" w:rsidRPr="0088491E">
        <w:rPr>
          <w:sz w:val="22"/>
          <w:szCs w:val="22"/>
        </w:rPr>
        <w:t xml:space="preserve">public </w:t>
      </w:r>
      <w:r w:rsidR="0D081C10" w:rsidRPr="0088491E">
        <w:rPr>
          <w:sz w:val="22"/>
          <w:szCs w:val="22"/>
        </w:rPr>
        <w:t>engagement</w:t>
      </w:r>
      <w:r w:rsidRPr="0088491E">
        <w:rPr>
          <w:sz w:val="22"/>
          <w:szCs w:val="22"/>
        </w:rPr>
        <w:t xml:space="preserve">, as well as </w:t>
      </w:r>
      <w:r w:rsidR="0D081C10" w:rsidRPr="0088491E">
        <w:rPr>
          <w:sz w:val="22"/>
          <w:szCs w:val="22"/>
        </w:rPr>
        <w:t>the main portal used by the</w:t>
      </w:r>
      <w:r w:rsidR="4DF86000" w:rsidRPr="0088491E">
        <w:rPr>
          <w:sz w:val="22"/>
          <w:szCs w:val="22"/>
        </w:rPr>
        <w:t xml:space="preserve"> </w:t>
      </w:r>
      <w:r w:rsidR="0D081C10" w:rsidRPr="0088491E">
        <w:rPr>
          <w:sz w:val="22"/>
          <w:szCs w:val="22"/>
        </w:rPr>
        <w:t>network partners for internal dissemination as discussed above.</w:t>
      </w:r>
    </w:p>
    <w:p w14:paraId="778DB8D1" w14:textId="7685FF70" w:rsidR="0088491E" w:rsidRPr="0088491E" w:rsidRDefault="0088491E" w:rsidP="0088491E">
      <w:pPr>
        <w:pStyle w:val="Paragrafoelenco"/>
        <w:numPr>
          <w:ilvl w:val="0"/>
          <w:numId w:val="12"/>
        </w:numPr>
        <w:jc w:val="both"/>
        <w:rPr>
          <w:lang w:eastAsia="it-IT"/>
        </w:rPr>
      </w:pPr>
      <w:r w:rsidRPr="0088491E">
        <w:rPr>
          <w:b/>
          <w:bCs/>
          <w:sz w:val="22"/>
          <w:szCs w:val="22"/>
        </w:rPr>
        <w:t>Direct public engagement events,</w:t>
      </w:r>
      <w:r w:rsidRPr="0088491E">
        <w:rPr>
          <w:sz w:val="22"/>
          <w:szCs w:val="22"/>
        </w:rPr>
        <w:t xml:space="preserve"> as for example public forums or lectures delivered by HyNOISE members when travelling to partner organizations for the training or secondments event (see Table 1.3). Two dissemination events DE1 and DE2 will give DCs the opportunity to disseminate results of H2NOISE as a consortium.</w:t>
      </w:r>
      <w:r w:rsidRPr="00844124">
        <w:rPr>
          <w:lang w:eastAsia="fr-FR" w:bidi="th-TH"/>
        </w:rPr>
        <w:t xml:space="preserve"> </w:t>
      </w:r>
      <w:r>
        <w:rPr>
          <w:lang w:eastAsia="fr-FR" w:bidi="th-TH"/>
        </w:rPr>
        <w:t xml:space="preserve">DE1 details hosting of a workshop where </w:t>
      </w:r>
      <w:r w:rsidRPr="0088491E">
        <w:rPr>
          <w:sz w:val="22"/>
          <w:szCs w:val="22"/>
        </w:rPr>
        <w:t xml:space="preserve">academia will interact with industry sectors on combustion noise produced by hydrogen flames. DE3 </w:t>
      </w:r>
      <w:r w:rsidRPr="005531C5">
        <w:rPr>
          <w:lang w:eastAsia="fr-FR" w:bidi="th-TH"/>
        </w:rPr>
        <w:t>describes the Capstone Symposium where the final results will be presented.</w:t>
      </w:r>
      <w:r>
        <w:rPr>
          <w:lang w:eastAsia="fr-FR" w:bidi="th-TH"/>
        </w:rPr>
        <w:t xml:space="preserve"> </w:t>
      </w:r>
      <w:r w:rsidRPr="0088491E">
        <w:rPr>
          <w:sz w:val="22"/>
          <w:szCs w:val="22"/>
        </w:rPr>
        <w:t>All of these direct engagement events are targeted toward increasing the awareness of the objectives of the HyNOISE programme.</w:t>
      </w:r>
    </w:p>
    <w:p w14:paraId="380ACD57" w14:textId="6B5B4177" w:rsidR="00310C31" w:rsidRPr="00432FDD" w:rsidRDefault="421D18BC" w:rsidP="001F08F6">
      <w:pPr>
        <w:pStyle w:val="Paragrafoelenco"/>
        <w:numPr>
          <w:ilvl w:val="0"/>
          <w:numId w:val="14"/>
        </w:numPr>
        <w:spacing w:line="240" w:lineRule="exact"/>
        <w:jc w:val="both"/>
        <w:rPr>
          <w:sz w:val="22"/>
          <w:szCs w:val="22"/>
          <w:lang w:eastAsia="it-IT"/>
        </w:rPr>
      </w:pPr>
      <w:r w:rsidRPr="00432FDD">
        <w:rPr>
          <w:sz w:val="22"/>
          <w:szCs w:val="22"/>
        </w:rPr>
        <w:t>DCs</w:t>
      </w:r>
      <w:r w:rsidR="0D081C10" w:rsidRPr="00432FDD">
        <w:rPr>
          <w:sz w:val="22"/>
          <w:szCs w:val="22"/>
        </w:rPr>
        <w:t xml:space="preserve"> will publish their results in </w:t>
      </w:r>
      <w:r w:rsidR="0D081C10" w:rsidRPr="00714626">
        <w:rPr>
          <w:b/>
          <w:bCs/>
          <w:sz w:val="22"/>
          <w:szCs w:val="22"/>
        </w:rPr>
        <w:t>peer-reviewed scientific and technical journals</w:t>
      </w:r>
      <w:r w:rsidR="0D081C10" w:rsidRPr="00432FDD">
        <w:rPr>
          <w:sz w:val="22"/>
          <w:szCs w:val="22"/>
        </w:rPr>
        <w:t xml:space="preserve">, by addressing </w:t>
      </w:r>
      <w:r w:rsidR="075C23A9" w:rsidRPr="00432FDD">
        <w:rPr>
          <w:sz w:val="22"/>
          <w:szCs w:val="22"/>
        </w:rPr>
        <w:t>Horizon Europe</w:t>
      </w:r>
      <w:r w:rsidR="0D081C10" w:rsidRPr="00432FDD">
        <w:rPr>
          <w:sz w:val="22"/>
          <w:szCs w:val="22"/>
        </w:rPr>
        <w:t xml:space="preserve"> rules regarding open access. </w:t>
      </w:r>
      <w:r w:rsidR="0057741E" w:rsidRPr="00432FDD">
        <w:rPr>
          <w:sz w:val="22"/>
          <w:szCs w:val="22"/>
        </w:rPr>
        <w:t xml:space="preserve">Target journals are </w:t>
      </w:r>
      <w:r w:rsidR="00A831A8">
        <w:rPr>
          <w:sz w:val="22"/>
          <w:szCs w:val="22"/>
        </w:rPr>
        <w:t>“</w:t>
      </w:r>
      <w:r w:rsidR="0057741E" w:rsidRPr="00432FDD">
        <w:rPr>
          <w:sz w:val="22"/>
          <w:szCs w:val="22"/>
        </w:rPr>
        <w:t>Combustion and Flame</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Proceedings of the Combustion Institute</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Journal of Fluid Mechanics</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Journal of Sound and Vibration</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Journal of the Acoustical Society of America</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Flow</w:t>
      </w:r>
      <w:r w:rsidR="00A831A8">
        <w:rPr>
          <w:sz w:val="22"/>
          <w:szCs w:val="22"/>
        </w:rPr>
        <w:t>,</w:t>
      </w:r>
      <w:r w:rsidR="0057741E" w:rsidRPr="00432FDD">
        <w:rPr>
          <w:sz w:val="22"/>
          <w:szCs w:val="22"/>
        </w:rPr>
        <w:t xml:space="preserve"> Turbulence and Combustion</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International Journal of Hydrogen Energy</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 xml:space="preserve">Journal of Propulsion and </w:t>
      </w:r>
      <w:r w:rsidR="00A831A8">
        <w:rPr>
          <w:sz w:val="22"/>
          <w:szCs w:val="22"/>
        </w:rPr>
        <w:t>P</w:t>
      </w:r>
      <w:r w:rsidR="0057741E" w:rsidRPr="00432FDD">
        <w:rPr>
          <w:sz w:val="22"/>
          <w:szCs w:val="22"/>
        </w:rPr>
        <w:t>ower</w:t>
      </w:r>
      <w:r w:rsidR="00A831A8">
        <w:rPr>
          <w:sz w:val="22"/>
          <w:szCs w:val="22"/>
        </w:rPr>
        <w:t>”</w:t>
      </w:r>
      <w:r w:rsidR="0057741E" w:rsidRPr="00432FDD">
        <w:rPr>
          <w:sz w:val="22"/>
          <w:szCs w:val="22"/>
        </w:rPr>
        <w:t xml:space="preserve">, </w:t>
      </w:r>
      <w:r w:rsidR="00A831A8">
        <w:rPr>
          <w:sz w:val="22"/>
          <w:szCs w:val="22"/>
        </w:rPr>
        <w:t>“</w:t>
      </w:r>
      <w:r w:rsidR="0057741E" w:rsidRPr="00432FDD">
        <w:rPr>
          <w:sz w:val="22"/>
          <w:szCs w:val="22"/>
        </w:rPr>
        <w:t>Journal of Eng</w:t>
      </w:r>
      <w:r w:rsidR="00A831A8">
        <w:rPr>
          <w:sz w:val="22"/>
          <w:szCs w:val="22"/>
        </w:rPr>
        <w:t>ineering</w:t>
      </w:r>
      <w:r w:rsidR="00A831A8" w:rsidRPr="00432FDD">
        <w:rPr>
          <w:sz w:val="22"/>
          <w:szCs w:val="22"/>
        </w:rPr>
        <w:t xml:space="preserve"> </w:t>
      </w:r>
      <w:r w:rsidR="0057741E" w:rsidRPr="00432FDD">
        <w:rPr>
          <w:sz w:val="22"/>
          <w:szCs w:val="22"/>
        </w:rPr>
        <w:t>for Gas Turbines and Power</w:t>
      </w:r>
      <w:r w:rsidR="00A831A8">
        <w:rPr>
          <w:sz w:val="22"/>
          <w:szCs w:val="22"/>
        </w:rPr>
        <w:t>”</w:t>
      </w:r>
      <w:r w:rsidR="0057741E" w:rsidRPr="00432FDD">
        <w:rPr>
          <w:sz w:val="22"/>
          <w:szCs w:val="22"/>
        </w:rPr>
        <w:t>, amongst others.</w:t>
      </w:r>
    </w:p>
    <w:p w14:paraId="330CA48F" w14:textId="56FF0E93" w:rsidR="00F94586" w:rsidRPr="00432FDD" w:rsidRDefault="00DE4D7B" w:rsidP="001F08F6">
      <w:pPr>
        <w:pStyle w:val="Paragrafoelenco"/>
        <w:numPr>
          <w:ilvl w:val="0"/>
          <w:numId w:val="14"/>
        </w:numPr>
        <w:spacing w:line="240" w:lineRule="exact"/>
        <w:jc w:val="both"/>
        <w:rPr>
          <w:sz w:val="22"/>
          <w:szCs w:val="22"/>
          <w:lang w:eastAsia="it-IT"/>
        </w:rPr>
      </w:pPr>
      <w:r w:rsidRPr="00432FDD">
        <w:rPr>
          <w:sz w:val="22"/>
          <w:szCs w:val="22"/>
        </w:rPr>
        <w:t xml:space="preserve">Attendance </w:t>
      </w:r>
      <w:r w:rsidR="0D081C10" w:rsidRPr="00432FDD">
        <w:rPr>
          <w:sz w:val="22"/>
          <w:szCs w:val="22"/>
        </w:rPr>
        <w:t xml:space="preserve">at </w:t>
      </w:r>
      <w:r w:rsidRPr="00714626">
        <w:rPr>
          <w:b/>
          <w:bCs/>
          <w:sz w:val="22"/>
          <w:szCs w:val="22"/>
        </w:rPr>
        <w:t>i</w:t>
      </w:r>
      <w:r w:rsidR="0D081C10" w:rsidRPr="00714626">
        <w:rPr>
          <w:b/>
          <w:bCs/>
          <w:sz w:val="22"/>
          <w:szCs w:val="22"/>
        </w:rPr>
        <w:t>nternational conferences</w:t>
      </w:r>
      <w:r w:rsidRPr="00432FDD">
        <w:rPr>
          <w:sz w:val="22"/>
          <w:szCs w:val="22"/>
        </w:rPr>
        <w:t xml:space="preserve"> </w:t>
      </w:r>
      <w:r w:rsidR="00A831A8">
        <w:rPr>
          <w:sz w:val="22"/>
          <w:szCs w:val="22"/>
        </w:rPr>
        <w:t xml:space="preserve">such </w:t>
      </w:r>
      <w:r w:rsidRPr="00432FDD">
        <w:rPr>
          <w:sz w:val="22"/>
          <w:szCs w:val="22"/>
        </w:rPr>
        <w:t>as</w:t>
      </w:r>
      <w:r w:rsidR="0D081C10" w:rsidRPr="00432FDD">
        <w:rPr>
          <w:sz w:val="22"/>
          <w:szCs w:val="22"/>
        </w:rPr>
        <w:t xml:space="preserve"> ASME Turbo Expo, Int</w:t>
      </w:r>
      <w:r w:rsidR="00A831A8">
        <w:rPr>
          <w:sz w:val="22"/>
          <w:szCs w:val="22"/>
        </w:rPr>
        <w:t>ernational</w:t>
      </w:r>
      <w:r w:rsidR="00A831A8" w:rsidRPr="00432FDD">
        <w:rPr>
          <w:sz w:val="22"/>
          <w:szCs w:val="22"/>
        </w:rPr>
        <w:t xml:space="preserve"> </w:t>
      </w:r>
      <w:r w:rsidR="0D081C10" w:rsidRPr="00432FDD">
        <w:rPr>
          <w:sz w:val="22"/>
          <w:szCs w:val="22"/>
        </w:rPr>
        <w:t xml:space="preserve">Symposium on Combustion, International </w:t>
      </w:r>
      <w:r w:rsidR="00A831A8">
        <w:rPr>
          <w:sz w:val="22"/>
          <w:szCs w:val="22"/>
        </w:rPr>
        <w:t>Congress</w:t>
      </w:r>
      <w:r w:rsidR="00A831A8" w:rsidRPr="00432FDD">
        <w:rPr>
          <w:sz w:val="22"/>
          <w:szCs w:val="22"/>
        </w:rPr>
        <w:t xml:space="preserve"> </w:t>
      </w:r>
      <w:r w:rsidR="0D081C10" w:rsidRPr="00432FDD">
        <w:rPr>
          <w:sz w:val="22"/>
          <w:szCs w:val="22"/>
        </w:rPr>
        <w:t>on Sound and Vibration, AIAA Sci</w:t>
      </w:r>
      <w:r w:rsidR="00A831A8">
        <w:rPr>
          <w:sz w:val="22"/>
          <w:szCs w:val="22"/>
        </w:rPr>
        <w:t>T</w:t>
      </w:r>
      <w:r w:rsidR="0D081C10" w:rsidRPr="00432FDD">
        <w:rPr>
          <w:sz w:val="22"/>
          <w:szCs w:val="22"/>
        </w:rPr>
        <w:t>ech/CEAS/FDC</w:t>
      </w:r>
      <w:r w:rsidR="00A831A8">
        <w:rPr>
          <w:sz w:val="22"/>
          <w:szCs w:val="22"/>
        </w:rPr>
        <w:t>,</w:t>
      </w:r>
      <w:r w:rsidR="0D081C10" w:rsidRPr="00432FDD">
        <w:rPr>
          <w:sz w:val="22"/>
          <w:szCs w:val="22"/>
        </w:rPr>
        <w:t xml:space="preserve"> and others. </w:t>
      </w:r>
    </w:p>
    <w:p w14:paraId="1A5CF1F1" w14:textId="01BF9F1C" w:rsidR="00D05796" w:rsidRDefault="23394A1E" w:rsidP="001F08F6">
      <w:pPr>
        <w:pStyle w:val="Paragrafoelenco"/>
        <w:numPr>
          <w:ilvl w:val="0"/>
          <w:numId w:val="14"/>
        </w:numPr>
        <w:spacing w:line="240" w:lineRule="exact"/>
        <w:jc w:val="both"/>
        <w:rPr>
          <w:sz w:val="22"/>
          <w:szCs w:val="22"/>
          <w:lang w:eastAsia="it-IT"/>
        </w:rPr>
      </w:pPr>
      <w:r w:rsidRPr="00432FDD">
        <w:rPr>
          <w:sz w:val="22"/>
          <w:szCs w:val="22"/>
        </w:rPr>
        <w:t xml:space="preserve">Proceedings of the specific activities performed during the HyNOISE </w:t>
      </w:r>
      <w:r w:rsidR="5BE7605D" w:rsidRPr="00432FDD">
        <w:rPr>
          <w:sz w:val="22"/>
          <w:szCs w:val="22"/>
        </w:rPr>
        <w:t xml:space="preserve">Training </w:t>
      </w:r>
      <w:r w:rsidRPr="00432FDD">
        <w:rPr>
          <w:sz w:val="22"/>
          <w:szCs w:val="22"/>
        </w:rPr>
        <w:t>Program</w:t>
      </w:r>
      <w:r w:rsidR="5BE7605D" w:rsidRPr="00432FDD">
        <w:rPr>
          <w:sz w:val="22"/>
          <w:szCs w:val="22"/>
        </w:rPr>
        <w:t xml:space="preserve">s </w:t>
      </w:r>
      <w:r w:rsidRPr="00432FDD">
        <w:rPr>
          <w:sz w:val="22"/>
          <w:szCs w:val="22"/>
        </w:rPr>
        <w:t>(</w:t>
      </w:r>
      <w:r w:rsidR="5BE7605D" w:rsidRPr="00432FDD">
        <w:rPr>
          <w:sz w:val="22"/>
          <w:szCs w:val="22"/>
        </w:rPr>
        <w:t>T</w:t>
      </w:r>
      <w:r w:rsidR="001C59D0" w:rsidRPr="00432FDD">
        <w:rPr>
          <w:sz w:val="22"/>
          <w:szCs w:val="22"/>
        </w:rPr>
        <w:t>P</w:t>
      </w:r>
      <w:r w:rsidR="5BE7605D" w:rsidRPr="00432FDD">
        <w:rPr>
          <w:sz w:val="22"/>
          <w:szCs w:val="22"/>
        </w:rPr>
        <w:t>1-2</w:t>
      </w:r>
      <w:r w:rsidRPr="00432FDD">
        <w:rPr>
          <w:sz w:val="22"/>
          <w:szCs w:val="22"/>
        </w:rPr>
        <w:t xml:space="preserve">) will also </w:t>
      </w:r>
      <w:r w:rsidR="00587132">
        <w:rPr>
          <w:sz w:val="22"/>
          <w:szCs w:val="22"/>
        </w:rPr>
        <w:t xml:space="preserve">be </w:t>
      </w:r>
      <w:r w:rsidRPr="00432FDD">
        <w:rPr>
          <w:sz w:val="22"/>
          <w:szCs w:val="22"/>
        </w:rPr>
        <w:t xml:space="preserve">published on </w:t>
      </w:r>
      <w:r w:rsidR="00587132">
        <w:rPr>
          <w:sz w:val="22"/>
          <w:szCs w:val="22"/>
        </w:rPr>
        <w:t xml:space="preserve">the </w:t>
      </w:r>
      <w:r w:rsidRPr="00432FDD">
        <w:rPr>
          <w:sz w:val="22"/>
          <w:szCs w:val="22"/>
        </w:rPr>
        <w:t xml:space="preserve">project </w:t>
      </w:r>
      <w:r w:rsidR="4DF86000" w:rsidRPr="00432FDD">
        <w:rPr>
          <w:sz w:val="22"/>
          <w:szCs w:val="22"/>
        </w:rPr>
        <w:t>website</w:t>
      </w:r>
      <w:r w:rsidR="209B8C33" w:rsidRPr="00432FDD">
        <w:rPr>
          <w:sz w:val="22"/>
          <w:szCs w:val="22"/>
        </w:rPr>
        <w:t>.</w:t>
      </w:r>
    </w:p>
    <w:p w14:paraId="448374FD" w14:textId="15440C72" w:rsidR="00E522C4" w:rsidRPr="00E75C69" w:rsidRDefault="00D05796" w:rsidP="00E75C69">
      <w:pPr>
        <w:pStyle w:val="Paragrafoelenco"/>
        <w:numPr>
          <w:ilvl w:val="0"/>
          <w:numId w:val="14"/>
        </w:numPr>
        <w:spacing w:after="60"/>
        <w:contextualSpacing/>
        <w:jc w:val="both"/>
        <w:rPr>
          <w:sz w:val="22"/>
          <w:szCs w:val="22"/>
        </w:rPr>
      </w:pPr>
      <w:r w:rsidRPr="00C27A4D">
        <w:rPr>
          <w:b/>
          <w:bCs/>
          <w:sz w:val="22"/>
          <w:szCs w:val="22"/>
        </w:rPr>
        <w:t>H</w:t>
      </w:r>
      <w:r w:rsidR="00D51FC7" w:rsidRPr="00C27A4D">
        <w:rPr>
          <w:b/>
          <w:bCs/>
          <w:sz w:val="22"/>
          <w:szCs w:val="22"/>
        </w:rPr>
        <w:t>y</w:t>
      </w:r>
      <w:r w:rsidRPr="00C27A4D">
        <w:rPr>
          <w:b/>
          <w:bCs/>
          <w:sz w:val="22"/>
          <w:szCs w:val="22"/>
        </w:rPr>
        <w:t>NOISE will provide several outward facing dissemination activities.</w:t>
      </w:r>
      <w:r w:rsidRPr="00D51FC7">
        <w:rPr>
          <w:sz w:val="22"/>
          <w:szCs w:val="22"/>
        </w:rPr>
        <w:t xml:space="preserve"> </w:t>
      </w:r>
      <w:r w:rsidR="00472FF8">
        <w:rPr>
          <w:sz w:val="22"/>
          <w:szCs w:val="22"/>
        </w:rPr>
        <w:t>A</w:t>
      </w:r>
      <w:r w:rsidRPr="00D51FC7">
        <w:rPr>
          <w:sz w:val="22"/>
          <w:szCs w:val="22"/>
        </w:rPr>
        <w:t xml:space="preserve"> YouTube channel will be created for the network that will</w:t>
      </w:r>
      <w:r w:rsidR="00D95507" w:rsidRPr="00D51FC7">
        <w:rPr>
          <w:sz w:val="22"/>
          <w:szCs w:val="22"/>
        </w:rPr>
        <w:t xml:space="preserve"> </w:t>
      </w:r>
      <w:r w:rsidRPr="00D51FC7">
        <w:rPr>
          <w:sz w:val="22"/>
          <w:szCs w:val="22"/>
        </w:rPr>
        <w:t>host the recordings of the online trainings OC1-OC</w:t>
      </w:r>
      <w:r w:rsidR="00D95507" w:rsidRPr="00D51FC7">
        <w:rPr>
          <w:sz w:val="22"/>
          <w:szCs w:val="22"/>
        </w:rPr>
        <w:t>2</w:t>
      </w:r>
      <w:r w:rsidRPr="00D51FC7">
        <w:rPr>
          <w:sz w:val="22"/>
          <w:szCs w:val="22"/>
        </w:rPr>
        <w:t>, and (2) where each DC will upload a short video (5-10 mins) describing their project to the public, to be rolled out</w:t>
      </w:r>
      <w:r w:rsidR="00D63CDC">
        <w:rPr>
          <w:sz w:val="22"/>
          <w:szCs w:val="22"/>
        </w:rPr>
        <w:t xml:space="preserve"> 3 times, i.e., at the end of each TPs and at the end of the project, </w:t>
      </w:r>
      <w:r w:rsidRPr="00D51FC7">
        <w:rPr>
          <w:sz w:val="22"/>
          <w:szCs w:val="22"/>
        </w:rPr>
        <w:t>and highlighting the motivation, scientific progress, and public benefit of the project. DCs will also be directly connected with industry through the project LinkedIn page, where relevant news, project outcomes and successes, and project videos will be posted to amplify their dissemination. Lastly, beneficiaries will be encouraged to promote their activities during the events organized in the frame of the European Researcher’s Night aimed at increasing awareness of research in the fields of green energy and propulsion, thus raising the interest of young people in careers in STEM fields.</w:t>
      </w:r>
    </w:p>
    <w:p w14:paraId="1C9C9BBA" w14:textId="113BEEC5" w:rsidR="008317C9" w:rsidRDefault="006C37F6" w:rsidP="001E4E8A">
      <w:pPr>
        <w:jc w:val="both"/>
        <w:rPr>
          <w:sz w:val="22"/>
          <w:szCs w:val="22"/>
        </w:rPr>
      </w:pPr>
      <w:r w:rsidRPr="009D3889">
        <w:rPr>
          <w:sz w:val="22"/>
          <w:szCs w:val="22"/>
          <w:lang w:eastAsia="fr-FR" w:bidi="th-TH"/>
        </w:rPr>
        <w:t xml:space="preserve">As of 2022, gas turbine technologies have been designated as </w:t>
      </w:r>
      <w:r w:rsidR="0084462C" w:rsidRPr="009D3889">
        <w:rPr>
          <w:sz w:val="22"/>
          <w:szCs w:val="22"/>
          <w:lang w:eastAsia="fr-FR" w:bidi="th-TH"/>
        </w:rPr>
        <w:t>dual use</w:t>
      </w:r>
      <w:r w:rsidRPr="009D3889">
        <w:rPr>
          <w:sz w:val="22"/>
          <w:szCs w:val="22"/>
          <w:lang w:eastAsia="fr-FR" w:bidi="th-TH"/>
        </w:rPr>
        <w:t xml:space="preserve">. It is therefore important to the consortium to state explicitly that the research plan and activities in </w:t>
      </w:r>
      <w:r w:rsidR="00591ED1">
        <w:rPr>
          <w:sz w:val="22"/>
          <w:szCs w:val="22"/>
          <w:lang w:eastAsia="fr-FR" w:bidi="th-TH"/>
        </w:rPr>
        <w:t>HyNOISE</w:t>
      </w:r>
      <w:r w:rsidRPr="009D3889">
        <w:rPr>
          <w:sz w:val="22"/>
          <w:szCs w:val="22"/>
          <w:lang w:eastAsia="fr-FR" w:bidi="th-TH"/>
        </w:rPr>
        <w:t xml:space="preserve"> are of a strictly civilian nature. This is consistent with the strict civilian clause in the charters of several of the consortium members and the objectives of the MSCA-DN. The consortium will only interact with civilian branches of the industrial partners. Furthermore, the target technology readiness level of the research plan is TRL-3, which is designated as fundamental research. With respect to the dissemination plan, additional consideration is given to export control of project results out of an over-abundance of caution. </w:t>
      </w:r>
      <w:r w:rsidR="009462B1" w:rsidRPr="009462B1">
        <w:rPr>
          <w:sz w:val="22"/>
          <w:szCs w:val="22"/>
        </w:rPr>
        <w:t xml:space="preserve">The low TRL exempts the project results from additional control, however the </w:t>
      </w:r>
      <w:r w:rsidR="009462B1" w:rsidRPr="00030A31">
        <w:rPr>
          <w:b/>
          <w:bCs/>
          <w:sz w:val="22"/>
          <w:szCs w:val="22"/>
        </w:rPr>
        <w:t>Dissemination and Communication Committee (DCC) will coordinate the review of dissemination activities with the legal offices of the beneficiaries headed by POLIBA</w:t>
      </w:r>
      <w:r w:rsidR="009462B1" w:rsidRPr="009462B1">
        <w:rPr>
          <w:sz w:val="22"/>
          <w:szCs w:val="22"/>
        </w:rPr>
        <w:t xml:space="preserve"> to ensure both compliance with export control regulations and applicable regulatory frameworks as well as strict adherence to the civilian use requirements.</w:t>
      </w:r>
      <w:r w:rsidR="009D3889">
        <w:rPr>
          <w:sz w:val="22"/>
          <w:szCs w:val="22"/>
        </w:rPr>
        <w:t xml:space="preserve"> </w:t>
      </w:r>
      <w:r w:rsidR="001E4E8A" w:rsidRPr="001E4E8A">
        <w:rPr>
          <w:sz w:val="22"/>
          <w:szCs w:val="22"/>
        </w:rPr>
        <w:t xml:space="preserve">The DCC will also oversee the monitoring of the effectiveness and completeness of the </w:t>
      </w:r>
      <w:r w:rsidR="00030A31">
        <w:rPr>
          <w:sz w:val="22"/>
          <w:szCs w:val="22"/>
        </w:rPr>
        <w:t>dissemination</w:t>
      </w:r>
      <w:r w:rsidR="001E4E8A" w:rsidRPr="001E4E8A">
        <w:rPr>
          <w:sz w:val="22"/>
          <w:szCs w:val="22"/>
        </w:rPr>
        <w:t xml:space="preserve"> strategies that each DC will include in its CDP, proposing contingency solutions if necessary</w:t>
      </w:r>
      <w:r w:rsidR="00030A31">
        <w:rPr>
          <w:sz w:val="22"/>
          <w:szCs w:val="22"/>
        </w:rPr>
        <w:t xml:space="preserve"> (Table 3.1g)</w:t>
      </w:r>
      <w:r w:rsidR="001E4E8A" w:rsidRPr="001E4E8A">
        <w:rPr>
          <w:sz w:val="22"/>
          <w:szCs w:val="22"/>
        </w:rPr>
        <w:t>.</w:t>
      </w:r>
    </w:p>
    <w:p w14:paraId="4D70EBB7" w14:textId="77777777" w:rsidR="001E4E8A" w:rsidRPr="004F12F3" w:rsidRDefault="001E4E8A" w:rsidP="001E4E8A">
      <w:pPr>
        <w:jc w:val="both"/>
        <w:rPr>
          <w:sz w:val="10"/>
          <w:szCs w:val="10"/>
        </w:rPr>
      </w:pPr>
    </w:p>
    <w:p w14:paraId="40BC7795" w14:textId="73FC09DC" w:rsidR="00C45AEF" w:rsidRPr="00653348" w:rsidRDefault="00D96D4F" w:rsidP="00963C10">
      <w:pPr>
        <w:pStyle w:val="Titolo3"/>
        <w:numPr>
          <w:ilvl w:val="2"/>
          <w:numId w:val="16"/>
        </w:numPr>
      </w:pPr>
      <w:bookmarkStart w:id="32" w:name="_Toc180770939"/>
      <w:r w:rsidRPr="00432FDD">
        <w:t>Strategy for the management of intellectual property</w:t>
      </w:r>
      <w:r w:rsidR="002021AA">
        <w:t>, foreseen protection measures</w:t>
      </w:r>
      <w:bookmarkEnd w:id="32"/>
    </w:p>
    <w:p w14:paraId="3DFA4216" w14:textId="6446700A" w:rsidR="007506F4" w:rsidRPr="00432FDD" w:rsidRDefault="00653348" w:rsidP="007506F4">
      <w:pPr>
        <w:spacing w:line="240" w:lineRule="exact"/>
        <w:jc w:val="both"/>
        <w:rPr>
          <w:sz w:val="22"/>
          <w:szCs w:val="22"/>
        </w:rPr>
      </w:pPr>
      <w:r w:rsidRPr="007506F4">
        <w:rPr>
          <w:sz w:val="22"/>
          <w:szCs w:val="22"/>
        </w:rPr>
        <w:t xml:space="preserve">Exploitation of the </w:t>
      </w:r>
      <w:r w:rsidR="00525E25" w:rsidRPr="007506F4">
        <w:rPr>
          <w:sz w:val="22"/>
          <w:szCs w:val="22"/>
        </w:rPr>
        <w:t>HyNOISE</w:t>
      </w:r>
      <w:r w:rsidRPr="007506F4">
        <w:rPr>
          <w:sz w:val="22"/>
          <w:szCs w:val="22"/>
        </w:rPr>
        <w:t xml:space="preserve"> results will be achieved, firstly, via direct exploitation into the aerospace and energy industries and via technology transfer into other sectors. Direct exploitation by the industrial partners is a natural first step, however additional action will be taken to further increase effectiveness. The </w:t>
      </w:r>
      <w:r w:rsidR="002A0C17" w:rsidRPr="007506F4">
        <w:rPr>
          <w:sz w:val="22"/>
          <w:szCs w:val="22"/>
        </w:rPr>
        <w:t>HyNOISE</w:t>
      </w:r>
      <w:r w:rsidRPr="007506F4">
        <w:rPr>
          <w:sz w:val="22"/>
          <w:szCs w:val="22"/>
        </w:rPr>
        <w:t xml:space="preserve"> programme will be a first proof of concept to other industry members, reducing hurdles to adoption by mitigating the initial perceived product risk. </w:t>
      </w:r>
      <w:r w:rsidRPr="007506F4">
        <w:rPr>
          <w:b/>
          <w:bCs/>
          <w:sz w:val="22"/>
          <w:szCs w:val="22"/>
        </w:rPr>
        <w:t>The technology transfer offices of the member organizations will be enlisted to facilitate the exploitation of these results.</w:t>
      </w:r>
      <w:r w:rsidRPr="007506F4">
        <w:rPr>
          <w:sz w:val="22"/>
          <w:szCs w:val="22"/>
        </w:rPr>
        <w:t xml:space="preserve"> The progress made greatly help to increase industrial awareness and encourage participation. This objective will be supported by several outward facing events which will be focused on connecting </w:t>
      </w:r>
      <w:r w:rsidR="002A0C17" w:rsidRPr="007506F4">
        <w:rPr>
          <w:sz w:val="22"/>
          <w:szCs w:val="22"/>
        </w:rPr>
        <w:t>HyNOISE</w:t>
      </w:r>
      <w:r w:rsidRPr="007506F4">
        <w:rPr>
          <w:sz w:val="22"/>
          <w:szCs w:val="22"/>
        </w:rPr>
        <w:t xml:space="preserve"> results with industry leaders. These events will offer opportunities for members to identify hurdles other industry members are encountering and better adapt to these issues through </w:t>
      </w:r>
      <w:r w:rsidR="002A0C17" w:rsidRPr="007506F4">
        <w:rPr>
          <w:sz w:val="22"/>
          <w:szCs w:val="22"/>
        </w:rPr>
        <w:t>WS2</w:t>
      </w:r>
      <w:r w:rsidRPr="007506F4">
        <w:rPr>
          <w:sz w:val="22"/>
          <w:szCs w:val="22"/>
        </w:rPr>
        <w:t xml:space="preserve"> GT Industry Perspectives. The second exploitation pathway is through technology transfer, which has a lot of potential with the </w:t>
      </w:r>
      <w:r w:rsidR="002A0C17" w:rsidRPr="007506F4">
        <w:rPr>
          <w:sz w:val="22"/>
          <w:szCs w:val="22"/>
        </w:rPr>
        <w:t>HyNOISE</w:t>
      </w:r>
      <w:r w:rsidRPr="007506F4">
        <w:rPr>
          <w:sz w:val="22"/>
          <w:szCs w:val="22"/>
        </w:rPr>
        <w:t xml:space="preserve"> programme.</w:t>
      </w:r>
      <w:r w:rsidR="007506F4">
        <w:rPr>
          <w:sz w:val="22"/>
          <w:szCs w:val="22"/>
        </w:rPr>
        <w:t xml:space="preserve"> T</w:t>
      </w:r>
      <w:r w:rsidR="007506F4" w:rsidRPr="00432FDD">
        <w:rPr>
          <w:sz w:val="22"/>
          <w:szCs w:val="22"/>
        </w:rPr>
        <w:t xml:space="preserve">here are direct applications of the results of HyNOISE to other similar topics. For example, HyNOISE results will be useful in the topics of generation of new combustion solutions, and combustion of synthetic and hydrogen enriched fuels (which has more recently become an important question to the combustion community). Because hydrogen and sound generation and control-based technologies bring so many separate fields together, it provides many opportunities for knowledge and expertise to exchange. </w:t>
      </w:r>
    </w:p>
    <w:p w14:paraId="29EE7744" w14:textId="5EB160E9" w:rsidR="00653348" w:rsidRDefault="00653348" w:rsidP="00170FC4">
      <w:pPr>
        <w:jc w:val="both"/>
        <w:rPr>
          <w:sz w:val="22"/>
          <w:szCs w:val="22"/>
        </w:rPr>
      </w:pPr>
      <w:r w:rsidRPr="007506F4">
        <w:rPr>
          <w:sz w:val="22"/>
          <w:szCs w:val="22"/>
        </w:rPr>
        <w:lastRenderedPageBreak/>
        <w:t xml:space="preserve">From a logistical standpoint, </w:t>
      </w:r>
      <w:r w:rsidRPr="00C0798D">
        <w:rPr>
          <w:b/>
          <w:bCs/>
          <w:sz w:val="22"/>
          <w:szCs w:val="22"/>
        </w:rPr>
        <w:t xml:space="preserve">the establishment of a Consortium Agreement (CA), including intellectual property rights and other governance aspects of the network will follow the example of the League of European Research Universities (LERU). </w:t>
      </w:r>
      <w:r w:rsidRPr="007506F4">
        <w:rPr>
          <w:sz w:val="22"/>
          <w:szCs w:val="22"/>
        </w:rPr>
        <w:t>LERU provides a CA template – based on the DESCA model – that is fit to the special requirements of the MSCA DN actions. The final, specific details of the agreement regarding existing and developed IP and other issues will be settled upon project acceptance, however this template agreement has previously provided an excellent starting point and platform to finalize the agreement.</w:t>
      </w:r>
      <w:bookmarkStart w:id="33" w:name="_Hlk106803097"/>
      <w:r w:rsidRPr="007506F4">
        <w:rPr>
          <w:sz w:val="22"/>
          <w:szCs w:val="22"/>
        </w:rPr>
        <w:t xml:space="preserve"> #§COM-DIS-VIS-CDV§#</w:t>
      </w:r>
      <w:bookmarkEnd w:id="33"/>
    </w:p>
    <w:p w14:paraId="0070D251" w14:textId="77777777" w:rsidR="00170FC4" w:rsidRPr="00170FC4" w:rsidRDefault="00170FC4" w:rsidP="00170FC4">
      <w:pPr>
        <w:jc w:val="both"/>
        <w:rPr>
          <w:sz w:val="10"/>
          <w:szCs w:val="10"/>
        </w:rPr>
      </w:pPr>
    </w:p>
    <w:p w14:paraId="12D3D6F3" w14:textId="6B93ED38" w:rsidR="00A77210" w:rsidRPr="00432FDD" w:rsidRDefault="0D20ED04" w:rsidP="00963C10">
      <w:pPr>
        <w:pStyle w:val="Titolo2"/>
        <w:numPr>
          <w:ilvl w:val="1"/>
          <w:numId w:val="16"/>
        </w:numPr>
        <w:rPr>
          <w:lang w:eastAsia="it-IT"/>
        </w:rPr>
      </w:pPr>
      <w:bookmarkStart w:id="34" w:name="_Toc180770940"/>
      <w:r w:rsidRPr="00432FDD">
        <w:t>The magnitude and importance of the project’s contribution to the expected scientific, societal and economic impacts (project’s pathways towards impact)</w:t>
      </w:r>
      <w:bookmarkEnd w:id="34"/>
      <w:r w:rsidRPr="00432FDD">
        <w:t xml:space="preserve"> </w:t>
      </w:r>
    </w:p>
    <w:p w14:paraId="63E9F3E1" w14:textId="68839DE4" w:rsidR="00A77210" w:rsidRPr="00432FDD" w:rsidRDefault="0D20ED04" w:rsidP="00963C10">
      <w:pPr>
        <w:pStyle w:val="Titolo3"/>
        <w:numPr>
          <w:ilvl w:val="2"/>
          <w:numId w:val="16"/>
        </w:numPr>
        <w:rPr>
          <w:lang w:eastAsia="it-IT"/>
        </w:rPr>
      </w:pPr>
      <w:bookmarkStart w:id="35" w:name="_Toc180770941"/>
      <w:r w:rsidRPr="00432FDD">
        <w:t>Expected scientific impact(s)</w:t>
      </w:r>
      <w:bookmarkEnd w:id="35"/>
      <w:r w:rsidRPr="00432FDD">
        <w:t xml:space="preserve"> </w:t>
      </w:r>
    </w:p>
    <w:p w14:paraId="4BB74A4C" w14:textId="1B2151A3" w:rsidR="00EC58C1" w:rsidRDefault="00E16D7B" w:rsidP="00EC58C1">
      <w:pPr>
        <w:jc w:val="both"/>
        <w:rPr>
          <w:sz w:val="22"/>
          <w:szCs w:val="22"/>
        </w:rPr>
      </w:pPr>
      <w:r w:rsidRPr="00180BDC">
        <w:rPr>
          <w:sz w:val="22"/>
          <w:szCs w:val="22"/>
        </w:rPr>
        <w:t xml:space="preserve">HyNOISE’s </w:t>
      </w:r>
      <w:r w:rsidR="00233448">
        <w:rPr>
          <w:sz w:val="22"/>
          <w:szCs w:val="22"/>
        </w:rPr>
        <w:t>key</w:t>
      </w:r>
      <w:r w:rsidRPr="00180BDC">
        <w:rPr>
          <w:sz w:val="22"/>
          <w:szCs w:val="22"/>
        </w:rPr>
        <w:t xml:space="preserve"> output is a</w:t>
      </w:r>
      <w:r w:rsidRPr="00432FDD">
        <w:rPr>
          <w:sz w:val="22"/>
          <w:szCs w:val="22"/>
        </w:rPr>
        <w:t xml:space="preserve"> new generation of a well-trained PhD-degree-holding researchers</w:t>
      </w:r>
      <w:r w:rsidR="001728A3">
        <w:rPr>
          <w:sz w:val="22"/>
          <w:szCs w:val="22"/>
        </w:rPr>
        <w:t xml:space="preserve"> and engineers</w:t>
      </w:r>
      <w:r w:rsidRPr="00432FDD">
        <w:rPr>
          <w:sz w:val="22"/>
          <w:szCs w:val="22"/>
        </w:rPr>
        <w:t>, with multi-disciplinary skills</w:t>
      </w:r>
      <w:r w:rsidR="001728A3">
        <w:rPr>
          <w:sz w:val="22"/>
          <w:szCs w:val="22"/>
        </w:rPr>
        <w:t xml:space="preserve">, </w:t>
      </w:r>
      <w:r w:rsidRPr="00432FDD">
        <w:rPr>
          <w:sz w:val="22"/>
          <w:szCs w:val="22"/>
        </w:rPr>
        <w:t>mixed industry/research experience</w:t>
      </w:r>
      <w:r w:rsidR="00A4436F">
        <w:rPr>
          <w:sz w:val="22"/>
          <w:szCs w:val="22"/>
        </w:rPr>
        <w:t xml:space="preserve"> and a</w:t>
      </w:r>
      <w:r w:rsidR="001A229A">
        <w:rPr>
          <w:sz w:val="22"/>
          <w:szCs w:val="22"/>
        </w:rPr>
        <w:t xml:space="preserve"> </w:t>
      </w:r>
      <w:r w:rsidR="001A229A" w:rsidRPr="00A4436F">
        <w:rPr>
          <w:sz w:val="22"/>
          <w:szCs w:val="22"/>
        </w:rPr>
        <w:t>sustainability, zero-carbon operations, and entrepreneurial mindset</w:t>
      </w:r>
      <w:r w:rsidR="00A4436F" w:rsidRPr="00A4436F">
        <w:rPr>
          <w:sz w:val="22"/>
          <w:szCs w:val="22"/>
        </w:rPr>
        <w:t>s</w:t>
      </w:r>
      <w:r w:rsidR="001A229A" w:rsidRPr="00A4436F">
        <w:rPr>
          <w:sz w:val="22"/>
          <w:szCs w:val="22"/>
        </w:rPr>
        <w:t xml:space="preserve"> at the centre of their decision-making process.</w:t>
      </w:r>
      <w:r w:rsidR="0075013D">
        <w:rPr>
          <w:sz w:val="22"/>
          <w:szCs w:val="22"/>
        </w:rPr>
        <w:t xml:space="preserve"> </w:t>
      </w:r>
      <w:r w:rsidR="0075013D" w:rsidRPr="0075013D">
        <w:rPr>
          <w:sz w:val="22"/>
          <w:szCs w:val="22"/>
        </w:rPr>
        <w:t>To achieve the scientific goals of developing technologies and numerical models capable of handling both unstable and silent hydrogen combustion in GTs</w:t>
      </w:r>
      <w:r w:rsidR="00615C7F">
        <w:rPr>
          <w:sz w:val="22"/>
          <w:szCs w:val="22"/>
        </w:rPr>
        <w:t>.</w:t>
      </w:r>
      <w:r w:rsidR="0075013D" w:rsidRPr="0075013D">
        <w:rPr>
          <w:sz w:val="22"/>
          <w:szCs w:val="22"/>
        </w:rPr>
        <w:t xml:space="preserve"> </w:t>
      </w:r>
      <w:r w:rsidR="0075013D">
        <w:rPr>
          <w:sz w:val="22"/>
          <w:szCs w:val="22"/>
        </w:rPr>
        <w:t xml:space="preserve">HyNOISE DCs </w:t>
      </w:r>
      <w:r w:rsidR="0075013D" w:rsidRPr="0075013D">
        <w:rPr>
          <w:sz w:val="22"/>
          <w:szCs w:val="22"/>
        </w:rPr>
        <w:t xml:space="preserve">will </w:t>
      </w:r>
      <w:r w:rsidR="0075013D">
        <w:rPr>
          <w:sz w:val="22"/>
          <w:szCs w:val="22"/>
        </w:rPr>
        <w:t>face</w:t>
      </w:r>
      <w:r w:rsidR="0075013D" w:rsidRPr="0075013D">
        <w:rPr>
          <w:sz w:val="22"/>
          <w:szCs w:val="22"/>
        </w:rPr>
        <w:t xml:space="preserve"> interdisciplinary challenges </w:t>
      </w:r>
      <w:r w:rsidR="0075013D">
        <w:rPr>
          <w:sz w:val="22"/>
          <w:szCs w:val="22"/>
        </w:rPr>
        <w:t>across</w:t>
      </w:r>
      <w:r w:rsidR="0075013D" w:rsidRPr="0075013D">
        <w:rPr>
          <w:sz w:val="22"/>
          <w:szCs w:val="22"/>
        </w:rPr>
        <w:t xml:space="preserve"> physics, chemistry and engineering.</w:t>
      </w:r>
      <w:r w:rsidR="0075013D">
        <w:rPr>
          <w:sz w:val="22"/>
          <w:szCs w:val="22"/>
        </w:rPr>
        <w:t xml:space="preserve"> </w:t>
      </w:r>
      <w:r w:rsidR="00D25363" w:rsidRPr="00CD290F">
        <w:rPr>
          <w:sz w:val="22"/>
          <w:szCs w:val="22"/>
        </w:rPr>
        <w:t xml:space="preserve">HyNOISE will establish novel </w:t>
      </w:r>
      <w:r w:rsidR="00D25363" w:rsidRPr="00881E99">
        <w:rPr>
          <w:color w:val="000000" w:themeColor="text1"/>
          <w:sz w:val="22"/>
          <w:szCs w:val="22"/>
        </w:rPr>
        <w:t xml:space="preserve">numerical and experimental methods and develop </w:t>
      </w:r>
      <w:r w:rsidR="00615C7F">
        <w:rPr>
          <w:color w:val="000000" w:themeColor="text1"/>
          <w:sz w:val="22"/>
          <w:szCs w:val="22"/>
        </w:rPr>
        <w:t>novel</w:t>
      </w:r>
      <w:r w:rsidR="00615C7F" w:rsidRPr="00881E99">
        <w:rPr>
          <w:color w:val="000000" w:themeColor="text1"/>
          <w:sz w:val="22"/>
          <w:szCs w:val="22"/>
        </w:rPr>
        <w:t xml:space="preserve"> </w:t>
      </w:r>
      <w:r w:rsidR="00D25363" w:rsidRPr="00881E99">
        <w:rPr>
          <w:color w:val="000000" w:themeColor="text1"/>
          <w:sz w:val="22"/>
          <w:szCs w:val="22"/>
        </w:rPr>
        <w:t xml:space="preserve">knowledge, which will become a reference for the scientific community working in the </w:t>
      </w:r>
      <w:r w:rsidR="00D25363" w:rsidRPr="00CD290F">
        <w:rPr>
          <w:sz w:val="22"/>
          <w:szCs w:val="22"/>
        </w:rPr>
        <w:t>energy and mobility sectors</w:t>
      </w:r>
      <w:r w:rsidR="00D25363">
        <w:rPr>
          <w:sz w:val="22"/>
          <w:szCs w:val="22"/>
        </w:rPr>
        <w:t>.</w:t>
      </w:r>
      <w:r w:rsidR="00D25363" w:rsidRPr="00CD290F">
        <w:rPr>
          <w:sz w:val="22"/>
          <w:szCs w:val="22"/>
        </w:rPr>
        <w:t xml:space="preserve"> </w:t>
      </w:r>
      <w:r w:rsidR="00D25363">
        <w:rPr>
          <w:sz w:val="22"/>
          <w:szCs w:val="22"/>
        </w:rPr>
        <w:t>A</w:t>
      </w:r>
      <w:r w:rsidR="00D25363" w:rsidRPr="00CD290F">
        <w:rPr>
          <w:sz w:val="22"/>
          <w:szCs w:val="22"/>
        </w:rPr>
        <w:t xml:space="preserve">mong others, it is worth mentioning ammonia-hydrogen or </w:t>
      </w:r>
      <w:r w:rsidR="00F971D6" w:rsidRPr="00CD290F">
        <w:rPr>
          <w:sz w:val="22"/>
          <w:szCs w:val="22"/>
        </w:rPr>
        <w:t>hydrogen</w:t>
      </w:r>
      <w:r w:rsidR="00F971D6">
        <w:rPr>
          <w:sz w:val="22"/>
          <w:szCs w:val="22"/>
        </w:rPr>
        <w:t>-</w:t>
      </w:r>
      <w:r w:rsidR="00D25363" w:rsidRPr="00CD290F">
        <w:rPr>
          <w:sz w:val="22"/>
          <w:szCs w:val="22"/>
        </w:rPr>
        <w:t>piloted or SAF combustion for GT</w:t>
      </w:r>
      <w:r w:rsidR="00F971D6">
        <w:rPr>
          <w:sz w:val="22"/>
          <w:szCs w:val="22"/>
        </w:rPr>
        <w:t>s</w:t>
      </w:r>
      <w:r w:rsidR="00D25363" w:rsidRPr="00CD290F">
        <w:rPr>
          <w:sz w:val="22"/>
          <w:szCs w:val="22"/>
        </w:rPr>
        <w:t>, two applications where modelling and knowledge developed in HyNOISE can be easily transferred. Being able to understand, detect and predict sources of combustion noise is essential for the definition and development of innovative active/passive flame control technologies, e.g., using nano-pulsed plasma discharges,</w:t>
      </w:r>
      <w:r w:rsidR="00D25363">
        <w:rPr>
          <w:sz w:val="22"/>
          <w:szCs w:val="22"/>
        </w:rPr>
        <w:t xml:space="preserve"> which</w:t>
      </w:r>
      <w:r w:rsidR="00D25363" w:rsidRPr="00CD290F">
        <w:rPr>
          <w:sz w:val="22"/>
          <w:szCs w:val="22"/>
        </w:rPr>
        <w:t xml:space="preserve"> may lead to further possible research investigations and new future breakthrough technologies.</w:t>
      </w:r>
      <w:r w:rsidR="00D25363" w:rsidRPr="002B2404">
        <w:rPr>
          <w:sz w:val="22"/>
          <w:szCs w:val="22"/>
        </w:rPr>
        <w:t xml:space="preserve"> Relevant scientific impacts will be achieved through several key areas: (1) the </w:t>
      </w:r>
      <w:r w:rsidR="008C40C0">
        <w:rPr>
          <w:sz w:val="22"/>
          <w:szCs w:val="22"/>
        </w:rPr>
        <w:t xml:space="preserve">flame dynamics during flame ignition and re-ignition </w:t>
      </w:r>
      <w:r w:rsidR="000A522A">
        <w:rPr>
          <w:sz w:val="22"/>
          <w:szCs w:val="22"/>
        </w:rPr>
        <w:t>phases</w:t>
      </w:r>
      <w:r w:rsidR="008C40C0">
        <w:rPr>
          <w:sz w:val="22"/>
          <w:szCs w:val="22"/>
        </w:rPr>
        <w:t xml:space="preserve"> </w:t>
      </w:r>
      <w:r w:rsidR="000A522A">
        <w:rPr>
          <w:sz w:val="22"/>
          <w:szCs w:val="22"/>
        </w:rPr>
        <w:t xml:space="preserve">in order to define the </w:t>
      </w:r>
      <w:r w:rsidR="00F311AA">
        <w:rPr>
          <w:sz w:val="22"/>
          <w:szCs w:val="22"/>
        </w:rPr>
        <w:t>quieter</w:t>
      </w:r>
      <w:r w:rsidR="000A522A">
        <w:rPr>
          <w:sz w:val="22"/>
          <w:szCs w:val="22"/>
        </w:rPr>
        <w:t xml:space="preserve"> and stable procedure in both </w:t>
      </w:r>
      <w:r w:rsidR="008C40C0">
        <w:rPr>
          <w:sz w:val="22"/>
          <w:szCs w:val="22"/>
        </w:rPr>
        <w:t>single and multi-injector configurations</w:t>
      </w:r>
      <w:r w:rsidR="00D25363" w:rsidRPr="002B2404">
        <w:rPr>
          <w:sz w:val="22"/>
          <w:szCs w:val="22"/>
        </w:rPr>
        <w:t xml:space="preserve">, (2) </w:t>
      </w:r>
      <w:r w:rsidR="00677C99">
        <w:rPr>
          <w:sz w:val="22"/>
          <w:szCs w:val="22"/>
        </w:rPr>
        <w:t xml:space="preserve">turbulence-flame interaction </w:t>
      </w:r>
      <w:r w:rsidR="0008043F">
        <w:rPr>
          <w:sz w:val="22"/>
          <w:szCs w:val="22"/>
        </w:rPr>
        <w:t xml:space="preserve">and their link </w:t>
      </w:r>
      <w:r w:rsidR="000A522A">
        <w:rPr>
          <w:sz w:val="22"/>
          <w:szCs w:val="22"/>
        </w:rPr>
        <w:t>to noise generation in flames</w:t>
      </w:r>
      <w:r w:rsidR="00D25363" w:rsidRPr="002B2404">
        <w:rPr>
          <w:sz w:val="22"/>
          <w:szCs w:val="22"/>
        </w:rPr>
        <w:t>,</w:t>
      </w:r>
      <w:r w:rsidR="000A522A">
        <w:rPr>
          <w:sz w:val="22"/>
          <w:szCs w:val="22"/>
        </w:rPr>
        <w:t xml:space="preserve"> (3) the impact of hydrogen</w:t>
      </w:r>
      <w:r w:rsidR="00A02CAC">
        <w:rPr>
          <w:sz w:val="22"/>
          <w:szCs w:val="22"/>
        </w:rPr>
        <w:t xml:space="preserve"> peculiar</w:t>
      </w:r>
      <w:r w:rsidR="000A522A">
        <w:rPr>
          <w:sz w:val="22"/>
          <w:szCs w:val="22"/>
        </w:rPr>
        <w:t xml:space="preserve"> properties on </w:t>
      </w:r>
      <w:r w:rsidR="00A02CAC">
        <w:rPr>
          <w:sz w:val="22"/>
          <w:szCs w:val="22"/>
        </w:rPr>
        <w:t>acoustic-flame coupling</w:t>
      </w:r>
      <w:r w:rsidR="000A522A">
        <w:rPr>
          <w:sz w:val="22"/>
          <w:szCs w:val="22"/>
        </w:rPr>
        <w:t xml:space="preserve"> leading to</w:t>
      </w:r>
      <w:r w:rsidR="00A02CAC">
        <w:rPr>
          <w:sz w:val="22"/>
          <w:szCs w:val="22"/>
        </w:rPr>
        <w:t xml:space="preserve"> tonal noise due to</w:t>
      </w:r>
      <w:r w:rsidR="000A522A">
        <w:rPr>
          <w:sz w:val="22"/>
          <w:szCs w:val="22"/>
        </w:rPr>
        <w:t xml:space="preserve"> self-sustained thermo-acoustic instabilities</w:t>
      </w:r>
      <w:r w:rsidR="00D25363" w:rsidRPr="002B2404">
        <w:rPr>
          <w:sz w:val="22"/>
          <w:szCs w:val="22"/>
        </w:rPr>
        <w:t xml:space="preserve"> (</w:t>
      </w:r>
      <w:r w:rsidR="000A522A">
        <w:rPr>
          <w:sz w:val="22"/>
          <w:szCs w:val="22"/>
        </w:rPr>
        <w:t>4</w:t>
      </w:r>
      <w:r w:rsidR="00D25363" w:rsidRPr="002B2404">
        <w:rPr>
          <w:sz w:val="22"/>
          <w:szCs w:val="22"/>
        </w:rPr>
        <w:t>) high-dimensional optimization techniques for the design of</w:t>
      </w:r>
      <w:r w:rsidR="00FE0C7F">
        <w:rPr>
          <w:sz w:val="22"/>
          <w:szCs w:val="22"/>
        </w:rPr>
        <w:t xml:space="preserve"> active and</w:t>
      </w:r>
      <w:r w:rsidR="00D25363" w:rsidRPr="002B2404">
        <w:rPr>
          <w:sz w:val="22"/>
          <w:szCs w:val="22"/>
        </w:rPr>
        <w:t xml:space="preserve"> </w:t>
      </w:r>
      <w:r w:rsidR="008C40C0">
        <w:rPr>
          <w:sz w:val="22"/>
          <w:szCs w:val="22"/>
        </w:rPr>
        <w:t>passive system in order to stabilize the flames</w:t>
      </w:r>
      <w:r w:rsidR="00D25363" w:rsidRPr="002B2404">
        <w:rPr>
          <w:sz w:val="22"/>
          <w:szCs w:val="22"/>
        </w:rPr>
        <w:t xml:space="preserve">, (5) </w:t>
      </w:r>
      <w:r w:rsidR="0008043F">
        <w:rPr>
          <w:sz w:val="22"/>
          <w:szCs w:val="22"/>
        </w:rPr>
        <w:t>entropy noise assessment and control</w:t>
      </w:r>
      <w:r w:rsidR="00D25363" w:rsidRPr="002B2404">
        <w:rPr>
          <w:sz w:val="22"/>
          <w:szCs w:val="22"/>
        </w:rPr>
        <w:t xml:space="preserve">, and (6) </w:t>
      </w:r>
      <w:r w:rsidR="00A02CAC">
        <w:rPr>
          <w:sz w:val="22"/>
          <w:szCs w:val="22"/>
        </w:rPr>
        <w:t xml:space="preserve">derivation of </w:t>
      </w:r>
      <w:r w:rsidR="006931B8">
        <w:rPr>
          <w:sz w:val="22"/>
          <w:szCs w:val="22"/>
        </w:rPr>
        <w:t xml:space="preserve">novel </w:t>
      </w:r>
      <w:r w:rsidR="00B029B2">
        <w:rPr>
          <w:sz w:val="22"/>
          <w:szCs w:val="22"/>
        </w:rPr>
        <w:t xml:space="preserve">computationally cheap </w:t>
      </w:r>
      <w:r w:rsidR="006931B8">
        <w:rPr>
          <w:sz w:val="22"/>
          <w:szCs w:val="22"/>
        </w:rPr>
        <w:t>L</w:t>
      </w:r>
      <w:r w:rsidR="00B029B2">
        <w:rPr>
          <w:sz w:val="22"/>
          <w:szCs w:val="22"/>
        </w:rPr>
        <w:t>OM</w:t>
      </w:r>
      <w:r w:rsidR="006931B8">
        <w:rPr>
          <w:sz w:val="22"/>
          <w:szCs w:val="22"/>
        </w:rPr>
        <w:t xml:space="preserve"> to </w:t>
      </w:r>
      <w:r w:rsidR="00B029B2">
        <w:rPr>
          <w:sz w:val="22"/>
          <w:szCs w:val="22"/>
        </w:rPr>
        <w:t>drive</w:t>
      </w:r>
      <w:r w:rsidR="006931B8">
        <w:rPr>
          <w:sz w:val="22"/>
          <w:szCs w:val="22"/>
        </w:rPr>
        <w:t xml:space="preserve"> the design of </w:t>
      </w:r>
      <w:r w:rsidR="00B029B2">
        <w:rPr>
          <w:sz w:val="22"/>
          <w:szCs w:val="22"/>
        </w:rPr>
        <w:t>qui</w:t>
      </w:r>
      <w:r w:rsidR="00F311AA">
        <w:rPr>
          <w:sz w:val="22"/>
          <w:szCs w:val="22"/>
        </w:rPr>
        <w:t>e</w:t>
      </w:r>
      <w:r w:rsidR="00B029B2">
        <w:rPr>
          <w:sz w:val="22"/>
          <w:szCs w:val="22"/>
        </w:rPr>
        <w:t>ter</w:t>
      </w:r>
      <w:r w:rsidR="006931B8">
        <w:rPr>
          <w:sz w:val="22"/>
          <w:szCs w:val="22"/>
        </w:rPr>
        <w:t xml:space="preserve"> </w:t>
      </w:r>
      <w:r w:rsidR="00D25363" w:rsidRPr="002B2404">
        <w:rPr>
          <w:sz w:val="22"/>
          <w:szCs w:val="22"/>
        </w:rPr>
        <w:t>GT systems. A large number of institutions and fundamental subjects will benefit from advances in these research areas.</w:t>
      </w:r>
    </w:p>
    <w:p w14:paraId="33ED0D00" w14:textId="68459721" w:rsidR="008677F7" w:rsidRPr="00EC58C1" w:rsidRDefault="00E16D7B" w:rsidP="00EC58C1">
      <w:pPr>
        <w:jc w:val="both"/>
        <w:rPr>
          <w:sz w:val="22"/>
          <w:szCs w:val="22"/>
        </w:rPr>
      </w:pPr>
      <w:r w:rsidRPr="00432FDD">
        <w:rPr>
          <w:sz w:val="22"/>
          <w:szCs w:val="22"/>
        </w:rPr>
        <w:t>The direct involvement of industry and the secondments will facilitate knowledge transfer, promote innovation, and additionally increase the competitiveness of European industry and research institutions. In this context, the strong contribution of GT companies to HyNOISE is important. This involvement will provide the following benefits at European level:</w:t>
      </w:r>
      <w:r w:rsidR="0008043F">
        <w:rPr>
          <w:sz w:val="22"/>
          <w:szCs w:val="22"/>
        </w:rPr>
        <w:t xml:space="preserve"> (1) d</w:t>
      </w:r>
      <w:r w:rsidRPr="0008043F">
        <w:rPr>
          <w:sz w:val="22"/>
          <w:szCs w:val="22"/>
        </w:rPr>
        <w:t>evelopment of strong interactions between fundamental sciences and applications</w:t>
      </w:r>
      <w:r w:rsidR="0008043F">
        <w:rPr>
          <w:sz w:val="22"/>
          <w:szCs w:val="22"/>
        </w:rPr>
        <w:t xml:space="preserve">, (2) </w:t>
      </w:r>
      <w:r w:rsidR="001C1454">
        <w:rPr>
          <w:sz w:val="22"/>
          <w:szCs w:val="22"/>
        </w:rPr>
        <w:t>i</w:t>
      </w:r>
      <w:r w:rsidR="001C1454" w:rsidRPr="0008043F">
        <w:rPr>
          <w:sz w:val="22"/>
          <w:szCs w:val="22"/>
        </w:rPr>
        <w:t xml:space="preserve">ncreased </w:t>
      </w:r>
      <w:r w:rsidRPr="0008043F">
        <w:rPr>
          <w:sz w:val="22"/>
          <w:szCs w:val="22"/>
        </w:rPr>
        <w:t>experience and transfer of knowledge for scientific driven technical innovation</w:t>
      </w:r>
      <w:r w:rsidR="0008043F">
        <w:rPr>
          <w:sz w:val="22"/>
          <w:szCs w:val="22"/>
        </w:rPr>
        <w:t>, (3) p</w:t>
      </w:r>
      <w:r w:rsidRPr="0008043F">
        <w:rPr>
          <w:sz w:val="22"/>
          <w:szCs w:val="22"/>
        </w:rPr>
        <w:t>romotion of future, long-term collaborations</w:t>
      </w:r>
      <w:r w:rsidR="0008043F">
        <w:rPr>
          <w:sz w:val="22"/>
          <w:szCs w:val="22"/>
        </w:rPr>
        <w:t xml:space="preserve"> and (4) e</w:t>
      </w:r>
      <w:r w:rsidRPr="0008043F">
        <w:rPr>
          <w:sz w:val="22"/>
          <w:szCs w:val="22"/>
        </w:rPr>
        <w:t>nhancement of the research capacity for all partners and a recruitment pool for industry, as well as research opportunities for academic and research institutions.</w:t>
      </w:r>
    </w:p>
    <w:p w14:paraId="3DB96273" w14:textId="6AADC19A" w:rsidR="008677F7" w:rsidRDefault="008677F7" w:rsidP="00170FC4">
      <w:pPr>
        <w:jc w:val="both"/>
        <w:rPr>
          <w:sz w:val="22"/>
          <w:szCs w:val="22"/>
        </w:rPr>
      </w:pPr>
      <w:r w:rsidRPr="00DB06B1">
        <w:rPr>
          <w:sz w:val="22"/>
          <w:szCs w:val="22"/>
        </w:rPr>
        <w:t>While the results outlined above will have profound implications outside the</w:t>
      </w:r>
      <w:r w:rsidR="00631CF3" w:rsidRPr="00DB06B1">
        <w:rPr>
          <w:sz w:val="22"/>
          <w:szCs w:val="22"/>
        </w:rPr>
        <w:t xml:space="preserve"> GT</w:t>
      </w:r>
      <w:r w:rsidRPr="00DB06B1">
        <w:rPr>
          <w:sz w:val="22"/>
          <w:szCs w:val="22"/>
        </w:rPr>
        <w:t xml:space="preserve"> community, the scientific impact of studying the </w:t>
      </w:r>
      <w:r w:rsidR="00631CF3" w:rsidRPr="00DB06B1">
        <w:rPr>
          <w:sz w:val="22"/>
          <w:szCs w:val="22"/>
        </w:rPr>
        <w:t>noise in GT</w:t>
      </w:r>
      <w:r w:rsidR="001C1454">
        <w:rPr>
          <w:sz w:val="22"/>
          <w:szCs w:val="22"/>
        </w:rPr>
        <w:t>s</w:t>
      </w:r>
      <w:r w:rsidRPr="00DB06B1">
        <w:rPr>
          <w:sz w:val="22"/>
          <w:szCs w:val="22"/>
        </w:rPr>
        <w:t xml:space="preserve"> will be highly significant.</w:t>
      </w:r>
      <w:r w:rsidRPr="00B82063">
        <w:t xml:space="preserve"> </w:t>
      </w:r>
      <w:r w:rsidR="00B82063">
        <w:rPr>
          <w:sz w:val="22"/>
          <w:szCs w:val="22"/>
        </w:rPr>
        <w:t>Most of the studies</w:t>
      </w:r>
      <w:r w:rsidR="0086194A">
        <w:rPr>
          <w:sz w:val="22"/>
          <w:szCs w:val="22"/>
        </w:rPr>
        <w:t xml:space="preserve"> </w:t>
      </w:r>
      <w:r w:rsidR="008A6637">
        <w:rPr>
          <w:sz w:val="22"/>
          <w:szCs w:val="22"/>
        </w:rPr>
        <w:t xml:space="preserve">performed in the last </w:t>
      </w:r>
      <w:r w:rsidR="006A0E72">
        <w:rPr>
          <w:sz w:val="22"/>
          <w:szCs w:val="22"/>
        </w:rPr>
        <w:t xml:space="preserve">decades </w:t>
      </w:r>
      <w:r w:rsidR="00B7067B">
        <w:rPr>
          <w:sz w:val="22"/>
          <w:szCs w:val="22"/>
        </w:rPr>
        <w:t>on the subject of combustion noise</w:t>
      </w:r>
      <w:r w:rsidR="00AE304C">
        <w:rPr>
          <w:sz w:val="22"/>
          <w:szCs w:val="22"/>
        </w:rPr>
        <w:t>, thermoacoustic and entropy noise</w:t>
      </w:r>
      <w:r w:rsidR="00B7067B">
        <w:rPr>
          <w:sz w:val="22"/>
          <w:szCs w:val="22"/>
        </w:rPr>
        <w:t xml:space="preserve"> </w:t>
      </w:r>
      <w:r w:rsidR="000F061A">
        <w:rPr>
          <w:sz w:val="22"/>
          <w:szCs w:val="22"/>
        </w:rPr>
        <w:t>involved methane</w:t>
      </w:r>
      <w:r w:rsidR="00947A63">
        <w:rPr>
          <w:sz w:val="22"/>
          <w:szCs w:val="22"/>
        </w:rPr>
        <w:t xml:space="preserve"> or other conventional carbon-based fuels</w:t>
      </w:r>
      <w:r w:rsidR="00B82063" w:rsidRPr="00B82063">
        <w:rPr>
          <w:sz w:val="22"/>
          <w:szCs w:val="22"/>
        </w:rPr>
        <w:t xml:space="preserve">, while </w:t>
      </w:r>
      <w:r w:rsidR="00947A63">
        <w:rPr>
          <w:sz w:val="22"/>
          <w:szCs w:val="22"/>
        </w:rPr>
        <w:t xml:space="preserve">much </w:t>
      </w:r>
      <w:r w:rsidR="00B82063" w:rsidRPr="00B82063">
        <w:rPr>
          <w:sz w:val="22"/>
          <w:szCs w:val="22"/>
        </w:rPr>
        <w:t xml:space="preserve">fewer investigations </w:t>
      </w:r>
      <w:r w:rsidR="00947A63">
        <w:rPr>
          <w:sz w:val="22"/>
          <w:szCs w:val="22"/>
        </w:rPr>
        <w:t>have been carried out</w:t>
      </w:r>
      <w:r w:rsidR="00B82063" w:rsidRPr="00B82063">
        <w:rPr>
          <w:sz w:val="22"/>
          <w:szCs w:val="22"/>
        </w:rPr>
        <w:t xml:space="preserve"> </w:t>
      </w:r>
      <w:r w:rsidR="00947A63">
        <w:rPr>
          <w:sz w:val="22"/>
          <w:szCs w:val="22"/>
        </w:rPr>
        <w:t>considering hydrogen</w:t>
      </w:r>
      <w:r w:rsidR="00947A63">
        <w:rPr>
          <w:rStyle w:val="Rimandonotaapidipagina"/>
          <w:sz w:val="22"/>
          <w:szCs w:val="22"/>
        </w:rPr>
        <w:footnoteReference w:id="75"/>
      </w:r>
      <w:r w:rsidRPr="00DB06B1">
        <w:rPr>
          <w:sz w:val="22"/>
          <w:szCs w:val="22"/>
        </w:rPr>
        <w:t xml:space="preserve">. The results of this project will help to highlight the progress in scientific understanding in this application and will identify pathways to continue </w:t>
      </w:r>
      <w:r w:rsidR="00782046">
        <w:rPr>
          <w:sz w:val="22"/>
          <w:szCs w:val="22"/>
        </w:rPr>
        <w:t>developing</w:t>
      </w:r>
      <w:r w:rsidRPr="00DB06B1">
        <w:rPr>
          <w:sz w:val="22"/>
          <w:szCs w:val="22"/>
        </w:rPr>
        <w:t xml:space="preserve"> the technology for civilian application</w:t>
      </w:r>
      <w:r w:rsidR="00782046">
        <w:rPr>
          <w:sz w:val="22"/>
          <w:szCs w:val="22"/>
        </w:rPr>
        <w:t>s</w:t>
      </w:r>
      <w:r w:rsidRPr="00DB06B1">
        <w:rPr>
          <w:sz w:val="22"/>
          <w:szCs w:val="22"/>
        </w:rPr>
        <w:t xml:space="preserve"> in power generation and aviation, </w:t>
      </w:r>
      <w:r w:rsidR="00782046">
        <w:rPr>
          <w:sz w:val="22"/>
          <w:szCs w:val="22"/>
        </w:rPr>
        <w:t>and</w:t>
      </w:r>
      <w:r w:rsidRPr="00DB06B1">
        <w:rPr>
          <w:sz w:val="22"/>
          <w:szCs w:val="22"/>
        </w:rPr>
        <w:t xml:space="preserve"> for hydrogen adoption.</w:t>
      </w:r>
    </w:p>
    <w:p w14:paraId="56B6ADCA" w14:textId="77777777" w:rsidR="00170FC4" w:rsidRPr="00170FC4" w:rsidRDefault="00170FC4" w:rsidP="00170FC4">
      <w:pPr>
        <w:jc w:val="both"/>
        <w:rPr>
          <w:sz w:val="10"/>
          <w:szCs w:val="10"/>
        </w:rPr>
      </w:pPr>
    </w:p>
    <w:p w14:paraId="0E23613C" w14:textId="35114DFF" w:rsidR="00EF5FE4" w:rsidRDefault="47B419BF" w:rsidP="00963C10">
      <w:pPr>
        <w:pStyle w:val="Titolo3"/>
        <w:numPr>
          <w:ilvl w:val="2"/>
          <w:numId w:val="16"/>
        </w:numPr>
      </w:pPr>
      <w:bookmarkStart w:id="36" w:name="_Toc180770942"/>
      <w:r w:rsidRPr="00432FDD">
        <w:t>Expected economic/technological impact(s)</w:t>
      </w:r>
      <w:bookmarkEnd w:id="36"/>
      <w:r w:rsidRPr="00432FDD">
        <w:t xml:space="preserve"> </w:t>
      </w:r>
    </w:p>
    <w:p w14:paraId="1FCE9A1A" w14:textId="58FFF30C" w:rsidR="005806DA" w:rsidRDefault="006458E5" w:rsidP="00170FC4">
      <w:pPr>
        <w:jc w:val="both"/>
        <w:rPr>
          <w:sz w:val="22"/>
          <w:szCs w:val="22"/>
          <w:lang w:val="en-US"/>
        </w:rPr>
      </w:pPr>
      <w:r w:rsidRPr="001008F6">
        <w:rPr>
          <w:sz w:val="22"/>
          <w:szCs w:val="22"/>
        </w:rPr>
        <w:t>The adoption of less noisy and more thermoacoustically stable combustion technologies for aviation or power generation will have a direct impact on the economics of green and sustainable fuels and the replacement of fossil fuels. Indeed, although individual aircraft have become about 75</w:t>
      </w:r>
      <w:r w:rsidR="00782046">
        <w:rPr>
          <w:sz w:val="22"/>
          <w:szCs w:val="22"/>
        </w:rPr>
        <w:t xml:space="preserve">% </w:t>
      </w:r>
      <w:r w:rsidRPr="001008F6">
        <w:rPr>
          <w:sz w:val="22"/>
          <w:szCs w:val="22"/>
        </w:rPr>
        <w:t xml:space="preserve">less noisy over the past 30 </w:t>
      </w:r>
      <w:r w:rsidR="001C78C6" w:rsidRPr="001008F6">
        <w:rPr>
          <w:sz w:val="22"/>
          <w:szCs w:val="22"/>
        </w:rPr>
        <w:t>years, the</w:t>
      </w:r>
      <w:r w:rsidR="007E2BD3" w:rsidRPr="00432FDD">
        <w:rPr>
          <w:sz w:val="22"/>
          <w:szCs w:val="22"/>
        </w:rPr>
        <w:t xml:space="preserve"> number of commercial aircraft and business jets is expected to double in the next 20 years</w:t>
      </w:r>
      <w:r w:rsidR="00782046">
        <w:rPr>
          <w:sz w:val="22"/>
          <w:szCs w:val="22"/>
        </w:rPr>
        <w:t>,</w:t>
      </w:r>
      <w:r w:rsidR="007E2BD3" w:rsidRPr="00432FDD">
        <w:rPr>
          <w:sz w:val="22"/>
          <w:szCs w:val="22"/>
        </w:rPr>
        <w:t xml:space="preserve"> </w:t>
      </w:r>
      <w:r w:rsidR="001008F6">
        <w:rPr>
          <w:sz w:val="22"/>
          <w:szCs w:val="22"/>
        </w:rPr>
        <w:t xml:space="preserve">exposing </w:t>
      </w:r>
      <w:r w:rsidRPr="001008F6">
        <w:rPr>
          <w:sz w:val="22"/>
          <w:szCs w:val="22"/>
        </w:rPr>
        <w:t>EU citizens to high</w:t>
      </w:r>
      <w:r w:rsidR="00782046">
        <w:rPr>
          <w:sz w:val="22"/>
          <w:szCs w:val="22"/>
        </w:rPr>
        <w:t>er</w:t>
      </w:r>
      <w:r w:rsidRPr="001008F6">
        <w:rPr>
          <w:sz w:val="22"/>
          <w:szCs w:val="22"/>
        </w:rPr>
        <w:t xml:space="preserve"> noise levels. </w:t>
      </w:r>
      <w:r w:rsidR="001008F6">
        <w:rPr>
          <w:sz w:val="22"/>
          <w:szCs w:val="22"/>
        </w:rPr>
        <w:t>F</w:t>
      </w:r>
      <w:r w:rsidRPr="00C97196">
        <w:rPr>
          <w:sz w:val="22"/>
          <w:szCs w:val="22"/>
        </w:rPr>
        <w:t>or this reason,</w:t>
      </w:r>
      <w:r w:rsidR="009275C1">
        <w:rPr>
          <w:sz w:val="22"/>
          <w:szCs w:val="22"/>
        </w:rPr>
        <w:t xml:space="preserve"> in 2021 EU adopted</w:t>
      </w:r>
      <w:r w:rsidRPr="00C97196">
        <w:rPr>
          <w:sz w:val="22"/>
          <w:szCs w:val="22"/>
        </w:rPr>
        <w:t xml:space="preserve"> </w:t>
      </w:r>
      <w:r w:rsidR="006D3662">
        <w:rPr>
          <w:sz w:val="22"/>
          <w:szCs w:val="22"/>
        </w:rPr>
        <w:t xml:space="preserve">the </w:t>
      </w:r>
      <w:r w:rsidR="006D3662" w:rsidRPr="006D3662">
        <w:rPr>
          <w:sz w:val="22"/>
          <w:szCs w:val="22"/>
        </w:rPr>
        <w:t>Zero Pollution Action Plan</w:t>
      </w:r>
      <w:r w:rsidR="006D3662">
        <w:rPr>
          <w:rStyle w:val="Rimandonotaapidipagina"/>
          <w:sz w:val="22"/>
          <w:szCs w:val="22"/>
        </w:rPr>
        <w:footnoteReference w:id="76"/>
      </w:r>
      <w:r w:rsidR="006D3662">
        <w:rPr>
          <w:sz w:val="22"/>
          <w:szCs w:val="22"/>
        </w:rPr>
        <w:t xml:space="preserve"> </w:t>
      </w:r>
      <w:r w:rsidR="00851651">
        <w:rPr>
          <w:sz w:val="22"/>
          <w:szCs w:val="22"/>
        </w:rPr>
        <w:t xml:space="preserve">with the objective to </w:t>
      </w:r>
      <w:r w:rsidR="009275C1">
        <w:rPr>
          <w:sz w:val="22"/>
          <w:szCs w:val="22"/>
        </w:rPr>
        <w:t xml:space="preserve">further limiting </w:t>
      </w:r>
      <w:r w:rsidR="00DB285A" w:rsidRPr="00DB285A">
        <w:rPr>
          <w:sz w:val="22"/>
          <w:szCs w:val="22"/>
        </w:rPr>
        <w:t>the share of people chronically disturbed by transport noise by 30% by 2030</w:t>
      </w:r>
      <w:r w:rsidR="005858C6">
        <w:rPr>
          <w:sz w:val="22"/>
          <w:szCs w:val="22"/>
        </w:rPr>
        <w:t>,</w:t>
      </w:r>
      <w:r w:rsidR="005D747D">
        <w:rPr>
          <w:sz w:val="22"/>
          <w:szCs w:val="22"/>
        </w:rPr>
        <w:t xml:space="preserve"> </w:t>
      </w:r>
      <w:r w:rsidR="008159A4">
        <w:rPr>
          <w:sz w:val="22"/>
          <w:szCs w:val="22"/>
        </w:rPr>
        <w:t>surpassing the Regulation</w:t>
      </w:r>
      <w:r w:rsidRPr="00C97196">
        <w:rPr>
          <w:sz w:val="22"/>
          <w:szCs w:val="22"/>
        </w:rPr>
        <w:t xml:space="preserve"> (EU) No. 598/2014. </w:t>
      </w:r>
      <w:r w:rsidR="002C7DD0">
        <w:rPr>
          <w:sz w:val="22"/>
          <w:szCs w:val="22"/>
        </w:rPr>
        <w:t xml:space="preserve">Overseas, </w:t>
      </w:r>
      <w:r w:rsidR="002C7DD0" w:rsidRPr="002C7DD0">
        <w:rPr>
          <w:sz w:val="22"/>
          <w:szCs w:val="22"/>
        </w:rPr>
        <w:t>NASA has set ambitious targets in the reduction of cumulative noise emissions for this decade, aiming at a decrease of 71 dB compared to the current Chapter 4 noise standards from the International </w:t>
      </w:r>
      <w:hyperlink r:id="rId17" w:tooltip="Learn more about Civil Aviation from ScienceDirect's AI-generated Topic Pages" w:history="1">
        <w:r w:rsidR="002C7DD0" w:rsidRPr="00B73084">
          <w:t>Civil Aviation</w:t>
        </w:r>
      </w:hyperlink>
      <w:r w:rsidR="002C7DD0" w:rsidRPr="002C7DD0">
        <w:rPr>
          <w:sz w:val="22"/>
          <w:szCs w:val="22"/>
        </w:rPr>
        <w:t> Organization (ICAO). Meeting these goals will</w:t>
      </w:r>
      <w:r w:rsidR="0036423F">
        <w:rPr>
          <w:sz w:val="22"/>
          <w:szCs w:val="22"/>
        </w:rPr>
        <w:t xml:space="preserve"> </w:t>
      </w:r>
      <w:r w:rsidR="002C7DD0" w:rsidRPr="002C7DD0">
        <w:rPr>
          <w:sz w:val="22"/>
          <w:szCs w:val="22"/>
        </w:rPr>
        <w:t xml:space="preserve">require the </w:t>
      </w:r>
      <w:r w:rsidR="00C80E43">
        <w:rPr>
          <w:sz w:val="22"/>
          <w:szCs w:val="22"/>
        </w:rPr>
        <w:t>reduction</w:t>
      </w:r>
      <w:r w:rsidR="00C80E43" w:rsidRPr="002C7DD0">
        <w:rPr>
          <w:sz w:val="22"/>
          <w:szCs w:val="22"/>
        </w:rPr>
        <w:t xml:space="preserve"> </w:t>
      </w:r>
      <w:r w:rsidR="002C7DD0" w:rsidRPr="002C7DD0">
        <w:rPr>
          <w:sz w:val="22"/>
          <w:szCs w:val="22"/>
        </w:rPr>
        <w:t>of combustion noise</w:t>
      </w:r>
      <w:r w:rsidR="001141CF" w:rsidRPr="00F136D6">
        <w:rPr>
          <w:vertAlign w:val="superscript"/>
        </w:rPr>
        <w:footnoteReference w:id="77"/>
      </w:r>
      <w:r w:rsidR="00FC2B9B">
        <w:rPr>
          <w:sz w:val="22"/>
          <w:szCs w:val="22"/>
        </w:rPr>
        <w:t xml:space="preserve">. </w:t>
      </w:r>
      <w:r w:rsidR="00C729AD" w:rsidRPr="00C729AD">
        <w:rPr>
          <w:sz w:val="22"/>
          <w:szCs w:val="22"/>
        </w:rPr>
        <w:t xml:space="preserve">The </w:t>
      </w:r>
      <w:r w:rsidR="00395F3A">
        <w:rPr>
          <w:sz w:val="22"/>
          <w:szCs w:val="22"/>
        </w:rPr>
        <w:t>introduction of</w:t>
      </w:r>
      <w:r w:rsidR="00C729AD" w:rsidRPr="00C729AD">
        <w:rPr>
          <w:sz w:val="22"/>
          <w:szCs w:val="22"/>
        </w:rPr>
        <w:t xml:space="preserve"> hydrogen as a clean fuel</w:t>
      </w:r>
      <w:r w:rsidR="00CA4D0C">
        <w:rPr>
          <w:sz w:val="22"/>
          <w:szCs w:val="22"/>
        </w:rPr>
        <w:t xml:space="preserve"> will </w:t>
      </w:r>
      <w:r w:rsidR="00C729AD" w:rsidRPr="00C729AD">
        <w:rPr>
          <w:sz w:val="22"/>
          <w:szCs w:val="22"/>
        </w:rPr>
        <w:t>bring additional challenges.</w:t>
      </w:r>
      <w:r w:rsidR="004C7292">
        <w:rPr>
          <w:sz w:val="22"/>
          <w:szCs w:val="22"/>
        </w:rPr>
        <w:t xml:space="preserve"> </w:t>
      </w:r>
      <w:r w:rsidR="002A6A1A">
        <w:rPr>
          <w:sz w:val="22"/>
          <w:szCs w:val="22"/>
        </w:rPr>
        <w:t xml:space="preserve">Knowledge </w:t>
      </w:r>
      <w:r w:rsidR="000158DD">
        <w:rPr>
          <w:sz w:val="22"/>
          <w:szCs w:val="22"/>
        </w:rPr>
        <w:t xml:space="preserve">developed in </w:t>
      </w:r>
      <w:r w:rsidR="001141CF">
        <w:rPr>
          <w:sz w:val="22"/>
          <w:szCs w:val="22"/>
        </w:rPr>
        <w:t xml:space="preserve">HyNOISE </w:t>
      </w:r>
      <w:r w:rsidR="000158DD">
        <w:rPr>
          <w:sz w:val="22"/>
          <w:szCs w:val="22"/>
        </w:rPr>
        <w:t xml:space="preserve">programme </w:t>
      </w:r>
      <w:r w:rsidR="000A1632" w:rsidRPr="000A1632">
        <w:rPr>
          <w:sz w:val="22"/>
          <w:szCs w:val="22"/>
        </w:rPr>
        <w:t>anticipate these goal</w:t>
      </w:r>
      <w:r w:rsidR="004C7292">
        <w:rPr>
          <w:sz w:val="22"/>
          <w:szCs w:val="22"/>
        </w:rPr>
        <w:t>s</w:t>
      </w:r>
      <w:r w:rsidR="007779BE">
        <w:rPr>
          <w:sz w:val="22"/>
          <w:szCs w:val="22"/>
        </w:rPr>
        <w:t xml:space="preserve"> and will help aeroengines companies with the developing of GT </w:t>
      </w:r>
      <w:r w:rsidR="0024697F">
        <w:rPr>
          <w:sz w:val="22"/>
          <w:szCs w:val="22"/>
        </w:rPr>
        <w:t xml:space="preserve">technologies </w:t>
      </w:r>
      <w:r w:rsidR="000A1632" w:rsidRPr="000A1632">
        <w:rPr>
          <w:sz w:val="22"/>
          <w:szCs w:val="22"/>
        </w:rPr>
        <w:t>in line with</w:t>
      </w:r>
      <w:r w:rsidR="007779BE">
        <w:rPr>
          <w:sz w:val="22"/>
          <w:szCs w:val="22"/>
        </w:rPr>
        <w:t xml:space="preserve"> these</w:t>
      </w:r>
      <w:r w:rsidR="000A1632" w:rsidRPr="000A1632">
        <w:rPr>
          <w:sz w:val="22"/>
          <w:szCs w:val="22"/>
        </w:rPr>
        <w:t xml:space="preserve"> future regulations</w:t>
      </w:r>
      <w:r w:rsidR="000A1632">
        <w:rPr>
          <w:sz w:val="22"/>
          <w:szCs w:val="22"/>
        </w:rPr>
        <w:t>.</w:t>
      </w:r>
      <w:r w:rsidR="007779BE">
        <w:rPr>
          <w:sz w:val="22"/>
          <w:szCs w:val="22"/>
        </w:rPr>
        <w:t xml:space="preserve"> </w:t>
      </w:r>
      <w:r w:rsidR="000A1632">
        <w:rPr>
          <w:sz w:val="22"/>
          <w:szCs w:val="22"/>
        </w:rPr>
        <w:t>Furthermore,</w:t>
      </w:r>
      <w:r w:rsidR="007D12B4" w:rsidRPr="007D12B4">
        <w:rPr>
          <w:sz w:val="22"/>
          <w:szCs w:val="22"/>
        </w:rPr>
        <w:t xml:space="preserve"> </w:t>
      </w:r>
      <w:r w:rsidR="004A1935">
        <w:rPr>
          <w:sz w:val="22"/>
          <w:szCs w:val="22"/>
        </w:rPr>
        <w:t>mastering the</w:t>
      </w:r>
      <w:r w:rsidR="00A25A9B">
        <w:rPr>
          <w:sz w:val="22"/>
          <w:szCs w:val="22"/>
        </w:rPr>
        <w:t xml:space="preserve"> </w:t>
      </w:r>
      <w:r w:rsidR="00795A6B">
        <w:rPr>
          <w:sz w:val="22"/>
          <w:szCs w:val="22"/>
        </w:rPr>
        <w:t>control</w:t>
      </w:r>
      <w:r w:rsidR="00A25A9B">
        <w:rPr>
          <w:sz w:val="22"/>
          <w:szCs w:val="22"/>
        </w:rPr>
        <w:t xml:space="preserve"> </w:t>
      </w:r>
      <w:r w:rsidR="00F136D6">
        <w:rPr>
          <w:sz w:val="22"/>
          <w:szCs w:val="22"/>
        </w:rPr>
        <w:t xml:space="preserve">of </w:t>
      </w:r>
      <w:r w:rsidR="00A25A9B">
        <w:rPr>
          <w:sz w:val="22"/>
          <w:szCs w:val="22"/>
        </w:rPr>
        <w:t xml:space="preserve">flames </w:t>
      </w:r>
      <w:r w:rsidR="00A25A9B" w:rsidRPr="00A25A9B">
        <w:rPr>
          <w:sz w:val="22"/>
          <w:szCs w:val="22"/>
        </w:rPr>
        <w:t>has the potential to yield simultaneous increases in overall system efficiency and reductions in specific fuel consumption while using hydrogen.</w:t>
      </w:r>
      <w:r w:rsidR="00795A6B">
        <w:rPr>
          <w:sz w:val="22"/>
          <w:szCs w:val="22"/>
        </w:rPr>
        <w:t xml:space="preserve"> </w:t>
      </w:r>
      <w:r w:rsidR="007779BE">
        <w:rPr>
          <w:sz w:val="22"/>
          <w:szCs w:val="22"/>
        </w:rPr>
        <w:t xml:space="preserve">Indeed, </w:t>
      </w:r>
      <w:r w:rsidR="007779BE">
        <w:rPr>
          <w:sz w:val="22"/>
          <w:szCs w:val="22"/>
        </w:rPr>
        <w:lastRenderedPageBreak/>
        <w:t>instabilities</w:t>
      </w:r>
      <w:r w:rsidR="00F136D6">
        <w:rPr>
          <w:sz w:val="22"/>
          <w:szCs w:val="22"/>
        </w:rPr>
        <w:t xml:space="preserve"> (both thermoacoustic and thermodiffusive nature)</w:t>
      </w:r>
      <w:r w:rsidR="007779BE">
        <w:rPr>
          <w:sz w:val="22"/>
          <w:szCs w:val="22"/>
        </w:rPr>
        <w:t xml:space="preserve"> is one of the major factors limiting GT operability in </w:t>
      </w:r>
      <w:r w:rsidR="00B73084">
        <w:rPr>
          <w:sz w:val="22"/>
          <w:szCs w:val="22"/>
        </w:rPr>
        <w:t>ultra-</w:t>
      </w:r>
      <w:r w:rsidR="007779BE">
        <w:rPr>
          <w:sz w:val="22"/>
          <w:szCs w:val="22"/>
        </w:rPr>
        <w:t xml:space="preserve">lean mode. </w:t>
      </w:r>
      <w:r w:rsidR="00661551">
        <w:rPr>
          <w:sz w:val="22"/>
          <w:szCs w:val="22"/>
        </w:rPr>
        <w:t xml:space="preserve">Exploiting hydrogen wide flammability limit, </w:t>
      </w:r>
      <w:r w:rsidR="00CE1D8B">
        <w:rPr>
          <w:sz w:val="22"/>
          <w:szCs w:val="22"/>
        </w:rPr>
        <w:t>HyNOISE outcome</w:t>
      </w:r>
      <w:r w:rsidR="00F136D6">
        <w:rPr>
          <w:sz w:val="22"/>
          <w:szCs w:val="22"/>
        </w:rPr>
        <w:t>s</w:t>
      </w:r>
      <w:r w:rsidR="00CE1D8B">
        <w:rPr>
          <w:sz w:val="22"/>
          <w:szCs w:val="22"/>
        </w:rPr>
        <w:t xml:space="preserve"> will help the development of ultra-lean </w:t>
      </w:r>
      <w:r w:rsidR="00BB2DF3">
        <w:rPr>
          <w:sz w:val="22"/>
          <w:szCs w:val="22"/>
        </w:rPr>
        <w:t>GT</w:t>
      </w:r>
      <w:r w:rsidR="00CE1D8B">
        <w:rPr>
          <w:sz w:val="22"/>
          <w:szCs w:val="22"/>
        </w:rPr>
        <w:t xml:space="preserve"> technologies </w:t>
      </w:r>
      <w:r w:rsidR="00D36DF3">
        <w:rPr>
          <w:sz w:val="22"/>
          <w:szCs w:val="22"/>
        </w:rPr>
        <w:t>with a</w:t>
      </w:r>
      <w:r w:rsidR="00EA4475">
        <w:rPr>
          <w:sz w:val="22"/>
          <w:szCs w:val="22"/>
        </w:rPr>
        <w:t xml:space="preserve"> direct consequence in fuel consumption</w:t>
      </w:r>
      <w:r w:rsidR="00C80E43">
        <w:rPr>
          <w:sz w:val="22"/>
          <w:szCs w:val="22"/>
        </w:rPr>
        <w:t>,</w:t>
      </w:r>
      <w:r w:rsidR="00EA4475">
        <w:rPr>
          <w:sz w:val="22"/>
          <w:szCs w:val="22"/>
        </w:rPr>
        <w:t xml:space="preserve"> which </w:t>
      </w:r>
      <w:r w:rsidR="00FD361F">
        <w:rPr>
          <w:sz w:val="22"/>
          <w:szCs w:val="22"/>
        </w:rPr>
        <w:t>is not unreasonable to be foreseen</w:t>
      </w:r>
      <w:r w:rsidR="00B73084" w:rsidRPr="00B73084">
        <w:rPr>
          <w:sz w:val="22"/>
          <w:szCs w:val="22"/>
        </w:rPr>
        <w:t xml:space="preserve"> in the vicinity of 10% or more</w:t>
      </w:r>
      <w:r w:rsidR="00FD361F">
        <w:rPr>
          <w:sz w:val="22"/>
          <w:szCs w:val="22"/>
        </w:rPr>
        <w:t xml:space="preserve">. </w:t>
      </w:r>
      <w:r w:rsidR="003068D7" w:rsidRPr="003068D7">
        <w:rPr>
          <w:sz w:val="22"/>
          <w:szCs w:val="22"/>
        </w:rPr>
        <w:t xml:space="preserve">Extremely lean flames will also lead to an effective reduction in NOx emissions, bringing </w:t>
      </w:r>
      <w:r w:rsidR="003068D7">
        <w:rPr>
          <w:sz w:val="22"/>
          <w:szCs w:val="22"/>
        </w:rPr>
        <w:t xml:space="preserve">future </w:t>
      </w:r>
      <w:r w:rsidR="003068D7" w:rsidRPr="003068D7">
        <w:rPr>
          <w:sz w:val="22"/>
          <w:szCs w:val="22"/>
        </w:rPr>
        <w:t>H</w:t>
      </w:r>
      <w:r w:rsidR="003068D7" w:rsidRPr="003068D7">
        <w:rPr>
          <w:sz w:val="22"/>
          <w:szCs w:val="22"/>
          <w:vertAlign w:val="subscript"/>
        </w:rPr>
        <w:t>2</w:t>
      </w:r>
      <w:r w:rsidR="003068D7">
        <w:rPr>
          <w:sz w:val="22"/>
          <w:szCs w:val="22"/>
        </w:rPr>
        <w:t xml:space="preserve"> </w:t>
      </w:r>
      <w:r w:rsidR="003068D7" w:rsidRPr="003068D7">
        <w:rPr>
          <w:sz w:val="22"/>
          <w:szCs w:val="22"/>
        </w:rPr>
        <w:t>GT</w:t>
      </w:r>
      <w:r w:rsidR="00C80E43">
        <w:rPr>
          <w:sz w:val="22"/>
          <w:szCs w:val="22"/>
        </w:rPr>
        <w:t>s</w:t>
      </w:r>
      <w:r w:rsidR="003068D7" w:rsidRPr="003068D7">
        <w:rPr>
          <w:sz w:val="22"/>
          <w:szCs w:val="22"/>
        </w:rPr>
        <w:t xml:space="preserve"> in line with the most stringent emissions for natural gas (&lt;15 ppmv at 15% O</w:t>
      </w:r>
      <w:r w:rsidR="003068D7" w:rsidRPr="00C80E43">
        <w:rPr>
          <w:sz w:val="22"/>
          <w:szCs w:val="22"/>
          <w:vertAlign w:val="subscript"/>
        </w:rPr>
        <w:t>2</w:t>
      </w:r>
      <w:r w:rsidR="003068D7" w:rsidRPr="003068D7">
        <w:rPr>
          <w:sz w:val="22"/>
          <w:szCs w:val="22"/>
        </w:rPr>
        <w:t>),</w:t>
      </w:r>
      <w:r w:rsidR="0007697C">
        <w:rPr>
          <w:sz w:val="22"/>
          <w:szCs w:val="22"/>
        </w:rPr>
        <w:t xml:space="preserve"> which are</w:t>
      </w:r>
      <w:r w:rsidR="003068D7" w:rsidRPr="003068D7">
        <w:rPr>
          <w:sz w:val="22"/>
          <w:szCs w:val="22"/>
        </w:rPr>
        <w:t xml:space="preserve"> still far off today.</w:t>
      </w:r>
      <w:r w:rsidR="0007697C">
        <w:rPr>
          <w:sz w:val="22"/>
          <w:szCs w:val="22"/>
        </w:rPr>
        <w:t xml:space="preserve"> </w:t>
      </w:r>
      <w:r w:rsidR="000872D4">
        <w:rPr>
          <w:sz w:val="22"/>
          <w:szCs w:val="22"/>
        </w:rPr>
        <w:t xml:space="preserve">Finally, </w:t>
      </w:r>
      <w:r w:rsidR="003E4178">
        <w:rPr>
          <w:sz w:val="22"/>
          <w:szCs w:val="22"/>
        </w:rPr>
        <w:t xml:space="preserve">leaner flames will reduce </w:t>
      </w:r>
      <w:r w:rsidR="00C80E43">
        <w:rPr>
          <w:sz w:val="22"/>
          <w:szCs w:val="22"/>
        </w:rPr>
        <w:t xml:space="preserve">the </w:t>
      </w:r>
      <w:r w:rsidR="00FD410D" w:rsidRPr="00FD410D">
        <w:rPr>
          <w:sz w:val="22"/>
          <w:szCs w:val="22"/>
        </w:rPr>
        <w:t>risk</w:t>
      </w:r>
      <w:r w:rsidR="00C80E43">
        <w:rPr>
          <w:sz w:val="22"/>
          <w:szCs w:val="22"/>
        </w:rPr>
        <w:t>s</w:t>
      </w:r>
      <w:r w:rsidR="00FD410D" w:rsidRPr="00FD410D">
        <w:rPr>
          <w:sz w:val="22"/>
          <w:szCs w:val="22"/>
        </w:rPr>
        <w:t xml:space="preserve"> of flashback and explosion</w:t>
      </w:r>
      <w:r w:rsidR="00C80E43">
        <w:rPr>
          <w:sz w:val="22"/>
          <w:szCs w:val="22"/>
        </w:rPr>
        <w:t>,</w:t>
      </w:r>
      <w:r w:rsidR="00FD410D">
        <w:rPr>
          <w:sz w:val="22"/>
          <w:szCs w:val="22"/>
        </w:rPr>
        <w:t xml:space="preserve"> increas</w:t>
      </w:r>
      <w:r w:rsidR="00C80E43">
        <w:rPr>
          <w:sz w:val="22"/>
          <w:szCs w:val="22"/>
        </w:rPr>
        <w:t>ing</w:t>
      </w:r>
      <w:r w:rsidR="00FD410D">
        <w:rPr>
          <w:sz w:val="22"/>
          <w:szCs w:val="22"/>
        </w:rPr>
        <w:t xml:space="preserve"> the </w:t>
      </w:r>
      <w:r w:rsidR="000872D4">
        <w:rPr>
          <w:sz w:val="22"/>
          <w:szCs w:val="22"/>
        </w:rPr>
        <w:t>safety</w:t>
      </w:r>
      <w:r w:rsidR="00FD410D">
        <w:rPr>
          <w:sz w:val="22"/>
          <w:szCs w:val="22"/>
        </w:rPr>
        <w:t xml:space="preserve"> levels of such technologies. </w:t>
      </w:r>
      <w:r w:rsidR="000872D4" w:rsidRPr="00D8501E">
        <w:rPr>
          <w:b/>
          <w:bCs/>
          <w:sz w:val="22"/>
          <w:szCs w:val="22"/>
        </w:rPr>
        <w:t xml:space="preserve">Concluding, the </w:t>
      </w:r>
      <w:r w:rsidR="00321DA7" w:rsidRPr="00D8501E">
        <w:rPr>
          <w:b/>
          <w:bCs/>
          <w:sz w:val="22"/>
          <w:szCs w:val="22"/>
        </w:rPr>
        <w:t>large-scale</w:t>
      </w:r>
      <w:r w:rsidR="000872D4" w:rsidRPr="00D8501E">
        <w:rPr>
          <w:b/>
          <w:bCs/>
          <w:sz w:val="22"/>
          <w:szCs w:val="22"/>
        </w:rPr>
        <w:t xml:space="preserve"> impact </w:t>
      </w:r>
      <w:r w:rsidR="00BC456D" w:rsidRPr="00D8501E">
        <w:rPr>
          <w:b/>
          <w:bCs/>
          <w:sz w:val="22"/>
          <w:szCs w:val="22"/>
        </w:rPr>
        <w:t xml:space="preserve">of HyNOISE outcomes is </w:t>
      </w:r>
      <w:r w:rsidR="000872D4" w:rsidRPr="00D8501E">
        <w:rPr>
          <w:b/>
          <w:bCs/>
          <w:sz w:val="22"/>
          <w:szCs w:val="22"/>
        </w:rPr>
        <w:t xml:space="preserve">a clear win in terms of higher efficiency, lower fuel consumption, and the economics of hydrogen utilization. </w:t>
      </w:r>
      <w:r w:rsidR="000872D4" w:rsidRPr="000872D4">
        <w:rPr>
          <w:sz w:val="22"/>
          <w:szCs w:val="22"/>
        </w:rPr>
        <w:t xml:space="preserve">The direct impact of </w:t>
      </w:r>
      <w:r w:rsidR="000872D4">
        <w:rPr>
          <w:sz w:val="22"/>
          <w:szCs w:val="22"/>
        </w:rPr>
        <w:t>HyNOISE</w:t>
      </w:r>
      <w:r w:rsidR="000872D4" w:rsidRPr="000872D4">
        <w:rPr>
          <w:sz w:val="22"/>
          <w:szCs w:val="22"/>
        </w:rPr>
        <w:t xml:space="preserve"> is to clearly demonstrate this potential and lower the barrier to entry of further development in the civil aviation and power generation sectors</w:t>
      </w:r>
      <w:r w:rsidR="00BC456D">
        <w:rPr>
          <w:sz w:val="22"/>
          <w:szCs w:val="22"/>
        </w:rPr>
        <w:t xml:space="preserve"> with a </w:t>
      </w:r>
      <w:r w:rsidR="006D092A" w:rsidRPr="00B73084">
        <w:rPr>
          <w:sz w:val="22"/>
          <w:szCs w:val="22"/>
        </w:rPr>
        <w:t>major economic benefit</w:t>
      </w:r>
      <w:r w:rsidR="00BC456D" w:rsidRPr="00B73084">
        <w:rPr>
          <w:sz w:val="22"/>
          <w:szCs w:val="22"/>
        </w:rPr>
        <w:t xml:space="preserve"> to decreasing the cost of hydrogen adoption</w:t>
      </w:r>
      <w:r w:rsidR="00BC456D">
        <w:rPr>
          <w:sz w:val="22"/>
          <w:szCs w:val="22"/>
        </w:rPr>
        <w:t xml:space="preserve">. </w:t>
      </w:r>
      <w:r w:rsidR="00BC456D" w:rsidRPr="00A51DE4">
        <w:rPr>
          <w:sz w:val="22"/>
          <w:szCs w:val="22"/>
          <w:lang w:val="en-US"/>
        </w:rPr>
        <w:t xml:space="preserve">Furthermore, there are direct applications of the results of HyNOISE to other similar topics. </w:t>
      </w:r>
      <w:r w:rsidR="006D092A" w:rsidRPr="00432FDD">
        <w:rPr>
          <w:sz w:val="22"/>
          <w:szCs w:val="22"/>
        </w:rPr>
        <w:t>The impact of the technologies, diagnostics</w:t>
      </w:r>
      <w:r w:rsidR="006D092A">
        <w:rPr>
          <w:sz w:val="22"/>
          <w:szCs w:val="22"/>
        </w:rPr>
        <w:t xml:space="preserve"> and</w:t>
      </w:r>
      <w:r w:rsidR="006D092A" w:rsidRPr="00432FDD">
        <w:rPr>
          <w:sz w:val="22"/>
          <w:szCs w:val="22"/>
        </w:rPr>
        <w:t xml:space="preserve"> tools conceived in HyNOISE as concrete options for next generation hydrogen combustion will be maximized by the strong and long-lasting connections of several partners with most relevant European GT and aeroengines manufacturers, in addition to the companies already involved in the network (in some cases</w:t>
      </w:r>
      <w:r w:rsidR="006D092A">
        <w:rPr>
          <w:sz w:val="22"/>
          <w:szCs w:val="22"/>
        </w:rPr>
        <w:t>,</w:t>
      </w:r>
      <w:r w:rsidR="006D092A" w:rsidRPr="00432FDD">
        <w:rPr>
          <w:sz w:val="22"/>
          <w:szCs w:val="22"/>
        </w:rPr>
        <w:t xml:space="preserve"> also through specific high-level agreements</w:t>
      </w:r>
      <w:r w:rsidR="006D092A">
        <w:rPr>
          <w:sz w:val="22"/>
          <w:szCs w:val="22"/>
        </w:rPr>
        <w:t>)</w:t>
      </w:r>
      <w:r w:rsidR="006D092A" w:rsidRPr="00432FDD">
        <w:rPr>
          <w:sz w:val="22"/>
          <w:szCs w:val="22"/>
        </w:rPr>
        <w:t>. Whether produced by experiments (e.g., stability margins, emissions, combustion dynamics) or from modelling and computational studies (e.g., turbulent combustion models), HyNOISE results will be useful also outside the GT sector.</w:t>
      </w:r>
      <w:r w:rsidR="006D092A" w:rsidRPr="006D092A">
        <w:rPr>
          <w:sz w:val="22"/>
          <w:szCs w:val="22"/>
          <w:lang w:val="en-US"/>
        </w:rPr>
        <w:t xml:space="preserve"> </w:t>
      </w:r>
      <w:r w:rsidR="006D092A" w:rsidRPr="00A51DE4">
        <w:rPr>
          <w:sz w:val="22"/>
          <w:szCs w:val="22"/>
          <w:lang w:val="en-US"/>
        </w:rPr>
        <w:t>For example, HyNOISE results will be useful in the topics of generation of new combustion solutions, and combustion of synthetic and hydrogen enriched fuels (</w:t>
      </w:r>
      <w:r w:rsidR="00DE72D0">
        <w:rPr>
          <w:sz w:val="22"/>
          <w:szCs w:val="22"/>
          <w:lang w:val="en-US"/>
        </w:rPr>
        <w:t>a more and more</w:t>
      </w:r>
      <w:r w:rsidR="006D092A" w:rsidRPr="00A51DE4">
        <w:rPr>
          <w:sz w:val="22"/>
          <w:szCs w:val="22"/>
          <w:lang w:val="en-US"/>
        </w:rPr>
        <w:t xml:space="preserve"> important </w:t>
      </w:r>
      <w:r w:rsidR="00F84933">
        <w:rPr>
          <w:sz w:val="22"/>
          <w:szCs w:val="22"/>
          <w:lang w:val="en-US"/>
        </w:rPr>
        <w:t>issue for</w:t>
      </w:r>
      <w:r w:rsidR="006D092A" w:rsidRPr="00A51DE4">
        <w:rPr>
          <w:sz w:val="22"/>
          <w:szCs w:val="22"/>
          <w:lang w:val="en-US"/>
        </w:rPr>
        <w:t xml:space="preserve"> the combustion community). </w:t>
      </w:r>
      <w:r w:rsidR="00F84933">
        <w:rPr>
          <w:sz w:val="22"/>
          <w:szCs w:val="22"/>
          <w:lang w:val="en-US"/>
        </w:rPr>
        <w:t>Since</w:t>
      </w:r>
      <w:r w:rsidR="006D092A" w:rsidRPr="00A51DE4">
        <w:rPr>
          <w:sz w:val="22"/>
          <w:szCs w:val="22"/>
          <w:lang w:val="en-US"/>
        </w:rPr>
        <w:t xml:space="preserve"> hydrogen and sound generation and control-based technologies bring so many separate fields together, </w:t>
      </w:r>
      <w:r w:rsidR="00F9763A">
        <w:rPr>
          <w:sz w:val="22"/>
          <w:szCs w:val="22"/>
          <w:lang w:val="en-US"/>
        </w:rPr>
        <w:t>HyNOISE</w:t>
      </w:r>
      <w:r w:rsidR="00F9763A" w:rsidRPr="00A51DE4">
        <w:rPr>
          <w:sz w:val="22"/>
          <w:szCs w:val="22"/>
          <w:lang w:val="en-US"/>
        </w:rPr>
        <w:t xml:space="preserve"> </w:t>
      </w:r>
      <w:r w:rsidR="006D092A" w:rsidRPr="00A51DE4">
        <w:rPr>
          <w:sz w:val="22"/>
          <w:szCs w:val="22"/>
          <w:lang w:val="en-US"/>
        </w:rPr>
        <w:t>provides many opportunities for knowledge and expertise to exchange</w:t>
      </w:r>
      <w:r w:rsidR="00CD708B">
        <w:rPr>
          <w:sz w:val="22"/>
          <w:szCs w:val="22"/>
          <w:lang w:val="en-US"/>
        </w:rPr>
        <w:t xml:space="preserve"> and benefit different </w:t>
      </w:r>
      <w:r w:rsidR="00FE7126">
        <w:rPr>
          <w:sz w:val="22"/>
          <w:szCs w:val="22"/>
          <w:lang w:val="en-US"/>
        </w:rPr>
        <w:t>disciplinary areas</w:t>
      </w:r>
      <w:r w:rsidR="006D092A" w:rsidRPr="00A51DE4">
        <w:rPr>
          <w:sz w:val="22"/>
          <w:szCs w:val="22"/>
          <w:lang w:val="en-US"/>
        </w:rPr>
        <w:t>.</w:t>
      </w:r>
      <w:r w:rsidR="006D092A">
        <w:rPr>
          <w:sz w:val="22"/>
          <w:szCs w:val="22"/>
          <w:lang w:val="en-US"/>
        </w:rPr>
        <w:t xml:space="preserve"> </w:t>
      </w:r>
    </w:p>
    <w:p w14:paraId="7F04CDDB" w14:textId="77777777" w:rsidR="00170FC4" w:rsidRPr="00170FC4" w:rsidRDefault="00170FC4" w:rsidP="00170FC4">
      <w:pPr>
        <w:jc w:val="both"/>
        <w:rPr>
          <w:sz w:val="10"/>
          <w:szCs w:val="10"/>
          <w:lang w:val="en-US"/>
        </w:rPr>
      </w:pPr>
    </w:p>
    <w:p w14:paraId="7F70D94E" w14:textId="61223031" w:rsidR="00FC54F0" w:rsidRPr="00432FDD" w:rsidRDefault="47B419BF" w:rsidP="00963C10">
      <w:pPr>
        <w:pStyle w:val="Titolo3"/>
        <w:numPr>
          <w:ilvl w:val="2"/>
          <w:numId w:val="16"/>
        </w:numPr>
        <w:rPr>
          <w:lang w:eastAsia="it-IT"/>
        </w:rPr>
      </w:pPr>
      <w:bookmarkStart w:id="37" w:name="_Toc180770943"/>
      <w:r w:rsidRPr="00432FDD">
        <w:t>Expected societal impact(s)</w:t>
      </w:r>
      <w:bookmarkEnd w:id="37"/>
      <w:r w:rsidRPr="00432FDD">
        <w:t xml:space="preserve"> </w:t>
      </w:r>
    </w:p>
    <w:p w14:paraId="7BB041C9" w14:textId="61F96417" w:rsidR="0081523E" w:rsidRPr="00EC58C1" w:rsidRDefault="008A6439" w:rsidP="00EC58C1">
      <w:pPr>
        <w:jc w:val="both"/>
      </w:pPr>
      <w:r w:rsidRPr="00881E99">
        <w:rPr>
          <w:sz w:val="22"/>
          <w:szCs w:val="22"/>
        </w:rPr>
        <w:t xml:space="preserve">In addition to the direct environmental and economic impact of a quieter and cleaner GT, HyNOISE will demonstrate the ability to handle hydrogen and highlight proposed solutions for disruptive technologies for future aircraft and green power generation. </w:t>
      </w:r>
      <w:r w:rsidR="003F596D" w:rsidRPr="00881E99">
        <w:rPr>
          <w:sz w:val="22"/>
          <w:szCs w:val="22"/>
        </w:rPr>
        <w:t xml:space="preserve">The direct outcome of this impact is the increased public perception and awareness of new technologies </w:t>
      </w:r>
      <w:r w:rsidR="006F424D" w:rsidRPr="00881E99">
        <w:rPr>
          <w:sz w:val="22"/>
          <w:szCs w:val="22"/>
        </w:rPr>
        <w:t xml:space="preserve">necessary </w:t>
      </w:r>
      <w:r w:rsidR="006F424D" w:rsidRPr="005C0052">
        <w:rPr>
          <w:b/>
          <w:bCs/>
          <w:sz w:val="22"/>
          <w:szCs w:val="22"/>
        </w:rPr>
        <w:t xml:space="preserve">not only </w:t>
      </w:r>
      <w:r w:rsidR="00EC50DE" w:rsidRPr="005C0052">
        <w:rPr>
          <w:b/>
          <w:bCs/>
          <w:sz w:val="22"/>
          <w:szCs w:val="22"/>
        </w:rPr>
        <w:t xml:space="preserve">to </w:t>
      </w:r>
      <w:r w:rsidR="006F424D" w:rsidRPr="005C0052">
        <w:rPr>
          <w:b/>
          <w:bCs/>
          <w:sz w:val="22"/>
          <w:szCs w:val="22"/>
        </w:rPr>
        <w:t xml:space="preserve">achieve the stated climate with a decrease of the environmental impact, but </w:t>
      </w:r>
      <w:r w:rsidR="00943198" w:rsidRPr="005C0052">
        <w:rPr>
          <w:b/>
          <w:bCs/>
          <w:sz w:val="22"/>
          <w:szCs w:val="22"/>
        </w:rPr>
        <w:t xml:space="preserve">also to significantly improve </w:t>
      </w:r>
      <w:r w:rsidR="000449FB" w:rsidRPr="005C0052">
        <w:rPr>
          <w:b/>
          <w:bCs/>
          <w:sz w:val="22"/>
          <w:szCs w:val="22"/>
        </w:rPr>
        <w:t xml:space="preserve">the </w:t>
      </w:r>
      <w:r w:rsidR="006F424D" w:rsidRPr="005C0052">
        <w:rPr>
          <w:b/>
          <w:bCs/>
          <w:sz w:val="22"/>
          <w:szCs w:val="22"/>
        </w:rPr>
        <w:t>citizens</w:t>
      </w:r>
      <w:r w:rsidR="000449FB" w:rsidRPr="005C0052">
        <w:rPr>
          <w:b/>
          <w:bCs/>
          <w:sz w:val="22"/>
          <w:szCs w:val="22"/>
        </w:rPr>
        <w:t>’</w:t>
      </w:r>
      <w:r w:rsidR="006F424D" w:rsidRPr="005C0052">
        <w:rPr>
          <w:b/>
          <w:bCs/>
          <w:sz w:val="22"/>
          <w:szCs w:val="22"/>
        </w:rPr>
        <w:t xml:space="preserve"> quality of life</w:t>
      </w:r>
      <w:r w:rsidR="00AC5AD2" w:rsidRPr="005C0052">
        <w:rPr>
          <w:b/>
          <w:bCs/>
          <w:sz w:val="22"/>
          <w:szCs w:val="22"/>
        </w:rPr>
        <w:t xml:space="preserve"> and general health</w:t>
      </w:r>
      <w:r w:rsidR="007567B0" w:rsidRPr="005C0052">
        <w:rPr>
          <w:b/>
          <w:bCs/>
          <w:sz w:val="22"/>
          <w:szCs w:val="22"/>
        </w:rPr>
        <w:t xml:space="preserve"> in agreement with Zero Pollution EU targets</w:t>
      </w:r>
      <w:r w:rsidR="006F424D" w:rsidRPr="005C0052">
        <w:rPr>
          <w:b/>
          <w:bCs/>
          <w:sz w:val="22"/>
          <w:szCs w:val="22"/>
        </w:rPr>
        <w:t>.</w:t>
      </w:r>
      <w:r w:rsidR="006F424D" w:rsidRPr="00881E99">
        <w:rPr>
          <w:sz w:val="22"/>
          <w:szCs w:val="22"/>
        </w:rPr>
        <w:t xml:space="preserve"> </w:t>
      </w:r>
      <w:r w:rsidR="003B522E" w:rsidRPr="00881E99">
        <w:rPr>
          <w:sz w:val="22"/>
          <w:szCs w:val="22"/>
        </w:rPr>
        <w:t xml:space="preserve">The societal impact will be amplified by HyNOISE's robust dissemination plan, which explicitly targets knowledgeable specialists, experts in other sectors, and the general public through means tailored to that audience. </w:t>
      </w:r>
      <w:r w:rsidR="0081523E" w:rsidRPr="00881E99">
        <w:rPr>
          <w:sz w:val="22"/>
          <w:szCs w:val="22"/>
        </w:rPr>
        <w:t>The dissemination efforts targeted toward</w:t>
      </w:r>
      <w:r w:rsidRPr="00881E99">
        <w:rPr>
          <w:sz w:val="22"/>
          <w:szCs w:val="22"/>
        </w:rPr>
        <w:t xml:space="preserve"> </w:t>
      </w:r>
      <w:r w:rsidR="0081523E" w:rsidRPr="00881E99">
        <w:rPr>
          <w:sz w:val="22"/>
          <w:szCs w:val="22"/>
        </w:rPr>
        <w:t xml:space="preserve">GT experts will increase the awareness of the scientific progress in </w:t>
      </w:r>
      <w:r w:rsidRPr="00881E99">
        <w:rPr>
          <w:sz w:val="22"/>
          <w:szCs w:val="22"/>
        </w:rPr>
        <w:t>HyNOISE</w:t>
      </w:r>
      <w:r w:rsidR="0081523E" w:rsidRPr="00881E99">
        <w:rPr>
          <w:sz w:val="22"/>
          <w:szCs w:val="22"/>
        </w:rPr>
        <w:t xml:space="preserve">. Further efforts through conferences and public channels will research experts in neighbouring fields. And the dissemination efforts targeted toward the general public will directly spur engagement with students and researchers, as well as policy makers and industry members. An additional societal impact will be achieved through the strong diversity, gender, and inclusivity efforts in the recruitment plan. These efforts will have further expression in the YouTube video series, where </w:t>
      </w:r>
      <w:r w:rsidR="004573FF">
        <w:rPr>
          <w:sz w:val="22"/>
          <w:szCs w:val="22"/>
        </w:rPr>
        <w:t>perspective</w:t>
      </w:r>
      <w:r w:rsidR="004573FF" w:rsidRPr="00881E99">
        <w:rPr>
          <w:sz w:val="22"/>
          <w:szCs w:val="22"/>
        </w:rPr>
        <w:t xml:space="preserve"> </w:t>
      </w:r>
      <w:r w:rsidR="0081523E" w:rsidRPr="00881E99">
        <w:rPr>
          <w:sz w:val="22"/>
          <w:szCs w:val="22"/>
        </w:rPr>
        <w:t xml:space="preserve">students from underrepresented groups will be able to see </w:t>
      </w:r>
      <w:r w:rsidR="004573FF">
        <w:rPr>
          <w:sz w:val="22"/>
          <w:szCs w:val="22"/>
        </w:rPr>
        <w:t>fellow graduate students</w:t>
      </w:r>
      <w:r w:rsidR="0081523E" w:rsidRPr="00881E99">
        <w:rPr>
          <w:sz w:val="22"/>
          <w:szCs w:val="22"/>
        </w:rPr>
        <w:t xml:space="preserve"> perform cutting-edge research in the aeronautics and power generation fields – potentially for the first time. While difficult to quantify, seeing inclusive researchers will inspire individuals to pursue careers in these and other industries.</w:t>
      </w:r>
      <w:bookmarkStart w:id="38" w:name="_Hlk108080438"/>
      <w:r w:rsidR="0081523E" w:rsidRPr="00881E99">
        <w:rPr>
          <w:sz w:val="22"/>
          <w:szCs w:val="22"/>
        </w:rPr>
        <w:t xml:space="preserve"> </w:t>
      </w:r>
      <w:r w:rsidR="0081523E" w:rsidRPr="005531C5">
        <w:rPr>
          <w:rFonts w:cs="Arial"/>
          <w:color w:val="B5B5B5"/>
          <w:sz w:val="18"/>
          <w:szCs w:val="16"/>
        </w:rPr>
        <w:t>#§IMP-ACT-IA§#</w:t>
      </w:r>
      <w:bookmarkEnd w:id="38"/>
    </w:p>
    <w:p w14:paraId="54A5204D" w14:textId="2EB5D92E" w:rsidR="001B4F82" w:rsidRPr="00EB3E47" w:rsidRDefault="6C185286" w:rsidP="00963C10">
      <w:pPr>
        <w:pStyle w:val="Titolo1"/>
        <w:numPr>
          <w:ilvl w:val="0"/>
          <w:numId w:val="16"/>
        </w:numPr>
        <w:tabs>
          <w:tab w:val="left" w:pos="720"/>
          <w:tab w:val="left" w:pos="1440"/>
          <w:tab w:val="left" w:pos="2160"/>
          <w:tab w:val="left" w:pos="2880"/>
          <w:tab w:val="left" w:pos="3600"/>
          <w:tab w:val="left" w:pos="4320"/>
          <w:tab w:val="left" w:pos="5040"/>
          <w:tab w:val="left" w:pos="5760"/>
          <w:tab w:val="left" w:pos="6947"/>
        </w:tabs>
        <w:spacing w:line="240" w:lineRule="exact"/>
        <w:rPr>
          <w:b w:val="0"/>
          <w:bCs w:val="0"/>
          <w:sz w:val="18"/>
          <w:szCs w:val="18"/>
        </w:rPr>
      </w:pPr>
      <w:bookmarkStart w:id="39" w:name="_Toc180770944"/>
      <w:r w:rsidRPr="00EB3E47">
        <w:rPr>
          <w:sz w:val="22"/>
          <w:szCs w:val="22"/>
        </w:rPr>
        <w:t xml:space="preserve">Quality and Efficiency of the Implementation </w:t>
      </w:r>
      <w:r w:rsidR="00956F99" w:rsidRPr="00EB3E47">
        <w:rPr>
          <w:b w:val="0"/>
          <w:bCs w:val="0"/>
          <w:color w:val="B5B5B5"/>
          <w:sz w:val="18"/>
          <w:szCs w:val="18"/>
          <w:lang w:val="en-US" w:eastAsia="ja-JP"/>
        </w:rPr>
        <w:t>#@QUA-LIT-QL@# #@WRK-PLA-WP@# #@CON-SOR-CS@# #@PRJ-MGT-PM@#</w:t>
      </w:r>
      <w:bookmarkEnd w:id="39"/>
    </w:p>
    <w:p w14:paraId="7744C450" w14:textId="0355A579" w:rsidR="008E0409" w:rsidRPr="008E0409" w:rsidRDefault="6C185286" w:rsidP="00963C10">
      <w:pPr>
        <w:pStyle w:val="Titolo2"/>
        <w:numPr>
          <w:ilvl w:val="1"/>
          <w:numId w:val="16"/>
        </w:numPr>
        <w:spacing w:line="240" w:lineRule="exact"/>
        <w:rPr>
          <w:color w:val="auto"/>
          <w:sz w:val="28"/>
          <w:szCs w:val="28"/>
        </w:rPr>
      </w:pPr>
      <w:bookmarkStart w:id="40" w:name="_Toc180770945"/>
      <w:r w:rsidRPr="00432FDD">
        <w:t xml:space="preserve">Quality </w:t>
      </w:r>
      <w:r w:rsidRPr="0037701E">
        <w:t>and</w:t>
      </w:r>
      <w:r w:rsidRPr="00432FDD">
        <w:t xml:space="preserve"> effectiveness of the work plan, assessment of risks and appropriateness of the effort assigned to work </w:t>
      </w:r>
      <w:r w:rsidR="63B74EDD" w:rsidRPr="00432FDD">
        <w:t>packages.</w:t>
      </w:r>
      <w:r w:rsidR="51FC654A" w:rsidRPr="00432FDD">
        <w:t xml:space="preserve"> </w:t>
      </w:r>
      <w:r w:rsidR="00956F99" w:rsidRPr="00EB3E47">
        <w:rPr>
          <w:b w:val="0"/>
          <w:bCs w:val="0"/>
          <w:color w:val="B5B5B5"/>
          <w:sz w:val="18"/>
          <w:szCs w:val="18"/>
          <w:lang w:val="en-US" w:eastAsia="ja-JP"/>
        </w:rPr>
        <w:t>#§CON-SOR-CS§# #§PRJ-MGT-PM§#</w:t>
      </w:r>
      <w:bookmarkEnd w:id="40"/>
    </w:p>
    <w:p w14:paraId="7E7391D6" w14:textId="4D815FCB" w:rsidR="0037701E" w:rsidRPr="008E0409" w:rsidRDefault="0037701E" w:rsidP="00963C10">
      <w:pPr>
        <w:pStyle w:val="Titolo3"/>
        <w:numPr>
          <w:ilvl w:val="2"/>
          <w:numId w:val="16"/>
        </w:numPr>
        <w:spacing w:line="240" w:lineRule="exact"/>
        <w:rPr>
          <w:sz w:val="28"/>
          <w:szCs w:val="28"/>
        </w:rPr>
      </w:pPr>
      <w:bookmarkStart w:id="41" w:name="_Toc180770946"/>
      <w:r w:rsidRPr="00C3050E">
        <w:rPr>
          <w:lang w:eastAsia="it-IT"/>
        </w:rPr>
        <w:t>Work Package (WP) List</w:t>
      </w:r>
      <w:bookmarkEnd w:id="41"/>
    </w:p>
    <w:p w14:paraId="55EB6C82" w14:textId="3635AF53" w:rsidR="004A1D00" w:rsidRPr="002E4131" w:rsidRDefault="68FB533F" w:rsidP="00003463">
      <w:pPr>
        <w:spacing w:line="240" w:lineRule="exact"/>
        <w:jc w:val="center"/>
        <w:rPr>
          <w:b/>
          <w:sz w:val="20"/>
          <w:szCs w:val="20"/>
        </w:rPr>
      </w:pPr>
      <w:r w:rsidRPr="002E4131">
        <w:rPr>
          <w:b/>
          <w:sz w:val="20"/>
          <w:szCs w:val="20"/>
        </w:rPr>
        <w:t>Table 3.1a Work Package (WP) List</w:t>
      </w:r>
    </w:p>
    <w:tbl>
      <w:tblPr>
        <w:tblW w:w="10198" w:type="dxa"/>
        <w:jc w:val="center"/>
        <w:tblCellMar>
          <w:left w:w="0" w:type="dxa"/>
          <w:right w:w="57" w:type="dxa"/>
        </w:tblCellMar>
        <w:tblLook w:val="0000" w:firstRow="0" w:lastRow="0" w:firstColumn="0" w:lastColumn="0" w:noHBand="0" w:noVBand="0"/>
      </w:tblPr>
      <w:tblGrid>
        <w:gridCol w:w="502"/>
        <w:gridCol w:w="2946"/>
        <w:gridCol w:w="971"/>
        <w:gridCol w:w="692"/>
        <w:gridCol w:w="626"/>
        <w:gridCol w:w="1587"/>
        <w:gridCol w:w="1210"/>
        <w:gridCol w:w="1664"/>
      </w:tblGrid>
      <w:tr w:rsidR="003872F4" w:rsidRPr="00432FDD" w14:paraId="4E2D634B" w14:textId="77777777" w:rsidTr="003872F4">
        <w:trPr>
          <w:cantSplit/>
          <w:trHeight w:val="441"/>
          <w:jc w:val="center"/>
        </w:trPr>
        <w:tc>
          <w:tcPr>
            <w:tcW w:w="513" w:type="dxa"/>
            <w:tcBorders>
              <w:top w:val="single" w:sz="2" w:space="0" w:color="auto"/>
              <w:left w:val="single" w:sz="2" w:space="0" w:color="auto"/>
              <w:bottom w:val="single" w:sz="2" w:space="0" w:color="auto"/>
              <w:right w:val="single" w:sz="2" w:space="0" w:color="auto"/>
            </w:tcBorders>
            <w:shd w:val="clear" w:color="auto" w:fill="DDD9C3"/>
            <w:vAlign w:val="center"/>
          </w:tcPr>
          <w:p w14:paraId="43AEAD8A" w14:textId="77777777" w:rsidR="004A1D00" w:rsidRPr="00432FDD" w:rsidRDefault="68FB533F" w:rsidP="00F56B24">
            <w:pPr>
              <w:spacing w:line="180" w:lineRule="exact"/>
              <w:ind w:left="34"/>
              <w:jc w:val="center"/>
              <w:rPr>
                <w:b/>
                <w:sz w:val="18"/>
                <w:szCs w:val="18"/>
              </w:rPr>
            </w:pPr>
            <w:r w:rsidRPr="00432FDD">
              <w:rPr>
                <w:b/>
                <w:sz w:val="18"/>
                <w:szCs w:val="18"/>
              </w:rPr>
              <w:t>WP No.</w:t>
            </w:r>
          </w:p>
        </w:tc>
        <w:tc>
          <w:tcPr>
            <w:tcW w:w="3312" w:type="dxa"/>
            <w:tcBorders>
              <w:top w:val="single" w:sz="2" w:space="0" w:color="auto"/>
              <w:left w:val="single" w:sz="2" w:space="0" w:color="auto"/>
              <w:bottom w:val="single" w:sz="2" w:space="0" w:color="auto"/>
              <w:right w:val="single" w:sz="2" w:space="0" w:color="auto"/>
            </w:tcBorders>
            <w:shd w:val="clear" w:color="auto" w:fill="DDD9C3"/>
            <w:vAlign w:val="center"/>
          </w:tcPr>
          <w:p w14:paraId="1F446758" w14:textId="77777777" w:rsidR="004A1D00" w:rsidRPr="00432FDD" w:rsidRDefault="68FB533F" w:rsidP="00F56B24">
            <w:pPr>
              <w:spacing w:line="180" w:lineRule="exact"/>
              <w:ind w:left="34"/>
              <w:jc w:val="center"/>
              <w:rPr>
                <w:b/>
                <w:sz w:val="18"/>
                <w:szCs w:val="18"/>
              </w:rPr>
            </w:pPr>
            <w:r w:rsidRPr="00432FDD">
              <w:rPr>
                <w:b/>
                <w:sz w:val="18"/>
                <w:szCs w:val="18"/>
              </w:rPr>
              <w:t>WP Title</w:t>
            </w:r>
          </w:p>
        </w:tc>
        <w:tc>
          <w:tcPr>
            <w:tcW w:w="283" w:type="dxa"/>
            <w:tcBorders>
              <w:top w:val="single" w:sz="2" w:space="0" w:color="auto"/>
              <w:left w:val="single" w:sz="2" w:space="0" w:color="auto"/>
              <w:bottom w:val="single" w:sz="2" w:space="0" w:color="auto"/>
              <w:right w:val="single" w:sz="2" w:space="0" w:color="auto"/>
            </w:tcBorders>
            <w:shd w:val="clear" w:color="auto" w:fill="DDD9C3"/>
            <w:vAlign w:val="center"/>
          </w:tcPr>
          <w:p w14:paraId="1E3D5723" w14:textId="3CF81B66" w:rsidR="004A1D00" w:rsidRPr="00432FDD" w:rsidRDefault="00F56B24" w:rsidP="00F56B24">
            <w:pPr>
              <w:spacing w:line="180" w:lineRule="exact"/>
              <w:ind w:left="34"/>
              <w:jc w:val="center"/>
              <w:rPr>
                <w:b/>
                <w:sz w:val="18"/>
                <w:szCs w:val="18"/>
              </w:rPr>
            </w:pPr>
            <w:r w:rsidRPr="00432FDD">
              <w:rPr>
                <w:b/>
                <w:sz w:val="18"/>
                <w:szCs w:val="18"/>
              </w:rPr>
              <w:t xml:space="preserve">No. </w:t>
            </w:r>
            <w:r w:rsidR="68FB533F" w:rsidRPr="00432FDD">
              <w:rPr>
                <w:b/>
                <w:sz w:val="18"/>
                <w:szCs w:val="18"/>
              </w:rPr>
              <w:t xml:space="preserve">Lead Beneficiary </w:t>
            </w:r>
          </w:p>
        </w:tc>
        <w:tc>
          <w:tcPr>
            <w:tcW w:w="709" w:type="dxa"/>
            <w:tcBorders>
              <w:top w:val="single" w:sz="2" w:space="0" w:color="auto"/>
              <w:left w:val="single" w:sz="2" w:space="0" w:color="auto"/>
              <w:bottom w:val="single" w:sz="2" w:space="0" w:color="auto"/>
              <w:right w:val="single" w:sz="2" w:space="0" w:color="auto"/>
            </w:tcBorders>
            <w:shd w:val="clear" w:color="auto" w:fill="DDD9C3"/>
            <w:vAlign w:val="center"/>
          </w:tcPr>
          <w:p w14:paraId="3244AE16" w14:textId="08D8A9FA" w:rsidR="004A1D00" w:rsidRPr="00432FDD" w:rsidRDefault="68FB533F" w:rsidP="00F56B24">
            <w:pPr>
              <w:spacing w:line="180" w:lineRule="exact"/>
              <w:ind w:left="34"/>
              <w:jc w:val="center"/>
              <w:rPr>
                <w:b/>
                <w:sz w:val="18"/>
                <w:szCs w:val="18"/>
              </w:rPr>
            </w:pPr>
            <w:r w:rsidRPr="00432FDD">
              <w:rPr>
                <w:b/>
                <w:sz w:val="18"/>
                <w:szCs w:val="18"/>
              </w:rPr>
              <w:t>Start Month</w:t>
            </w:r>
          </w:p>
        </w:tc>
        <w:tc>
          <w:tcPr>
            <w:tcW w:w="633" w:type="dxa"/>
            <w:tcBorders>
              <w:top w:val="single" w:sz="2" w:space="0" w:color="auto"/>
              <w:left w:val="single" w:sz="2" w:space="0" w:color="auto"/>
              <w:bottom w:val="single" w:sz="2" w:space="0" w:color="auto"/>
              <w:right w:val="single" w:sz="2" w:space="0" w:color="auto"/>
            </w:tcBorders>
            <w:shd w:val="clear" w:color="auto" w:fill="DDD9C3"/>
            <w:vAlign w:val="center"/>
          </w:tcPr>
          <w:p w14:paraId="0FD749B4" w14:textId="7AFD9549" w:rsidR="004A1D00" w:rsidRPr="00432FDD" w:rsidRDefault="68FB533F" w:rsidP="00F56B24">
            <w:pPr>
              <w:spacing w:line="180" w:lineRule="exact"/>
              <w:ind w:left="34"/>
              <w:jc w:val="center"/>
              <w:rPr>
                <w:b/>
                <w:sz w:val="18"/>
                <w:szCs w:val="18"/>
              </w:rPr>
            </w:pPr>
            <w:r w:rsidRPr="00432FDD">
              <w:rPr>
                <w:b/>
                <w:sz w:val="18"/>
                <w:szCs w:val="18"/>
              </w:rPr>
              <w:t>End month</w:t>
            </w:r>
          </w:p>
        </w:tc>
        <w:tc>
          <w:tcPr>
            <w:tcW w:w="1686" w:type="dxa"/>
            <w:tcBorders>
              <w:top w:val="single" w:sz="2" w:space="0" w:color="auto"/>
              <w:left w:val="single" w:sz="2" w:space="0" w:color="auto"/>
              <w:bottom w:val="single" w:sz="2" w:space="0" w:color="auto"/>
              <w:right w:val="single" w:sz="2" w:space="0" w:color="auto"/>
            </w:tcBorders>
            <w:shd w:val="clear" w:color="auto" w:fill="DDD9C3"/>
            <w:vAlign w:val="center"/>
          </w:tcPr>
          <w:p w14:paraId="51332B59" w14:textId="77777777" w:rsidR="004A1D00" w:rsidRPr="00432FDD" w:rsidRDefault="68FB533F" w:rsidP="00F56B24">
            <w:pPr>
              <w:spacing w:line="180" w:lineRule="exact"/>
              <w:ind w:left="34"/>
              <w:jc w:val="center"/>
              <w:rPr>
                <w:b/>
                <w:sz w:val="18"/>
                <w:szCs w:val="18"/>
              </w:rPr>
            </w:pPr>
            <w:r w:rsidRPr="00432FDD">
              <w:rPr>
                <w:b/>
                <w:sz w:val="18"/>
                <w:szCs w:val="18"/>
              </w:rPr>
              <w:t>Activity Type</w:t>
            </w:r>
          </w:p>
        </w:tc>
        <w:tc>
          <w:tcPr>
            <w:tcW w:w="1262" w:type="dxa"/>
            <w:tcBorders>
              <w:top w:val="single" w:sz="2" w:space="0" w:color="auto"/>
              <w:left w:val="single" w:sz="2" w:space="0" w:color="auto"/>
              <w:bottom w:val="single" w:sz="2" w:space="0" w:color="auto"/>
              <w:right w:val="single" w:sz="2" w:space="0" w:color="auto"/>
            </w:tcBorders>
            <w:shd w:val="clear" w:color="auto" w:fill="DDD9C3"/>
            <w:vAlign w:val="center"/>
          </w:tcPr>
          <w:p w14:paraId="3312CE93" w14:textId="6D551DEF" w:rsidR="004A1D00" w:rsidRPr="00432FDD" w:rsidRDefault="68FB533F" w:rsidP="00F56B24">
            <w:pPr>
              <w:spacing w:line="180" w:lineRule="exact"/>
              <w:ind w:left="34"/>
              <w:jc w:val="center"/>
              <w:rPr>
                <w:b/>
                <w:sz w:val="18"/>
                <w:szCs w:val="18"/>
              </w:rPr>
            </w:pPr>
            <w:r w:rsidRPr="00432FDD">
              <w:rPr>
                <w:b/>
                <w:sz w:val="18"/>
                <w:szCs w:val="18"/>
              </w:rPr>
              <w:t>Lead Beneficiary</w:t>
            </w:r>
          </w:p>
        </w:tc>
        <w:tc>
          <w:tcPr>
            <w:tcW w:w="1800" w:type="dxa"/>
            <w:tcBorders>
              <w:top w:val="single" w:sz="2" w:space="0" w:color="auto"/>
              <w:left w:val="single" w:sz="2" w:space="0" w:color="auto"/>
              <w:bottom w:val="single" w:sz="2" w:space="0" w:color="auto"/>
              <w:right w:val="single" w:sz="2" w:space="0" w:color="auto"/>
            </w:tcBorders>
            <w:shd w:val="clear" w:color="auto" w:fill="DDD9C3"/>
            <w:vAlign w:val="center"/>
          </w:tcPr>
          <w:p w14:paraId="738B9DB0" w14:textId="77777777" w:rsidR="004A1D00" w:rsidRPr="00432FDD" w:rsidRDefault="68FB533F" w:rsidP="00F56B24">
            <w:pPr>
              <w:spacing w:line="180" w:lineRule="exact"/>
              <w:ind w:left="34"/>
              <w:jc w:val="center"/>
              <w:rPr>
                <w:b/>
                <w:sz w:val="18"/>
                <w:szCs w:val="18"/>
              </w:rPr>
            </w:pPr>
            <w:r w:rsidRPr="00432FDD">
              <w:rPr>
                <w:b/>
                <w:sz w:val="18"/>
                <w:szCs w:val="18"/>
              </w:rPr>
              <w:t>Researcher involvement</w:t>
            </w:r>
          </w:p>
        </w:tc>
      </w:tr>
      <w:tr w:rsidR="00A07A53" w:rsidRPr="00432FDD" w14:paraId="5FA8A3F8" w14:textId="77777777" w:rsidTr="003872F4">
        <w:trPr>
          <w:cantSplit/>
          <w:trHeight w:val="523"/>
          <w:jc w:val="center"/>
        </w:trPr>
        <w:tc>
          <w:tcPr>
            <w:tcW w:w="513" w:type="dxa"/>
            <w:tcBorders>
              <w:top w:val="single" w:sz="2" w:space="0" w:color="auto"/>
              <w:left w:val="single" w:sz="2" w:space="0" w:color="auto"/>
              <w:bottom w:val="single" w:sz="2" w:space="0" w:color="auto"/>
              <w:right w:val="single" w:sz="2" w:space="0" w:color="auto"/>
            </w:tcBorders>
            <w:vAlign w:val="center"/>
          </w:tcPr>
          <w:p w14:paraId="3E4725EA" w14:textId="1A943A1F" w:rsidR="004A1D00" w:rsidRPr="00432FDD" w:rsidRDefault="036F4907" w:rsidP="00097BB9">
            <w:pPr>
              <w:spacing w:line="180" w:lineRule="exact"/>
              <w:ind w:left="34"/>
              <w:jc w:val="center"/>
              <w:rPr>
                <w:sz w:val="18"/>
                <w:szCs w:val="18"/>
              </w:rPr>
            </w:pPr>
            <w:r w:rsidRPr="00432FDD">
              <w:rPr>
                <w:sz w:val="18"/>
                <w:szCs w:val="18"/>
              </w:rPr>
              <w:t>WP1</w:t>
            </w:r>
          </w:p>
        </w:tc>
        <w:tc>
          <w:tcPr>
            <w:tcW w:w="3312" w:type="dxa"/>
            <w:tcBorders>
              <w:top w:val="single" w:sz="2" w:space="0" w:color="auto"/>
              <w:left w:val="single" w:sz="2" w:space="0" w:color="auto"/>
              <w:bottom w:val="single" w:sz="2" w:space="0" w:color="auto"/>
              <w:right w:val="single" w:sz="2" w:space="0" w:color="auto"/>
            </w:tcBorders>
            <w:vAlign w:val="center"/>
          </w:tcPr>
          <w:p w14:paraId="4A864A8A" w14:textId="2855AAF4" w:rsidR="004A1D00" w:rsidRPr="00BE40FB" w:rsidRDefault="036F4907" w:rsidP="00097BB9">
            <w:pPr>
              <w:spacing w:line="180" w:lineRule="exact"/>
              <w:ind w:left="34"/>
              <w:jc w:val="center"/>
              <w:rPr>
                <w:sz w:val="18"/>
                <w:szCs w:val="18"/>
              </w:rPr>
            </w:pPr>
            <w:r w:rsidRPr="00BE40FB">
              <w:rPr>
                <w:sz w:val="18"/>
                <w:szCs w:val="18"/>
              </w:rPr>
              <w:t>Management and coordination</w:t>
            </w:r>
          </w:p>
        </w:tc>
        <w:tc>
          <w:tcPr>
            <w:tcW w:w="283" w:type="dxa"/>
            <w:tcBorders>
              <w:top w:val="single" w:sz="2" w:space="0" w:color="auto"/>
              <w:left w:val="single" w:sz="2" w:space="0" w:color="auto"/>
              <w:bottom w:val="single" w:sz="2" w:space="0" w:color="auto"/>
              <w:right w:val="single" w:sz="2" w:space="0" w:color="auto"/>
            </w:tcBorders>
            <w:vAlign w:val="center"/>
          </w:tcPr>
          <w:p w14:paraId="1CE66361" w14:textId="2B5E1C05" w:rsidR="004A1D00" w:rsidRPr="00432FDD" w:rsidRDefault="7D3BCEB9" w:rsidP="00097BB9">
            <w:pPr>
              <w:spacing w:line="180" w:lineRule="exact"/>
              <w:ind w:left="34"/>
              <w:jc w:val="center"/>
              <w:rPr>
                <w:sz w:val="18"/>
                <w:szCs w:val="18"/>
              </w:rPr>
            </w:pPr>
            <w:r w:rsidRPr="00432FDD">
              <w:rPr>
                <w:sz w:val="18"/>
                <w:szCs w:val="18"/>
              </w:rPr>
              <w:t>8</w:t>
            </w:r>
          </w:p>
        </w:tc>
        <w:tc>
          <w:tcPr>
            <w:tcW w:w="709" w:type="dxa"/>
            <w:tcBorders>
              <w:top w:val="single" w:sz="2" w:space="0" w:color="auto"/>
              <w:left w:val="single" w:sz="2" w:space="0" w:color="auto"/>
              <w:bottom w:val="single" w:sz="2" w:space="0" w:color="auto"/>
              <w:right w:val="single" w:sz="2" w:space="0" w:color="auto"/>
            </w:tcBorders>
            <w:vAlign w:val="center"/>
          </w:tcPr>
          <w:p w14:paraId="4D7F5282" w14:textId="18494BEF" w:rsidR="004A1D00" w:rsidRPr="00432FDD" w:rsidRDefault="036F4907" w:rsidP="00097BB9">
            <w:pPr>
              <w:spacing w:line="180" w:lineRule="exact"/>
              <w:ind w:left="34"/>
              <w:jc w:val="center"/>
              <w:rPr>
                <w:sz w:val="18"/>
                <w:szCs w:val="18"/>
              </w:rPr>
            </w:pPr>
            <w:r w:rsidRPr="00432FDD">
              <w:rPr>
                <w:sz w:val="18"/>
                <w:szCs w:val="18"/>
              </w:rPr>
              <w:t>1</w:t>
            </w:r>
          </w:p>
        </w:tc>
        <w:tc>
          <w:tcPr>
            <w:tcW w:w="633" w:type="dxa"/>
            <w:tcBorders>
              <w:top w:val="single" w:sz="2" w:space="0" w:color="auto"/>
              <w:left w:val="single" w:sz="2" w:space="0" w:color="auto"/>
              <w:bottom w:val="single" w:sz="2" w:space="0" w:color="auto"/>
              <w:right w:val="single" w:sz="2" w:space="0" w:color="auto"/>
            </w:tcBorders>
            <w:vAlign w:val="center"/>
          </w:tcPr>
          <w:p w14:paraId="288D3000" w14:textId="56546371" w:rsidR="004A1D00" w:rsidRPr="00432FDD" w:rsidRDefault="036F4907"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4B77439F" w14:textId="729C21B3" w:rsidR="004A1D00" w:rsidRPr="00432FDD" w:rsidRDefault="007F31E1" w:rsidP="00FA2A01">
            <w:pPr>
              <w:spacing w:line="180" w:lineRule="exact"/>
              <w:ind w:left="34"/>
              <w:jc w:val="center"/>
              <w:rPr>
                <w:sz w:val="18"/>
                <w:szCs w:val="18"/>
              </w:rPr>
            </w:pPr>
            <w:r>
              <w:rPr>
                <w:sz w:val="18"/>
                <w:szCs w:val="18"/>
              </w:rPr>
              <w:t>Management</w:t>
            </w:r>
          </w:p>
        </w:tc>
        <w:tc>
          <w:tcPr>
            <w:tcW w:w="1262" w:type="dxa"/>
            <w:tcBorders>
              <w:top w:val="single" w:sz="2" w:space="0" w:color="auto"/>
              <w:left w:val="single" w:sz="2" w:space="0" w:color="auto"/>
              <w:bottom w:val="single" w:sz="2" w:space="0" w:color="auto"/>
              <w:right w:val="single" w:sz="2" w:space="0" w:color="auto"/>
            </w:tcBorders>
            <w:vAlign w:val="center"/>
          </w:tcPr>
          <w:p w14:paraId="3969F983" w14:textId="59423C7A" w:rsidR="004A1D00" w:rsidRPr="00432FDD" w:rsidRDefault="13B0E1CF" w:rsidP="00097BB9">
            <w:pPr>
              <w:spacing w:line="180" w:lineRule="exact"/>
              <w:ind w:left="34"/>
              <w:jc w:val="center"/>
              <w:rPr>
                <w:sz w:val="18"/>
                <w:szCs w:val="18"/>
              </w:rPr>
            </w:pPr>
            <w:r w:rsidRPr="00432FDD">
              <w:rPr>
                <w:sz w:val="18"/>
                <w:szCs w:val="18"/>
              </w:rPr>
              <w:t>POLIBA</w:t>
            </w:r>
          </w:p>
        </w:tc>
        <w:tc>
          <w:tcPr>
            <w:tcW w:w="1800" w:type="dxa"/>
            <w:tcBorders>
              <w:top w:val="single" w:sz="2" w:space="0" w:color="auto"/>
              <w:left w:val="single" w:sz="2" w:space="0" w:color="auto"/>
              <w:bottom w:val="single" w:sz="2" w:space="0" w:color="auto"/>
              <w:right w:val="single" w:sz="2" w:space="0" w:color="auto"/>
            </w:tcBorders>
            <w:vAlign w:val="center"/>
          </w:tcPr>
          <w:p w14:paraId="3195ECC2" w14:textId="0BBD3459" w:rsidR="004A1D00" w:rsidRPr="00432FDD" w:rsidRDefault="236E9D2A" w:rsidP="00097BB9">
            <w:pPr>
              <w:spacing w:line="180" w:lineRule="exact"/>
              <w:ind w:left="34"/>
              <w:jc w:val="center"/>
              <w:rPr>
                <w:sz w:val="18"/>
                <w:szCs w:val="18"/>
              </w:rPr>
            </w:pPr>
            <w:r w:rsidRPr="00432FDD">
              <w:rPr>
                <w:sz w:val="18"/>
                <w:szCs w:val="18"/>
              </w:rPr>
              <w:t>-</w:t>
            </w:r>
          </w:p>
        </w:tc>
      </w:tr>
      <w:tr w:rsidR="00A07A53" w:rsidRPr="00432FDD" w14:paraId="68D748A7" w14:textId="77777777" w:rsidTr="003872F4">
        <w:trPr>
          <w:cantSplit/>
          <w:trHeight w:val="139"/>
          <w:jc w:val="center"/>
        </w:trPr>
        <w:tc>
          <w:tcPr>
            <w:tcW w:w="513" w:type="dxa"/>
            <w:tcBorders>
              <w:top w:val="single" w:sz="2" w:space="0" w:color="auto"/>
              <w:left w:val="single" w:sz="2" w:space="0" w:color="auto"/>
              <w:bottom w:val="single" w:sz="2" w:space="0" w:color="auto"/>
              <w:right w:val="single" w:sz="2" w:space="0" w:color="auto"/>
            </w:tcBorders>
            <w:vAlign w:val="center"/>
          </w:tcPr>
          <w:p w14:paraId="63A74499" w14:textId="37C5D5C8" w:rsidR="004A1D00" w:rsidRPr="00432FDD" w:rsidRDefault="1322941B" w:rsidP="00097BB9">
            <w:pPr>
              <w:spacing w:line="180" w:lineRule="exact"/>
              <w:ind w:left="34"/>
              <w:jc w:val="center"/>
              <w:rPr>
                <w:sz w:val="18"/>
                <w:szCs w:val="18"/>
              </w:rPr>
            </w:pPr>
            <w:r w:rsidRPr="00432FDD">
              <w:rPr>
                <w:sz w:val="18"/>
                <w:szCs w:val="18"/>
              </w:rPr>
              <w:t>WP2</w:t>
            </w:r>
          </w:p>
        </w:tc>
        <w:tc>
          <w:tcPr>
            <w:tcW w:w="3312" w:type="dxa"/>
            <w:tcBorders>
              <w:top w:val="single" w:sz="2" w:space="0" w:color="auto"/>
              <w:left w:val="single" w:sz="2" w:space="0" w:color="auto"/>
              <w:bottom w:val="single" w:sz="2" w:space="0" w:color="auto"/>
              <w:right w:val="single" w:sz="2" w:space="0" w:color="auto"/>
            </w:tcBorders>
            <w:vAlign w:val="center"/>
          </w:tcPr>
          <w:p w14:paraId="22FF83D1" w14:textId="4B8C5445" w:rsidR="005C0125" w:rsidRPr="00BE40FB" w:rsidRDefault="206512DD" w:rsidP="00097BB9">
            <w:pPr>
              <w:spacing w:line="180" w:lineRule="exact"/>
              <w:ind w:left="34"/>
              <w:jc w:val="center"/>
              <w:rPr>
                <w:sz w:val="18"/>
                <w:szCs w:val="18"/>
              </w:rPr>
            </w:pPr>
            <w:r w:rsidRPr="00BE40FB">
              <w:rPr>
                <w:sz w:val="18"/>
                <w:szCs w:val="18"/>
              </w:rPr>
              <w:t>Noise and flame dynamics during ignition process</w:t>
            </w:r>
          </w:p>
        </w:tc>
        <w:tc>
          <w:tcPr>
            <w:tcW w:w="283" w:type="dxa"/>
            <w:tcBorders>
              <w:top w:val="single" w:sz="2" w:space="0" w:color="auto"/>
              <w:left w:val="single" w:sz="2" w:space="0" w:color="auto"/>
              <w:bottom w:val="single" w:sz="2" w:space="0" w:color="auto"/>
              <w:right w:val="single" w:sz="2" w:space="0" w:color="auto"/>
            </w:tcBorders>
            <w:vAlign w:val="center"/>
          </w:tcPr>
          <w:p w14:paraId="3F70A16C" w14:textId="38F3D348" w:rsidR="004A1D00" w:rsidRPr="00432FDD" w:rsidRDefault="66BA0D6E" w:rsidP="00097BB9">
            <w:pPr>
              <w:spacing w:line="180" w:lineRule="exact"/>
              <w:ind w:left="34"/>
              <w:jc w:val="center"/>
              <w:rPr>
                <w:sz w:val="18"/>
                <w:szCs w:val="18"/>
              </w:rPr>
            </w:pPr>
            <w:r w:rsidRPr="00432FDD">
              <w:rPr>
                <w:sz w:val="18"/>
                <w:szCs w:val="18"/>
              </w:rPr>
              <w:t>1</w:t>
            </w:r>
          </w:p>
        </w:tc>
        <w:tc>
          <w:tcPr>
            <w:tcW w:w="709" w:type="dxa"/>
            <w:tcBorders>
              <w:top w:val="single" w:sz="2" w:space="0" w:color="auto"/>
              <w:left w:val="single" w:sz="2" w:space="0" w:color="auto"/>
              <w:bottom w:val="single" w:sz="2" w:space="0" w:color="auto"/>
              <w:right w:val="single" w:sz="2" w:space="0" w:color="auto"/>
            </w:tcBorders>
            <w:vAlign w:val="center"/>
          </w:tcPr>
          <w:p w14:paraId="5EED846C" w14:textId="3BA7288E" w:rsidR="004A1D00" w:rsidRPr="00432FDD" w:rsidRDefault="1322941B" w:rsidP="00097BB9">
            <w:pPr>
              <w:spacing w:line="180" w:lineRule="exact"/>
              <w:ind w:left="34"/>
              <w:jc w:val="center"/>
              <w:rPr>
                <w:sz w:val="18"/>
                <w:szCs w:val="18"/>
              </w:rPr>
            </w:pPr>
            <w:r w:rsidRPr="00432FDD">
              <w:rPr>
                <w:sz w:val="18"/>
                <w:szCs w:val="18"/>
              </w:rPr>
              <w:t>6</w:t>
            </w:r>
          </w:p>
        </w:tc>
        <w:tc>
          <w:tcPr>
            <w:tcW w:w="633" w:type="dxa"/>
            <w:tcBorders>
              <w:top w:val="single" w:sz="2" w:space="0" w:color="auto"/>
              <w:left w:val="single" w:sz="2" w:space="0" w:color="auto"/>
              <w:bottom w:val="single" w:sz="2" w:space="0" w:color="auto"/>
              <w:right w:val="single" w:sz="2" w:space="0" w:color="auto"/>
            </w:tcBorders>
            <w:vAlign w:val="center"/>
          </w:tcPr>
          <w:p w14:paraId="58FE1B6B" w14:textId="1FB95A8E" w:rsidR="004A1D00" w:rsidRPr="00432FDD" w:rsidRDefault="1322941B"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276EBF33" w14:textId="42E762E4" w:rsidR="004A1D00" w:rsidRPr="00432FDD" w:rsidRDefault="007F31E1" w:rsidP="00FA2A01">
            <w:pPr>
              <w:spacing w:line="180" w:lineRule="exact"/>
              <w:ind w:left="34"/>
              <w:jc w:val="center"/>
              <w:rPr>
                <w:sz w:val="18"/>
                <w:szCs w:val="18"/>
              </w:rPr>
            </w:pPr>
            <w:r>
              <w:rPr>
                <w:sz w:val="18"/>
                <w:szCs w:val="18"/>
              </w:rPr>
              <w:t>Research</w:t>
            </w:r>
          </w:p>
        </w:tc>
        <w:tc>
          <w:tcPr>
            <w:tcW w:w="1262" w:type="dxa"/>
            <w:tcBorders>
              <w:top w:val="single" w:sz="2" w:space="0" w:color="auto"/>
              <w:left w:val="single" w:sz="2" w:space="0" w:color="auto"/>
              <w:bottom w:val="single" w:sz="2" w:space="0" w:color="auto"/>
              <w:right w:val="single" w:sz="2" w:space="0" w:color="auto"/>
            </w:tcBorders>
            <w:vAlign w:val="center"/>
          </w:tcPr>
          <w:p w14:paraId="5EA9CD82" w14:textId="2D678D37" w:rsidR="004A1D00" w:rsidRPr="00432FDD" w:rsidRDefault="32D97B85" w:rsidP="00097BB9">
            <w:pPr>
              <w:spacing w:line="180" w:lineRule="exact"/>
              <w:ind w:left="34"/>
              <w:jc w:val="center"/>
              <w:rPr>
                <w:sz w:val="18"/>
                <w:szCs w:val="18"/>
              </w:rPr>
            </w:pPr>
            <w:r w:rsidRPr="00432FDD">
              <w:rPr>
                <w:color w:val="000000" w:themeColor="text1"/>
                <w:sz w:val="18"/>
                <w:szCs w:val="18"/>
              </w:rPr>
              <w:t>CNRS</w:t>
            </w:r>
          </w:p>
        </w:tc>
        <w:tc>
          <w:tcPr>
            <w:tcW w:w="1800" w:type="dxa"/>
            <w:tcBorders>
              <w:top w:val="single" w:sz="2" w:space="0" w:color="auto"/>
              <w:left w:val="single" w:sz="2" w:space="0" w:color="auto"/>
              <w:bottom w:val="single" w:sz="2" w:space="0" w:color="auto"/>
              <w:right w:val="single" w:sz="2" w:space="0" w:color="auto"/>
            </w:tcBorders>
            <w:vAlign w:val="center"/>
          </w:tcPr>
          <w:p w14:paraId="333DE718" w14:textId="6878F2F1" w:rsidR="004A1D00" w:rsidRPr="00432FDD" w:rsidRDefault="007F31E1" w:rsidP="00097BB9">
            <w:pPr>
              <w:spacing w:line="180" w:lineRule="exact"/>
              <w:ind w:left="34"/>
              <w:jc w:val="center"/>
              <w:rPr>
                <w:sz w:val="18"/>
                <w:szCs w:val="18"/>
              </w:rPr>
            </w:pPr>
            <w:r>
              <w:rPr>
                <w:sz w:val="18"/>
                <w:szCs w:val="18"/>
              </w:rPr>
              <w:t xml:space="preserve">DCs: </w:t>
            </w:r>
            <w:r w:rsidR="00F27017">
              <w:rPr>
                <w:sz w:val="18"/>
                <w:szCs w:val="18"/>
              </w:rPr>
              <w:t>1-</w:t>
            </w:r>
            <w:r w:rsidR="00FA2A01">
              <w:rPr>
                <w:sz w:val="18"/>
                <w:szCs w:val="18"/>
              </w:rPr>
              <w:t>4</w:t>
            </w:r>
          </w:p>
        </w:tc>
      </w:tr>
      <w:tr w:rsidR="00A07A53" w:rsidRPr="00432FDD" w14:paraId="44DBE6F9" w14:textId="77777777" w:rsidTr="003872F4">
        <w:trPr>
          <w:cantSplit/>
          <w:trHeight w:val="317"/>
          <w:jc w:val="center"/>
        </w:trPr>
        <w:tc>
          <w:tcPr>
            <w:tcW w:w="513" w:type="dxa"/>
            <w:tcBorders>
              <w:top w:val="single" w:sz="2" w:space="0" w:color="auto"/>
              <w:left w:val="single" w:sz="2" w:space="0" w:color="auto"/>
              <w:bottom w:val="single" w:sz="2" w:space="0" w:color="auto"/>
              <w:right w:val="single" w:sz="2" w:space="0" w:color="auto"/>
            </w:tcBorders>
            <w:vAlign w:val="center"/>
          </w:tcPr>
          <w:p w14:paraId="4A9D21CD" w14:textId="3D0F1470" w:rsidR="00B824DE" w:rsidRPr="00432FDD" w:rsidRDefault="206512DD" w:rsidP="00097BB9">
            <w:pPr>
              <w:spacing w:line="180" w:lineRule="exact"/>
              <w:ind w:left="34"/>
              <w:jc w:val="center"/>
              <w:rPr>
                <w:sz w:val="18"/>
                <w:szCs w:val="18"/>
              </w:rPr>
            </w:pPr>
            <w:r w:rsidRPr="00432FDD">
              <w:rPr>
                <w:sz w:val="18"/>
                <w:szCs w:val="18"/>
              </w:rPr>
              <w:t>WP3</w:t>
            </w:r>
          </w:p>
        </w:tc>
        <w:tc>
          <w:tcPr>
            <w:tcW w:w="3312" w:type="dxa"/>
            <w:tcBorders>
              <w:top w:val="single" w:sz="2" w:space="0" w:color="auto"/>
              <w:left w:val="single" w:sz="2" w:space="0" w:color="auto"/>
              <w:bottom w:val="single" w:sz="2" w:space="0" w:color="auto"/>
              <w:right w:val="single" w:sz="2" w:space="0" w:color="auto"/>
            </w:tcBorders>
          </w:tcPr>
          <w:p w14:paraId="09269FE0" w14:textId="4493CAC9" w:rsidR="00B824DE" w:rsidRPr="0075340D" w:rsidRDefault="6FC37E3A" w:rsidP="00097BB9">
            <w:pPr>
              <w:spacing w:line="180" w:lineRule="exact"/>
              <w:ind w:left="34"/>
              <w:jc w:val="center"/>
              <w:rPr>
                <w:sz w:val="18"/>
                <w:szCs w:val="18"/>
                <w:lang w:val="fr-FR"/>
              </w:rPr>
            </w:pPr>
            <w:r w:rsidRPr="0075340D">
              <w:rPr>
                <w:sz w:val="18"/>
                <w:szCs w:val="18"/>
                <w:lang w:val="fr-FR"/>
              </w:rPr>
              <w:t>Direct noise sources in turbulent hydrogen flames</w:t>
            </w:r>
          </w:p>
        </w:tc>
        <w:tc>
          <w:tcPr>
            <w:tcW w:w="283" w:type="dxa"/>
            <w:tcBorders>
              <w:top w:val="single" w:sz="2" w:space="0" w:color="auto"/>
              <w:left w:val="single" w:sz="2" w:space="0" w:color="auto"/>
              <w:bottom w:val="single" w:sz="2" w:space="0" w:color="auto"/>
              <w:right w:val="single" w:sz="2" w:space="0" w:color="auto"/>
            </w:tcBorders>
            <w:vAlign w:val="center"/>
          </w:tcPr>
          <w:p w14:paraId="29D00528" w14:textId="5B90FB6A" w:rsidR="00B824DE" w:rsidRPr="00432FDD" w:rsidRDefault="7D3BCEB9" w:rsidP="00097BB9">
            <w:pPr>
              <w:spacing w:line="180" w:lineRule="exact"/>
              <w:ind w:left="34"/>
              <w:jc w:val="center"/>
              <w:rPr>
                <w:sz w:val="18"/>
                <w:szCs w:val="18"/>
              </w:rPr>
            </w:pPr>
            <w:r w:rsidRPr="00432FDD">
              <w:rPr>
                <w:sz w:val="18"/>
                <w:szCs w:val="18"/>
              </w:rPr>
              <w:t>6</w:t>
            </w:r>
          </w:p>
        </w:tc>
        <w:tc>
          <w:tcPr>
            <w:tcW w:w="709" w:type="dxa"/>
            <w:tcBorders>
              <w:top w:val="single" w:sz="2" w:space="0" w:color="auto"/>
              <w:left w:val="single" w:sz="2" w:space="0" w:color="auto"/>
              <w:bottom w:val="single" w:sz="2" w:space="0" w:color="auto"/>
              <w:right w:val="single" w:sz="2" w:space="0" w:color="auto"/>
            </w:tcBorders>
            <w:vAlign w:val="center"/>
          </w:tcPr>
          <w:p w14:paraId="2C628C86" w14:textId="02589584" w:rsidR="00B824DE" w:rsidRPr="00432FDD" w:rsidRDefault="206512DD" w:rsidP="00097BB9">
            <w:pPr>
              <w:spacing w:line="180" w:lineRule="exact"/>
              <w:ind w:left="34"/>
              <w:jc w:val="center"/>
              <w:rPr>
                <w:sz w:val="18"/>
                <w:szCs w:val="18"/>
              </w:rPr>
            </w:pPr>
            <w:r w:rsidRPr="00432FDD">
              <w:rPr>
                <w:sz w:val="18"/>
                <w:szCs w:val="18"/>
              </w:rPr>
              <w:t>6</w:t>
            </w:r>
          </w:p>
        </w:tc>
        <w:tc>
          <w:tcPr>
            <w:tcW w:w="633" w:type="dxa"/>
            <w:tcBorders>
              <w:top w:val="single" w:sz="2" w:space="0" w:color="auto"/>
              <w:left w:val="single" w:sz="2" w:space="0" w:color="auto"/>
              <w:bottom w:val="single" w:sz="2" w:space="0" w:color="auto"/>
              <w:right w:val="single" w:sz="2" w:space="0" w:color="auto"/>
            </w:tcBorders>
            <w:vAlign w:val="center"/>
          </w:tcPr>
          <w:p w14:paraId="5BB5C4F9" w14:textId="2EF98DD0" w:rsidR="00B824DE" w:rsidRPr="00432FDD" w:rsidRDefault="206512DD"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67526B8E" w14:textId="030CEC7C" w:rsidR="00B824DE" w:rsidRPr="00432FDD" w:rsidRDefault="007F31E1" w:rsidP="00FA2A01">
            <w:pPr>
              <w:spacing w:line="180" w:lineRule="exact"/>
              <w:ind w:left="34"/>
              <w:jc w:val="center"/>
              <w:rPr>
                <w:sz w:val="18"/>
                <w:szCs w:val="18"/>
              </w:rPr>
            </w:pPr>
            <w:r>
              <w:rPr>
                <w:sz w:val="18"/>
                <w:szCs w:val="18"/>
              </w:rPr>
              <w:t>Research</w:t>
            </w:r>
          </w:p>
        </w:tc>
        <w:tc>
          <w:tcPr>
            <w:tcW w:w="1262" w:type="dxa"/>
            <w:tcBorders>
              <w:top w:val="single" w:sz="2" w:space="0" w:color="auto"/>
              <w:left w:val="single" w:sz="2" w:space="0" w:color="auto"/>
              <w:bottom w:val="single" w:sz="2" w:space="0" w:color="auto"/>
              <w:right w:val="single" w:sz="2" w:space="0" w:color="auto"/>
            </w:tcBorders>
            <w:vAlign w:val="center"/>
          </w:tcPr>
          <w:p w14:paraId="5FF52464" w14:textId="55E8F99C" w:rsidR="00B824DE" w:rsidRPr="00432FDD" w:rsidRDefault="206512DD" w:rsidP="00097BB9">
            <w:pPr>
              <w:spacing w:line="180" w:lineRule="exact"/>
              <w:ind w:left="34"/>
              <w:jc w:val="center"/>
              <w:rPr>
                <w:sz w:val="18"/>
                <w:szCs w:val="18"/>
              </w:rPr>
            </w:pPr>
            <w:r w:rsidRPr="00432FDD">
              <w:rPr>
                <w:color w:val="000000" w:themeColor="text1"/>
                <w:sz w:val="18"/>
                <w:szCs w:val="18"/>
              </w:rPr>
              <w:t>TUB</w:t>
            </w:r>
          </w:p>
        </w:tc>
        <w:tc>
          <w:tcPr>
            <w:tcW w:w="1800" w:type="dxa"/>
            <w:tcBorders>
              <w:top w:val="single" w:sz="2" w:space="0" w:color="auto"/>
              <w:left w:val="single" w:sz="2" w:space="0" w:color="auto"/>
              <w:bottom w:val="single" w:sz="2" w:space="0" w:color="auto"/>
              <w:right w:val="single" w:sz="2" w:space="0" w:color="auto"/>
            </w:tcBorders>
            <w:vAlign w:val="center"/>
          </w:tcPr>
          <w:p w14:paraId="5A81E931" w14:textId="090C69DD" w:rsidR="00B824DE" w:rsidRPr="00432FDD" w:rsidRDefault="00F27017" w:rsidP="00097BB9">
            <w:pPr>
              <w:spacing w:line="180" w:lineRule="exact"/>
              <w:ind w:left="34"/>
              <w:jc w:val="center"/>
              <w:rPr>
                <w:sz w:val="18"/>
                <w:szCs w:val="18"/>
              </w:rPr>
            </w:pPr>
            <w:r>
              <w:rPr>
                <w:sz w:val="18"/>
                <w:szCs w:val="18"/>
              </w:rPr>
              <w:t>DCs, 1, 5-10</w:t>
            </w:r>
          </w:p>
        </w:tc>
      </w:tr>
      <w:tr w:rsidR="00A07A53" w:rsidRPr="00432FDD" w14:paraId="23E752C2" w14:textId="77777777" w:rsidTr="003872F4">
        <w:trPr>
          <w:cantSplit/>
          <w:trHeight w:val="210"/>
          <w:jc w:val="center"/>
        </w:trPr>
        <w:tc>
          <w:tcPr>
            <w:tcW w:w="513" w:type="dxa"/>
            <w:tcBorders>
              <w:top w:val="single" w:sz="2" w:space="0" w:color="auto"/>
              <w:left w:val="single" w:sz="2" w:space="0" w:color="auto"/>
              <w:bottom w:val="single" w:sz="2" w:space="0" w:color="auto"/>
              <w:right w:val="single" w:sz="2" w:space="0" w:color="auto"/>
            </w:tcBorders>
            <w:vAlign w:val="center"/>
          </w:tcPr>
          <w:p w14:paraId="170CA91F" w14:textId="3C0EABC4" w:rsidR="00B824DE" w:rsidRPr="00432FDD" w:rsidRDefault="206512DD" w:rsidP="00097BB9">
            <w:pPr>
              <w:spacing w:line="180" w:lineRule="exact"/>
              <w:ind w:left="34"/>
              <w:jc w:val="center"/>
              <w:rPr>
                <w:sz w:val="18"/>
                <w:szCs w:val="18"/>
              </w:rPr>
            </w:pPr>
            <w:r w:rsidRPr="00432FDD">
              <w:rPr>
                <w:sz w:val="18"/>
                <w:szCs w:val="18"/>
              </w:rPr>
              <w:t>WP4</w:t>
            </w:r>
          </w:p>
        </w:tc>
        <w:tc>
          <w:tcPr>
            <w:tcW w:w="3312" w:type="dxa"/>
            <w:tcBorders>
              <w:top w:val="single" w:sz="2" w:space="0" w:color="auto"/>
              <w:left w:val="single" w:sz="2" w:space="0" w:color="auto"/>
              <w:bottom w:val="single" w:sz="2" w:space="0" w:color="auto"/>
              <w:right w:val="single" w:sz="2" w:space="0" w:color="auto"/>
            </w:tcBorders>
          </w:tcPr>
          <w:p w14:paraId="5BC0C2C2" w14:textId="2EDF67D0" w:rsidR="00B824DE" w:rsidRPr="00BE40FB" w:rsidRDefault="206512DD" w:rsidP="00097BB9">
            <w:pPr>
              <w:spacing w:line="180" w:lineRule="exact"/>
              <w:ind w:left="34"/>
              <w:jc w:val="center"/>
              <w:rPr>
                <w:sz w:val="18"/>
                <w:szCs w:val="18"/>
              </w:rPr>
            </w:pPr>
            <w:r w:rsidRPr="00BE40FB">
              <w:rPr>
                <w:sz w:val="18"/>
                <w:szCs w:val="18"/>
              </w:rPr>
              <w:t>Thermoacoustic instabilities and control</w:t>
            </w:r>
          </w:p>
        </w:tc>
        <w:tc>
          <w:tcPr>
            <w:tcW w:w="283" w:type="dxa"/>
            <w:tcBorders>
              <w:top w:val="single" w:sz="2" w:space="0" w:color="auto"/>
              <w:left w:val="single" w:sz="2" w:space="0" w:color="auto"/>
              <w:bottom w:val="single" w:sz="2" w:space="0" w:color="auto"/>
              <w:right w:val="single" w:sz="2" w:space="0" w:color="auto"/>
            </w:tcBorders>
            <w:vAlign w:val="center"/>
          </w:tcPr>
          <w:p w14:paraId="0CFC64AC" w14:textId="088DFA5A" w:rsidR="00B824DE" w:rsidRPr="00432FDD" w:rsidRDefault="206512DD" w:rsidP="00097BB9">
            <w:pPr>
              <w:spacing w:line="180" w:lineRule="exact"/>
              <w:ind w:left="34"/>
              <w:jc w:val="center"/>
              <w:rPr>
                <w:sz w:val="18"/>
                <w:szCs w:val="18"/>
              </w:rPr>
            </w:pPr>
            <w:r w:rsidRPr="00432FDD">
              <w:rPr>
                <w:sz w:val="18"/>
                <w:szCs w:val="18"/>
              </w:rPr>
              <w:t>3</w:t>
            </w:r>
          </w:p>
        </w:tc>
        <w:tc>
          <w:tcPr>
            <w:tcW w:w="709" w:type="dxa"/>
            <w:tcBorders>
              <w:top w:val="single" w:sz="2" w:space="0" w:color="auto"/>
              <w:left w:val="single" w:sz="2" w:space="0" w:color="auto"/>
              <w:bottom w:val="single" w:sz="2" w:space="0" w:color="auto"/>
              <w:right w:val="single" w:sz="2" w:space="0" w:color="auto"/>
            </w:tcBorders>
            <w:vAlign w:val="center"/>
          </w:tcPr>
          <w:p w14:paraId="49AEC5F1" w14:textId="36C2254D" w:rsidR="00B824DE" w:rsidRPr="00432FDD" w:rsidRDefault="206512DD" w:rsidP="00097BB9">
            <w:pPr>
              <w:spacing w:line="180" w:lineRule="exact"/>
              <w:ind w:left="34"/>
              <w:jc w:val="center"/>
              <w:rPr>
                <w:sz w:val="18"/>
                <w:szCs w:val="18"/>
              </w:rPr>
            </w:pPr>
            <w:r w:rsidRPr="00432FDD">
              <w:rPr>
                <w:sz w:val="18"/>
                <w:szCs w:val="18"/>
              </w:rPr>
              <w:t>6</w:t>
            </w:r>
          </w:p>
        </w:tc>
        <w:tc>
          <w:tcPr>
            <w:tcW w:w="633" w:type="dxa"/>
            <w:tcBorders>
              <w:top w:val="single" w:sz="2" w:space="0" w:color="auto"/>
              <w:left w:val="single" w:sz="2" w:space="0" w:color="auto"/>
              <w:bottom w:val="single" w:sz="2" w:space="0" w:color="auto"/>
              <w:right w:val="single" w:sz="2" w:space="0" w:color="auto"/>
            </w:tcBorders>
            <w:vAlign w:val="center"/>
          </w:tcPr>
          <w:p w14:paraId="50EC95E0" w14:textId="001E0561" w:rsidR="00B824DE" w:rsidRPr="00432FDD" w:rsidRDefault="206512DD"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1F3E9EB9" w14:textId="342F5906" w:rsidR="00B824DE" w:rsidRPr="00432FDD" w:rsidRDefault="007F31E1" w:rsidP="00FA2A01">
            <w:pPr>
              <w:spacing w:line="180" w:lineRule="exact"/>
              <w:ind w:left="34"/>
              <w:jc w:val="center"/>
              <w:rPr>
                <w:sz w:val="18"/>
                <w:szCs w:val="18"/>
              </w:rPr>
            </w:pPr>
            <w:r>
              <w:rPr>
                <w:sz w:val="18"/>
                <w:szCs w:val="18"/>
              </w:rPr>
              <w:t>Research</w:t>
            </w:r>
          </w:p>
        </w:tc>
        <w:tc>
          <w:tcPr>
            <w:tcW w:w="1262" w:type="dxa"/>
            <w:tcBorders>
              <w:top w:val="single" w:sz="2" w:space="0" w:color="auto"/>
              <w:left w:val="single" w:sz="2" w:space="0" w:color="auto"/>
              <w:bottom w:val="single" w:sz="2" w:space="0" w:color="auto"/>
              <w:right w:val="single" w:sz="2" w:space="0" w:color="auto"/>
            </w:tcBorders>
            <w:vAlign w:val="center"/>
          </w:tcPr>
          <w:p w14:paraId="405BEBB6" w14:textId="1070CBFA" w:rsidR="00B824DE" w:rsidRPr="00432FDD" w:rsidRDefault="206512DD" w:rsidP="00097BB9">
            <w:pPr>
              <w:spacing w:line="180" w:lineRule="exact"/>
              <w:ind w:left="34"/>
              <w:jc w:val="center"/>
              <w:rPr>
                <w:sz w:val="18"/>
                <w:szCs w:val="18"/>
              </w:rPr>
            </w:pPr>
            <w:r w:rsidRPr="00432FDD">
              <w:rPr>
                <w:color w:val="000000" w:themeColor="text1"/>
                <w:sz w:val="18"/>
                <w:szCs w:val="18"/>
              </w:rPr>
              <w:t>CERFACS</w:t>
            </w:r>
          </w:p>
        </w:tc>
        <w:tc>
          <w:tcPr>
            <w:tcW w:w="1800" w:type="dxa"/>
            <w:tcBorders>
              <w:top w:val="single" w:sz="2" w:space="0" w:color="auto"/>
              <w:left w:val="single" w:sz="2" w:space="0" w:color="auto"/>
              <w:bottom w:val="single" w:sz="2" w:space="0" w:color="auto"/>
              <w:right w:val="single" w:sz="2" w:space="0" w:color="auto"/>
            </w:tcBorders>
            <w:vAlign w:val="center"/>
          </w:tcPr>
          <w:p w14:paraId="216E6A0E" w14:textId="1E3146C8" w:rsidR="001A3280" w:rsidRPr="00432FDD" w:rsidRDefault="003872F4" w:rsidP="003872F4">
            <w:pPr>
              <w:spacing w:line="180" w:lineRule="exact"/>
              <w:ind w:left="34"/>
              <w:jc w:val="center"/>
              <w:rPr>
                <w:sz w:val="18"/>
                <w:szCs w:val="18"/>
              </w:rPr>
            </w:pPr>
            <w:r>
              <w:rPr>
                <w:sz w:val="18"/>
                <w:szCs w:val="18"/>
              </w:rPr>
              <w:t>DCs: 1-3, 5-7, 11-2</w:t>
            </w:r>
          </w:p>
        </w:tc>
      </w:tr>
      <w:tr w:rsidR="00E710CD" w:rsidRPr="00432FDD" w14:paraId="417F714A" w14:textId="77777777" w:rsidTr="003872F4">
        <w:trPr>
          <w:cantSplit/>
          <w:trHeight w:val="388"/>
          <w:jc w:val="center"/>
        </w:trPr>
        <w:tc>
          <w:tcPr>
            <w:tcW w:w="513" w:type="dxa"/>
            <w:tcBorders>
              <w:top w:val="single" w:sz="2" w:space="0" w:color="auto"/>
              <w:left w:val="single" w:sz="2" w:space="0" w:color="auto"/>
              <w:bottom w:val="single" w:sz="2" w:space="0" w:color="auto"/>
              <w:right w:val="single" w:sz="2" w:space="0" w:color="auto"/>
            </w:tcBorders>
            <w:vAlign w:val="center"/>
          </w:tcPr>
          <w:p w14:paraId="4AF92C12" w14:textId="4275D85F" w:rsidR="00E710CD" w:rsidRPr="00432FDD" w:rsidRDefault="00E710CD" w:rsidP="00E710CD">
            <w:pPr>
              <w:spacing w:line="180" w:lineRule="exact"/>
              <w:ind w:left="34"/>
              <w:jc w:val="center"/>
              <w:rPr>
                <w:sz w:val="18"/>
                <w:szCs w:val="18"/>
              </w:rPr>
            </w:pPr>
            <w:r w:rsidRPr="00432FDD">
              <w:rPr>
                <w:sz w:val="18"/>
                <w:szCs w:val="18"/>
              </w:rPr>
              <w:t>WP5</w:t>
            </w:r>
          </w:p>
        </w:tc>
        <w:tc>
          <w:tcPr>
            <w:tcW w:w="3312" w:type="dxa"/>
            <w:tcBorders>
              <w:top w:val="single" w:sz="2" w:space="0" w:color="auto"/>
              <w:left w:val="single" w:sz="2" w:space="0" w:color="auto"/>
              <w:bottom w:val="single" w:sz="2" w:space="0" w:color="auto"/>
              <w:right w:val="single" w:sz="2" w:space="0" w:color="auto"/>
            </w:tcBorders>
          </w:tcPr>
          <w:p w14:paraId="541C8F45" w14:textId="76DE7878" w:rsidR="00E710CD" w:rsidRPr="00BE40FB" w:rsidRDefault="00E710CD" w:rsidP="00E710CD">
            <w:pPr>
              <w:spacing w:line="180" w:lineRule="exact"/>
              <w:ind w:left="34"/>
              <w:jc w:val="center"/>
              <w:rPr>
                <w:sz w:val="18"/>
                <w:szCs w:val="18"/>
              </w:rPr>
            </w:pPr>
            <w:r w:rsidRPr="00BE40FB">
              <w:rPr>
                <w:sz w:val="18"/>
                <w:szCs w:val="18"/>
              </w:rPr>
              <w:t>Contributions of convective waves to combustion noise and thermoacoustic instabilities</w:t>
            </w:r>
          </w:p>
        </w:tc>
        <w:tc>
          <w:tcPr>
            <w:tcW w:w="283" w:type="dxa"/>
            <w:tcBorders>
              <w:top w:val="single" w:sz="2" w:space="0" w:color="auto"/>
              <w:left w:val="single" w:sz="2" w:space="0" w:color="auto"/>
              <w:bottom w:val="single" w:sz="2" w:space="0" w:color="auto"/>
              <w:right w:val="single" w:sz="2" w:space="0" w:color="auto"/>
            </w:tcBorders>
            <w:vAlign w:val="center"/>
          </w:tcPr>
          <w:p w14:paraId="66B13703" w14:textId="624172D2" w:rsidR="00E710CD" w:rsidRPr="00432FDD" w:rsidRDefault="00E710CD" w:rsidP="00E710CD">
            <w:pPr>
              <w:spacing w:line="180" w:lineRule="exact"/>
              <w:ind w:left="34"/>
              <w:jc w:val="center"/>
              <w:rPr>
                <w:sz w:val="18"/>
                <w:szCs w:val="18"/>
              </w:rPr>
            </w:pPr>
            <w:r w:rsidRPr="00432FDD">
              <w:rPr>
                <w:sz w:val="18"/>
                <w:szCs w:val="18"/>
              </w:rPr>
              <w:t>12</w:t>
            </w:r>
          </w:p>
        </w:tc>
        <w:tc>
          <w:tcPr>
            <w:tcW w:w="709" w:type="dxa"/>
            <w:tcBorders>
              <w:top w:val="single" w:sz="2" w:space="0" w:color="auto"/>
              <w:left w:val="single" w:sz="2" w:space="0" w:color="auto"/>
              <w:bottom w:val="single" w:sz="2" w:space="0" w:color="auto"/>
              <w:right w:val="single" w:sz="2" w:space="0" w:color="auto"/>
            </w:tcBorders>
            <w:vAlign w:val="center"/>
          </w:tcPr>
          <w:p w14:paraId="37984BFA" w14:textId="1AC0F7B0" w:rsidR="00E710CD" w:rsidRPr="00432FDD" w:rsidRDefault="00E710CD" w:rsidP="00E710CD">
            <w:pPr>
              <w:spacing w:line="180" w:lineRule="exact"/>
              <w:ind w:left="34"/>
              <w:jc w:val="center"/>
              <w:rPr>
                <w:sz w:val="18"/>
                <w:szCs w:val="18"/>
              </w:rPr>
            </w:pPr>
            <w:r w:rsidRPr="00432FDD">
              <w:rPr>
                <w:sz w:val="18"/>
                <w:szCs w:val="18"/>
              </w:rPr>
              <w:t>6</w:t>
            </w:r>
          </w:p>
        </w:tc>
        <w:tc>
          <w:tcPr>
            <w:tcW w:w="633" w:type="dxa"/>
            <w:tcBorders>
              <w:top w:val="single" w:sz="2" w:space="0" w:color="auto"/>
              <w:left w:val="single" w:sz="2" w:space="0" w:color="auto"/>
              <w:bottom w:val="single" w:sz="2" w:space="0" w:color="auto"/>
              <w:right w:val="single" w:sz="2" w:space="0" w:color="auto"/>
            </w:tcBorders>
            <w:vAlign w:val="center"/>
          </w:tcPr>
          <w:p w14:paraId="68A78026" w14:textId="0833DF18" w:rsidR="00E710CD" w:rsidRPr="00432FDD" w:rsidRDefault="00E710CD" w:rsidP="00E710CD">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7CEC12D5" w14:textId="54731404" w:rsidR="00E710CD" w:rsidRPr="00432FDD" w:rsidRDefault="007F31E1" w:rsidP="00FA2A01">
            <w:pPr>
              <w:spacing w:line="180" w:lineRule="exact"/>
              <w:ind w:left="34"/>
              <w:jc w:val="center"/>
              <w:rPr>
                <w:sz w:val="18"/>
                <w:szCs w:val="18"/>
              </w:rPr>
            </w:pPr>
            <w:r>
              <w:rPr>
                <w:sz w:val="18"/>
                <w:szCs w:val="18"/>
              </w:rPr>
              <w:t>Research</w:t>
            </w:r>
          </w:p>
        </w:tc>
        <w:tc>
          <w:tcPr>
            <w:tcW w:w="1262" w:type="dxa"/>
            <w:tcBorders>
              <w:top w:val="single" w:sz="2" w:space="0" w:color="auto"/>
              <w:left w:val="single" w:sz="2" w:space="0" w:color="auto"/>
              <w:bottom w:val="single" w:sz="2" w:space="0" w:color="auto"/>
              <w:right w:val="single" w:sz="2" w:space="0" w:color="auto"/>
            </w:tcBorders>
            <w:vAlign w:val="center"/>
          </w:tcPr>
          <w:p w14:paraId="079B7E34" w14:textId="662D5459" w:rsidR="00E710CD" w:rsidRPr="00432FDD" w:rsidRDefault="00E710CD" w:rsidP="00E710CD">
            <w:pPr>
              <w:spacing w:line="180" w:lineRule="exact"/>
              <w:ind w:left="34"/>
              <w:jc w:val="center"/>
              <w:rPr>
                <w:sz w:val="18"/>
                <w:szCs w:val="18"/>
              </w:rPr>
            </w:pPr>
            <w:r w:rsidRPr="00432FDD">
              <w:rPr>
                <w:color w:val="000000" w:themeColor="text1"/>
                <w:sz w:val="18"/>
                <w:szCs w:val="18"/>
              </w:rPr>
              <w:t>TUM</w:t>
            </w:r>
          </w:p>
        </w:tc>
        <w:tc>
          <w:tcPr>
            <w:tcW w:w="1800" w:type="dxa"/>
            <w:tcBorders>
              <w:top w:val="single" w:sz="2" w:space="0" w:color="auto"/>
              <w:left w:val="single" w:sz="2" w:space="0" w:color="auto"/>
              <w:bottom w:val="single" w:sz="2" w:space="0" w:color="auto"/>
              <w:right w:val="single" w:sz="2" w:space="0" w:color="auto"/>
            </w:tcBorders>
            <w:vAlign w:val="center"/>
          </w:tcPr>
          <w:p w14:paraId="734537ED" w14:textId="1E7C064D" w:rsidR="00E710CD" w:rsidRPr="00432FDD" w:rsidRDefault="00E710CD" w:rsidP="00E710CD">
            <w:pPr>
              <w:spacing w:line="180" w:lineRule="exact"/>
              <w:ind w:left="34"/>
              <w:jc w:val="center"/>
              <w:rPr>
                <w:sz w:val="18"/>
                <w:szCs w:val="18"/>
              </w:rPr>
            </w:pPr>
            <w:r w:rsidRPr="00432FDD">
              <w:rPr>
                <w:sz w:val="18"/>
                <w:szCs w:val="18"/>
              </w:rPr>
              <w:t>DC</w:t>
            </w:r>
            <w:r w:rsidR="003872F4">
              <w:rPr>
                <w:sz w:val="18"/>
                <w:szCs w:val="18"/>
              </w:rPr>
              <w:t>s:</w:t>
            </w:r>
            <w:r w:rsidRPr="00432FDD">
              <w:rPr>
                <w:sz w:val="18"/>
                <w:szCs w:val="18"/>
              </w:rPr>
              <w:t>10,</w:t>
            </w:r>
            <w:r w:rsidR="003872F4">
              <w:rPr>
                <w:sz w:val="18"/>
                <w:szCs w:val="18"/>
              </w:rPr>
              <w:t xml:space="preserve"> 13-15</w:t>
            </w:r>
          </w:p>
        </w:tc>
      </w:tr>
      <w:tr w:rsidR="00A07A53" w:rsidRPr="00432FDD" w14:paraId="6B0F6385" w14:textId="77777777" w:rsidTr="003872F4">
        <w:trPr>
          <w:cantSplit/>
          <w:trHeight w:val="270"/>
          <w:jc w:val="center"/>
        </w:trPr>
        <w:tc>
          <w:tcPr>
            <w:tcW w:w="513" w:type="dxa"/>
            <w:tcBorders>
              <w:top w:val="single" w:sz="2" w:space="0" w:color="auto"/>
              <w:left w:val="single" w:sz="2" w:space="0" w:color="auto"/>
              <w:bottom w:val="single" w:sz="2" w:space="0" w:color="auto"/>
              <w:right w:val="single" w:sz="2" w:space="0" w:color="auto"/>
            </w:tcBorders>
            <w:vAlign w:val="center"/>
          </w:tcPr>
          <w:p w14:paraId="510EEACC" w14:textId="72660D6F" w:rsidR="00B824DE" w:rsidRPr="00432FDD" w:rsidRDefault="206512DD" w:rsidP="00097BB9">
            <w:pPr>
              <w:spacing w:line="180" w:lineRule="exact"/>
              <w:ind w:left="34"/>
              <w:jc w:val="center"/>
              <w:rPr>
                <w:sz w:val="18"/>
                <w:szCs w:val="18"/>
              </w:rPr>
            </w:pPr>
            <w:r w:rsidRPr="00432FDD">
              <w:rPr>
                <w:sz w:val="18"/>
                <w:szCs w:val="18"/>
              </w:rPr>
              <w:t>WP6</w:t>
            </w:r>
          </w:p>
        </w:tc>
        <w:tc>
          <w:tcPr>
            <w:tcW w:w="3312" w:type="dxa"/>
            <w:tcBorders>
              <w:top w:val="single" w:sz="2" w:space="0" w:color="auto"/>
              <w:left w:val="single" w:sz="2" w:space="0" w:color="auto"/>
              <w:bottom w:val="single" w:sz="2" w:space="0" w:color="auto"/>
              <w:right w:val="single" w:sz="2" w:space="0" w:color="auto"/>
            </w:tcBorders>
            <w:vAlign w:val="center"/>
          </w:tcPr>
          <w:p w14:paraId="4452766A" w14:textId="64C8ED9D" w:rsidR="00B824DE" w:rsidRPr="00BE40FB" w:rsidRDefault="206512DD" w:rsidP="00097BB9">
            <w:pPr>
              <w:spacing w:line="180" w:lineRule="exact"/>
              <w:ind w:left="34"/>
              <w:jc w:val="center"/>
              <w:rPr>
                <w:sz w:val="18"/>
                <w:szCs w:val="18"/>
              </w:rPr>
            </w:pPr>
            <w:r w:rsidRPr="00BE40FB">
              <w:rPr>
                <w:sz w:val="18"/>
                <w:szCs w:val="18"/>
              </w:rPr>
              <w:t>Training</w:t>
            </w:r>
          </w:p>
        </w:tc>
        <w:tc>
          <w:tcPr>
            <w:tcW w:w="283" w:type="dxa"/>
            <w:tcBorders>
              <w:top w:val="single" w:sz="2" w:space="0" w:color="auto"/>
              <w:left w:val="single" w:sz="2" w:space="0" w:color="auto"/>
              <w:bottom w:val="single" w:sz="2" w:space="0" w:color="auto"/>
              <w:right w:val="single" w:sz="2" w:space="0" w:color="auto"/>
            </w:tcBorders>
            <w:vAlign w:val="center"/>
          </w:tcPr>
          <w:p w14:paraId="2A95A656" w14:textId="25E6FB3C" w:rsidR="00B824DE" w:rsidRPr="00432FDD" w:rsidRDefault="7D3BCEB9" w:rsidP="00097BB9">
            <w:pPr>
              <w:spacing w:line="180" w:lineRule="exact"/>
              <w:ind w:left="34"/>
              <w:jc w:val="center"/>
              <w:rPr>
                <w:sz w:val="18"/>
                <w:szCs w:val="18"/>
              </w:rPr>
            </w:pPr>
            <w:r w:rsidRPr="00432FDD">
              <w:rPr>
                <w:sz w:val="18"/>
                <w:szCs w:val="18"/>
              </w:rPr>
              <w:t>5</w:t>
            </w:r>
          </w:p>
        </w:tc>
        <w:tc>
          <w:tcPr>
            <w:tcW w:w="709" w:type="dxa"/>
            <w:tcBorders>
              <w:top w:val="single" w:sz="2" w:space="0" w:color="auto"/>
              <w:left w:val="single" w:sz="2" w:space="0" w:color="auto"/>
              <w:bottom w:val="single" w:sz="2" w:space="0" w:color="auto"/>
              <w:right w:val="single" w:sz="2" w:space="0" w:color="auto"/>
            </w:tcBorders>
            <w:vAlign w:val="center"/>
          </w:tcPr>
          <w:p w14:paraId="4A1B0550" w14:textId="490243CE" w:rsidR="00B824DE" w:rsidRPr="00432FDD" w:rsidRDefault="206512DD" w:rsidP="00097BB9">
            <w:pPr>
              <w:spacing w:line="180" w:lineRule="exact"/>
              <w:ind w:left="34"/>
              <w:jc w:val="center"/>
              <w:rPr>
                <w:sz w:val="18"/>
                <w:szCs w:val="18"/>
              </w:rPr>
            </w:pPr>
            <w:r w:rsidRPr="00432FDD">
              <w:rPr>
                <w:sz w:val="18"/>
                <w:szCs w:val="18"/>
              </w:rPr>
              <w:t>1</w:t>
            </w:r>
          </w:p>
        </w:tc>
        <w:tc>
          <w:tcPr>
            <w:tcW w:w="633" w:type="dxa"/>
            <w:tcBorders>
              <w:top w:val="single" w:sz="2" w:space="0" w:color="auto"/>
              <w:left w:val="single" w:sz="2" w:space="0" w:color="auto"/>
              <w:bottom w:val="single" w:sz="2" w:space="0" w:color="auto"/>
              <w:right w:val="single" w:sz="2" w:space="0" w:color="auto"/>
            </w:tcBorders>
            <w:vAlign w:val="center"/>
          </w:tcPr>
          <w:p w14:paraId="09A7A043" w14:textId="739BC5BF" w:rsidR="00B824DE" w:rsidRPr="00432FDD" w:rsidRDefault="206512DD"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7EBBE7C7" w14:textId="3963AE43" w:rsidR="00B824DE" w:rsidRPr="00432FDD" w:rsidRDefault="007F31E1" w:rsidP="00FA2A01">
            <w:pPr>
              <w:spacing w:line="180" w:lineRule="exact"/>
              <w:ind w:left="34"/>
              <w:jc w:val="center"/>
              <w:rPr>
                <w:sz w:val="18"/>
                <w:szCs w:val="18"/>
              </w:rPr>
            </w:pPr>
            <w:r>
              <w:rPr>
                <w:sz w:val="18"/>
                <w:szCs w:val="18"/>
              </w:rPr>
              <w:t>Trainings</w:t>
            </w:r>
          </w:p>
        </w:tc>
        <w:tc>
          <w:tcPr>
            <w:tcW w:w="1262" w:type="dxa"/>
            <w:tcBorders>
              <w:top w:val="single" w:sz="2" w:space="0" w:color="auto"/>
              <w:left w:val="single" w:sz="2" w:space="0" w:color="auto"/>
              <w:bottom w:val="single" w:sz="2" w:space="0" w:color="auto"/>
              <w:right w:val="single" w:sz="2" w:space="0" w:color="auto"/>
            </w:tcBorders>
            <w:vAlign w:val="center"/>
          </w:tcPr>
          <w:p w14:paraId="09B7BB67" w14:textId="09E1F5F0" w:rsidR="00B824DE" w:rsidRPr="00432FDD" w:rsidRDefault="32D97B85" w:rsidP="00097BB9">
            <w:pPr>
              <w:spacing w:line="180" w:lineRule="exact"/>
              <w:ind w:left="34"/>
              <w:jc w:val="center"/>
              <w:rPr>
                <w:sz w:val="18"/>
                <w:szCs w:val="18"/>
              </w:rPr>
            </w:pPr>
            <w:r w:rsidRPr="00432FDD">
              <w:rPr>
                <w:color w:val="000000" w:themeColor="text1"/>
                <w:sz w:val="18"/>
                <w:szCs w:val="18"/>
              </w:rPr>
              <w:t>INPT</w:t>
            </w:r>
          </w:p>
        </w:tc>
        <w:tc>
          <w:tcPr>
            <w:tcW w:w="1800" w:type="dxa"/>
            <w:tcBorders>
              <w:top w:val="single" w:sz="2" w:space="0" w:color="auto"/>
              <w:left w:val="single" w:sz="2" w:space="0" w:color="auto"/>
              <w:bottom w:val="single" w:sz="2" w:space="0" w:color="auto"/>
              <w:right w:val="single" w:sz="2" w:space="0" w:color="auto"/>
            </w:tcBorders>
            <w:vAlign w:val="center"/>
          </w:tcPr>
          <w:p w14:paraId="689D0681" w14:textId="308E0D0A" w:rsidR="00B824DE" w:rsidRPr="00432FDD" w:rsidRDefault="206512DD" w:rsidP="00097BB9">
            <w:pPr>
              <w:spacing w:line="180" w:lineRule="exact"/>
              <w:ind w:left="34"/>
              <w:jc w:val="center"/>
              <w:rPr>
                <w:sz w:val="18"/>
                <w:szCs w:val="18"/>
              </w:rPr>
            </w:pPr>
            <w:r w:rsidRPr="00432FDD">
              <w:rPr>
                <w:sz w:val="18"/>
                <w:szCs w:val="18"/>
              </w:rPr>
              <w:t>ALL</w:t>
            </w:r>
          </w:p>
        </w:tc>
      </w:tr>
      <w:tr w:rsidR="00A07A53" w:rsidRPr="00432FDD" w14:paraId="3566580E" w14:textId="77777777" w:rsidTr="003872F4">
        <w:trPr>
          <w:cantSplit/>
          <w:trHeight w:val="429"/>
          <w:jc w:val="center"/>
        </w:trPr>
        <w:tc>
          <w:tcPr>
            <w:tcW w:w="513" w:type="dxa"/>
            <w:tcBorders>
              <w:top w:val="single" w:sz="2" w:space="0" w:color="auto"/>
              <w:left w:val="single" w:sz="2" w:space="0" w:color="auto"/>
              <w:bottom w:val="single" w:sz="2" w:space="0" w:color="auto"/>
              <w:right w:val="single" w:sz="2" w:space="0" w:color="auto"/>
            </w:tcBorders>
            <w:vAlign w:val="center"/>
          </w:tcPr>
          <w:p w14:paraId="5AC07194" w14:textId="7678A641" w:rsidR="00B824DE" w:rsidRPr="00432FDD" w:rsidRDefault="206512DD" w:rsidP="00097BB9">
            <w:pPr>
              <w:spacing w:line="180" w:lineRule="exact"/>
              <w:ind w:left="34"/>
              <w:jc w:val="center"/>
              <w:rPr>
                <w:sz w:val="18"/>
                <w:szCs w:val="18"/>
              </w:rPr>
            </w:pPr>
            <w:r w:rsidRPr="00432FDD">
              <w:rPr>
                <w:sz w:val="18"/>
                <w:szCs w:val="18"/>
              </w:rPr>
              <w:t>WP7</w:t>
            </w:r>
          </w:p>
        </w:tc>
        <w:tc>
          <w:tcPr>
            <w:tcW w:w="3312" w:type="dxa"/>
            <w:tcBorders>
              <w:top w:val="single" w:sz="2" w:space="0" w:color="auto"/>
              <w:left w:val="single" w:sz="2" w:space="0" w:color="auto"/>
              <w:bottom w:val="single" w:sz="2" w:space="0" w:color="auto"/>
              <w:right w:val="single" w:sz="2" w:space="0" w:color="auto"/>
            </w:tcBorders>
            <w:vAlign w:val="center"/>
          </w:tcPr>
          <w:p w14:paraId="23D22B16" w14:textId="3F88CB95" w:rsidR="00B824DE" w:rsidRPr="00BE40FB" w:rsidRDefault="206512DD" w:rsidP="00097BB9">
            <w:pPr>
              <w:spacing w:line="180" w:lineRule="exact"/>
              <w:ind w:left="34"/>
              <w:jc w:val="center"/>
              <w:rPr>
                <w:sz w:val="18"/>
                <w:szCs w:val="18"/>
              </w:rPr>
            </w:pPr>
            <w:r w:rsidRPr="00BE40FB">
              <w:rPr>
                <w:sz w:val="18"/>
                <w:szCs w:val="18"/>
              </w:rPr>
              <w:t>Dissemination, Communication &amp; Exploitation</w:t>
            </w:r>
          </w:p>
        </w:tc>
        <w:tc>
          <w:tcPr>
            <w:tcW w:w="283" w:type="dxa"/>
            <w:tcBorders>
              <w:top w:val="single" w:sz="2" w:space="0" w:color="auto"/>
              <w:left w:val="single" w:sz="2" w:space="0" w:color="auto"/>
              <w:bottom w:val="single" w:sz="2" w:space="0" w:color="auto"/>
              <w:right w:val="single" w:sz="2" w:space="0" w:color="auto"/>
            </w:tcBorders>
            <w:vAlign w:val="center"/>
          </w:tcPr>
          <w:p w14:paraId="50CBA92F" w14:textId="6D4B7358" w:rsidR="00B824DE" w:rsidRPr="00432FDD" w:rsidRDefault="7D3BCEB9" w:rsidP="00097BB9">
            <w:pPr>
              <w:spacing w:line="180" w:lineRule="exact"/>
              <w:ind w:left="34"/>
              <w:jc w:val="center"/>
              <w:rPr>
                <w:sz w:val="18"/>
                <w:szCs w:val="18"/>
              </w:rPr>
            </w:pPr>
            <w:r w:rsidRPr="00432FDD">
              <w:rPr>
                <w:sz w:val="18"/>
                <w:szCs w:val="18"/>
              </w:rPr>
              <w:t>8</w:t>
            </w:r>
          </w:p>
        </w:tc>
        <w:tc>
          <w:tcPr>
            <w:tcW w:w="709" w:type="dxa"/>
            <w:tcBorders>
              <w:top w:val="single" w:sz="2" w:space="0" w:color="auto"/>
              <w:left w:val="single" w:sz="2" w:space="0" w:color="auto"/>
              <w:bottom w:val="single" w:sz="2" w:space="0" w:color="auto"/>
              <w:right w:val="single" w:sz="2" w:space="0" w:color="auto"/>
            </w:tcBorders>
            <w:vAlign w:val="center"/>
          </w:tcPr>
          <w:p w14:paraId="302640C6" w14:textId="39FE38D5" w:rsidR="00B824DE" w:rsidRPr="00432FDD" w:rsidRDefault="206512DD" w:rsidP="00097BB9">
            <w:pPr>
              <w:spacing w:line="180" w:lineRule="exact"/>
              <w:ind w:left="34"/>
              <w:jc w:val="center"/>
              <w:rPr>
                <w:sz w:val="18"/>
                <w:szCs w:val="18"/>
              </w:rPr>
            </w:pPr>
            <w:r w:rsidRPr="00432FDD">
              <w:rPr>
                <w:sz w:val="18"/>
                <w:szCs w:val="18"/>
              </w:rPr>
              <w:t>1</w:t>
            </w:r>
          </w:p>
        </w:tc>
        <w:tc>
          <w:tcPr>
            <w:tcW w:w="633" w:type="dxa"/>
            <w:tcBorders>
              <w:top w:val="single" w:sz="2" w:space="0" w:color="auto"/>
              <w:left w:val="single" w:sz="2" w:space="0" w:color="auto"/>
              <w:bottom w:val="single" w:sz="2" w:space="0" w:color="auto"/>
              <w:right w:val="single" w:sz="2" w:space="0" w:color="auto"/>
            </w:tcBorders>
            <w:vAlign w:val="center"/>
          </w:tcPr>
          <w:p w14:paraId="468FB775" w14:textId="1E358E47" w:rsidR="00B824DE" w:rsidRPr="00432FDD" w:rsidRDefault="206512DD" w:rsidP="00097BB9">
            <w:pPr>
              <w:spacing w:line="180" w:lineRule="exact"/>
              <w:ind w:left="34"/>
              <w:jc w:val="center"/>
              <w:rPr>
                <w:sz w:val="18"/>
                <w:szCs w:val="18"/>
              </w:rPr>
            </w:pPr>
            <w:r w:rsidRPr="00432FDD">
              <w:rPr>
                <w:sz w:val="18"/>
                <w:szCs w:val="18"/>
              </w:rPr>
              <w:t>48</w:t>
            </w:r>
          </w:p>
        </w:tc>
        <w:tc>
          <w:tcPr>
            <w:tcW w:w="1686" w:type="dxa"/>
            <w:tcBorders>
              <w:top w:val="single" w:sz="2" w:space="0" w:color="auto"/>
              <w:left w:val="single" w:sz="2" w:space="0" w:color="auto"/>
              <w:bottom w:val="single" w:sz="2" w:space="0" w:color="auto"/>
              <w:right w:val="single" w:sz="2" w:space="0" w:color="auto"/>
            </w:tcBorders>
            <w:vAlign w:val="center"/>
          </w:tcPr>
          <w:p w14:paraId="127DE0F1" w14:textId="0B1474EF" w:rsidR="00B824DE" w:rsidRPr="00432FDD" w:rsidRDefault="007F31E1" w:rsidP="00FA2A01">
            <w:pPr>
              <w:spacing w:line="180" w:lineRule="exact"/>
              <w:ind w:left="34"/>
              <w:jc w:val="center"/>
              <w:rPr>
                <w:sz w:val="18"/>
                <w:szCs w:val="18"/>
              </w:rPr>
            </w:pPr>
            <w:r>
              <w:rPr>
                <w:sz w:val="18"/>
                <w:szCs w:val="18"/>
              </w:rPr>
              <w:t>Dissemination</w:t>
            </w:r>
          </w:p>
        </w:tc>
        <w:tc>
          <w:tcPr>
            <w:tcW w:w="1262" w:type="dxa"/>
            <w:tcBorders>
              <w:top w:val="single" w:sz="2" w:space="0" w:color="auto"/>
              <w:left w:val="single" w:sz="2" w:space="0" w:color="auto"/>
              <w:bottom w:val="single" w:sz="2" w:space="0" w:color="auto"/>
              <w:right w:val="single" w:sz="2" w:space="0" w:color="auto"/>
            </w:tcBorders>
            <w:vAlign w:val="center"/>
          </w:tcPr>
          <w:p w14:paraId="022B4470" w14:textId="0B0ED5ED" w:rsidR="00B824DE" w:rsidRPr="00432FDD" w:rsidRDefault="642C920E" w:rsidP="00097BB9">
            <w:pPr>
              <w:spacing w:line="180" w:lineRule="exact"/>
              <w:ind w:left="34"/>
              <w:jc w:val="center"/>
              <w:rPr>
                <w:sz w:val="18"/>
                <w:szCs w:val="18"/>
              </w:rPr>
            </w:pPr>
            <w:r w:rsidRPr="00432FDD">
              <w:rPr>
                <w:color w:val="000000" w:themeColor="text1"/>
                <w:sz w:val="18"/>
                <w:szCs w:val="18"/>
              </w:rPr>
              <w:t>POLIBA</w:t>
            </w:r>
          </w:p>
        </w:tc>
        <w:tc>
          <w:tcPr>
            <w:tcW w:w="1800" w:type="dxa"/>
            <w:tcBorders>
              <w:top w:val="single" w:sz="2" w:space="0" w:color="auto"/>
              <w:left w:val="single" w:sz="2" w:space="0" w:color="auto"/>
              <w:bottom w:val="single" w:sz="2" w:space="0" w:color="auto"/>
              <w:right w:val="single" w:sz="2" w:space="0" w:color="auto"/>
            </w:tcBorders>
            <w:vAlign w:val="center"/>
          </w:tcPr>
          <w:p w14:paraId="50ED29B8" w14:textId="5A9CCB99" w:rsidR="00B824DE" w:rsidRPr="00432FDD" w:rsidRDefault="206512DD" w:rsidP="00097BB9">
            <w:pPr>
              <w:spacing w:line="180" w:lineRule="exact"/>
              <w:ind w:left="34"/>
              <w:jc w:val="center"/>
              <w:rPr>
                <w:sz w:val="18"/>
                <w:szCs w:val="18"/>
              </w:rPr>
            </w:pPr>
            <w:r w:rsidRPr="00432FDD">
              <w:rPr>
                <w:sz w:val="18"/>
                <w:szCs w:val="18"/>
              </w:rPr>
              <w:t>ALL</w:t>
            </w:r>
          </w:p>
        </w:tc>
      </w:tr>
    </w:tbl>
    <w:p w14:paraId="0CF5EEC3" w14:textId="078CDE8A" w:rsidR="005F5FC5" w:rsidRPr="005F5FC5" w:rsidRDefault="005F5FC5" w:rsidP="00963C10">
      <w:pPr>
        <w:pStyle w:val="Titolo3"/>
        <w:numPr>
          <w:ilvl w:val="2"/>
          <w:numId w:val="16"/>
        </w:numPr>
        <w:spacing w:before="40" w:line="259" w:lineRule="auto"/>
      </w:pPr>
      <w:bookmarkStart w:id="42" w:name="_Toc180770947"/>
      <w:r w:rsidRPr="00C3050E">
        <w:rPr>
          <w:lang w:eastAsia="it-IT"/>
        </w:rPr>
        <w:t>Description of Work Packages</w:t>
      </w:r>
      <w:bookmarkEnd w:id="42"/>
    </w:p>
    <w:p w14:paraId="06E1817F" w14:textId="6A1CA8E4" w:rsidR="005813B6" w:rsidRPr="005F5FC5" w:rsidRDefault="00442E81" w:rsidP="005F5FC5">
      <w:pPr>
        <w:spacing w:before="60" w:line="180" w:lineRule="atLeast"/>
        <w:jc w:val="center"/>
        <w:rPr>
          <w:b/>
          <w:sz w:val="21"/>
          <w:szCs w:val="21"/>
        </w:rPr>
      </w:pPr>
      <w:r w:rsidRPr="005F5FC5">
        <w:rPr>
          <w:b/>
          <w:sz w:val="21"/>
          <w:szCs w:val="21"/>
        </w:rPr>
        <w:t>Table 3.1</w:t>
      </w:r>
      <w:r w:rsidR="68FB533F" w:rsidRPr="005F5FC5">
        <w:rPr>
          <w:b/>
          <w:sz w:val="21"/>
          <w:szCs w:val="21"/>
        </w:rPr>
        <w:t>b</w:t>
      </w:r>
      <w:r w:rsidR="00BE40FB">
        <w:rPr>
          <w:b/>
          <w:sz w:val="21"/>
          <w:szCs w:val="21"/>
        </w:rPr>
        <w:t xml:space="preserve"> </w:t>
      </w:r>
      <w:r w:rsidR="6C185286" w:rsidRPr="005F5FC5">
        <w:rPr>
          <w:b/>
          <w:sz w:val="21"/>
          <w:szCs w:val="21"/>
        </w:rPr>
        <w:t>Description of Work Packages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457"/>
        <w:gridCol w:w="3670"/>
        <w:gridCol w:w="4067"/>
      </w:tblGrid>
      <w:tr w:rsidR="005813B6" w:rsidRPr="00432FDD" w14:paraId="5EE5D1C3" w14:textId="77777777" w:rsidTr="69884928">
        <w:trPr>
          <w:cantSplit/>
          <w:trHeight w:val="167"/>
          <w:jc w:val="center"/>
        </w:trPr>
        <w:tc>
          <w:tcPr>
            <w:tcW w:w="1205" w:type="pct"/>
            <w:shd w:val="clear" w:color="auto" w:fill="DDD9C3"/>
          </w:tcPr>
          <w:p w14:paraId="1431AB7F" w14:textId="77777777" w:rsidR="005813B6" w:rsidRPr="00432FDD" w:rsidRDefault="6C185286" w:rsidP="437F0948">
            <w:pPr>
              <w:spacing w:line="180" w:lineRule="atLeast"/>
              <w:rPr>
                <w:b/>
                <w:sz w:val="18"/>
                <w:szCs w:val="18"/>
              </w:rPr>
            </w:pPr>
            <w:r w:rsidRPr="00432FDD">
              <w:rPr>
                <w:b/>
                <w:sz w:val="18"/>
                <w:szCs w:val="18"/>
              </w:rPr>
              <w:lastRenderedPageBreak/>
              <w:t xml:space="preserve">WP Number </w:t>
            </w:r>
          </w:p>
        </w:tc>
        <w:tc>
          <w:tcPr>
            <w:tcW w:w="1800" w:type="pct"/>
            <w:shd w:val="clear" w:color="auto" w:fill="DDD9C3"/>
          </w:tcPr>
          <w:p w14:paraId="508CF01E" w14:textId="28DB6183" w:rsidR="005813B6" w:rsidRPr="00432FDD" w:rsidRDefault="48694CC2" w:rsidP="437F0948">
            <w:pPr>
              <w:spacing w:line="180" w:lineRule="atLeast"/>
              <w:rPr>
                <w:b/>
                <w:sz w:val="18"/>
                <w:szCs w:val="18"/>
              </w:rPr>
            </w:pPr>
            <w:r w:rsidRPr="00432FDD">
              <w:rPr>
                <w:b/>
                <w:sz w:val="18"/>
                <w:szCs w:val="18"/>
              </w:rPr>
              <w:t>WP1</w:t>
            </w:r>
          </w:p>
        </w:tc>
        <w:tc>
          <w:tcPr>
            <w:tcW w:w="1995" w:type="pct"/>
            <w:shd w:val="clear" w:color="auto" w:fill="DDD9C3"/>
          </w:tcPr>
          <w:p w14:paraId="49E48597" w14:textId="77777777" w:rsidR="005813B6" w:rsidRPr="00432FDD" w:rsidRDefault="005813B6" w:rsidP="437F0948">
            <w:pPr>
              <w:spacing w:line="180" w:lineRule="atLeast"/>
              <w:rPr>
                <w:b/>
                <w:sz w:val="18"/>
                <w:szCs w:val="18"/>
              </w:rPr>
            </w:pPr>
          </w:p>
        </w:tc>
      </w:tr>
      <w:tr w:rsidR="005813B6" w:rsidRPr="00432FDD" w14:paraId="7EA8A67F" w14:textId="77777777" w:rsidTr="69884928">
        <w:trPr>
          <w:cantSplit/>
          <w:trHeight w:val="171"/>
          <w:jc w:val="center"/>
        </w:trPr>
        <w:tc>
          <w:tcPr>
            <w:tcW w:w="1205" w:type="pct"/>
            <w:shd w:val="clear" w:color="auto" w:fill="DDD9C3"/>
          </w:tcPr>
          <w:p w14:paraId="31AD12DD" w14:textId="77777777" w:rsidR="005813B6" w:rsidRPr="00432FDD" w:rsidRDefault="6C185286" w:rsidP="437F0948">
            <w:pPr>
              <w:spacing w:line="180" w:lineRule="atLeast"/>
              <w:rPr>
                <w:b/>
                <w:sz w:val="18"/>
                <w:szCs w:val="18"/>
              </w:rPr>
            </w:pPr>
            <w:r w:rsidRPr="00432FDD">
              <w:rPr>
                <w:b/>
                <w:sz w:val="18"/>
                <w:szCs w:val="18"/>
              </w:rPr>
              <w:t xml:space="preserve">WP Title </w:t>
            </w:r>
          </w:p>
        </w:tc>
        <w:tc>
          <w:tcPr>
            <w:tcW w:w="3795" w:type="pct"/>
            <w:gridSpan w:val="2"/>
            <w:shd w:val="clear" w:color="auto" w:fill="DDD9C3"/>
          </w:tcPr>
          <w:p w14:paraId="57B966C6" w14:textId="5F21349D" w:rsidR="005813B6" w:rsidRPr="00432FDD" w:rsidRDefault="48694CC2" w:rsidP="437F0948">
            <w:pPr>
              <w:spacing w:line="180" w:lineRule="atLeast"/>
              <w:rPr>
                <w:b/>
                <w:sz w:val="18"/>
                <w:szCs w:val="18"/>
              </w:rPr>
            </w:pPr>
            <w:r w:rsidRPr="00432FDD">
              <w:rPr>
                <w:b/>
                <w:sz w:val="18"/>
                <w:szCs w:val="18"/>
              </w:rPr>
              <w:t>Management and coordination</w:t>
            </w:r>
          </w:p>
        </w:tc>
      </w:tr>
      <w:tr w:rsidR="005813B6" w:rsidRPr="00432FDD" w14:paraId="07076C38"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9AD2DF" w14:textId="77777777" w:rsidR="005813B6" w:rsidRPr="00432FDD" w:rsidRDefault="6C185286" w:rsidP="00471D6C">
            <w:pPr>
              <w:spacing w:line="180" w:lineRule="atLeast"/>
              <w:jc w:val="both"/>
              <w:rPr>
                <w:sz w:val="18"/>
                <w:szCs w:val="18"/>
              </w:rPr>
            </w:pPr>
            <w:r w:rsidRPr="00432FDD">
              <w:rPr>
                <w:b/>
                <w:sz w:val="18"/>
                <w:szCs w:val="18"/>
              </w:rPr>
              <w:t>Objectives</w:t>
            </w:r>
          </w:p>
          <w:p w14:paraId="27085DE9" w14:textId="13484DC9" w:rsidR="008D44D0" w:rsidRPr="00432FDD" w:rsidRDefault="47EAB5EA" w:rsidP="00471D6C">
            <w:pPr>
              <w:spacing w:line="180" w:lineRule="atLeast"/>
              <w:jc w:val="both"/>
              <w:rPr>
                <w:sz w:val="18"/>
                <w:szCs w:val="18"/>
              </w:rPr>
            </w:pPr>
            <w:r w:rsidRPr="00432FDD">
              <w:rPr>
                <w:sz w:val="18"/>
                <w:szCs w:val="18"/>
              </w:rPr>
              <w:t>C</w:t>
            </w:r>
            <w:r w:rsidR="42FEA72B" w:rsidRPr="00432FDD">
              <w:rPr>
                <w:sz w:val="18"/>
                <w:szCs w:val="18"/>
              </w:rPr>
              <w:t xml:space="preserve">reate a strong management framework and support the training of </w:t>
            </w:r>
            <w:r w:rsidR="00352002">
              <w:rPr>
                <w:sz w:val="18"/>
                <w:szCs w:val="18"/>
              </w:rPr>
              <w:t xml:space="preserve">a </w:t>
            </w:r>
            <w:r w:rsidR="08BA4456" w:rsidRPr="00432FDD">
              <w:rPr>
                <w:sz w:val="18"/>
                <w:szCs w:val="18"/>
              </w:rPr>
              <w:t>new generation of</w:t>
            </w:r>
            <w:r w:rsidR="42FEA72B" w:rsidRPr="00432FDD">
              <w:rPr>
                <w:sz w:val="18"/>
                <w:szCs w:val="18"/>
              </w:rPr>
              <w:t xml:space="preserve"> researchers. To ensure effective coordination among work packages, individual </w:t>
            </w:r>
            <w:r w:rsidR="5103D306" w:rsidRPr="00432FDD">
              <w:rPr>
                <w:sz w:val="18"/>
                <w:szCs w:val="18"/>
              </w:rPr>
              <w:t>Doctoral</w:t>
            </w:r>
            <w:r w:rsidR="42FEA72B" w:rsidRPr="00432FDD">
              <w:rPr>
                <w:sz w:val="18"/>
                <w:szCs w:val="18"/>
              </w:rPr>
              <w:t xml:space="preserve"> Researchers (</w:t>
            </w:r>
            <w:r w:rsidR="421D18BC" w:rsidRPr="00432FDD">
              <w:rPr>
                <w:sz w:val="18"/>
                <w:szCs w:val="18"/>
              </w:rPr>
              <w:t>DCs</w:t>
            </w:r>
            <w:r w:rsidR="42FEA72B" w:rsidRPr="00432FDD">
              <w:rPr>
                <w:sz w:val="18"/>
                <w:szCs w:val="18"/>
              </w:rPr>
              <w:t xml:space="preserve">), and training events, optimizing benefits for </w:t>
            </w:r>
            <w:r w:rsidR="00A22692" w:rsidRPr="00432FDD">
              <w:rPr>
                <w:sz w:val="18"/>
                <w:szCs w:val="18"/>
              </w:rPr>
              <w:t>trainees,</w:t>
            </w:r>
            <w:r w:rsidR="42FEA72B" w:rsidRPr="00432FDD">
              <w:rPr>
                <w:sz w:val="18"/>
                <w:szCs w:val="18"/>
              </w:rPr>
              <w:t xml:space="preserve"> and enhancing the public dissemination of </w:t>
            </w:r>
            <w:r w:rsidR="006D7A7B" w:rsidRPr="00432FDD">
              <w:rPr>
                <w:sz w:val="18"/>
                <w:szCs w:val="18"/>
              </w:rPr>
              <w:t xml:space="preserve">programme </w:t>
            </w:r>
            <w:r w:rsidR="42FEA72B" w:rsidRPr="00432FDD">
              <w:rPr>
                <w:sz w:val="18"/>
                <w:szCs w:val="18"/>
              </w:rPr>
              <w:t>results.</w:t>
            </w:r>
          </w:p>
        </w:tc>
      </w:tr>
      <w:tr w:rsidR="005813B6" w:rsidRPr="00432FDD" w14:paraId="14B4C4FF"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4" w:space="0" w:color="auto"/>
              <w:right w:val="single" w:sz="6" w:space="0" w:color="000000" w:themeColor="text1"/>
            </w:tcBorders>
          </w:tcPr>
          <w:p w14:paraId="42CF5924" w14:textId="77777777" w:rsidR="005813B6" w:rsidRPr="00432FDD" w:rsidRDefault="6C185286" w:rsidP="437F0948">
            <w:pPr>
              <w:spacing w:line="180" w:lineRule="atLeast"/>
              <w:jc w:val="both"/>
              <w:rPr>
                <w:b/>
                <w:sz w:val="18"/>
                <w:szCs w:val="18"/>
              </w:rPr>
            </w:pPr>
            <w:r w:rsidRPr="00432FDD">
              <w:rPr>
                <w:b/>
                <w:sz w:val="18"/>
                <w:szCs w:val="18"/>
              </w:rPr>
              <w:t>Description of Work and Role of Specific Beneficiaries / Associated partners</w:t>
            </w:r>
          </w:p>
          <w:p w14:paraId="3D5224B8" w14:textId="5F8F109D" w:rsidR="00EA004B" w:rsidRPr="00432FDD" w:rsidRDefault="7D938D10" w:rsidP="437F0948">
            <w:pPr>
              <w:spacing w:line="180" w:lineRule="atLeast"/>
              <w:jc w:val="both"/>
              <w:rPr>
                <w:sz w:val="18"/>
                <w:szCs w:val="18"/>
              </w:rPr>
            </w:pPr>
            <w:r w:rsidRPr="00432FDD">
              <w:rPr>
                <w:sz w:val="18"/>
                <w:szCs w:val="18"/>
              </w:rPr>
              <w:t>Ensure the implementation of the organizational structure outlined in the current proposal, including the establishment of a management board responsible for executing the individual components of the program</w:t>
            </w:r>
            <w:r w:rsidR="00A22692" w:rsidRPr="00432FDD">
              <w:rPr>
                <w:sz w:val="18"/>
                <w:szCs w:val="18"/>
              </w:rPr>
              <w:t>me</w:t>
            </w:r>
            <w:r w:rsidRPr="00432FDD">
              <w:rPr>
                <w:sz w:val="18"/>
                <w:szCs w:val="18"/>
              </w:rPr>
              <w:t>.</w:t>
            </w:r>
          </w:p>
          <w:p w14:paraId="1F46C75E" w14:textId="4E26044E" w:rsidR="00EA004B" w:rsidRPr="00432FDD" w:rsidRDefault="05F1DE49" w:rsidP="437F0948">
            <w:pPr>
              <w:spacing w:line="180" w:lineRule="atLeast"/>
              <w:jc w:val="both"/>
              <w:rPr>
                <w:sz w:val="18"/>
                <w:szCs w:val="18"/>
              </w:rPr>
            </w:pPr>
            <w:r w:rsidRPr="00432FDD">
              <w:rPr>
                <w:sz w:val="18"/>
                <w:szCs w:val="18"/>
              </w:rPr>
              <w:t xml:space="preserve">T1.1 – [POLIBA] </w:t>
            </w:r>
            <w:r w:rsidR="4AADFF9A" w:rsidRPr="00432FDD">
              <w:rPr>
                <w:sz w:val="18"/>
                <w:szCs w:val="18"/>
              </w:rPr>
              <w:t xml:space="preserve">Participation and representation in diverse management boards for the organization. Monitor </w:t>
            </w:r>
            <w:r w:rsidR="006D7A7B" w:rsidRPr="00432FDD">
              <w:rPr>
                <w:sz w:val="18"/>
                <w:szCs w:val="18"/>
              </w:rPr>
              <w:t xml:space="preserve">programme </w:t>
            </w:r>
            <w:r w:rsidR="4AADFF9A" w:rsidRPr="00432FDD">
              <w:rPr>
                <w:sz w:val="18"/>
                <w:szCs w:val="18"/>
              </w:rPr>
              <w:t xml:space="preserve">budgets and financial matters, generate semi-annual financial statements, mitigate risks, and offer project guidance to ensure adherence to the </w:t>
            </w:r>
            <w:r w:rsidR="006D7A7B" w:rsidRPr="00432FDD">
              <w:rPr>
                <w:sz w:val="18"/>
                <w:szCs w:val="18"/>
              </w:rPr>
              <w:t xml:space="preserve">programme </w:t>
            </w:r>
            <w:r w:rsidR="4AADFF9A" w:rsidRPr="00432FDD">
              <w:rPr>
                <w:sz w:val="18"/>
                <w:szCs w:val="18"/>
              </w:rPr>
              <w:t>budget.</w:t>
            </w:r>
          </w:p>
          <w:p w14:paraId="5A8305CC" w14:textId="77DE5333" w:rsidR="00CF79A0" w:rsidRPr="00432FDD" w:rsidRDefault="6CFCB2A6" w:rsidP="437F0948">
            <w:pPr>
              <w:spacing w:line="180" w:lineRule="atLeast"/>
              <w:jc w:val="both"/>
              <w:rPr>
                <w:sz w:val="18"/>
                <w:szCs w:val="18"/>
              </w:rPr>
            </w:pPr>
            <w:r w:rsidRPr="00432FDD">
              <w:rPr>
                <w:sz w:val="18"/>
                <w:szCs w:val="18"/>
              </w:rPr>
              <w:t>T1.2 – [POLIBA</w:t>
            </w:r>
            <w:r w:rsidR="1AA7EB9B" w:rsidRPr="00432FDD">
              <w:rPr>
                <w:sz w:val="18"/>
                <w:szCs w:val="18"/>
              </w:rPr>
              <w:t>/ALL</w:t>
            </w:r>
            <w:r w:rsidRPr="00432FDD">
              <w:rPr>
                <w:sz w:val="18"/>
                <w:szCs w:val="18"/>
              </w:rPr>
              <w:t>]</w:t>
            </w:r>
            <w:r w:rsidR="1AA7EB9B" w:rsidRPr="00432FDD">
              <w:rPr>
                <w:sz w:val="18"/>
                <w:szCs w:val="18"/>
              </w:rPr>
              <w:t xml:space="preserve"> Establishment of the Scientific </w:t>
            </w:r>
            <w:r w:rsidR="4AADFF9A" w:rsidRPr="00432FDD">
              <w:rPr>
                <w:sz w:val="18"/>
                <w:szCs w:val="18"/>
              </w:rPr>
              <w:t>Committee.</w:t>
            </w:r>
          </w:p>
          <w:p w14:paraId="51C89EAF" w14:textId="39E1C76D" w:rsidR="00F5473A" w:rsidRPr="00432FDD" w:rsidRDefault="1AA7EB9B" w:rsidP="437F0948">
            <w:pPr>
              <w:spacing w:line="180" w:lineRule="atLeast"/>
              <w:jc w:val="both"/>
              <w:rPr>
                <w:sz w:val="18"/>
                <w:szCs w:val="18"/>
              </w:rPr>
            </w:pPr>
            <w:r w:rsidRPr="00432FDD">
              <w:rPr>
                <w:sz w:val="18"/>
                <w:szCs w:val="18"/>
              </w:rPr>
              <w:t xml:space="preserve">T1.3 – </w:t>
            </w:r>
            <w:r w:rsidR="2CD87E25" w:rsidRPr="00432FDD">
              <w:rPr>
                <w:sz w:val="18"/>
                <w:szCs w:val="18"/>
              </w:rPr>
              <w:t>[</w:t>
            </w:r>
            <w:r w:rsidR="51FA316B" w:rsidRPr="00432FDD">
              <w:rPr>
                <w:sz w:val="18"/>
                <w:szCs w:val="18"/>
              </w:rPr>
              <w:t>POLIBA</w:t>
            </w:r>
            <w:r w:rsidR="2CD87E25" w:rsidRPr="00432FDD">
              <w:rPr>
                <w:sz w:val="18"/>
                <w:szCs w:val="18"/>
              </w:rPr>
              <w:t>/ALL</w:t>
            </w:r>
            <w:r w:rsidRPr="00432FDD">
              <w:rPr>
                <w:sz w:val="18"/>
                <w:szCs w:val="18"/>
              </w:rPr>
              <w:t>]</w:t>
            </w:r>
            <w:r w:rsidR="2CD87E25" w:rsidRPr="00432FDD">
              <w:rPr>
                <w:sz w:val="18"/>
                <w:szCs w:val="18"/>
              </w:rPr>
              <w:t xml:space="preserve"> Training Committee:</w:t>
            </w:r>
            <w:r w:rsidR="51FA316B" w:rsidRPr="00432FDD">
              <w:rPr>
                <w:sz w:val="18"/>
                <w:szCs w:val="18"/>
              </w:rPr>
              <w:t xml:space="preserve"> organize transferable skill and training events and monitor mentoring </w:t>
            </w:r>
            <w:r w:rsidR="63C1EB80" w:rsidRPr="00432FDD">
              <w:rPr>
                <w:sz w:val="18"/>
                <w:szCs w:val="18"/>
              </w:rPr>
              <w:t>activities.</w:t>
            </w:r>
          </w:p>
          <w:p w14:paraId="2F8AA01C" w14:textId="550342FA" w:rsidR="000D40B2" w:rsidRPr="00432FDD" w:rsidRDefault="51FA316B" w:rsidP="437F0948">
            <w:pPr>
              <w:spacing w:line="180" w:lineRule="atLeast"/>
              <w:jc w:val="both"/>
              <w:rPr>
                <w:sz w:val="18"/>
                <w:szCs w:val="18"/>
              </w:rPr>
            </w:pPr>
            <w:r w:rsidRPr="00432FDD">
              <w:rPr>
                <w:sz w:val="18"/>
                <w:szCs w:val="18"/>
              </w:rPr>
              <w:t>T1.</w:t>
            </w:r>
            <w:r w:rsidR="43877861" w:rsidRPr="00432FDD">
              <w:rPr>
                <w:sz w:val="18"/>
                <w:szCs w:val="18"/>
              </w:rPr>
              <w:t>4</w:t>
            </w:r>
            <w:r w:rsidRPr="00432FDD">
              <w:rPr>
                <w:sz w:val="18"/>
                <w:szCs w:val="18"/>
              </w:rPr>
              <w:t xml:space="preserve"> – [</w:t>
            </w:r>
            <w:r w:rsidR="13A5C455" w:rsidRPr="00432FDD">
              <w:rPr>
                <w:sz w:val="18"/>
                <w:szCs w:val="18"/>
              </w:rPr>
              <w:t>TUD</w:t>
            </w:r>
            <w:r w:rsidR="66000EC3" w:rsidRPr="00432FDD">
              <w:rPr>
                <w:sz w:val="18"/>
                <w:szCs w:val="18"/>
              </w:rPr>
              <w:t>/ALL</w:t>
            </w:r>
            <w:r w:rsidRPr="00432FDD">
              <w:rPr>
                <w:sz w:val="18"/>
                <w:szCs w:val="18"/>
              </w:rPr>
              <w:t>]</w:t>
            </w:r>
            <w:r w:rsidR="66000EC3" w:rsidRPr="00432FDD">
              <w:rPr>
                <w:sz w:val="18"/>
                <w:szCs w:val="18"/>
              </w:rPr>
              <w:t xml:space="preserve"> </w:t>
            </w:r>
            <w:r w:rsidR="0E3E2291" w:rsidRPr="00432FDD">
              <w:rPr>
                <w:sz w:val="18"/>
                <w:szCs w:val="18"/>
              </w:rPr>
              <w:t>Delegates nominated for recruitment and gender-related matters: organize recruitment procedures and ensure adherence to gender and equality considerations.</w:t>
            </w:r>
          </w:p>
          <w:p w14:paraId="273976B0" w14:textId="1189DAB0" w:rsidR="00F647BD" w:rsidRPr="00432FDD" w:rsidRDefault="43877861" w:rsidP="437F0948">
            <w:pPr>
              <w:spacing w:line="180" w:lineRule="atLeast"/>
              <w:jc w:val="both"/>
              <w:rPr>
                <w:sz w:val="18"/>
                <w:szCs w:val="18"/>
                <w:vertAlign w:val="subscript"/>
              </w:rPr>
            </w:pPr>
            <w:r w:rsidRPr="00432FDD">
              <w:rPr>
                <w:sz w:val="18"/>
                <w:szCs w:val="18"/>
              </w:rPr>
              <w:t>T1.5 – [</w:t>
            </w:r>
            <w:r w:rsidR="13A5C455" w:rsidRPr="00432FDD">
              <w:rPr>
                <w:sz w:val="18"/>
                <w:szCs w:val="18"/>
              </w:rPr>
              <w:t>POLIBA/ALL</w:t>
            </w:r>
            <w:r w:rsidRPr="00432FDD">
              <w:rPr>
                <w:sz w:val="18"/>
                <w:szCs w:val="18"/>
              </w:rPr>
              <w:t xml:space="preserve">] Reporting and dissemination officers: compile regular reports and statements as mandated by the </w:t>
            </w:r>
            <w:r w:rsidR="4AADFF9A" w:rsidRPr="00432FDD">
              <w:rPr>
                <w:sz w:val="18"/>
                <w:szCs w:val="18"/>
              </w:rPr>
              <w:t>Commission and</w:t>
            </w:r>
            <w:r w:rsidRPr="00432FDD">
              <w:rPr>
                <w:sz w:val="18"/>
                <w:szCs w:val="18"/>
              </w:rPr>
              <w:t xml:space="preserve"> oversee the effective dissemination of the required documentation.</w:t>
            </w:r>
          </w:p>
          <w:p w14:paraId="279B87C8" w14:textId="145DD758" w:rsidR="005813B6" w:rsidRPr="00432FDD" w:rsidRDefault="51FA316B" w:rsidP="437F0948">
            <w:pPr>
              <w:spacing w:line="180" w:lineRule="atLeast"/>
              <w:jc w:val="both"/>
              <w:rPr>
                <w:sz w:val="18"/>
                <w:szCs w:val="18"/>
                <w:vertAlign w:val="subscript"/>
              </w:rPr>
            </w:pPr>
            <w:r w:rsidRPr="00432FDD">
              <w:rPr>
                <w:sz w:val="18"/>
                <w:szCs w:val="18"/>
              </w:rPr>
              <w:t>T1.6 – [</w:t>
            </w:r>
            <w:r w:rsidR="66000EC3" w:rsidRPr="00432FDD">
              <w:rPr>
                <w:sz w:val="18"/>
                <w:szCs w:val="18"/>
              </w:rPr>
              <w:t>CERFACS/ALL</w:t>
            </w:r>
            <w:r w:rsidRPr="00432FDD">
              <w:rPr>
                <w:sz w:val="18"/>
                <w:szCs w:val="18"/>
              </w:rPr>
              <w:t>]</w:t>
            </w:r>
            <w:r w:rsidR="66000EC3" w:rsidRPr="00432FDD">
              <w:rPr>
                <w:sz w:val="18"/>
                <w:szCs w:val="18"/>
              </w:rPr>
              <w:t xml:space="preserve"> Webpage development and maintenance, updated necessary publicly available financial and progress </w:t>
            </w:r>
            <w:r w:rsidR="6CB46494" w:rsidRPr="00432FDD">
              <w:rPr>
                <w:sz w:val="18"/>
                <w:szCs w:val="18"/>
              </w:rPr>
              <w:t>reports.</w:t>
            </w:r>
          </w:p>
        </w:tc>
      </w:tr>
      <w:tr w:rsidR="004F3232" w:rsidRPr="00432FDD" w14:paraId="1DCFFC9E" w14:textId="77777777" w:rsidTr="43DC98B7">
        <w:trPr>
          <w:cantSplit/>
          <w:trHeight w:val="270"/>
          <w:jc w:val="center"/>
        </w:trPr>
        <w:tc>
          <w:tcPr>
            <w:tcW w:w="1205" w:type="pct"/>
            <w:tcBorders>
              <w:top w:val="double" w:sz="4" w:space="0" w:color="auto"/>
            </w:tcBorders>
            <w:shd w:val="clear" w:color="auto" w:fill="DDD9C3"/>
          </w:tcPr>
          <w:p w14:paraId="209C400B" w14:textId="77777777" w:rsidR="004F3232" w:rsidRPr="00432FDD" w:rsidRDefault="78F01DCE" w:rsidP="69884928">
            <w:pPr>
              <w:rPr>
                <w:b/>
                <w:bCs/>
                <w:sz w:val="18"/>
                <w:szCs w:val="18"/>
              </w:rPr>
            </w:pPr>
            <w:r w:rsidRPr="69884928">
              <w:rPr>
                <w:b/>
                <w:bCs/>
                <w:sz w:val="18"/>
                <w:szCs w:val="18"/>
              </w:rPr>
              <w:t xml:space="preserve">WP Number </w:t>
            </w:r>
          </w:p>
        </w:tc>
        <w:tc>
          <w:tcPr>
            <w:tcW w:w="1800" w:type="pct"/>
            <w:tcBorders>
              <w:top w:val="double" w:sz="4" w:space="0" w:color="auto"/>
            </w:tcBorders>
            <w:shd w:val="clear" w:color="auto" w:fill="DDD9C3"/>
          </w:tcPr>
          <w:p w14:paraId="2551A131" w14:textId="77777777" w:rsidR="004F3232" w:rsidRPr="00432FDD" w:rsidRDefault="78F01DCE" w:rsidP="69884928">
            <w:pPr>
              <w:rPr>
                <w:b/>
                <w:bCs/>
                <w:sz w:val="18"/>
                <w:szCs w:val="18"/>
              </w:rPr>
            </w:pPr>
            <w:r w:rsidRPr="69884928">
              <w:rPr>
                <w:b/>
                <w:bCs/>
                <w:sz w:val="18"/>
                <w:szCs w:val="18"/>
              </w:rPr>
              <w:t>WP2</w:t>
            </w:r>
          </w:p>
        </w:tc>
        <w:tc>
          <w:tcPr>
            <w:tcW w:w="1995" w:type="pct"/>
            <w:tcBorders>
              <w:top w:val="double" w:sz="4" w:space="0" w:color="auto"/>
            </w:tcBorders>
            <w:shd w:val="clear" w:color="auto" w:fill="DDD9C3"/>
          </w:tcPr>
          <w:p w14:paraId="47A19B4F" w14:textId="77777777" w:rsidR="004F3232" w:rsidRPr="00432FDD" w:rsidRDefault="004F3232" w:rsidP="69884928">
            <w:pPr>
              <w:rPr>
                <w:b/>
                <w:bCs/>
                <w:sz w:val="18"/>
                <w:szCs w:val="18"/>
              </w:rPr>
            </w:pPr>
          </w:p>
        </w:tc>
      </w:tr>
      <w:tr w:rsidR="004F3232" w:rsidRPr="00432FDD" w14:paraId="00FED164" w14:textId="77777777" w:rsidTr="69884928">
        <w:trPr>
          <w:cantSplit/>
          <w:trHeight w:val="211"/>
          <w:jc w:val="center"/>
        </w:trPr>
        <w:tc>
          <w:tcPr>
            <w:tcW w:w="1205" w:type="pct"/>
            <w:shd w:val="clear" w:color="auto" w:fill="DDD9C3"/>
          </w:tcPr>
          <w:p w14:paraId="4F1B07D9" w14:textId="77777777" w:rsidR="004F3232" w:rsidRPr="00432FDD" w:rsidRDefault="78F01DCE" w:rsidP="69884928">
            <w:pPr>
              <w:rPr>
                <w:b/>
                <w:bCs/>
                <w:sz w:val="18"/>
                <w:szCs w:val="18"/>
              </w:rPr>
            </w:pPr>
            <w:r w:rsidRPr="69884928">
              <w:rPr>
                <w:b/>
                <w:bCs/>
                <w:sz w:val="18"/>
                <w:szCs w:val="18"/>
              </w:rPr>
              <w:t xml:space="preserve">WP Title </w:t>
            </w:r>
          </w:p>
        </w:tc>
        <w:tc>
          <w:tcPr>
            <w:tcW w:w="3795" w:type="pct"/>
            <w:gridSpan w:val="2"/>
            <w:shd w:val="clear" w:color="auto" w:fill="DDD9C3"/>
          </w:tcPr>
          <w:p w14:paraId="5B08F07D" w14:textId="747E5C64" w:rsidR="004F3232" w:rsidRPr="00432FDD" w:rsidRDefault="7996150C" w:rsidP="69884928">
            <w:pPr>
              <w:rPr>
                <w:b/>
                <w:bCs/>
                <w:sz w:val="18"/>
                <w:szCs w:val="18"/>
              </w:rPr>
            </w:pPr>
            <w:r w:rsidRPr="69884928">
              <w:rPr>
                <w:b/>
                <w:bCs/>
                <w:sz w:val="18"/>
                <w:szCs w:val="18"/>
              </w:rPr>
              <w:t>N</w:t>
            </w:r>
            <w:r w:rsidR="4CC54DE8" w:rsidRPr="69884928">
              <w:rPr>
                <w:b/>
                <w:bCs/>
                <w:sz w:val="18"/>
                <w:szCs w:val="18"/>
              </w:rPr>
              <w:t>oise and flame dynamics</w:t>
            </w:r>
            <w:r w:rsidRPr="69884928">
              <w:rPr>
                <w:b/>
                <w:bCs/>
                <w:sz w:val="18"/>
                <w:szCs w:val="18"/>
              </w:rPr>
              <w:t xml:space="preserve"> during</w:t>
            </w:r>
            <w:r w:rsidR="6239652C" w:rsidRPr="69884928">
              <w:rPr>
                <w:b/>
                <w:bCs/>
                <w:sz w:val="18"/>
                <w:szCs w:val="18"/>
              </w:rPr>
              <w:t xml:space="preserve"> hydrogen</w:t>
            </w:r>
            <w:r w:rsidRPr="69884928">
              <w:rPr>
                <w:b/>
                <w:bCs/>
                <w:sz w:val="18"/>
                <w:szCs w:val="18"/>
              </w:rPr>
              <w:t xml:space="preserve"> ignition</w:t>
            </w:r>
            <w:r w:rsidR="5298F488" w:rsidRPr="69884928">
              <w:rPr>
                <w:b/>
                <w:bCs/>
                <w:sz w:val="18"/>
                <w:szCs w:val="18"/>
              </w:rPr>
              <w:t xml:space="preserve"> process</w:t>
            </w:r>
          </w:p>
        </w:tc>
      </w:tr>
      <w:tr w:rsidR="004F3232" w:rsidRPr="00432FDD" w14:paraId="0F4BE22A"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AB3A4F9" w14:textId="77777777" w:rsidR="004F3232" w:rsidRPr="00432FDD" w:rsidRDefault="6CFA7EBF" w:rsidP="00471D6C">
            <w:pPr>
              <w:spacing w:line="180" w:lineRule="atLeast"/>
              <w:rPr>
                <w:sz w:val="18"/>
                <w:szCs w:val="18"/>
              </w:rPr>
            </w:pPr>
            <w:r w:rsidRPr="00432FDD">
              <w:rPr>
                <w:b/>
                <w:sz w:val="18"/>
                <w:szCs w:val="18"/>
              </w:rPr>
              <w:t>Objectives</w:t>
            </w:r>
          </w:p>
          <w:p w14:paraId="68CCAE69" w14:textId="3D3FE30E" w:rsidR="00FF3F17" w:rsidRPr="00432FDD" w:rsidRDefault="47EAB5EA" w:rsidP="00471D6C">
            <w:pPr>
              <w:spacing w:line="180" w:lineRule="atLeast"/>
              <w:jc w:val="both"/>
              <w:rPr>
                <w:sz w:val="18"/>
                <w:szCs w:val="18"/>
              </w:rPr>
            </w:pPr>
            <w:r w:rsidRPr="00432FDD">
              <w:rPr>
                <w:sz w:val="18"/>
                <w:szCs w:val="18"/>
              </w:rPr>
              <w:t>I</w:t>
            </w:r>
            <w:r w:rsidR="6CFA7EBF" w:rsidRPr="00432FDD">
              <w:rPr>
                <w:sz w:val="18"/>
                <w:szCs w:val="18"/>
              </w:rPr>
              <w:t xml:space="preserve">nvestigate the noise emitted and flame dynamics during the ignition process of hydrogen flames in both longitudinal and annular combustion chambers. At first, experiments will be performed in </w:t>
            </w:r>
            <w:r w:rsidR="00B269C8">
              <w:rPr>
                <w:sz w:val="18"/>
                <w:szCs w:val="18"/>
              </w:rPr>
              <w:t xml:space="preserve">a </w:t>
            </w:r>
            <w:r w:rsidR="6CFA7EBF" w:rsidRPr="00432FDD">
              <w:rPr>
                <w:sz w:val="18"/>
                <w:szCs w:val="18"/>
              </w:rPr>
              <w:t>single-injector combustor where the ignition dynamics of different type</w:t>
            </w:r>
            <w:r w:rsidR="6405253E" w:rsidRPr="00432FDD">
              <w:rPr>
                <w:sz w:val="18"/>
                <w:szCs w:val="18"/>
              </w:rPr>
              <w:t>s</w:t>
            </w:r>
            <w:r w:rsidR="6CFA7EBF" w:rsidRPr="00432FDD">
              <w:rPr>
                <w:sz w:val="18"/>
                <w:szCs w:val="18"/>
              </w:rPr>
              <w:t xml:space="preserve"> of injector design will be tested and compared. </w:t>
            </w:r>
            <w:r w:rsidR="005E749C">
              <w:rPr>
                <w:sz w:val="18"/>
                <w:szCs w:val="18"/>
              </w:rPr>
              <w:t>A t</w:t>
            </w:r>
            <w:r w:rsidR="6CFA7EBF" w:rsidRPr="00432FDD">
              <w:rPr>
                <w:sz w:val="18"/>
                <w:szCs w:val="18"/>
              </w:rPr>
              <w:t>unable acoustic boundary will allow for simulating different engine-like configuration</w:t>
            </w:r>
            <w:r w:rsidR="4524B94B" w:rsidRPr="00432FDD">
              <w:rPr>
                <w:sz w:val="18"/>
                <w:szCs w:val="18"/>
              </w:rPr>
              <w:t>s</w:t>
            </w:r>
            <w:r w:rsidR="6CFA7EBF" w:rsidRPr="00432FDD">
              <w:rPr>
                <w:sz w:val="18"/>
                <w:szCs w:val="18"/>
              </w:rPr>
              <w:t xml:space="preserve"> leading to a shift of the noise towards different frequency ranges. The light-around dynamics in a multi-injector annular combustion chamber will also</w:t>
            </w:r>
            <w:r w:rsidR="0F2A8A46" w:rsidRPr="00432FDD">
              <w:rPr>
                <w:sz w:val="18"/>
                <w:szCs w:val="18"/>
              </w:rPr>
              <w:t xml:space="preserve"> be</w:t>
            </w:r>
            <w:r w:rsidR="6CFA7EBF" w:rsidRPr="00432FDD">
              <w:rPr>
                <w:sz w:val="18"/>
                <w:szCs w:val="18"/>
              </w:rPr>
              <w:t xml:space="preserve"> investigated to evaluate the impact of flame-to-flame interactions</w:t>
            </w:r>
            <w:r w:rsidR="5EC5D754" w:rsidRPr="00432FDD">
              <w:rPr>
                <w:sz w:val="18"/>
                <w:szCs w:val="18"/>
              </w:rPr>
              <w:t xml:space="preserve"> on noise</w:t>
            </w:r>
            <w:r w:rsidR="6CFA7EBF" w:rsidRPr="00432FDD">
              <w:rPr>
                <w:sz w:val="18"/>
                <w:szCs w:val="18"/>
              </w:rPr>
              <w:t>.</w:t>
            </w:r>
            <w:r w:rsidR="005E749C">
              <w:rPr>
                <w:sz w:val="18"/>
                <w:szCs w:val="18"/>
              </w:rPr>
              <w:t xml:space="preserve"> The d</w:t>
            </w:r>
            <w:r w:rsidR="6CFA7EBF" w:rsidRPr="00432FDD">
              <w:rPr>
                <w:sz w:val="18"/>
                <w:szCs w:val="18"/>
              </w:rPr>
              <w:t>ataset produced will be used for validation of high-fidelity numerical simulations. Experimental and numerical results will unveil the interaction between flame dynamics and sound characteristics produced by hydrogen flames during ignition and (eventually) autoignition of events.</w:t>
            </w:r>
            <w:r w:rsidR="2A0CBC3A" w:rsidRPr="00432FDD">
              <w:rPr>
                <w:sz w:val="18"/>
                <w:szCs w:val="18"/>
              </w:rPr>
              <w:t xml:space="preserve"> </w:t>
            </w:r>
            <w:r w:rsidR="52B0D938" w:rsidRPr="00432FDD">
              <w:rPr>
                <w:sz w:val="18"/>
                <w:szCs w:val="18"/>
              </w:rPr>
              <w:t>Active control strategies to stabilize lifted flame</w:t>
            </w:r>
            <w:r w:rsidR="005E749C">
              <w:rPr>
                <w:sz w:val="18"/>
                <w:szCs w:val="18"/>
              </w:rPr>
              <w:t>s</w:t>
            </w:r>
            <w:r w:rsidR="52B0D938" w:rsidRPr="00432FDD">
              <w:rPr>
                <w:sz w:val="18"/>
                <w:szCs w:val="18"/>
              </w:rPr>
              <w:t xml:space="preserve"> will also </w:t>
            </w:r>
            <w:r w:rsidR="15D4214C" w:rsidRPr="00432FDD">
              <w:rPr>
                <w:sz w:val="18"/>
                <w:szCs w:val="18"/>
              </w:rPr>
              <w:t xml:space="preserve">be </w:t>
            </w:r>
            <w:r w:rsidR="52B0D938" w:rsidRPr="00432FDD">
              <w:rPr>
                <w:sz w:val="18"/>
                <w:szCs w:val="18"/>
              </w:rPr>
              <w:t>investigated</w:t>
            </w:r>
            <w:r w:rsidR="15D4214C" w:rsidRPr="00432FDD">
              <w:rPr>
                <w:sz w:val="18"/>
                <w:szCs w:val="18"/>
              </w:rPr>
              <w:t xml:space="preserve"> numerically</w:t>
            </w:r>
            <w:r w:rsidR="52B0D938" w:rsidRPr="00432FDD">
              <w:rPr>
                <w:sz w:val="18"/>
                <w:szCs w:val="18"/>
              </w:rPr>
              <w:t xml:space="preserve">. </w:t>
            </w:r>
          </w:p>
        </w:tc>
      </w:tr>
      <w:tr w:rsidR="004F3232" w:rsidRPr="00432FDD" w14:paraId="4B739BAB"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D302DF0" w14:textId="77777777" w:rsidR="004F3232" w:rsidRPr="00432FDD" w:rsidRDefault="6CFA7EBF" w:rsidP="437F0948">
            <w:pPr>
              <w:spacing w:line="180" w:lineRule="atLeast"/>
              <w:rPr>
                <w:b/>
                <w:sz w:val="18"/>
                <w:szCs w:val="18"/>
              </w:rPr>
            </w:pPr>
            <w:r w:rsidRPr="00432FDD">
              <w:rPr>
                <w:b/>
                <w:sz w:val="18"/>
                <w:szCs w:val="18"/>
              </w:rPr>
              <w:t>Description of Work and Role of Specific Beneficiaries / Associated partners</w:t>
            </w:r>
          </w:p>
          <w:p w14:paraId="6C5F315E" w14:textId="02A85DC0" w:rsidR="004F3232" w:rsidRPr="00432FDD" w:rsidRDefault="6CFA7EBF" w:rsidP="437F0948">
            <w:pPr>
              <w:spacing w:line="180" w:lineRule="atLeast"/>
              <w:jc w:val="both"/>
              <w:rPr>
                <w:sz w:val="18"/>
                <w:szCs w:val="18"/>
              </w:rPr>
            </w:pPr>
            <w:r w:rsidRPr="00432FDD">
              <w:rPr>
                <w:sz w:val="18"/>
                <w:szCs w:val="18"/>
              </w:rPr>
              <w:t>T2.1 – [</w:t>
            </w:r>
            <w:r w:rsidR="5D3DB54A" w:rsidRPr="00432FDD">
              <w:rPr>
                <w:sz w:val="18"/>
                <w:szCs w:val="18"/>
              </w:rPr>
              <w:t>DC</w:t>
            </w:r>
            <w:r w:rsidR="15D4214C" w:rsidRPr="00432FDD">
              <w:rPr>
                <w:sz w:val="18"/>
                <w:szCs w:val="18"/>
              </w:rPr>
              <w:t>1</w:t>
            </w:r>
            <w:r w:rsidRPr="00432FDD">
              <w:rPr>
                <w:sz w:val="18"/>
                <w:szCs w:val="18"/>
              </w:rPr>
              <w:t>]: INPT will perform detailed acoustic characterization and laser diagnostic measurements to investigate ignition dynamics and overpressures of a swirled turbulent hydrogen/air combustor</w:t>
            </w:r>
            <w:r w:rsidR="2C3DFC21" w:rsidRPr="00432FDD">
              <w:rPr>
                <w:sz w:val="18"/>
                <w:szCs w:val="18"/>
              </w:rPr>
              <w:t>, initially developed during the ERC advanced grant SCIROCCO</w:t>
            </w:r>
            <w:r w:rsidRPr="00432FDD">
              <w:rPr>
                <w:sz w:val="18"/>
                <w:szCs w:val="18"/>
              </w:rPr>
              <w:t xml:space="preserve">. A tunable acoustic boundary condition system will allow </w:t>
            </w:r>
            <w:r w:rsidR="005E749C">
              <w:rPr>
                <w:sz w:val="18"/>
                <w:szCs w:val="18"/>
              </w:rPr>
              <w:t xml:space="preserve">variation of </w:t>
            </w:r>
            <w:r w:rsidRPr="00432FDD">
              <w:rPr>
                <w:sz w:val="18"/>
                <w:szCs w:val="18"/>
              </w:rPr>
              <w:t>acoustic properties at the inlet, while a perforated plate will be used to adjust reflections at the outlet section. A dataset will be delivered to develop knowledge on ignition flame dynamics and noise for different acoustic BC in support to numerical results from T2.</w:t>
            </w:r>
            <w:r w:rsidR="00FE7B3F" w:rsidRPr="00432FDD">
              <w:rPr>
                <w:sz w:val="18"/>
                <w:szCs w:val="18"/>
              </w:rPr>
              <w:t>4</w:t>
            </w:r>
            <w:r w:rsidRPr="00432FDD">
              <w:rPr>
                <w:sz w:val="18"/>
                <w:szCs w:val="18"/>
              </w:rPr>
              <w:t>.</w:t>
            </w:r>
          </w:p>
          <w:p w14:paraId="1AF5D39E" w14:textId="067C25A2" w:rsidR="004F3232" w:rsidRPr="00432FDD" w:rsidRDefault="6CFA7EBF" w:rsidP="437F0948">
            <w:pPr>
              <w:spacing w:line="180" w:lineRule="atLeast"/>
              <w:jc w:val="both"/>
              <w:rPr>
                <w:sz w:val="18"/>
                <w:szCs w:val="18"/>
              </w:rPr>
            </w:pPr>
            <w:r w:rsidRPr="00432FDD">
              <w:rPr>
                <w:sz w:val="18"/>
                <w:szCs w:val="18"/>
              </w:rPr>
              <w:t>T2.2 – [</w:t>
            </w:r>
            <w:r w:rsidR="5D3DB54A" w:rsidRPr="00432FDD">
              <w:rPr>
                <w:sz w:val="18"/>
                <w:szCs w:val="18"/>
              </w:rPr>
              <w:t>DC</w:t>
            </w:r>
            <w:r w:rsidR="15D4214C" w:rsidRPr="00432FDD">
              <w:rPr>
                <w:sz w:val="18"/>
                <w:szCs w:val="18"/>
              </w:rPr>
              <w:t>2</w:t>
            </w:r>
            <w:r w:rsidRPr="00432FDD">
              <w:rPr>
                <w:sz w:val="18"/>
                <w:szCs w:val="18"/>
              </w:rPr>
              <w:t>] C</w:t>
            </w:r>
            <w:r w:rsidR="27BA9483" w:rsidRPr="00432FDD">
              <w:rPr>
                <w:sz w:val="18"/>
                <w:szCs w:val="18"/>
              </w:rPr>
              <w:t>NRS</w:t>
            </w:r>
            <w:r w:rsidRPr="00432FDD">
              <w:rPr>
                <w:sz w:val="18"/>
                <w:szCs w:val="18"/>
              </w:rPr>
              <w:t xml:space="preserve"> will investigate the ignition dynamics of a novel hydrogen injector where fuel is injected in crossflow with respect to the swirling air. Experiments in a longitudinal combustor will be followed by measurements performed in an annular combustion chamber</w:t>
            </w:r>
            <w:r w:rsidR="00BE40FB">
              <w:rPr>
                <w:sz w:val="18"/>
                <w:szCs w:val="18"/>
              </w:rPr>
              <w:t>,</w:t>
            </w:r>
            <w:r w:rsidRPr="00432FDD">
              <w:rPr>
                <w:sz w:val="18"/>
                <w:szCs w:val="18"/>
              </w:rPr>
              <w:t xml:space="preserve"> where the flame dynamics during a full</w:t>
            </w:r>
            <w:r w:rsidR="2698AB03" w:rsidRPr="00432FDD">
              <w:rPr>
                <w:sz w:val="18"/>
                <w:szCs w:val="18"/>
              </w:rPr>
              <w:t xml:space="preserve"> </w:t>
            </w:r>
            <w:r w:rsidRPr="00432FDD">
              <w:rPr>
                <w:sz w:val="18"/>
                <w:szCs w:val="18"/>
              </w:rPr>
              <w:t xml:space="preserve">360 light-around will be measured. A dataset comprising detailed acoustic measurements and optical images of the flame will complement the one produced in T2.1 deepening the knowledge of the impact </w:t>
            </w:r>
            <w:r w:rsidR="209F7318" w:rsidRPr="00432FDD">
              <w:rPr>
                <w:sz w:val="18"/>
                <w:szCs w:val="18"/>
              </w:rPr>
              <w:t xml:space="preserve">of </w:t>
            </w:r>
            <w:r w:rsidRPr="00432FDD">
              <w:rPr>
                <w:sz w:val="18"/>
                <w:szCs w:val="18"/>
              </w:rPr>
              <w:t>flame-flame interactions in collaboration with the numerical analyses of T2.</w:t>
            </w:r>
            <w:r w:rsidR="00FE7B3F" w:rsidRPr="00432FDD">
              <w:rPr>
                <w:sz w:val="18"/>
                <w:szCs w:val="18"/>
              </w:rPr>
              <w:t>3</w:t>
            </w:r>
            <w:r w:rsidR="005B2378" w:rsidRPr="00432FDD">
              <w:rPr>
                <w:sz w:val="18"/>
                <w:szCs w:val="18"/>
              </w:rPr>
              <w:t xml:space="preserve"> and T2.4</w:t>
            </w:r>
            <w:r w:rsidRPr="00432FDD">
              <w:rPr>
                <w:sz w:val="18"/>
                <w:szCs w:val="18"/>
              </w:rPr>
              <w:t>.</w:t>
            </w:r>
          </w:p>
          <w:p w14:paraId="4BC2530F" w14:textId="5AF83466" w:rsidR="007F2976" w:rsidRPr="00432FDD" w:rsidRDefault="6CFA7EBF" w:rsidP="437F0948">
            <w:pPr>
              <w:spacing w:line="180" w:lineRule="atLeast"/>
              <w:jc w:val="both"/>
              <w:rPr>
                <w:sz w:val="18"/>
                <w:szCs w:val="18"/>
              </w:rPr>
            </w:pPr>
            <w:r w:rsidRPr="00432FDD">
              <w:rPr>
                <w:sz w:val="18"/>
                <w:szCs w:val="18"/>
              </w:rPr>
              <w:t>T2.</w:t>
            </w:r>
            <w:r w:rsidR="1509E680" w:rsidRPr="00432FDD">
              <w:rPr>
                <w:sz w:val="18"/>
                <w:szCs w:val="18"/>
              </w:rPr>
              <w:t>3</w:t>
            </w:r>
            <w:r w:rsidRPr="00432FDD">
              <w:rPr>
                <w:sz w:val="18"/>
                <w:szCs w:val="18"/>
              </w:rPr>
              <w:t xml:space="preserve"> – [</w:t>
            </w:r>
            <w:r w:rsidR="5D3DB54A" w:rsidRPr="00432FDD">
              <w:rPr>
                <w:sz w:val="18"/>
                <w:szCs w:val="18"/>
              </w:rPr>
              <w:t>DC</w:t>
            </w:r>
            <w:r w:rsidR="15D4214C" w:rsidRPr="00432FDD">
              <w:rPr>
                <w:sz w:val="18"/>
                <w:szCs w:val="18"/>
              </w:rPr>
              <w:t>3</w:t>
            </w:r>
            <w:r w:rsidRPr="00432FDD">
              <w:rPr>
                <w:sz w:val="18"/>
                <w:szCs w:val="18"/>
              </w:rPr>
              <w:t xml:space="preserve">] Developed models in </w:t>
            </w:r>
            <w:r w:rsidR="2EF6020C" w:rsidRPr="00432FDD">
              <w:rPr>
                <w:sz w:val="18"/>
                <w:szCs w:val="18"/>
              </w:rPr>
              <w:t>WP3</w:t>
            </w:r>
            <w:r w:rsidRPr="00432FDD">
              <w:rPr>
                <w:sz w:val="18"/>
                <w:szCs w:val="18"/>
              </w:rPr>
              <w:t xml:space="preserve"> will be employed by CERFACS to perform simulations of the full 360 light-around dynamics recorded in T2.2. Impact on flame dynamics and noise level of the heat exchange at the walls will be accounted via Conjugate Heat Transfer LES simulations.</w:t>
            </w:r>
          </w:p>
          <w:p w14:paraId="1D6CFED5" w14:textId="773998FB" w:rsidR="00A250CA" w:rsidRPr="00432FDD" w:rsidRDefault="3F9D7ACE" w:rsidP="025027D0">
            <w:pPr>
              <w:spacing w:line="180" w:lineRule="atLeast"/>
              <w:jc w:val="both"/>
              <w:rPr>
                <w:sz w:val="18"/>
                <w:szCs w:val="18"/>
              </w:rPr>
            </w:pPr>
            <w:r w:rsidRPr="00432FDD">
              <w:rPr>
                <w:sz w:val="18"/>
                <w:szCs w:val="18"/>
              </w:rPr>
              <w:t>T2.4 – [</w:t>
            </w:r>
            <w:r w:rsidR="5D3DB54A" w:rsidRPr="00432FDD">
              <w:rPr>
                <w:sz w:val="18"/>
                <w:szCs w:val="18"/>
              </w:rPr>
              <w:t>DC</w:t>
            </w:r>
            <w:r w:rsidR="7E74EF91" w:rsidRPr="00432FDD">
              <w:rPr>
                <w:sz w:val="18"/>
                <w:szCs w:val="18"/>
              </w:rPr>
              <w:t>4</w:t>
            </w:r>
            <w:r w:rsidRPr="00432FDD">
              <w:rPr>
                <w:sz w:val="18"/>
                <w:szCs w:val="18"/>
              </w:rPr>
              <w:t>] CUT will perform LES simulations of the ignition process in the partially premixed configurations from T2.1 and T2.2 allowing a deeper understanding of the role of multi-scale mixing processes between large and small turbulent scales in  strongly unsteady phenomena of forced (spark) or auto-</w:t>
            </w:r>
            <w:r w:rsidR="55248990" w:rsidRPr="00432FDD">
              <w:rPr>
                <w:sz w:val="18"/>
                <w:szCs w:val="18"/>
              </w:rPr>
              <w:t>ignition</w:t>
            </w:r>
            <w:r w:rsidRPr="00432FDD">
              <w:rPr>
                <w:sz w:val="18"/>
                <w:szCs w:val="18"/>
              </w:rPr>
              <w:t xml:space="preserve"> to identify processes accompan</w:t>
            </w:r>
            <w:r w:rsidR="008A2845">
              <w:rPr>
                <w:sz w:val="18"/>
                <w:szCs w:val="18"/>
              </w:rPr>
              <w:t>ying</w:t>
            </w:r>
            <w:r w:rsidRPr="00432FDD">
              <w:rPr>
                <w:sz w:val="18"/>
                <w:szCs w:val="18"/>
              </w:rPr>
              <w:t xml:space="preserve"> </w:t>
            </w:r>
            <w:r w:rsidR="0E3F95E2" w:rsidRPr="00432FDD">
              <w:rPr>
                <w:sz w:val="18"/>
                <w:szCs w:val="18"/>
              </w:rPr>
              <w:t>the initial flame propagation</w:t>
            </w:r>
            <w:r w:rsidRPr="00432FDD">
              <w:rPr>
                <w:sz w:val="18"/>
                <w:szCs w:val="18"/>
              </w:rPr>
              <w:t xml:space="preserve"> (e.g., pressure/acoustic wave) </w:t>
            </w:r>
            <w:r w:rsidR="7CB280D8" w:rsidRPr="00432FDD">
              <w:rPr>
                <w:sz w:val="18"/>
                <w:szCs w:val="18"/>
              </w:rPr>
              <w:t xml:space="preserve">and </w:t>
            </w:r>
            <w:r w:rsidRPr="00432FDD">
              <w:rPr>
                <w:sz w:val="18"/>
                <w:szCs w:val="18"/>
              </w:rPr>
              <w:t xml:space="preserve">influencing </w:t>
            </w:r>
            <w:r w:rsidR="5C53836D" w:rsidRPr="00432FDD">
              <w:rPr>
                <w:sz w:val="18"/>
                <w:szCs w:val="18"/>
              </w:rPr>
              <w:t>its further</w:t>
            </w:r>
            <w:r w:rsidRPr="00432FDD">
              <w:rPr>
                <w:sz w:val="18"/>
                <w:szCs w:val="18"/>
              </w:rPr>
              <w:t xml:space="preserve"> development and sound generation. Advanced numerical methods based on </w:t>
            </w:r>
            <w:r w:rsidR="3046D058" w:rsidRPr="00432FDD">
              <w:rPr>
                <w:sz w:val="18"/>
                <w:szCs w:val="18"/>
              </w:rPr>
              <w:t>E</w:t>
            </w:r>
            <w:r w:rsidRPr="00432FDD">
              <w:rPr>
                <w:sz w:val="18"/>
                <w:szCs w:val="18"/>
              </w:rPr>
              <w:t>ulerian stochastic field and data-driven approaches will be implemented to extend existing modelling to hydrogen combustion allowing for correct</w:t>
            </w:r>
            <w:r w:rsidR="008A2845">
              <w:rPr>
                <w:sz w:val="18"/>
                <w:szCs w:val="18"/>
              </w:rPr>
              <w:t xml:space="preserve"> consideration of</w:t>
            </w:r>
            <w:r w:rsidRPr="00432FDD">
              <w:rPr>
                <w:sz w:val="18"/>
                <w:szCs w:val="18"/>
              </w:rPr>
              <w:t xml:space="preserve"> interaction between ignition and auto-ignition kernels with the turbulent combustion models.</w:t>
            </w:r>
          </w:p>
          <w:p w14:paraId="7623835E" w14:textId="2DD3F78F" w:rsidR="001A6669" w:rsidRPr="00432FDD" w:rsidRDefault="1ECF5784" w:rsidP="437F0948">
            <w:pPr>
              <w:spacing w:line="180" w:lineRule="atLeast"/>
              <w:jc w:val="both"/>
              <w:rPr>
                <w:sz w:val="18"/>
                <w:szCs w:val="18"/>
              </w:rPr>
            </w:pPr>
            <w:r w:rsidRPr="00432FDD">
              <w:rPr>
                <w:sz w:val="18"/>
                <w:szCs w:val="18"/>
              </w:rPr>
              <w:t>T</w:t>
            </w:r>
            <w:r w:rsidR="5E9838F9" w:rsidRPr="00432FDD">
              <w:rPr>
                <w:sz w:val="18"/>
                <w:szCs w:val="18"/>
              </w:rPr>
              <w:t>2</w:t>
            </w:r>
            <w:r w:rsidRPr="00432FDD">
              <w:rPr>
                <w:sz w:val="18"/>
                <w:szCs w:val="18"/>
              </w:rPr>
              <w:t>.5 – [</w:t>
            </w:r>
            <w:r w:rsidR="5D3DB54A" w:rsidRPr="00432FDD">
              <w:rPr>
                <w:sz w:val="18"/>
                <w:szCs w:val="18"/>
              </w:rPr>
              <w:t>DC</w:t>
            </w:r>
            <w:r w:rsidR="15D4214C" w:rsidRPr="00432FDD">
              <w:rPr>
                <w:sz w:val="18"/>
                <w:szCs w:val="18"/>
              </w:rPr>
              <w:t>4</w:t>
            </w:r>
            <w:r w:rsidRPr="00432FDD">
              <w:rPr>
                <w:sz w:val="18"/>
                <w:szCs w:val="18"/>
              </w:rPr>
              <w:t xml:space="preserve">] </w:t>
            </w:r>
            <w:r w:rsidR="10B738BC" w:rsidRPr="00432FDD">
              <w:rPr>
                <w:sz w:val="18"/>
                <w:szCs w:val="18"/>
              </w:rPr>
              <w:t xml:space="preserve">CUT </w:t>
            </w:r>
            <w:r w:rsidR="61D5A87E" w:rsidRPr="00432FDD">
              <w:rPr>
                <w:sz w:val="18"/>
                <w:szCs w:val="18"/>
              </w:rPr>
              <w:t>will develop and apply an efficient active flow control methodology for enhancement/suppression of interactions between</w:t>
            </w:r>
            <w:r w:rsidR="00DE4BD3">
              <w:rPr>
                <w:sz w:val="18"/>
                <w:szCs w:val="18"/>
              </w:rPr>
              <w:t xml:space="preserve"> the</w:t>
            </w:r>
            <w:r w:rsidR="61D5A87E" w:rsidRPr="00432FDD">
              <w:rPr>
                <w:sz w:val="18"/>
                <w:szCs w:val="18"/>
              </w:rPr>
              <w:t xml:space="preserve"> turbulent flow and flame. The flow control will rely on the application of excitation to oxidizer and/or fuel mass flow stream at specific frequencies and amplitudes to facilitate the stabilization of lifted flames</w:t>
            </w:r>
            <w:r w:rsidR="00BE40FB">
              <w:rPr>
                <w:sz w:val="18"/>
                <w:szCs w:val="18"/>
              </w:rPr>
              <w:t>,</w:t>
            </w:r>
            <w:r w:rsidR="61D5A87E" w:rsidRPr="00432FDD">
              <w:rPr>
                <w:sz w:val="18"/>
                <w:szCs w:val="18"/>
              </w:rPr>
              <w:t xml:space="preserve"> which minimize the risk of </w:t>
            </w:r>
            <w:r w:rsidR="1D0A6D92" w:rsidRPr="00432FDD">
              <w:rPr>
                <w:sz w:val="18"/>
                <w:szCs w:val="18"/>
              </w:rPr>
              <w:t>flashback and the thermal load on injector walls</w:t>
            </w:r>
            <w:r w:rsidR="61D5A87E" w:rsidRPr="00432FDD">
              <w:rPr>
                <w:sz w:val="18"/>
                <w:szCs w:val="18"/>
              </w:rPr>
              <w:t>.</w:t>
            </w:r>
            <w:r w:rsidR="1D0A6D92" w:rsidRPr="00432FDD">
              <w:rPr>
                <w:sz w:val="18"/>
                <w:szCs w:val="18"/>
              </w:rPr>
              <w:t xml:space="preserve"> </w:t>
            </w:r>
            <w:r w:rsidR="3E948E73" w:rsidRPr="00432FDD">
              <w:rPr>
                <w:sz w:val="18"/>
                <w:szCs w:val="18"/>
              </w:rPr>
              <w:t xml:space="preserve">Optimal forcing will be searched </w:t>
            </w:r>
            <w:r w:rsidR="00DE4BD3">
              <w:rPr>
                <w:sz w:val="18"/>
                <w:szCs w:val="18"/>
              </w:rPr>
              <w:t xml:space="preserve">for </w:t>
            </w:r>
            <w:r w:rsidR="3E948E73" w:rsidRPr="00432FDD">
              <w:rPr>
                <w:sz w:val="18"/>
                <w:szCs w:val="18"/>
              </w:rPr>
              <w:t>to minimize the blowout risk.</w:t>
            </w:r>
          </w:p>
        </w:tc>
      </w:tr>
      <w:tr w:rsidR="00296952" w:rsidRPr="00432FDD" w14:paraId="56D30C56" w14:textId="77777777" w:rsidTr="69884928">
        <w:trPr>
          <w:cantSplit/>
          <w:trHeight w:val="107"/>
          <w:jc w:val="center"/>
        </w:trPr>
        <w:tc>
          <w:tcPr>
            <w:tcW w:w="1205" w:type="pct"/>
            <w:tcBorders>
              <w:top w:val="double" w:sz="4" w:space="0" w:color="auto"/>
            </w:tcBorders>
            <w:shd w:val="clear" w:color="auto" w:fill="DDD9C3"/>
          </w:tcPr>
          <w:p w14:paraId="2875ECE4" w14:textId="77777777" w:rsidR="00296952" w:rsidRPr="00432FDD" w:rsidRDefault="25157EA0" w:rsidP="437F0948">
            <w:pPr>
              <w:spacing w:line="180" w:lineRule="atLeast"/>
              <w:rPr>
                <w:b/>
                <w:sz w:val="18"/>
                <w:szCs w:val="18"/>
              </w:rPr>
            </w:pPr>
            <w:r w:rsidRPr="00432FDD">
              <w:rPr>
                <w:b/>
                <w:sz w:val="18"/>
                <w:szCs w:val="18"/>
              </w:rPr>
              <w:t xml:space="preserve">WP Number </w:t>
            </w:r>
          </w:p>
        </w:tc>
        <w:tc>
          <w:tcPr>
            <w:tcW w:w="1800" w:type="pct"/>
            <w:tcBorders>
              <w:top w:val="double" w:sz="4" w:space="0" w:color="auto"/>
            </w:tcBorders>
            <w:shd w:val="clear" w:color="auto" w:fill="DDD9C3"/>
          </w:tcPr>
          <w:p w14:paraId="4F0DBB0C" w14:textId="6F8ADE72" w:rsidR="00296952" w:rsidRPr="00432FDD" w:rsidRDefault="25157EA0" w:rsidP="437F0948">
            <w:pPr>
              <w:spacing w:line="180" w:lineRule="atLeast"/>
              <w:rPr>
                <w:b/>
                <w:sz w:val="18"/>
                <w:szCs w:val="18"/>
              </w:rPr>
            </w:pPr>
            <w:r w:rsidRPr="00432FDD">
              <w:rPr>
                <w:b/>
                <w:sz w:val="18"/>
                <w:szCs w:val="18"/>
              </w:rPr>
              <w:t>WP3</w:t>
            </w:r>
          </w:p>
        </w:tc>
        <w:tc>
          <w:tcPr>
            <w:tcW w:w="1995" w:type="pct"/>
            <w:tcBorders>
              <w:top w:val="double" w:sz="4" w:space="0" w:color="auto"/>
            </w:tcBorders>
            <w:shd w:val="clear" w:color="auto" w:fill="DDD9C3"/>
          </w:tcPr>
          <w:p w14:paraId="5CCD9B7E" w14:textId="77777777" w:rsidR="00296952" w:rsidRPr="00432FDD" w:rsidRDefault="00296952" w:rsidP="00471D6C">
            <w:pPr>
              <w:spacing w:line="180" w:lineRule="atLeast"/>
              <w:rPr>
                <w:sz w:val="18"/>
                <w:szCs w:val="18"/>
              </w:rPr>
            </w:pPr>
          </w:p>
        </w:tc>
      </w:tr>
      <w:tr w:rsidR="00296952" w:rsidRPr="000E26C7" w14:paraId="4FD94D54" w14:textId="77777777" w:rsidTr="69884928">
        <w:trPr>
          <w:cantSplit/>
          <w:trHeight w:val="173"/>
          <w:jc w:val="center"/>
        </w:trPr>
        <w:tc>
          <w:tcPr>
            <w:tcW w:w="1205" w:type="pct"/>
            <w:shd w:val="clear" w:color="auto" w:fill="DDD9C3"/>
          </w:tcPr>
          <w:p w14:paraId="798D17BB" w14:textId="77777777" w:rsidR="00296952" w:rsidRPr="00432FDD" w:rsidRDefault="25157EA0" w:rsidP="437F0948">
            <w:pPr>
              <w:spacing w:line="180" w:lineRule="atLeast"/>
              <w:rPr>
                <w:b/>
                <w:sz w:val="18"/>
                <w:szCs w:val="18"/>
              </w:rPr>
            </w:pPr>
            <w:r w:rsidRPr="00432FDD">
              <w:rPr>
                <w:b/>
                <w:sz w:val="18"/>
                <w:szCs w:val="18"/>
              </w:rPr>
              <w:t xml:space="preserve">WP Title </w:t>
            </w:r>
          </w:p>
        </w:tc>
        <w:tc>
          <w:tcPr>
            <w:tcW w:w="3795" w:type="pct"/>
            <w:gridSpan w:val="2"/>
            <w:shd w:val="clear" w:color="auto" w:fill="DDD9C3"/>
          </w:tcPr>
          <w:p w14:paraId="34D44EA1" w14:textId="7D0C30F1" w:rsidR="00296952" w:rsidRPr="00990A2F" w:rsidRDefault="6FC37E3A" w:rsidP="437F0948">
            <w:pPr>
              <w:spacing w:line="180" w:lineRule="atLeast"/>
              <w:rPr>
                <w:b/>
                <w:bCs/>
                <w:sz w:val="18"/>
                <w:szCs w:val="18"/>
                <w:lang w:val="fr-FR"/>
              </w:rPr>
            </w:pPr>
            <w:r w:rsidRPr="00990A2F">
              <w:rPr>
                <w:b/>
                <w:sz w:val="18"/>
                <w:szCs w:val="18"/>
                <w:lang w:val="fr-FR"/>
              </w:rPr>
              <w:t>Direct noise sources in turbulent hydrogen flames</w:t>
            </w:r>
          </w:p>
        </w:tc>
      </w:tr>
      <w:tr w:rsidR="00296952" w:rsidRPr="00432FDD" w14:paraId="4D7CE521"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E787D5C" w14:textId="7EC8D8CA" w:rsidR="00296952" w:rsidRPr="00432FDD" w:rsidRDefault="25157EA0" w:rsidP="437F0948">
            <w:pPr>
              <w:spacing w:line="180" w:lineRule="atLeast"/>
              <w:rPr>
                <w:b/>
                <w:sz w:val="18"/>
                <w:szCs w:val="18"/>
              </w:rPr>
            </w:pPr>
            <w:r w:rsidRPr="00432FDD">
              <w:rPr>
                <w:b/>
                <w:sz w:val="18"/>
                <w:szCs w:val="18"/>
              </w:rPr>
              <w:t>Objectives</w:t>
            </w:r>
          </w:p>
          <w:p w14:paraId="4F6E1733" w14:textId="68880FD0" w:rsidR="00296952" w:rsidRPr="00432FDD" w:rsidRDefault="209F7318" w:rsidP="00471D6C">
            <w:pPr>
              <w:spacing w:line="180" w:lineRule="atLeast"/>
              <w:jc w:val="both"/>
              <w:rPr>
                <w:sz w:val="18"/>
                <w:szCs w:val="18"/>
              </w:rPr>
            </w:pPr>
            <w:r w:rsidRPr="00432FDD">
              <w:rPr>
                <w:sz w:val="18"/>
                <w:szCs w:val="18"/>
              </w:rPr>
              <w:t>I</w:t>
            </w:r>
            <w:r w:rsidR="7F3A0934" w:rsidRPr="00432FDD">
              <w:rPr>
                <w:sz w:val="18"/>
                <w:szCs w:val="18"/>
              </w:rPr>
              <w:t xml:space="preserve">nvestigate the direct noise produced </w:t>
            </w:r>
            <w:r w:rsidR="17D6FD23" w:rsidRPr="00432FDD">
              <w:rPr>
                <w:sz w:val="18"/>
                <w:szCs w:val="18"/>
              </w:rPr>
              <w:t xml:space="preserve">by of both </w:t>
            </w:r>
            <w:r w:rsidR="613A9E82" w:rsidRPr="00432FDD">
              <w:rPr>
                <w:sz w:val="18"/>
                <w:szCs w:val="18"/>
              </w:rPr>
              <w:t>laminar and turbulent flames when interacting with turbulence and hydrodynamic instabilities in both confined and anechoic chambers.</w:t>
            </w:r>
            <w:r w:rsidR="51DC6888" w:rsidRPr="00432FDD">
              <w:rPr>
                <w:sz w:val="18"/>
                <w:szCs w:val="18"/>
              </w:rPr>
              <w:t xml:space="preserve"> </w:t>
            </w:r>
            <w:r w:rsidR="1FC70610" w:rsidRPr="00432FDD">
              <w:rPr>
                <w:sz w:val="18"/>
                <w:szCs w:val="18"/>
              </w:rPr>
              <w:t xml:space="preserve">Experiments will be performed considering different type of hydrogen flames archetypes, i.e., </w:t>
            </w:r>
            <w:r w:rsidR="6121F950" w:rsidRPr="00432FDD">
              <w:rPr>
                <w:sz w:val="18"/>
                <w:szCs w:val="18"/>
              </w:rPr>
              <w:t>laminar premix V</w:t>
            </w:r>
            <w:r w:rsidR="00BE40FB">
              <w:rPr>
                <w:sz w:val="18"/>
                <w:szCs w:val="18"/>
              </w:rPr>
              <w:t>-</w:t>
            </w:r>
            <w:r w:rsidR="6121F950" w:rsidRPr="00432FDD">
              <w:rPr>
                <w:sz w:val="18"/>
                <w:szCs w:val="18"/>
              </w:rPr>
              <w:t xml:space="preserve"> and M-type flames, turbulent </w:t>
            </w:r>
            <w:r w:rsidR="3F894E2A" w:rsidRPr="00432FDD">
              <w:rPr>
                <w:sz w:val="18"/>
                <w:szCs w:val="18"/>
              </w:rPr>
              <w:t xml:space="preserve">premixed </w:t>
            </w:r>
            <w:r w:rsidR="775CA0DD" w:rsidRPr="00432FDD">
              <w:rPr>
                <w:sz w:val="18"/>
                <w:szCs w:val="18"/>
              </w:rPr>
              <w:t xml:space="preserve">and partially premixed </w:t>
            </w:r>
            <w:r w:rsidR="6121F950" w:rsidRPr="00432FDD">
              <w:rPr>
                <w:sz w:val="18"/>
                <w:szCs w:val="18"/>
              </w:rPr>
              <w:t>jet flame</w:t>
            </w:r>
            <w:r w:rsidR="00AB4AC7">
              <w:rPr>
                <w:sz w:val="18"/>
                <w:szCs w:val="18"/>
              </w:rPr>
              <w:t>s</w:t>
            </w:r>
            <w:r w:rsidR="00BE40FB">
              <w:rPr>
                <w:sz w:val="18"/>
                <w:szCs w:val="18"/>
              </w:rPr>
              <w:t>,</w:t>
            </w:r>
            <w:r w:rsidR="6121F950" w:rsidRPr="00432FDD">
              <w:rPr>
                <w:sz w:val="18"/>
                <w:szCs w:val="18"/>
              </w:rPr>
              <w:t xml:space="preserve"> and partially premixed swirling flame</w:t>
            </w:r>
            <w:r w:rsidR="00BE40FB">
              <w:rPr>
                <w:sz w:val="18"/>
                <w:szCs w:val="18"/>
              </w:rPr>
              <w:t>s</w:t>
            </w:r>
            <w:r w:rsidR="6121F950" w:rsidRPr="00432FDD">
              <w:rPr>
                <w:sz w:val="18"/>
                <w:szCs w:val="18"/>
              </w:rPr>
              <w:t xml:space="preserve">, with the objective </w:t>
            </w:r>
            <w:r w:rsidR="67690DC9" w:rsidRPr="00432FDD">
              <w:rPr>
                <w:sz w:val="18"/>
                <w:szCs w:val="18"/>
              </w:rPr>
              <w:t>of a</w:t>
            </w:r>
            <w:r w:rsidR="78B9C607" w:rsidRPr="00432FDD">
              <w:rPr>
                <w:sz w:val="18"/>
                <w:szCs w:val="18"/>
              </w:rPr>
              <w:t xml:space="preserve"> comprehensive </w:t>
            </w:r>
            <w:r w:rsidR="67690DC9" w:rsidRPr="00432FDD">
              <w:rPr>
                <w:sz w:val="18"/>
                <w:szCs w:val="18"/>
              </w:rPr>
              <w:t>understanding of noise source and characterization.</w:t>
            </w:r>
            <w:r w:rsidR="78B9C607" w:rsidRPr="00432FDD">
              <w:rPr>
                <w:sz w:val="18"/>
                <w:szCs w:val="18"/>
              </w:rPr>
              <w:t xml:space="preserve"> </w:t>
            </w:r>
            <w:r w:rsidR="67690DC9" w:rsidRPr="00432FDD">
              <w:rPr>
                <w:sz w:val="18"/>
                <w:szCs w:val="18"/>
              </w:rPr>
              <w:t xml:space="preserve">This </w:t>
            </w:r>
            <w:r w:rsidR="0616EFF7" w:rsidRPr="00432FDD">
              <w:rPr>
                <w:sz w:val="18"/>
                <w:szCs w:val="18"/>
              </w:rPr>
              <w:t xml:space="preserve">experimental </w:t>
            </w:r>
            <w:r w:rsidR="67690DC9" w:rsidRPr="00432FDD">
              <w:rPr>
                <w:sz w:val="18"/>
                <w:szCs w:val="18"/>
              </w:rPr>
              <w:t xml:space="preserve">dataset will be </w:t>
            </w:r>
            <w:r w:rsidR="0616EFF7" w:rsidRPr="00432FDD">
              <w:rPr>
                <w:sz w:val="18"/>
                <w:szCs w:val="18"/>
              </w:rPr>
              <w:t>further</w:t>
            </w:r>
            <w:r w:rsidR="67690DC9" w:rsidRPr="00432FDD">
              <w:rPr>
                <w:sz w:val="18"/>
                <w:szCs w:val="18"/>
              </w:rPr>
              <w:t xml:space="preserve"> exploited </w:t>
            </w:r>
            <w:r w:rsidR="72CB2227" w:rsidRPr="00432FDD">
              <w:rPr>
                <w:sz w:val="18"/>
                <w:szCs w:val="18"/>
              </w:rPr>
              <w:t xml:space="preserve">by </w:t>
            </w:r>
            <w:r w:rsidR="0616EFF7" w:rsidRPr="00432FDD">
              <w:rPr>
                <w:sz w:val="18"/>
                <w:szCs w:val="18"/>
              </w:rPr>
              <w:t xml:space="preserve">advanced computational fluid dynamics simulations with the objective of complementing experimental observations and gaining in understanding. </w:t>
            </w:r>
            <w:r w:rsidR="318E0D7B" w:rsidRPr="00432FDD">
              <w:rPr>
                <w:sz w:val="18"/>
                <w:szCs w:val="18"/>
              </w:rPr>
              <w:t xml:space="preserve">DNS simulations </w:t>
            </w:r>
            <w:r w:rsidR="5D385EE5" w:rsidRPr="00432FDD">
              <w:rPr>
                <w:sz w:val="18"/>
                <w:szCs w:val="18"/>
              </w:rPr>
              <w:t xml:space="preserve">are </w:t>
            </w:r>
            <w:r w:rsidR="63E590AB" w:rsidRPr="00432FDD">
              <w:rPr>
                <w:sz w:val="18"/>
                <w:szCs w:val="18"/>
              </w:rPr>
              <w:t xml:space="preserve">also </w:t>
            </w:r>
            <w:r w:rsidR="5D385EE5" w:rsidRPr="00432FDD">
              <w:rPr>
                <w:sz w:val="18"/>
                <w:szCs w:val="18"/>
              </w:rPr>
              <w:t xml:space="preserve">performed in this WP to </w:t>
            </w:r>
            <w:r w:rsidR="71772C90" w:rsidRPr="00432FDD">
              <w:rPr>
                <w:sz w:val="18"/>
                <w:szCs w:val="18"/>
              </w:rPr>
              <w:t>investigate</w:t>
            </w:r>
            <w:r w:rsidR="5D385EE5" w:rsidRPr="00432FDD">
              <w:rPr>
                <w:sz w:val="18"/>
                <w:szCs w:val="18"/>
              </w:rPr>
              <w:t xml:space="preserve"> the role of intrinsic thermo-diffusive instabilities and turbulence coupling </w:t>
            </w:r>
            <w:r w:rsidR="43958B0A" w:rsidRPr="00432FDD">
              <w:rPr>
                <w:sz w:val="18"/>
                <w:szCs w:val="18"/>
              </w:rPr>
              <w:t xml:space="preserve">in the noise spectra. DNS results </w:t>
            </w:r>
            <w:r w:rsidR="41D948C0" w:rsidRPr="00432FDD">
              <w:rPr>
                <w:sz w:val="18"/>
                <w:szCs w:val="18"/>
              </w:rPr>
              <w:t>w</w:t>
            </w:r>
            <w:r w:rsidR="43958B0A" w:rsidRPr="00432FDD">
              <w:rPr>
                <w:sz w:val="18"/>
                <w:szCs w:val="18"/>
              </w:rPr>
              <w:t>ill be used to inform the development of sub-grid scale model</w:t>
            </w:r>
            <w:r w:rsidR="1ECDB5BC" w:rsidRPr="00432FDD">
              <w:rPr>
                <w:sz w:val="18"/>
                <w:szCs w:val="18"/>
              </w:rPr>
              <w:t xml:space="preserve"> for LES</w:t>
            </w:r>
            <w:r w:rsidR="00BE40FB">
              <w:rPr>
                <w:sz w:val="18"/>
                <w:szCs w:val="18"/>
              </w:rPr>
              <w:t>,</w:t>
            </w:r>
            <w:r w:rsidR="1ECDB5BC" w:rsidRPr="00432FDD">
              <w:rPr>
                <w:sz w:val="18"/>
                <w:szCs w:val="18"/>
              </w:rPr>
              <w:t xml:space="preserve"> to </w:t>
            </w:r>
            <w:r w:rsidR="71772C90" w:rsidRPr="00432FDD">
              <w:rPr>
                <w:sz w:val="18"/>
                <w:szCs w:val="18"/>
              </w:rPr>
              <w:t>consider</w:t>
            </w:r>
            <w:r w:rsidR="1ECDB5BC" w:rsidRPr="00432FDD">
              <w:rPr>
                <w:sz w:val="18"/>
                <w:szCs w:val="18"/>
              </w:rPr>
              <w:t xml:space="preserve"> the impact of</w:t>
            </w:r>
            <w:r w:rsidR="5BE5220E" w:rsidRPr="00432FDD">
              <w:rPr>
                <w:sz w:val="18"/>
                <w:szCs w:val="18"/>
              </w:rPr>
              <w:t xml:space="preserve"> unresolved </w:t>
            </w:r>
            <w:r w:rsidR="77FD2661" w:rsidRPr="00432FDD">
              <w:rPr>
                <w:sz w:val="18"/>
                <w:szCs w:val="18"/>
              </w:rPr>
              <w:t>unstable wavelength</w:t>
            </w:r>
            <w:r w:rsidR="1ECDB5BC" w:rsidRPr="00432FDD">
              <w:rPr>
                <w:sz w:val="18"/>
                <w:szCs w:val="18"/>
              </w:rPr>
              <w:t xml:space="preserve"> in the framework of the artificially thickened flame model. </w:t>
            </w:r>
            <w:r w:rsidR="5728915A" w:rsidRPr="00432FDD">
              <w:rPr>
                <w:sz w:val="18"/>
                <w:szCs w:val="18"/>
              </w:rPr>
              <w:t>Finally, data assimilation method</w:t>
            </w:r>
            <w:r w:rsidR="00BE40FB">
              <w:rPr>
                <w:sz w:val="18"/>
                <w:szCs w:val="18"/>
              </w:rPr>
              <w:t>s</w:t>
            </w:r>
            <w:r w:rsidR="5728915A" w:rsidRPr="00432FDD">
              <w:rPr>
                <w:sz w:val="18"/>
                <w:szCs w:val="18"/>
              </w:rPr>
              <w:t xml:space="preserve"> based on physics-informed neural networks (PINN</w:t>
            </w:r>
            <w:r w:rsidR="00AB4AC7">
              <w:rPr>
                <w:sz w:val="18"/>
                <w:szCs w:val="18"/>
              </w:rPr>
              <w:t>s</w:t>
            </w:r>
            <w:r w:rsidR="5728915A" w:rsidRPr="00432FDD">
              <w:rPr>
                <w:sz w:val="18"/>
                <w:szCs w:val="18"/>
              </w:rPr>
              <w:t xml:space="preserve">) will be employed to extract and define physics-grounded closures for </w:t>
            </w:r>
            <w:r w:rsidR="00AB4AC7">
              <w:rPr>
                <w:sz w:val="18"/>
                <w:szCs w:val="18"/>
              </w:rPr>
              <w:t xml:space="preserve">the </w:t>
            </w:r>
            <w:r w:rsidR="740F4097" w:rsidRPr="00432FDD">
              <w:rPr>
                <w:sz w:val="18"/>
                <w:szCs w:val="18"/>
              </w:rPr>
              <w:t>Linearized</w:t>
            </w:r>
            <w:r w:rsidR="5728915A" w:rsidRPr="00432FDD">
              <w:rPr>
                <w:sz w:val="18"/>
                <w:szCs w:val="18"/>
              </w:rPr>
              <w:t xml:space="preserve"> Navier Stokes equation</w:t>
            </w:r>
            <w:r w:rsidR="00BE40FB">
              <w:rPr>
                <w:sz w:val="18"/>
                <w:szCs w:val="18"/>
              </w:rPr>
              <w:t>s,</w:t>
            </w:r>
            <w:r w:rsidR="5728915A" w:rsidRPr="00432FDD">
              <w:rPr>
                <w:sz w:val="18"/>
                <w:szCs w:val="18"/>
              </w:rPr>
              <w:t xml:space="preserve"> containing information </w:t>
            </w:r>
            <w:r w:rsidR="00AB4AC7">
              <w:rPr>
                <w:sz w:val="18"/>
                <w:szCs w:val="18"/>
              </w:rPr>
              <w:t>about</w:t>
            </w:r>
            <w:r w:rsidR="5728915A" w:rsidRPr="00432FDD">
              <w:rPr>
                <w:sz w:val="18"/>
                <w:szCs w:val="18"/>
              </w:rPr>
              <w:t xml:space="preserve"> main dominant flow structures and their interaction with flame dynamics and noise </w:t>
            </w:r>
            <w:r w:rsidR="0C390B0D" w:rsidRPr="00432FDD">
              <w:rPr>
                <w:sz w:val="18"/>
                <w:szCs w:val="18"/>
              </w:rPr>
              <w:t xml:space="preserve">that will be implemented in </w:t>
            </w:r>
            <w:r w:rsidR="3CF04AEB" w:rsidRPr="00432FDD">
              <w:rPr>
                <w:sz w:val="18"/>
                <w:szCs w:val="18"/>
              </w:rPr>
              <w:t xml:space="preserve">less expensive </w:t>
            </w:r>
            <w:r w:rsidR="5728915A" w:rsidRPr="00432FDD">
              <w:rPr>
                <w:sz w:val="18"/>
                <w:szCs w:val="18"/>
              </w:rPr>
              <w:t xml:space="preserve">low order </w:t>
            </w:r>
            <w:r w:rsidR="0C390B0D" w:rsidRPr="00432FDD">
              <w:rPr>
                <w:sz w:val="18"/>
                <w:szCs w:val="18"/>
              </w:rPr>
              <w:t>models</w:t>
            </w:r>
            <w:r w:rsidR="00BE40FB">
              <w:rPr>
                <w:sz w:val="18"/>
                <w:szCs w:val="18"/>
              </w:rPr>
              <w:t>,</w:t>
            </w:r>
            <w:r w:rsidR="0C390B0D" w:rsidRPr="00432FDD">
              <w:rPr>
                <w:sz w:val="18"/>
                <w:szCs w:val="18"/>
              </w:rPr>
              <w:t xml:space="preserve"> </w:t>
            </w:r>
            <w:r w:rsidR="34CBE974" w:rsidRPr="00432FDD">
              <w:rPr>
                <w:sz w:val="18"/>
                <w:szCs w:val="18"/>
              </w:rPr>
              <w:t xml:space="preserve">to perform </w:t>
            </w:r>
            <w:r w:rsidR="6B8BB246" w:rsidRPr="00432FDD">
              <w:rPr>
                <w:sz w:val="18"/>
                <w:szCs w:val="18"/>
              </w:rPr>
              <w:t>parametric studies to investigate the influencing parameters of flame noise characteristic</w:t>
            </w:r>
            <w:r w:rsidR="00BE40FB">
              <w:rPr>
                <w:sz w:val="18"/>
                <w:szCs w:val="18"/>
              </w:rPr>
              <w:t>s</w:t>
            </w:r>
            <w:r w:rsidR="3CF04AEB" w:rsidRPr="00432FDD">
              <w:rPr>
                <w:sz w:val="18"/>
                <w:szCs w:val="18"/>
              </w:rPr>
              <w:t>.</w:t>
            </w:r>
          </w:p>
        </w:tc>
      </w:tr>
      <w:tr w:rsidR="00296952" w:rsidRPr="00432FDD" w14:paraId="6D79C46F"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B6F0884" w14:textId="77777777" w:rsidR="00296952" w:rsidRPr="00432FDD" w:rsidRDefault="25157EA0" w:rsidP="437F0948">
            <w:pPr>
              <w:spacing w:line="180" w:lineRule="atLeast"/>
              <w:rPr>
                <w:b/>
                <w:sz w:val="18"/>
                <w:szCs w:val="18"/>
              </w:rPr>
            </w:pPr>
            <w:r w:rsidRPr="00432FDD">
              <w:rPr>
                <w:b/>
                <w:sz w:val="18"/>
                <w:szCs w:val="18"/>
              </w:rPr>
              <w:t>Description of Work and Role of Specific Beneficiaries / Associated partners</w:t>
            </w:r>
          </w:p>
          <w:p w14:paraId="2E2DBC3D" w14:textId="46D3885C" w:rsidR="00A84F19" w:rsidRPr="00432FDD" w:rsidRDefault="74D66CD0" w:rsidP="437F0948">
            <w:pPr>
              <w:spacing w:line="180" w:lineRule="atLeast"/>
              <w:jc w:val="both"/>
              <w:rPr>
                <w:sz w:val="18"/>
                <w:szCs w:val="18"/>
              </w:rPr>
            </w:pPr>
            <w:r w:rsidRPr="00432FDD">
              <w:rPr>
                <w:sz w:val="18"/>
                <w:szCs w:val="18"/>
              </w:rPr>
              <w:t>T3.1 – [</w:t>
            </w:r>
            <w:r w:rsidR="5D3DB54A" w:rsidRPr="00432FDD">
              <w:rPr>
                <w:sz w:val="18"/>
                <w:szCs w:val="18"/>
              </w:rPr>
              <w:t>DC</w:t>
            </w:r>
            <w:r w:rsidR="209F7318" w:rsidRPr="00432FDD">
              <w:rPr>
                <w:sz w:val="18"/>
                <w:szCs w:val="18"/>
              </w:rPr>
              <w:t>5</w:t>
            </w:r>
            <w:r w:rsidRPr="00432FDD">
              <w:rPr>
                <w:sz w:val="18"/>
                <w:szCs w:val="18"/>
              </w:rPr>
              <w:t>] NTNU will perform experiments for the investigation of the nois</w:t>
            </w:r>
            <w:r w:rsidR="0767D5CA" w:rsidRPr="00432FDD">
              <w:rPr>
                <w:sz w:val="18"/>
                <w:szCs w:val="18"/>
              </w:rPr>
              <w:t>e generated by canonical V-</w:t>
            </w:r>
            <w:r w:rsidR="0065290A">
              <w:rPr>
                <w:sz w:val="18"/>
                <w:szCs w:val="18"/>
              </w:rPr>
              <w:t>t</w:t>
            </w:r>
            <w:r w:rsidR="0767D5CA" w:rsidRPr="00432FDD">
              <w:rPr>
                <w:sz w:val="18"/>
                <w:szCs w:val="18"/>
              </w:rPr>
              <w:t xml:space="preserve">ype and M-type flames submitted </w:t>
            </w:r>
            <w:r w:rsidR="7D86E9D4" w:rsidRPr="00432FDD">
              <w:rPr>
                <w:sz w:val="18"/>
                <w:szCs w:val="18"/>
              </w:rPr>
              <w:t xml:space="preserve">to </w:t>
            </w:r>
            <w:r w:rsidR="0767D5CA" w:rsidRPr="00432FDD">
              <w:rPr>
                <w:sz w:val="18"/>
                <w:szCs w:val="18"/>
              </w:rPr>
              <w:t xml:space="preserve">turbulence. This will be artificially generated in a novel </w:t>
            </w:r>
            <w:r w:rsidR="0ADEBC16" w:rsidRPr="00432FDD">
              <w:rPr>
                <w:sz w:val="18"/>
                <w:szCs w:val="18"/>
              </w:rPr>
              <w:t xml:space="preserve">test rig equipped with active grids </w:t>
            </w:r>
            <w:r w:rsidR="7D86E9D4" w:rsidRPr="00432FDD">
              <w:rPr>
                <w:sz w:val="18"/>
                <w:szCs w:val="18"/>
              </w:rPr>
              <w:t>to control turbulence levels and characteristics.</w:t>
            </w:r>
          </w:p>
          <w:p w14:paraId="15307EE4" w14:textId="3C231D8B" w:rsidR="00ED6965" w:rsidRPr="00432FDD" w:rsidRDefault="74D66CD0" w:rsidP="437F0948">
            <w:pPr>
              <w:spacing w:line="180" w:lineRule="atLeast"/>
              <w:jc w:val="both"/>
              <w:rPr>
                <w:sz w:val="18"/>
                <w:szCs w:val="18"/>
              </w:rPr>
            </w:pPr>
            <w:r w:rsidRPr="00432FDD">
              <w:rPr>
                <w:sz w:val="18"/>
                <w:szCs w:val="18"/>
              </w:rPr>
              <w:lastRenderedPageBreak/>
              <w:t>T3.2 – [</w:t>
            </w:r>
            <w:r w:rsidR="5D3DB54A" w:rsidRPr="00432FDD">
              <w:rPr>
                <w:sz w:val="18"/>
                <w:szCs w:val="18"/>
              </w:rPr>
              <w:t>DC</w:t>
            </w:r>
            <w:r w:rsidR="209F7318" w:rsidRPr="00432FDD">
              <w:rPr>
                <w:sz w:val="18"/>
                <w:szCs w:val="18"/>
              </w:rPr>
              <w:t>6</w:t>
            </w:r>
            <w:r w:rsidRPr="00432FDD">
              <w:rPr>
                <w:sz w:val="18"/>
                <w:szCs w:val="18"/>
              </w:rPr>
              <w:t>]</w:t>
            </w:r>
            <w:r w:rsidR="7D86E9D4" w:rsidRPr="00432FDD">
              <w:rPr>
                <w:sz w:val="18"/>
                <w:szCs w:val="18"/>
              </w:rPr>
              <w:t xml:space="preserve"> </w:t>
            </w:r>
            <w:r w:rsidR="4FF0112D" w:rsidRPr="00432FDD">
              <w:rPr>
                <w:sz w:val="18"/>
                <w:szCs w:val="18"/>
              </w:rPr>
              <w:t>TUB will add additional information by doing experimental investigations of turbulent jet perfectly</w:t>
            </w:r>
            <w:r w:rsidR="00FF30BD" w:rsidRPr="00432FDD">
              <w:rPr>
                <w:sz w:val="18"/>
                <w:szCs w:val="18"/>
              </w:rPr>
              <w:t xml:space="preserve"> and </w:t>
            </w:r>
            <w:r w:rsidR="00725DFD" w:rsidRPr="00432FDD">
              <w:rPr>
                <w:sz w:val="18"/>
                <w:szCs w:val="18"/>
              </w:rPr>
              <w:t xml:space="preserve">partially </w:t>
            </w:r>
            <w:r w:rsidR="4FF0112D" w:rsidRPr="00432FDD">
              <w:rPr>
                <w:sz w:val="18"/>
                <w:szCs w:val="18"/>
              </w:rPr>
              <w:t>premixed flames</w:t>
            </w:r>
            <w:r w:rsidR="0065290A">
              <w:rPr>
                <w:sz w:val="18"/>
                <w:szCs w:val="18"/>
              </w:rPr>
              <w:t>.</w:t>
            </w:r>
            <w:r w:rsidR="4FF0112D" w:rsidRPr="00432FDD">
              <w:rPr>
                <w:sz w:val="18"/>
                <w:szCs w:val="18"/>
              </w:rPr>
              <w:t xml:space="preserve"> These experiments will be performed in a unique facility equipped with an anechoic chamber, to study the coupling between turbulence and hydrodynamic instabilities with the flame</w:t>
            </w:r>
            <w:r w:rsidR="0065290A">
              <w:rPr>
                <w:sz w:val="18"/>
                <w:szCs w:val="18"/>
              </w:rPr>
              <w:t>,</w:t>
            </w:r>
            <w:r w:rsidR="4FF0112D" w:rsidRPr="00432FDD">
              <w:rPr>
                <w:sz w:val="18"/>
                <w:szCs w:val="18"/>
              </w:rPr>
              <w:t xml:space="preserve"> while avoiding interactions with reflected acoustic waves.</w:t>
            </w:r>
          </w:p>
          <w:p w14:paraId="332101E7" w14:textId="52494C5F" w:rsidR="00A84F19" w:rsidRPr="00432FDD" w:rsidRDefault="74D66CD0" w:rsidP="437F0948">
            <w:pPr>
              <w:spacing w:line="180" w:lineRule="atLeast"/>
              <w:jc w:val="both"/>
              <w:rPr>
                <w:sz w:val="18"/>
                <w:szCs w:val="18"/>
              </w:rPr>
            </w:pPr>
            <w:r w:rsidRPr="00432FDD">
              <w:rPr>
                <w:sz w:val="18"/>
                <w:szCs w:val="18"/>
              </w:rPr>
              <w:t>T3.3 – [</w:t>
            </w:r>
            <w:r w:rsidR="5D3DB54A" w:rsidRPr="00432FDD">
              <w:rPr>
                <w:sz w:val="18"/>
                <w:szCs w:val="18"/>
              </w:rPr>
              <w:t>DC</w:t>
            </w:r>
            <w:r w:rsidR="209F7318" w:rsidRPr="00432FDD">
              <w:rPr>
                <w:sz w:val="18"/>
                <w:szCs w:val="18"/>
              </w:rPr>
              <w:t>1</w:t>
            </w:r>
            <w:r w:rsidRPr="00432FDD">
              <w:rPr>
                <w:sz w:val="18"/>
                <w:szCs w:val="18"/>
              </w:rPr>
              <w:t xml:space="preserve">] INPT will </w:t>
            </w:r>
            <w:r w:rsidR="5D05060E" w:rsidRPr="00432FDD">
              <w:rPr>
                <w:sz w:val="18"/>
                <w:szCs w:val="18"/>
              </w:rPr>
              <w:t xml:space="preserve">complete the experimental dataset by </w:t>
            </w:r>
            <w:r w:rsidR="0D8905F3" w:rsidRPr="00432FDD">
              <w:rPr>
                <w:sz w:val="18"/>
                <w:szCs w:val="18"/>
              </w:rPr>
              <w:t>investigating</w:t>
            </w:r>
            <w:r w:rsidR="6BF6E4A7" w:rsidRPr="00432FDD">
              <w:rPr>
                <w:sz w:val="18"/>
                <w:szCs w:val="18"/>
              </w:rPr>
              <w:t xml:space="preserve"> the</w:t>
            </w:r>
            <w:r w:rsidR="4C2E281B" w:rsidRPr="00432FDD">
              <w:rPr>
                <w:sz w:val="18"/>
                <w:szCs w:val="18"/>
              </w:rPr>
              <w:t xml:space="preserve"> direct</w:t>
            </w:r>
            <w:r w:rsidR="6BF6E4A7" w:rsidRPr="00432FDD">
              <w:rPr>
                <w:sz w:val="18"/>
                <w:szCs w:val="18"/>
              </w:rPr>
              <w:t xml:space="preserve"> noise generated by the </w:t>
            </w:r>
            <w:r w:rsidR="704CDC17" w:rsidRPr="00432FDD">
              <w:rPr>
                <w:sz w:val="18"/>
                <w:szCs w:val="18"/>
              </w:rPr>
              <w:t xml:space="preserve">HYLON </w:t>
            </w:r>
            <w:r w:rsidR="6BF6E4A7" w:rsidRPr="00432FDD">
              <w:rPr>
                <w:sz w:val="18"/>
                <w:szCs w:val="18"/>
              </w:rPr>
              <w:t xml:space="preserve">partially premixed </w:t>
            </w:r>
            <w:r w:rsidR="0D8905F3" w:rsidRPr="00432FDD">
              <w:rPr>
                <w:sz w:val="18"/>
                <w:szCs w:val="18"/>
              </w:rPr>
              <w:t xml:space="preserve">turbulent </w:t>
            </w:r>
            <w:r w:rsidR="704CDC17" w:rsidRPr="00432FDD">
              <w:rPr>
                <w:sz w:val="18"/>
                <w:szCs w:val="18"/>
              </w:rPr>
              <w:t>swirling flame</w:t>
            </w:r>
            <w:r w:rsidR="00725DFD" w:rsidRPr="00432FDD">
              <w:rPr>
                <w:sz w:val="18"/>
                <w:szCs w:val="18"/>
              </w:rPr>
              <w:t>s</w:t>
            </w:r>
            <w:r w:rsidR="734850C2" w:rsidRPr="00432FDD">
              <w:rPr>
                <w:sz w:val="18"/>
                <w:szCs w:val="18"/>
              </w:rPr>
              <w:t xml:space="preserve"> at the variation of inlet and outlet acoustic boundary conditions. Detailed characterization will provide information for the development of new </w:t>
            </w:r>
            <w:r w:rsidR="6F638435" w:rsidRPr="00432FDD">
              <w:rPr>
                <w:sz w:val="18"/>
                <w:szCs w:val="18"/>
              </w:rPr>
              <w:t>passive controlling devices developed in WP4.</w:t>
            </w:r>
          </w:p>
          <w:p w14:paraId="4CFD1F44" w14:textId="2A313B75" w:rsidR="0002252C" w:rsidRPr="00432FDD" w:rsidRDefault="7DA3DE03" w:rsidP="437F0948">
            <w:pPr>
              <w:spacing w:line="180" w:lineRule="atLeast"/>
              <w:jc w:val="both"/>
              <w:rPr>
                <w:sz w:val="18"/>
                <w:szCs w:val="18"/>
              </w:rPr>
            </w:pPr>
            <w:r w:rsidRPr="00432FDD">
              <w:rPr>
                <w:sz w:val="18"/>
                <w:szCs w:val="18"/>
              </w:rPr>
              <w:t>T3.4 -</w:t>
            </w:r>
            <w:r w:rsidR="6F638435" w:rsidRPr="00432FDD">
              <w:rPr>
                <w:sz w:val="18"/>
                <w:szCs w:val="18"/>
              </w:rPr>
              <w:t xml:space="preserve"> [</w:t>
            </w:r>
            <w:r w:rsidR="5D3DB54A" w:rsidRPr="00432FDD">
              <w:rPr>
                <w:sz w:val="18"/>
                <w:szCs w:val="18"/>
              </w:rPr>
              <w:t>DC</w:t>
            </w:r>
            <w:r w:rsidR="209F7318" w:rsidRPr="00432FDD">
              <w:rPr>
                <w:sz w:val="18"/>
                <w:szCs w:val="18"/>
              </w:rPr>
              <w:t>7</w:t>
            </w:r>
            <w:r w:rsidR="6F638435" w:rsidRPr="00432FDD">
              <w:rPr>
                <w:sz w:val="18"/>
                <w:szCs w:val="18"/>
              </w:rPr>
              <w:t>]</w:t>
            </w:r>
            <w:r w:rsidR="6A836E0F" w:rsidRPr="00432FDD">
              <w:rPr>
                <w:sz w:val="18"/>
                <w:szCs w:val="18"/>
              </w:rPr>
              <w:t xml:space="preserve"> </w:t>
            </w:r>
            <w:r w:rsidR="5B54385A" w:rsidRPr="00432FDD">
              <w:rPr>
                <w:sz w:val="18"/>
                <w:szCs w:val="18"/>
              </w:rPr>
              <w:t xml:space="preserve">DNS simulations of canonical </w:t>
            </w:r>
            <w:r w:rsidR="2E6B1382" w:rsidRPr="00432FDD">
              <w:rPr>
                <w:sz w:val="18"/>
                <w:szCs w:val="18"/>
              </w:rPr>
              <w:t xml:space="preserve">cellular hydrogen flame annihilation due to </w:t>
            </w:r>
            <w:r w:rsidR="0065290A">
              <w:rPr>
                <w:sz w:val="18"/>
                <w:szCs w:val="18"/>
              </w:rPr>
              <w:t xml:space="preserve">the </w:t>
            </w:r>
            <w:r w:rsidR="0065290A" w:rsidRPr="00432FDD">
              <w:rPr>
                <w:sz w:val="18"/>
                <w:szCs w:val="18"/>
              </w:rPr>
              <w:t>interacti</w:t>
            </w:r>
            <w:r w:rsidR="0065290A">
              <w:rPr>
                <w:sz w:val="18"/>
                <w:szCs w:val="18"/>
              </w:rPr>
              <w:t>on</w:t>
            </w:r>
            <w:r w:rsidR="0065290A" w:rsidRPr="00432FDD">
              <w:rPr>
                <w:sz w:val="18"/>
                <w:szCs w:val="18"/>
              </w:rPr>
              <w:t xml:space="preserve"> </w:t>
            </w:r>
            <w:r w:rsidR="2E6B1382" w:rsidRPr="00432FDD">
              <w:rPr>
                <w:sz w:val="18"/>
                <w:szCs w:val="18"/>
              </w:rPr>
              <w:t>with a counter-rotating vortex pair and walls will be performed</w:t>
            </w:r>
            <w:r w:rsidR="2DDEE4FB" w:rsidRPr="00432FDD">
              <w:rPr>
                <w:sz w:val="18"/>
                <w:szCs w:val="18"/>
              </w:rPr>
              <w:t xml:space="preserve"> at CIEMAT</w:t>
            </w:r>
            <w:r w:rsidR="1A888321" w:rsidRPr="00432FDD">
              <w:rPr>
                <w:sz w:val="18"/>
                <w:szCs w:val="18"/>
              </w:rPr>
              <w:t xml:space="preserve">. </w:t>
            </w:r>
            <w:r w:rsidR="223EC458" w:rsidRPr="00432FDD">
              <w:rPr>
                <w:sz w:val="18"/>
                <w:szCs w:val="18"/>
              </w:rPr>
              <w:t>These simulations</w:t>
            </w:r>
            <w:r w:rsidR="7D67F490" w:rsidRPr="00432FDD">
              <w:rPr>
                <w:sz w:val="18"/>
                <w:szCs w:val="18"/>
              </w:rPr>
              <w:t xml:space="preserve"> will be used in T3.</w:t>
            </w:r>
            <w:r w:rsidR="7AC36734" w:rsidRPr="00432FDD">
              <w:rPr>
                <w:sz w:val="18"/>
                <w:szCs w:val="18"/>
              </w:rPr>
              <w:t>6</w:t>
            </w:r>
            <w:r w:rsidR="7D67F490" w:rsidRPr="00432FDD">
              <w:rPr>
                <w:sz w:val="18"/>
                <w:szCs w:val="18"/>
              </w:rPr>
              <w:t xml:space="preserve"> to derive the sub-grid combustion models for LES simulations.</w:t>
            </w:r>
          </w:p>
          <w:p w14:paraId="551792F1" w14:textId="6E1BF643" w:rsidR="00F7617B" w:rsidRPr="00432FDD" w:rsidRDefault="7D67F490" w:rsidP="437F0948">
            <w:pPr>
              <w:spacing w:line="180" w:lineRule="atLeast"/>
              <w:jc w:val="both"/>
              <w:rPr>
                <w:color w:val="000000" w:themeColor="text1"/>
                <w:sz w:val="18"/>
                <w:szCs w:val="18"/>
              </w:rPr>
            </w:pPr>
            <w:r w:rsidRPr="00432FDD">
              <w:rPr>
                <w:color w:val="000000" w:themeColor="text1"/>
                <w:sz w:val="18"/>
                <w:szCs w:val="18"/>
              </w:rPr>
              <w:t>T3.5 – [</w:t>
            </w:r>
            <w:r w:rsidR="5D3DB54A" w:rsidRPr="00432FDD">
              <w:rPr>
                <w:color w:val="000000" w:themeColor="text1"/>
                <w:sz w:val="18"/>
                <w:szCs w:val="18"/>
              </w:rPr>
              <w:t>DC</w:t>
            </w:r>
            <w:r w:rsidR="3AE9C6D8" w:rsidRPr="00432FDD">
              <w:rPr>
                <w:color w:val="000000" w:themeColor="text1"/>
                <w:sz w:val="18"/>
                <w:szCs w:val="18"/>
              </w:rPr>
              <w:t>8</w:t>
            </w:r>
            <w:r w:rsidRPr="00432FDD">
              <w:rPr>
                <w:color w:val="000000" w:themeColor="text1"/>
                <w:sz w:val="18"/>
                <w:szCs w:val="18"/>
              </w:rPr>
              <w:t xml:space="preserve">] </w:t>
            </w:r>
            <w:r w:rsidR="0065290A">
              <w:rPr>
                <w:color w:val="000000" w:themeColor="text1"/>
                <w:sz w:val="18"/>
                <w:szCs w:val="18"/>
              </w:rPr>
              <w:t>F</w:t>
            </w:r>
            <w:r w:rsidR="6D210C68" w:rsidRPr="00432FDD">
              <w:rPr>
                <w:color w:val="000000" w:themeColor="text1"/>
                <w:sz w:val="18"/>
                <w:szCs w:val="18"/>
              </w:rPr>
              <w:t xml:space="preserve">lame/flame interactions as a source of noise </w:t>
            </w:r>
            <w:r w:rsidR="0065290A" w:rsidRPr="00432FDD">
              <w:rPr>
                <w:color w:val="000000" w:themeColor="text1"/>
                <w:sz w:val="18"/>
                <w:szCs w:val="18"/>
              </w:rPr>
              <w:t xml:space="preserve">in decaying homogeneous isotropic turbulence </w:t>
            </w:r>
            <w:r w:rsidR="6D210C68" w:rsidRPr="00432FDD">
              <w:rPr>
                <w:color w:val="000000" w:themeColor="text1"/>
                <w:sz w:val="18"/>
                <w:szCs w:val="18"/>
              </w:rPr>
              <w:t>will be studied</w:t>
            </w:r>
            <w:r w:rsidR="0065290A">
              <w:rPr>
                <w:color w:val="000000" w:themeColor="text1"/>
                <w:sz w:val="18"/>
                <w:szCs w:val="18"/>
              </w:rPr>
              <w:t xml:space="preserve"> via DNS</w:t>
            </w:r>
            <w:r w:rsidR="6D210C68" w:rsidRPr="00432FDD">
              <w:rPr>
                <w:color w:val="000000" w:themeColor="text1"/>
                <w:sz w:val="18"/>
                <w:szCs w:val="18"/>
              </w:rPr>
              <w:t xml:space="preserve"> at NTNU</w:t>
            </w:r>
            <w:r w:rsidR="0065290A">
              <w:rPr>
                <w:color w:val="000000" w:themeColor="text1"/>
                <w:sz w:val="18"/>
                <w:szCs w:val="18"/>
              </w:rPr>
              <w:t>,</w:t>
            </w:r>
            <w:r w:rsidR="6D210C68" w:rsidRPr="00432FDD">
              <w:rPr>
                <w:color w:val="000000" w:themeColor="text1"/>
                <w:sz w:val="18"/>
                <w:szCs w:val="18"/>
              </w:rPr>
              <w:t xml:space="preserve"> at first in canonical </w:t>
            </w:r>
            <w:r w:rsidR="4D21ADB1" w:rsidRPr="00432FDD">
              <w:rPr>
                <w:color w:val="000000" w:themeColor="text1"/>
                <w:sz w:val="18"/>
                <w:szCs w:val="18"/>
              </w:rPr>
              <w:t>hydrogen premixed combustion</w:t>
            </w:r>
            <w:r w:rsidR="0065290A">
              <w:rPr>
                <w:color w:val="000000" w:themeColor="text1"/>
                <w:sz w:val="18"/>
                <w:szCs w:val="18"/>
              </w:rPr>
              <w:t>.</w:t>
            </w:r>
            <w:r w:rsidR="4D21ADB1" w:rsidRPr="00432FDD">
              <w:rPr>
                <w:color w:val="000000" w:themeColor="text1"/>
                <w:sz w:val="18"/>
                <w:szCs w:val="18"/>
              </w:rPr>
              <w:t xml:space="preserve"> DNS of noise generated from sheared-flow configurations will be then investigated. </w:t>
            </w:r>
            <w:r w:rsidR="6D210C68" w:rsidRPr="00432FDD">
              <w:rPr>
                <w:color w:val="000000" w:themeColor="text1"/>
                <w:sz w:val="18"/>
                <w:szCs w:val="18"/>
              </w:rPr>
              <w:t xml:space="preserve">These will be used to unveil the sound generation mechanisms due to turbulent eddies interaction on stabilized </w:t>
            </w:r>
            <w:r w:rsidR="4D21ADB1" w:rsidRPr="00432FDD">
              <w:rPr>
                <w:color w:val="000000" w:themeColor="text1"/>
                <w:sz w:val="18"/>
                <w:szCs w:val="18"/>
              </w:rPr>
              <w:t>V-type</w:t>
            </w:r>
            <w:r w:rsidR="00324488" w:rsidRPr="00432FDD">
              <w:rPr>
                <w:color w:val="000000" w:themeColor="text1"/>
                <w:sz w:val="18"/>
                <w:szCs w:val="18"/>
              </w:rPr>
              <w:t>/</w:t>
            </w:r>
            <w:r w:rsidR="4D21ADB1" w:rsidRPr="00432FDD">
              <w:rPr>
                <w:color w:val="000000" w:themeColor="text1"/>
                <w:sz w:val="18"/>
                <w:szCs w:val="18"/>
              </w:rPr>
              <w:t>M-type</w:t>
            </w:r>
            <w:r w:rsidR="1FFC5FBE" w:rsidRPr="00432FDD">
              <w:rPr>
                <w:color w:val="000000" w:themeColor="text1"/>
                <w:sz w:val="18"/>
                <w:szCs w:val="18"/>
              </w:rPr>
              <w:t xml:space="preserve"> flames from T3.1 and</w:t>
            </w:r>
            <w:r w:rsidR="4D21ADB1" w:rsidRPr="00432FDD">
              <w:rPr>
                <w:color w:val="000000" w:themeColor="text1"/>
                <w:sz w:val="18"/>
                <w:szCs w:val="18"/>
              </w:rPr>
              <w:t xml:space="preserve"> </w:t>
            </w:r>
            <w:r w:rsidR="6D210C68" w:rsidRPr="00432FDD">
              <w:rPr>
                <w:color w:val="000000" w:themeColor="text1"/>
                <w:sz w:val="18"/>
                <w:szCs w:val="18"/>
              </w:rPr>
              <w:t xml:space="preserve">jet flames of TUB </w:t>
            </w:r>
            <w:r w:rsidR="7E3CB7D5" w:rsidRPr="00432FDD">
              <w:rPr>
                <w:color w:val="000000" w:themeColor="text1"/>
                <w:sz w:val="18"/>
                <w:szCs w:val="18"/>
              </w:rPr>
              <w:t>characterized in T3.2.</w:t>
            </w:r>
          </w:p>
          <w:p w14:paraId="01FBF44F" w14:textId="57B70E1A" w:rsidR="00AA2E11" w:rsidRPr="00432FDD" w:rsidRDefault="62AF6C64" w:rsidP="437F0948">
            <w:pPr>
              <w:spacing w:line="180" w:lineRule="atLeast"/>
              <w:jc w:val="both"/>
              <w:rPr>
                <w:sz w:val="18"/>
                <w:szCs w:val="18"/>
              </w:rPr>
            </w:pPr>
            <w:r w:rsidRPr="00432FDD">
              <w:rPr>
                <w:sz w:val="18"/>
                <w:szCs w:val="18"/>
              </w:rPr>
              <w:t>T3.6 – [</w:t>
            </w:r>
            <w:r w:rsidR="5D3DB54A" w:rsidRPr="00432FDD">
              <w:rPr>
                <w:sz w:val="18"/>
                <w:szCs w:val="18"/>
              </w:rPr>
              <w:t>DC</w:t>
            </w:r>
            <w:r w:rsidR="3AE9C6D8" w:rsidRPr="00432FDD">
              <w:rPr>
                <w:sz w:val="18"/>
                <w:szCs w:val="18"/>
              </w:rPr>
              <w:t>9</w:t>
            </w:r>
            <w:r w:rsidR="2D18583E" w:rsidRPr="00432FDD">
              <w:rPr>
                <w:sz w:val="18"/>
                <w:szCs w:val="18"/>
              </w:rPr>
              <w:t xml:space="preserve">, </w:t>
            </w:r>
            <w:r w:rsidR="5D3DB54A" w:rsidRPr="00432FDD">
              <w:rPr>
                <w:sz w:val="18"/>
                <w:szCs w:val="18"/>
              </w:rPr>
              <w:t>DC</w:t>
            </w:r>
            <w:r w:rsidR="3AE9C6D8" w:rsidRPr="00432FDD">
              <w:rPr>
                <w:sz w:val="18"/>
                <w:szCs w:val="18"/>
              </w:rPr>
              <w:t>3</w:t>
            </w:r>
            <w:r w:rsidRPr="00432FDD">
              <w:rPr>
                <w:sz w:val="18"/>
                <w:szCs w:val="18"/>
              </w:rPr>
              <w:t xml:space="preserve">] </w:t>
            </w:r>
            <w:r w:rsidR="281177DA" w:rsidRPr="00432FDD">
              <w:rPr>
                <w:sz w:val="18"/>
                <w:szCs w:val="18"/>
              </w:rPr>
              <w:t>LES simulations</w:t>
            </w:r>
            <w:r w:rsidR="23C7BC8B" w:rsidRPr="00432FDD">
              <w:rPr>
                <w:sz w:val="18"/>
                <w:szCs w:val="18"/>
              </w:rPr>
              <w:t xml:space="preserve"> of direct noise emitted by</w:t>
            </w:r>
            <w:r w:rsidR="55019375" w:rsidRPr="00432FDD">
              <w:rPr>
                <w:sz w:val="18"/>
                <w:szCs w:val="18"/>
              </w:rPr>
              <w:t xml:space="preserve"> canonical flames </w:t>
            </w:r>
            <w:r w:rsidR="005A07A2">
              <w:rPr>
                <w:sz w:val="18"/>
                <w:szCs w:val="18"/>
              </w:rPr>
              <w:t>subjected</w:t>
            </w:r>
            <w:r w:rsidR="55019375" w:rsidRPr="00432FDD">
              <w:rPr>
                <w:sz w:val="18"/>
                <w:szCs w:val="18"/>
              </w:rPr>
              <w:t xml:space="preserve"> to turbulence (T3.1) and</w:t>
            </w:r>
            <w:r w:rsidR="23C7BC8B" w:rsidRPr="00432FDD">
              <w:rPr>
                <w:sz w:val="18"/>
                <w:szCs w:val="18"/>
              </w:rPr>
              <w:t xml:space="preserve"> swirled lean hydrogen flames tested at I</w:t>
            </w:r>
            <w:r w:rsidR="674786FC" w:rsidRPr="00432FDD">
              <w:rPr>
                <w:sz w:val="18"/>
                <w:szCs w:val="18"/>
              </w:rPr>
              <w:t>N</w:t>
            </w:r>
            <w:r w:rsidR="630EC17D" w:rsidRPr="00432FDD">
              <w:rPr>
                <w:sz w:val="18"/>
                <w:szCs w:val="18"/>
              </w:rPr>
              <w:t>P</w:t>
            </w:r>
            <w:r w:rsidR="23C7BC8B" w:rsidRPr="00432FDD">
              <w:rPr>
                <w:sz w:val="18"/>
                <w:szCs w:val="18"/>
              </w:rPr>
              <w:t>T (</w:t>
            </w:r>
            <w:r w:rsidR="14EC1D9D" w:rsidRPr="00432FDD">
              <w:rPr>
                <w:sz w:val="18"/>
                <w:szCs w:val="18"/>
              </w:rPr>
              <w:t>T3.3</w:t>
            </w:r>
            <w:r w:rsidR="6AFB1C9B" w:rsidRPr="00432FDD">
              <w:rPr>
                <w:sz w:val="18"/>
                <w:szCs w:val="18"/>
              </w:rPr>
              <w:t>)</w:t>
            </w:r>
            <w:r w:rsidR="75964709" w:rsidRPr="00432FDD">
              <w:rPr>
                <w:sz w:val="18"/>
                <w:szCs w:val="18"/>
              </w:rPr>
              <w:t xml:space="preserve"> </w:t>
            </w:r>
            <w:r w:rsidR="0065290A">
              <w:rPr>
                <w:sz w:val="18"/>
                <w:szCs w:val="18"/>
              </w:rPr>
              <w:t xml:space="preserve">will be performed </w:t>
            </w:r>
            <w:r w:rsidR="75964709" w:rsidRPr="00432FDD">
              <w:rPr>
                <w:sz w:val="18"/>
                <w:szCs w:val="18"/>
              </w:rPr>
              <w:t xml:space="preserve">using </w:t>
            </w:r>
            <w:r w:rsidR="005A07A2">
              <w:rPr>
                <w:sz w:val="18"/>
                <w:szCs w:val="18"/>
              </w:rPr>
              <w:t xml:space="preserve">the </w:t>
            </w:r>
            <w:r w:rsidR="75964709" w:rsidRPr="00432FDD">
              <w:rPr>
                <w:sz w:val="18"/>
                <w:szCs w:val="18"/>
              </w:rPr>
              <w:t>AVBP code</w:t>
            </w:r>
            <w:r w:rsidR="6AFB1C9B" w:rsidRPr="00432FDD">
              <w:rPr>
                <w:sz w:val="18"/>
                <w:szCs w:val="18"/>
              </w:rPr>
              <w:t xml:space="preserve">. </w:t>
            </w:r>
            <w:r w:rsidR="281177DA" w:rsidRPr="00432FDD">
              <w:rPr>
                <w:sz w:val="18"/>
                <w:szCs w:val="18"/>
              </w:rPr>
              <w:t>The DNS dataset from CIEMAT (T3</w:t>
            </w:r>
            <w:r w:rsidR="4AB2E159" w:rsidRPr="00432FDD">
              <w:rPr>
                <w:sz w:val="18"/>
                <w:szCs w:val="18"/>
              </w:rPr>
              <w:t>.4)</w:t>
            </w:r>
            <w:r w:rsidR="281177DA" w:rsidRPr="00432FDD">
              <w:rPr>
                <w:sz w:val="18"/>
                <w:szCs w:val="18"/>
              </w:rPr>
              <w:t xml:space="preserve"> and NTNU</w:t>
            </w:r>
            <w:r w:rsidR="4AB2E159" w:rsidRPr="00432FDD">
              <w:rPr>
                <w:sz w:val="18"/>
                <w:szCs w:val="18"/>
              </w:rPr>
              <w:t xml:space="preserve"> (T3.5)</w:t>
            </w:r>
            <w:r w:rsidR="281177DA" w:rsidRPr="00432FDD">
              <w:rPr>
                <w:sz w:val="18"/>
                <w:szCs w:val="18"/>
              </w:rPr>
              <w:t xml:space="preserve"> will be exploited to expand existing turbulent combustion subscale models to include hydrogen preferential diffusion and thermo-diffusive instabilities effects in the framework of the thickened flame model. Furthermore, a novel boundary conditions based on the TDIBC approach will be implemented allowing </w:t>
            </w:r>
            <w:r w:rsidR="005A07A2">
              <w:rPr>
                <w:sz w:val="18"/>
                <w:szCs w:val="18"/>
              </w:rPr>
              <w:t xml:space="preserve">correct reproduction of </w:t>
            </w:r>
            <w:r w:rsidR="281177DA" w:rsidRPr="00432FDD">
              <w:rPr>
                <w:sz w:val="18"/>
                <w:szCs w:val="18"/>
              </w:rPr>
              <w:t>acoustic impedances at computational boundaries.</w:t>
            </w:r>
          </w:p>
          <w:p w14:paraId="4C302149" w14:textId="72145B47" w:rsidR="00296952" w:rsidRPr="00432FDD" w:rsidRDefault="223EC458" w:rsidP="437F0948">
            <w:pPr>
              <w:spacing w:line="180" w:lineRule="atLeast"/>
              <w:jc w:val="both"/>
              <w:rPr>
                <w:sz w:val="18"/>
                <w:szCs w:val="18"/>
                <w:vertAlign w:val="subscript"/>
              </w:rPr>
            </w:pPr>
            <w:r w:rsidRPr="00432FDD">
              <w:rPr>
                <w:sz w:val="18"/>
                <w:szCs w:val="18"/>
              </w:rPr>
              <w:t>T3.7 – [</w:t>
            </w:r>
            <w:r w:rsidR="5D3DB54A" w:rsidRPr="00432FDD">
              <w:rPr>
                <w:sz w:val="18"/>
                <w:szCs w:val="18"/>
              </w:rPr>
              <w:t>DC</w:t>
            </w:r>
            <w:r w:rsidR="3AE9C6D8" w:rsidRPr="00432FDD">
              <w:rPr>
                <w:sz w:val="18"/>
                <w:szCs w:val="18"/>
              </w:rPr>
              <w:t>10</w:t>
            </w:r>
            <w:r w:rsidRPr="00432FDD">
              <w:rPr>
                <w:sz w:val="18"/>
                <w:szCs w:val="18"/>
              </w:rPr>
              <w:t>]</w:t>
            </w:r>
            <w:r w:rsidR="6FF4CB13" w:rsidRPr="00432FDD">
              <w:rPr>
                <w:sz w:val="18"/>
                <w:szCs w:val="18"/>
              </w:rPr>
              <w:t xml:space="preserve"> </w:t>
            </w:r>
            <w:r w:rsidR="69E223F4" w:rsidRPr="00432FDD">
              <w:rPr>
                <w:sz w:val="18"/>
                <w:szCs w:val="18"/>
              </w:rPr>
              <w:t xml:space="preserve">TUB will use the modelling developed in </w:t>
            </w:r>
            <w:r w:rsidR="6FF4CB13" w:rsidRPr="00432FDD">
              <w:rPr>
                <w:sz w:val="18"/>
                <w:szCs w:val="18"/>
              </w:rPr>
              <w:t xml:space="preserve">T3.6 </w:t>
            </w:r>
            <w:r w:rsidR="6DDB09F1" w:rsidRPr="00432FDD">
              <w:rPr>
                <w:sz w:val="18"/>
                <w:szCs w:val="18"/>
              </w:rPr>
              <w:t xml:space="preserve">to </w:t>
            </w:r>
            <w:r w:rsidR="3626DEC9" w:rsidRPr="00432FDD">
              <w:rPr>
                <w:sz w:val="18"/>
                <w:szCs w:val="18"/>
              </w:rPr>
              <w:t>simulate</w:t>
            </w:r>
            <w:r w:rsidR="6DDB09F1" w:rsidRPr="00432FDD">
              <w:rPr>
                <w:sz w:val="18"/>
                <w:szCs w:val="18"/>
              </w:rPr>
              <w:t xml:space="preserve"> th</w:t>
            </w:r>
            <w:r w:rsidR="69E223F4" w:rsidRPr="00432FDD">
              <w:rPr>
                <w:sz w:val="18"/>
                <w:szCs w:val="18"/>
              </w:rPr>
              <w:t>e</w:t>
            </w:r>
            <w:r w:rsidR="15C61C19" w:rsidRPr="00432FDD">
              <w:rPr>
                <w:sz w:val="18"/>
                <w:szCs w:val="18"/>
              </w:rPr>
              <w:t xml:space="preserve"> turbulent hydrogen jet flame</w:t>
            </w:r>
            <w:r w:rsidR="3626DEC9" w:rsidRPr="00432FDD">
              <w:rPr>
                <w:sz w:val="18"/>
                <w:szCs w:val="18"/>
              </w:rPr>
              <w:t>. Comparison with DNS predictions of T3.5 will be used to further benchmark the novel subgrid model developed in T3.6. Finally, both LES and DNS dataset will be used as data base to develop physics-informed neural networks (PINNS) clos</w:t>
            </w:r>
            <w:r w:rsidR="24050788" w:rsidRPr="00432FDD">
              <w:rPr>
                <w:sz w:val="18"/>
                <w:szCs w:val="18"/>
              </w:rPr>
              <w:t>ure</w:t>
            </w:r>
            <w:r w:rsidR="3626DEC9" w:rsidRPr="00432FDD">
              <w:rPr>
                <w:sz w:val="18"/>
                <w:szCs w:val="18"/>
              </w:rPr>
              <w:t xml:space="preserve"> for less computationally demanding </w:t>
            </w:r>
            <w:r w:rsidR="71417A3D" w:rsidRPr="00432FDD">
              <w:rPr>
                <w:sz w:val="18"/>
                <w:szCs w:val="18"/>
              </w:rPr>
              <w:t xml:space="preserve">Low-Order </w:t>
            </w:r>
            <w:r w:rsidR="17B76890" w:rsidRPr="00432FDD">
              <w:rPr>
                <w:sz w:val="18"/>
                <w:szCs w:val="18"/>
              </w:rPr>
              <w:t>M</w:t>
            </w:r>
            <w:r w:rsidR="71417A3D" w:rsidRPr="00432FDD">
              <w:rPr>
                <w:sz w:val="18"/>
                <w:szCs w:val="18"/>
              </w:rPr>
              <w:t>odelling methods</w:t>
            </w:r>
            <w:r w:rsidR="0065290A">
              <w:rPr>
                <w:sz w:val="18"/>
                <w:szCs w:val="18"/>
              </w:rPr>
              <w:t>,</w:t>
            </w:r>
            <w:r w:rsidR="71417A3D" w:rsidRPr="00432FDD">
              <w:rPr>
                <w:sz w:val="18"/>
                <w:szCs w:val="18"/>
              </w:rPr>
              <w:t xml:space="preserve"> </w:t>
            </w:r>
            <w:r w:rsidR="0065290A">
              <w:rPr>
                <w:sz w:val="18"/>
                <w:szCs w:val="18"/>
              </w:rPr>
              <w:t>which</w:t>
            </w:r>
            <w:r w:rsidR="0065290A" w:rsidRPr="00432FDD">
              <w:rPr>
                <w:sz w:val="18"/>
                <w:szCs w:val="18"/>
              </w:rPr>
              <w:t xml:space="preserve"> </w:t>
            </w:r>
            <w:r w:rsidR="71417A3D" w:rsidRPr="00432FDD">
              <w:rPr>
                <w:sz w:val="18"/>
                <w:szCs w:val="18"/>
              </w:rPr>
              <w:t>will be used to perform sensitivity analyses</w:t>
            </w:r>
            <w:r w:rsidR="3626DEC9" w:rsidRPr="00432FDD">
              <w:rPr>
                <w:sz w:val="18"/>
                <w:szCs w:val="18"/>
              </w:rPr>
              <w:t xml:space="preserve"> </w:t>
            </w:r>
            <w:r w:rsidR="71417A3D" w:rsidRPr="00432FDD">
              <w:rPr>
                <w:sz w:val="18"/>
                <w:szCs w:val="18"/>
              </w:rPr>
              <w:t>on parameters impacting noise characteristics.</w:t>
            </w:r>
          </w:p>
        </w:tc>
      </w:tr>
      <w:tr w:rsidR="00B34195" w:rsidRPr="00432FDD" w14:paraId="3E47782B" w14:textId="77777777" w:rsidTr="69884928">
        <w:trPr>
          <w:cantSplit/>
          <w:trHeight w:val="43"/>
          <w:jc w:val="center"/>
        </w:trPr>
        <w:tc>
          <w:tcPr>
            <w:tcW w:w="1205" w:type="pct"/>
            <w:tcBorders>
              <w:top w:val="double" w:sz="4" w:space="0" w:color="auto"/>
            </w:tcBorders>
            <w:shd w:val="clear" w:color="auto" w:fill="DDD9C3"/>
          </w:tcPr>
          <w:p w14:paraId="16DE00FA" w14:textId="77777777" w:rsidR="00B34195" w:rsidRPr="00432FDD" w:rsidRDefault="012A5079" w:rsidP="437F0948">
            <w:pPr>
              <w:spacing w:line="180" w:lineRule="atLeast"/>
              <w:rPr>
                <w:b/>
                <w:sz w:val="18"/>
                <w:szCs w:val="18"/>
              </w:rPr>
            </w:pPr>
            <w:r w:rsidRPr="00432FDD">
              <w:rPr>
                <w:b/>
                <w:sz w:val="18"/>
                <w:szCs w:val="18"/>
              </w:rPr>
              <w:lastRenderedPageBreak/>
              <w:t xml:space="preserve">WP Number </w:t>
            </w:r>
          </w:p>
        </w:tc>
        <w:tc>
          <w:tcPr>
            <w:tcW w:w="1800" w:type="pct"/>
            <w:tcBorders>
              <w:top w:val="double" w:sz="4" w:space="0" w:color="auto"/>
            </w:tcBorders>
            <w:shd w:val="clear" w:color="auto" w:fill="DDD9C3"/>
          </w:tcPr>
          <w:p w14:paraId="5DD823B3" w14:textId="2062BA74" w:rsidR="00B34195" w:rsidRPr="00432FDD" w:rsidRDefault="012A5079" w:rsidP="437F0948">
            <w:pPr>
              <w:spacing w:line="180" w:lineRule="atLeast"/>
              <w:rPr>
                <w:b/>
                <w:sz w:val="18"/>
                <w:szCs w:val="18"/>
              </w:rPr>
            </w:pPr>
            <w:r w:rsidRPr="00432FDD">
              <w:rPr>
                <w:b/>
                <w:sz w:val="18"/>
                <w:szCs w:val="18"/>
              </w:rPr>
              <w:t>WP4</w:t>
            </w:r>
          </w:p>
        </w:tc>
        <w:tc>
          <w:tcPr>
            <w:tcW w:w="1995" w:type="pct"/>
            <w:tcBorders>
              <w:top w:val="double" w:sz="4" w:space="0" w:color="auto"/>
            </w:tcBorders>
            <w:shd w:val="clear" w:color="auto" w:fill="DDD9C3"/>
          </w:tcPr>
          <w:p w14:paraId="47DE82A9" w14:textId="77777777" w:rsidR="00B34195" w:rsidRPr="00432FDD" w:rsidRDefault="00B34195" w:rsidP="437F0948">
            <w:pPr>
              <w:spacing w:line="180" w:lineRule="atLeast"/>
              <w:rPr>
                <w:b/>
                <w:sz w:val="18"/>
                <w:szCs w:val="18"/>
              </w:rPr>
            </w:pPr>
          </w:p>
        </w:tc>
      </w:tr>
      <w:tr w:rsidR="00B34195" w:rsidRPr="00432FDD" w14:paraId="260BED99" w14:textId="77777777" w:rsidTr="69884928">
        <w:trPr>
          <w:cantSplit/>
          <w:trHeight w:val="211"/>
          <w:jc w:val="center"/>
        </w:trPr>
        <w:tc>
          <w:tcPr>
            <w:tcW w:w="1205" w:type="pct"/>
            <w:shd w:val="clear" w:color="auto" w:fill="DDD9C3"/>
          </w:tcPr>
          <w:p w14:paraId="56D9DD3D" w14:textId="77777777" w:rsidR="00B34195" w:rsidRPr="00432FDD" w:rsidRDefault="012A5079" w:rsidP="437F0948">
            <w:pPr>
              <w:spacing w:line="180" w:lineRule="atLeast"/>
              <w:rPr>
                <w:b/>
                <w:sz w:val="18"/>
                <w:szCs w:val="18"/>
              </w:rPr>
            </w:pPr>
            <w:r w:rsidRPr="00432FDD">
              <w:rPr>
                <w:b/>
                <w:sz w:val="18"/>
                <w:szCs w:val="18"/>
              </w:rPr>
              <w:t xml:space="preserve">WP Title </w:t>
            </w:r>
          </w:p>
        </w:tc>
        <w:tc>
          <w:tcPr>
            <w:tcW w:w="3795" w:type="pct"/>
            <w:gridSpan w:val="2"/>
            <w:shd w:val="clear" w:color="auto" w:fill="DDD9C3"/>
          </w:tcPr>
          <w:p w14:paraId="7F096245" w14:textId="0A7F2626" w:rsidR="00B34195" w:rsidRPr="00432FDD" w:rsidRDefault="504D3A47" w:rsidP="437F0948">
            <w:pPr>
              <w:spacing w:line="180" w:lineRule="atLeast"/>
              <w:rPr>
                <w:b/>
                <w:sz w:val="18"/>
                <w:szCs w:val="18"/>
              </w:rPr>
            </w:pPr>
            <w:r w:rsidRPr="00432FDD">
              <w:rPr>
                <w:b/>
                <w:sz w:val="18"/>
                <w:szCs w:val="18"/>
              </w:rPr>
              <w:t>T</w:t>
            </w:r>
            <w:r w:rsidR="012A5079" w:rsidRPr="00432FDD">
              <w:rPr>
                <w:b/>
                <w:sz w:val="18"/>
                <w:szCs w:val="18"/>
              </w:rPr>
              <w:t xml:space="preserve">hermoacoustic instabilities </w:t>
            </w:r>
            <w:r w:rsidR="5275C48A" w:rsidRPr="00432FDD">
              <w:rPr>
                <w:b/>
                <w:sz w:val="18"/>
                <w:szCs w:val="18"/>
              </w:rPr>
              <w:t>and control</w:t>
            </w:r>
          </w:p>
        </w:tc>
      </w:tr>
      <w:tr w:rsidR="00B34195" w:rsidRPr="00432FDD" w14:paraId="5F2A8003"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2A6DC14" w14:textId="77777777" w:rsidR="00B34195" w:rsidRPr="00432FDD" w:rsidRDefault="012A5079" w:rsidP="437F0948">
            <w:pPr>
              <w:spacing w:line="180" w:lineRule="atLeast"/>
              <w:rPr>
                <w:b/>
                <w:sz w:val="18"/>
                <w:szCs w:val="18"/>
              </w:rPr>
            </w:pPr>
            <w:r w:rsidRPr="00432FDD">
              <w:rPr>
                <w:b/>
                <w:sz w:val="18"/>
                <w:szCs w:val="18"/>
              </w:rPr>
              <w:t>Objectives</w:t>
            </w:r>
          </w:p>
          <w:p w14:paraId="4655A868" w14:textId="2A3AFFA4" w:rsidR="00B34195" w:rsidRPr="00432FDD" w:rsidRDefault="2129D7B8" w:rsidP="00471D6C">
            <w:pPr>
              <w:spacing w:line="180" w:lineRule="atLeast"/>
              <w:jc w:val="both"/>
              <w:rPr>
                <w:sz w:val="18"/>
                <w:szCs w:val="18"/>
              </w:rPr>
            </w:pPr>
            <w:r w:rsidRPr="00432FDD">
              <w:rPr>
                <w:sz w:val="18"/>
                <w:szCs w:val="18"/>
              </w:rPr>
              <w:t>S</w:t>
            </w:r>
            <w:r w:rsidR="7161B3FE" w:rsidRPr="00432FDD">
              <w:rPr>
                <w:sz w:val="18"/>
                <w:szCs w:val="18"/>
              </w:rPr>
              <w:t xml:space="preserve">tudy the tonal noise generated by thermoacoustic </w:t>
            </w:r>
            <w:r w:rsidR="1CA8EE07" w:rsidRPr="00432FDD">
              <w:rPr>
                <w:sz w:val="18"/>
                <w:szCs w:val="18"/>
              </w:rPr>
              <w:t>instabilities</w:t>
            </w:r>
            <w:r w:rsidR="7161B3FE" w:rsidRPr="00432FDD">
              <w:rPr>
                <w:sz w:val="18"/>
                <w:szCs w:val="18"/>
              </w:rPr>
              <w:t xml:space="preserve">. Experiments will be performed in the longitudinal chambers studied in the previous WPs, where self-sustained oscillation conditions coupled with low-frequency longitudinal modes and high-frequency radial/transverse patterns can be observed. In addition, oscillation dynamics and pressure oscillation levels will be </w:t>
            </w:r>
            <w:r w:rsidR="28BD7DD8" w:rsidRPr="00432FDD">
              <w:rPr>
                <w:sz w:val="18"/>
                <w:szCs w:val="18"/>
              </w:rPr>
              <w:t>characterized</w:t>
            </w:r>
            <w:r w:rsidR="7161B3FE" w:rsidRPr="00432FDD">
              <w:rPr>
                <w:sz w:val="18"/>
                <w:szCs w:val="18"/>
              </w:rPr>
              <w:t xml:space="preserve"> in the MICCA annular combustor for rotating, stationary or mixed azimuthal modes. The non-linear response of </w:t>
            </w:r>
            <w:r w:rsidR="46305B9C" w:rsidRPr="00432FDD">
              <w:rPr>
                <w:sz w:val="18"/>
                <w:szCs w:val="18"/>
              </w:rPr>
              <w:t xml:space="preserve">swirled and jet flames </w:t>
            </w:r>
            <w:r w:rsidR="7161B3FE" w:rsidRPr="00432FDD">
              <w:rPr>
                <w:sz w:val="18"/>
                <w:szCs w:val="18"/>
              </w:rPr>
              <w:t>to longitudinal perturbations at different frequencies and amplitudes will also be measured. The LES modelling developed in WP2 and WP3 will be extended to thermoacoustic studies in both self-sustained and forced configurations, to better understand the coupling mechanism between flame</w:t>
            </w:r>
            <w:r w:rsidR="1CA8EE07" w:rsidRPr="00432FDD">
              <w:rPr>
                <w:sz w:val="18"/>
                <w:szCs w:val="18"/>
              </w:rPr>
              <w:t>/</w:t>
            </w:r>
            <w:r w:rsidR="7161B3FE" w:rsidRPr="00432FDD">
              <w:rPr>
                <w:sz w:val="18"/>
                <w:szCs w:val="18"/>
              </w:rPr>
              <w:t xml:space="preserve">acoustic and </w:t>
            </w:r>
            <w:r w:rsidR="1CA8EE07" w:rsidRPr="00432FDD">
              <w:rPr>
                <w:sz w:val="18"/>
                <w:szCs w:val="18"/>
              </w:rPr>
              <w:t>intrinsic hydrogen flame instabilities</w:t>
            </w:r>
            <w:r w:rsidR="7161B3FE" w:rsidRPr="00432FDD">
              <w:rPr>
                <w:sz w:val="18"/>
                <w:szCs w:val="18"/>
              </w:rPr>
              <w:t xml:space="preserve">. Finally, the results of WP3 and WP4 will be exploited to design, </w:t>
            </w:r>
            <w:r w:rsidR="1CA8EE07" w:rsidRPr="00432FDD">
              <w:rPr>
                <w:sz w:val="18"/>
                <w:szCs w:val="18"/>
              </w:rPr>
              <w:t>test,</w:t>
            </w:r>
            <w:r w:rsidR="7161B3FE" w:rsidRPr="00432FDD">
              <w:rPr>
                <w:sz w:val="18"/>
                <w:szCs w:val="18"/>
              </w:rPr>
              <w:t xml:space="preserve"> and model passive devices capable of attenuating broadband and tonal noise.</w:t>
            </w:r>
          </w:p>
        </w:tc>
      </w:tr>
      <w:tr w:rsidR="00B34195" w:rsidRPr="00432FDD" w14:paraId="2B5D0AE3"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7DD1F2" w14:textId="77777777" w:rsidR="00B34195" w:rsidRPr="00432FDD" w:rsidRDefault="012A5079" w:rsidP="437F0948">
            <w:pPr>
              <w:spacing w:line="180" w:lineRule="atLeast"/>
              <w:rPr>
                <w:b/>
                <w:sz w:val="18"/>
                <w:szCs w:val="18"/>
              </w:rPr>
            </w:pPr>
            <w:r w:rsidRPr="00432FDD">
              <w:rPr>
                <w:b/>
                <w:sz w:val="18"/>
                <w:szCs w:val="18"/>
              </w:rPr>
              <w:t>Description of Work and Role of Specific Beneficiaries / Associated partners</w:t>
            </w:r>
          </w:p>
          <w:p w14:paraId="4D9C73A1" w14:textId="3F5027A4" w:rsidR="001A2C33" w:rsidRPr="00432FDD" w:rsidRDefault="71B087EB" w:rsidP="437F0948">
            <w:pPr>
              <w:spacing w:line="180" w:lineRule="atLeast"/>
              <w:jc w:val="both"/>
              <w:rPr>
                <w:sz w:val="18"/>
                <w:szCs w:val="18"/>
              </w:rPr>
            </w:pPr>
            <w:r w:rsidRPr="00432FDD">
              <w:rPr>
                <w:sz w:val="18"/>
                <w:szCs w:val="18"/>
              </w:rPr>
              <w:t>T</w:t>
            </w:r>
            <w:r w:rsidR="1AB18693" w:rsidRPr="00432FDD">
              <w:rPr>
                <w:sz w:val="18"/>
                <w:szCs w:val="18"/>
              </w:rPr>
              <w:t>4.1 – [</w:t>
            </w:r>
            <w:r w:rsidR="5D3DB54A" w:rsidRPr="00432FDD">
              <w:rPr>
                <w:sz w:val="18"/>
                <w:szCs w:val="18"/>
              </w:rPr>
              <w:t>DC</w:t>
            </w:r>
            <w:r w:rsidR="3763F4E3" w:rsidRPr="00432FDD">
              <w:rPr>
                <w:sz w:val="18"/>
                <w:szCs w:val="18"/>
              </w:rPr>
              <w:t>1</w:t>
            </w:r>
            <w:r w:rsidR="1AB18693" w:rsidRPr="00432FDD">
              <w:rPr>
                <w:sz w:val="18"/>
                <w:szCs w:val="18"/>
              </w:rPr>
              <w:t>]</w:t>
            </w:r>
            <w:r w:rsidR="70C84B11" w:rsidRPr="00432FDD">
              <w:rPr>
                <w:sz w:val="18"/>
                <w:szCs w:val="18"/>
              </w:rPr>
              <w:t xml:space="preserve"> Low/high frequency thermoacoustic instabilities triggered in the</w:t>
            </w:r>
            <w:r w:rsidR="19603B5A" w:rsidRPr="00432FDD">
              <w:rPr>
                <w:sz w:val="18"/>
                <w:szCs w:val="18"/>
              </w:rPr>
              <w:t xml:space="preserve"> MIRADAS test rig equipped with the HYLON</w:t>
            </w:r>
            <w:r w:rsidR="6C3CF7BB" w:rsidRPr="00432FDD">
              <w:rPr>
                <w:sz w:val="18"/>
                <w:szCs w:val="18"/>
              </w:rPr>
              <w:t xml:space="preserve"> </w:t>
            </w:r>
            <w:r w:rsidR="19603B5A" w:rsidRPr="00432FDD">
              <w:rPr>
                <w:sz w:val="18"/>
                <w:szCs w:val="18"/>
              </w:rPr>
              <w:t>injector</w:t>
            </w:r>
            <w:r w:rsidR="70C84B11" w:rsidRPr="00432FDD">
              <w:rPr>
                <w:sz w:val="18"/>
                <w:szCs w:val="18"/>
              </w:rPr>
              <w:t xml:space="preserve"> will be investigated at </w:t>
            </w:r>
            <w:r w:rsidR="674786FC" w:rsidRPr="00432FDD">
              <w:rPr>
                <w:sz w:val="18"/>
                <w:szCs w:val="18"/>
              </w:rPr>
              <w:t>INPT</w:t>
            </w:r>
            <w:r w:rsidR="70C84B11" w:rsidRPr="00432FDD">
              <w:rPr>
                <w:sz w:val="18"/>
                <w:szCs w:val="18"/>
              </w:rPr>
              <w:t xml:space="preserve">. Results from WP1 and WP2 will be used to investigate violent ignition and direct noise </w:t>
            </w:r>
            <w:r w:rsidR="003B3D6B" w:rsidRPr="00432FDD">
              <w:rPr>
                <w:sz w:val="18"/>
                <w:szCs w:val="18"/>
              </w:rPr>
              <w:t xml:space="preserve">instabilities </w:t>
            </w:r>
            <w:r w:rsidR="70C84B11" w:rsidRPr="00432FDD">
              <w:rPr>
                <w:sz w:val="18"/>
                <w:szCs w:val="18"/>
              </w:rPr>
              <w:t>triggering mechanisms</w:t>
            </w:r>
            <w:r w:rsidR="004D16D6" w:rsidRPr="00432FDD">
              <w:rPr>
                <w:sz w:val="18"/>
                <w:szCs w:val="18"/>
              </w:rPr>
              <w:t>.</w:t>
            </w:r>
          </w:p>
          <w:p w14:paraId="4D34E878" w14:textId="7AC820E0" w:rsidR="00D202AC" w:rsidRPr="00432FDD" w:rsidRDefault="1AB18693" w:rsidP="437F0948">
            <w:pPr>
              <w:spacing w:line="180" w:lineRule="atLeast"/>
              <w:jc w:val="both"/>
              <w:rPr>
                <w:sz w:val="18"/>
                <w:szCs w:val="18"/>
              </w:rPr>
            </w:pPr>
            <w:r w:rsidRPr="00432FDD">
              <w:rPr>
                <w:sz w:val="18"/>
                <w:szCs w:val="18"/>
              </w:rPr>
              <w:t>T4.2 – [</w:t>
            </w:r>
            <w:r w:rsidR="5D3DB54A" w:rsidRPr="00432FDD">
              <w:rPr>
                <w:sz w:val="18"/>
                <w:szCs w:val="18"/>
              </w:rPr>
              <w:t>DC</w:t>
            </w:r>
            <w:r w:rsidR="3763F4E3" w:rsidRPr="00432FDD">
              <w:rPr>
                <w:sz w:val="18"/>
                <w:szCs w:val="18"/>
              </w:rPr>
              <w:t>2</w:t>
            </w:r>
            <w:r w:rsidRPr="00432FDD">
              <w:rPr>
                <w:sz w:val="18"/>
                <w:szCs w:val="18"/>
              </w:rPr>
              <w:t>]</w:t>
            </w:r>
            <w:r w:rsidR="70C84B11" w:rsidRPr="00432FDD">
              <w:rPr>
                <w:sz w:val="18"/>
                <w:szCs w:val="18"/>
              </w:rPr>
              <w:t xml:space="preserve"> </w:t>
            </w:r>
            <w:r w:rsidR="39ECA5F8" w:rsidRPr="00432FDD">
              <w:rPr>
                <w:sz w:val="18"/>
                <w:szCs w:val="18"/>
              </w:rPr>
              <w:t>Both forced and self-sustained instabilities in longitudinal and annular combustion systems will be experimentally studied at C</w:t>
            </w:r>
            <w:r w:rsidR="27BA9483" w:rsidRPr="00432FDD">
              <w:rPr>
                <w:sz w:val="18"/>
                <w:szCs w:val="18"/>
              </w:rPr>
              <w:t>NR</w:t>
            </w:r>
            <w:r w:rsidR="39ECA5F8" w:rsidRPr="00432FDD">
              <w:rPr>
                <w:sz w:val="18"/>
                <w:szCs w:val="18"/>
              </w:rPr>
              <w:t>S</w:t>
            </w:r>
            <w:r w:rsidR="1A46C961" w:rsidRPr="00432FDD">
              <w:rPr>
                <w:sz w:val="18"/>
                <w:szCs w:val="18"/>
              </w:rPr>
              <w:t xml:space="preserve">. </w:t>
            </w:r>
            <w:r w:rsidR="30653C23" w:rsidRPr="00432FDD">
              <w:rPr>
                <w:sz w:val="18"/>
                <w:szCs w:val="18"/>
              </w:rPr>
              <w:t>In collaboration with TUB, a</w:t>
            </w:r>
            <w:r w:rsidR="1A46C961" w:rsidRPr="00432FDD">
              <w:rPr>
                <w:sz w:val="18"/>
                <w:szCs w:val="18"/>
              </w:rPr>
              <w:t xml:space="preserve"> theoretical model</w:t>
            </w:r>
            <w:r w:rsidR="00115CC9">
              <w:rPr>
                <w:sz w:val="18"/>
                <w:szCs w:val="18"/>
              </w:rPr>
              <w:t xml:space="preserve"> </w:t>
            </w:r>
            <w:r w:rsidR="1A46C961" w:rsidRPr="00432FDD">
              <w:rPr>
                <w:sz w:val="18"/>
                <w:szCs w:val="18"/>
              </w:rPr>
              <w:t xml:space="preserve">based on </w:t>
            </w:r>
            <w:r w:rsidR="00115CC9">
              <w:rPr>
                <w:sz w:val="18"/>
                <w:szCs w:val="18"/>
              </w:rPr>
              <w:t xml:space="preserve">the </w:t>
            </w:r>
            <w:r w:rsidR="1A46C961" w:rsidRPr="00432FDD">
              <w:rPr>
                <w:sz w:val="18"/>
                <w:szCs w:val="18"/>
              </w:rPr>
              <w:t>experimental Flame Describing Function</w:t>
            </w:r>
            <w:r w:rsidR="00115CC9">
              <w:rPr>
                <w:sz w:val="18"/>
                <w:szCs w:val="18"/>
              </w:rPr>
              <w:t>s</w:t>
            </w:r>
            <w:r w:rsidR="1A46C961" w:rsidRPr="00432FDD">
              <w:rPr>
                <w:sz w:val="18"/>
                <w:szCs w:val="18"/>
              </w:rPr>
              <w:t xml:space="preserve"> will be developed to </w:t>
            </w:r>
            <w:r w:rsidR="6AE25C57" w:rsidRPr="00432FDD">
              <w:rPr>
                <w:sz w:val="18"/>
                <w:szCs w:val="18"/>
              </w:rPr>
              <w:t>retrieve stability maps</w:t>
            </w:r>
            <w:r w:rsidR="1A46C961" w:rsidRPr="00432FDD">
              <w:rPr>
                <w:sz w:val="18"/>
                <w:szCs w:val="18"/>
              </w:rPr>
              <w:t xml:space="preserve"> of both longitudinal and azimuthal systems.</w:t>
            </w:r>
            <w:r w:rsidR="5275C48A" w:rsidRPr="00432FDD">
              <w:rPr>
                <w:sz w:val="18"/>
                <w:szCs w:val="18"/>
              </w:rPr>
              <w:t xml:space="preserve"> </w:t>
            </w:r>
          </w:p>
          <w:p w14:paraId="71BA5E71" w14:textId="0F3E8F33" w:rsidR="00D202AC" w:rsidRPr="00432FDD" w:rsidRDefault="1AB18693" w:rsidP="437F0948">
            <w:pPr>
              <w:spacing w:line="180" w:lineRule="atLeast"/>
              <w:jc w:val="both"/>
              <w:rPr>
                <w:sz w:val="18"/>
                <w:szCs w:val="18"/>
              </w:rPr>
            </w:pPr>
            <w:r w:rsidRPr="00432FDD">
              <w:rPr>
                <w:sz w:val="18"/>
                <w:szCs w:val="18"/>
              </w:rPr>
              <w:t>T4.3 –</w:t>
            </w:r>
            <w:r w:rsidR="51B35957" w:rsidRPr="00432FDD">
              <w:rPr>
                <w:sz w:val="18"/>
                <w:szCs w:val="18"/>
              </w:rPr>
              <w:t xml:space="preserve"> </w:t>
            </w:r>
            <w:r w:rsidRPr="00432FDD">
              <w:rPr>
                <w:sz w:val="18"/>
                <w:szCs w:val="18"/>
              </w:rPr>
              <w:t>[</w:t>
            </w:r>
            <w:r w:rsidR="5D3DB54A" w:rsidRPr="00432FDD">
              <w:rPr>
                <w:sz w:val="18"/>
                <w:szCs w:val="18"/>
              </w:rPr>
              <w:t>DC</w:t>
            </w:r>
            <w:r w:rsidR="003D4F38">
              <w:rPr>
                <w:sz w:val="18"/>
                <w:szCs w:val="18"/>
              </w:rPr>
              <w:t>6</w:t>
            </w:r>
            <w:r w:rsidRPr="00432FDD">
              <w:rPr>
                <w:sz w:val="18"/>
                <w:szCs w:val="18"/>
              </w:rPr>
              <w:t>]</w:t>
            </w:r>
            <w:r w:rsidR="1A46C961" w:rsidRPr="00432FDD">
              <w:rPr>
                <w:sz w:val="18"/>
                <w:szCs w:val="18"/>
              </w:rPr>
              <w:t xml:space="preserve"> </w:t>
            </w:r>
            <w:r w:rsidR="6070ADB4" w:rsidRPr="00432FDD">
              <w:rPr>
                <w:sz w:val="18"/>
                <w:szCs w:val="18"/>
              </w:rPr>
              <w:t>T</w:t>
            </w:r>
            <w:r w:rsidR="43E56CCD" w:rsidRPr="00432FDD">
              <w:rPr>
                <w:sz w:val="18"/>
                <w:szCs w:val="18"/>
              </w:rPr>
              <w:t>he turbulent hydrogen jet flame studied in WP2</w:t>
            </w:r>
            <w:r w:rsidR="28666B90" w:rsidRPr="00432FDD">
              <w:rPr>
                <w:sz w:val="18"/>
                <w:szCs w:val="18"/>
              </w:rPr>
              <w:t xml:space="preserve"> at TUB</w:t>
            </w:r>
            <w:r w:rsidR="43E56CCD" w:rsidRPr="00432FDD">
              <w:rPr>
                <w:sz w:val="18"/>
                <w:szCs w:val="18"/>
              </w:rPr>
              <w:t xml:space="preserve"> will </w:t>
            </w:r>
            <w:r w:rsidR="1B4B48A2" w:rsidRPr="00432FDD">
              <w:rPr>
                <w:sz w:val="18"/>
                <w:szCs w:val="18"/>
              </w:rPr>
              <w:t>be acoustically excited</w:t>
            </w:r>
            <w:r w:rsidR="5E5C3325" w:rsidRPr="00432FDD">
              <w:rPr>
                <w:sz w:val="18"/>
                <w:szCs w:val="18"/>
              </w:rPr>
              <w:t xml:space="preserve"> at multiple frequencies</w:t>
            </w:r>
            <w:r w:rsidR="1B4B48A2" w:rsidRPr="00432FDD">
              <w:rPr>
                <w:sz w:val="18"/>
                <w:szCs w:val="18"/>
              </w:rPr>
              <w:t xml:space="preserve"> </w:t>
            </w:r>
            <w:r w:rsidR="0036745D">
              <w:rPr>
                <w:sz w:val="18"/>
                <w:szCs w:val="18"/>
              </w:rPr>
              <w:t>to</w:t>
            </w:r>
            <w:r w:rsidR="0468679A" w:rsidRPr="00432FDD">
              <w:rPr>
                <w:sz w:val="18"/>
                <w:szCs w:val="18"/>
              </w:rPr>
              <w:t xml:space="preserve"> </w:t>
            </w:r>
            <w:r w:rsidR="080D96FA" w:rsidRPr="00432FDD">
              <w:rPr>
                <w:sz w:val="18"/>
                <w:szCs w:val="18"/>
              </w:rPr>
              <w:t xml:space="preserve">identify unstable frequencies and their contribution to the overall noise </w:t>
            </w:r>
            <w:r w:rsidR="1FD08CB6" w:rsidRPr="00432FDD">
              <w:rPr>
                <w:sz w:val="18"/>
                <w:szCs w:val="18"/>
              </w:rPr>
              <w:t>characterized</w:t>
            </w:r>
            <w:r w:rsidR="080D96FA" w:rsidRPr="00432FDD">
              <w:rPr>
                <w:sz w:val="18"/>
                <w:szCs w:val="18"/>
              </w:rPr>
              <w:t xml:space="preserve"> in WP4</w:t>
            </w:r>
            <w:r w:rsidR="1FD08CB6" w:rsidRPr="00432FDD">
              <w:rPr>
                <w:sz w:val="18"/>
                <w:szCs w:val="18"/>
              </w:rPr>
              <w:t>.</w:t>
            </w:r>
          </w:p>
          <w:p w14:paraId="19735E99" w14:textId="10191DE8" w:rsidR="009A4788" w:rsidRPr="00432FDD" w:rsidRDefault="6B5F6D46" w:rsidP="437F0948">
            <w:pPr>
              <w:spacing w:line="180" w:lineRule="atLeast"/>
              <w:jc w:val="both"/>
              <w:rPr>
                <w:sz w:val="18"/>
                <w:szCs w:val="18"/>
              </w:rPr>
            </w:pPr>
            <w:r w:rsidRPr="00432FDD">
              <w:rPr>
                <w:sz w:val="18"/>
                <w:szCs w:val="18"/>
              </w:rPr>
              <w:t>T</w:t>
            </w:r>
            <w:r w:rsidR="4488EF8D" w:rsidRPr="00432FDD">
              <w:rPr>
                <w:sz w:val="18"/>
                <w:szCs w:val="18"/>
              </w:rPr>
              <w:t>4.4</w:t>
            </w:r>
            <w:r w:rsidR="4003DB09" w:rsidRPr="00432FDD">
              <w:rPr>
                <w:sz w:val="18"/>
                <w:szCs w:val="18"/>
              </w:rPr>
              <w:t xml:space="preserve"> – [</w:t>
            </w:r>
            <w:r w:rsidR="5D3DB54A" w:rsidRPr="00432FDD">
              <w:rPr>
                <w:sz w:val="18"/>
                <w:szCs w:val="18"/>
              </w:rPr>
              <w:t>DC</w:t>
            </w:r>
            <w:r w:rsidR="6461A457" w:rsidRPr="00432FDD">
              <w:rPr>
                <w:sz w:val="18"/>
                <w:szCs w:val="18"/>
              </w:rPr>
              <w:t>5</w:t>
            </w:r>
            <w:r w:rsidR="4003DB09" w:rsidRPr="00432FDD">
              <w:rPr>
                <w:sz w:val="18"/>
                <w:szCs w:val="18"/>
              </w:rPr>
              <w:t xml:space="preserve">] </w:t>
            </w:r>
            <w:r w:rsidR="0C78A83F" w:rsidRPr="00432FDD">
              <w:rPr>
                <w:sz w:val="18"/>
                <w:szCs w:val="18"/>
              </w:rPr>
              <w:t xml:space="preserve">NTNU </w:t>
            </w:r>
            <w:r w:rsidR="5962ED08" w:rsidRPr="00432FDD">
              <w:rPr>
                <w:sz w:val="18"/>
                <w:szCs w:val="18"/>
              </w:rPr>
              <w:t xml:space="preserve">will </w:t>
            </w:r>
            <w:r w:rsidR="507525EC" w:rsidRPr="00432FDD">
              <w:rPr>
                <w:sz w:val="18"/>
                <w:szCs w:val="18"/>
              </w:rPr>
              <w:t xml:space="preserve">investigate the effect of turbulence levels on the </w:t>
            </w:r>
            <w:r w:rsidR="0981ECF7" w:rsidRPr="00432FDD">
              <w:rPr>
                <w:sz w:val="18"/>
                <w:szCs w:val="18"/>
              </w:rPr>
              <w:t xml:space="preserve">thermoacoustic linear and nonlinear </w:t>
            </w:r>
            <w:r w:rsidR="507525EC" w:rsidRPr="00432FDD">
              <w:rPr>
                <w:sz w:val="18"/>
                <w:szCs w:val="18"/>
              </w:rPr>
              <w:t xml:space="preserve">response of the canonical flames </w:t>
            </w:r>
            <w:r w:rsidR="23325E48" w:rsidRPr="00432FDD">
              <w:rPr>
                <w:sz w:val="18"/>
                <w:szCs w:val="18"/>
              </w:rPr>
              <w:t xml:space="preserve">from T3.1 </w:t>
            </w:r>
            <w:r w:rsidR="507525EC" w:rsidRPr="00432FDD">
              <w:rPr>
                <w:sz w:val="18"/>
                <w:szCs w:val="18"/>
              </w:rPr>
              <w:t>to harmonic forcing</w:t>
            </w:r>
            <w:r w:rsidR="0C78A83F" w:rsidRPr="00432FDD">
              <w:rPr>
                <w:sz w:val="18"/>
                <w:szCs w:val="18"/>
              </w:rPr>
              <w:t>.</w:t>
            </w:r>
          </w:p>
          <w:p w14:paraId="029F0A14" w14:textId="14F4797B" w:rsidR="00D202AC" w:rsidRPr="00432FDD" w:rsidRDefault="1AB18693" w:rsidP="437F0948">
            <w:pPr>
              <w:spacing w:line="180" w:lineRule="atLeast"/>
              <w:jc w:val="both"/>
              <w:rPr>
                <w:sz w:val="18"/>
                <w:szCs w:val="18"/>
              </w:rPr>
            </w:pPr>
            <w:r w:rsidRPr="00432FDD">
              <w:rPr>
                <w:sz w:val="18"/>
                <w:szCs w:val="18"/>
              </w:rPr>
              <w:t>T</w:t>
            </w:r>
            <w:r w:rsidR="6BF6BBEF" w:rsidRPr="00432FDD">
              <w:rPr>
                <w:sz w:val="18"/>
                <w:szCs w:val="18"/>
              </w:rPr>
              <w:t>4.</w:t>
            </w:r>
            <w:r w:rsidR="4488EF8D" w:rsidRPr="00432FDD">
              <w:rPr>
                <w:sz w:val="18"/>
                <w:szCs w:val="18"/>
              </w:rPr>
              <w:t>5</w:t>
            </w:r>
            <w:r w:rsidR="6BF6BBEF" w:rsidRPr="00432FDD">
              <w:rPr>
                <w:sz w:val="18"/>
                <w:szCs w:val="18"/>
              </w:rPr>
              <w:t xml:space="preserve"> – [</w:t>
            </w:r>
            <w:r w:rsidR="5D3DB54A" w:rsidRPr="00432FDD">
              <w:rPr>
                <w:sz w:val="18"/>
                <w:szCs w:val="18"/>
              </w:rPr>
              <w:t>DC</w:t>
            </w:r>
            <w:r w:rsidR="6461A457" w:rsidRPr="00432FDD">
              <w:rPr>
                <w:sz w:val="18"/>
                <w:szCs w:val="18"/>
              </w:rPr>
              <w:t>3</w:t>
            </w:r>
            <w:r w:rsidR="6BF6BBEF" w:rsidRPr="00432FDD">
              <w:rPr>
                <w:sz w:val="18"/>
                <w:szCs w:val="18"/>
              </w:rPr>
              <w:t>]</w:t>
            </w:r>
            <w:r w:rsidR="7CD47369" w:rsidRPr="00432FDD">
              <w:rPr>
                <w:sz w:val="18"/>
                <w:szCs w:val="18"/>
              </w:rPr>
              <w:t xml:space="preserve"> </w:t>
            </w:r>
            <w:r w:rsidR="4D869B33" w:rsidRPr="00432FDD">
              <w:rPr>
                <w:sz w:val="18"/>
                <w:szCs w:val="18"/>
              </w:rPr>
              <w:t xml:space="preserve">CERFACS will </w:t>
            </w:r>
            <w:r w:rsidR="5D12E01D" w:rsidRPr="00432FDD">
              <w:rPr>
                <w:sz w:val="18"/>
                <w:szCs w:val="18"/>
              </w:rPr>
              <w:t xml:space="preserve">perform LES modelling of the combustion instabilities coupled with azimuthal modes in the MICCA annular combustor </w:t>
            </w:r>
            <w:r w:rsidR="714DB865" w:rsidRPr="00432FDD">
              <w:rPr>
                <w:sz w:val="18"/>
                <w:szCs w:val="18"/>
              </w:rPr>
              <w:t>tested at C</w:t>
            </w:r>
            <w:r w:rsidR="27BA9483" w:rsidRPr="00432FDD">
              <w:rPr>
                <w:sz w:val="18"/>
                <w:szCs w:val="18"/>
              </w:rPr>
              <w:t>NR</w:t>
            </w:r>
            <w:r w:rsidR="714DB865" w:rsidRPr="00432FDD">
              <w:rPr>
                <w:sz w:val="18"/>
                <w:szCs w:val="18"/>
              </w:rPr>
              <w:t>S. Modelling developed in WP3</w:t>
            </w:r>
            <w:r w:rsidR="106F6A37" w:rsidRPr="00432FDD">
              <w:rPr>
                <w:sz w:val="18"/>
                <w:szCs w:val="18"/>
              </w:rPr>
              <w:t xml:space="preserve"> </w:t>
            </w:r>
            <w:r w:rsidR="7F53FA01" w:rsidRPr="00432FDD">
              <w:rPr>
                <w:sz w:val="18"/>
                <w:szCs w:val="18"/>
              </w:rPr>
              <w:t>(T3.6)</w:t>
            </w:r>
            <w:r w:rsidR="714DB865" w:rsidRPr="00432FDD">
              <w:rPr>
                <w:sz w:val="18"/>
                <w:szCs w:val="18"/>
              </w:rPr>
              <w:t xml:space="preserve"> will be used.</w:t>
            </w:r>
          </w:p>
          <w:p w14:paraId="5133D415" w14:textId="02BE56E7" w:rsidR="00D202AC" w:rsidRPr="00432FDD" w:rsidRDefault="6BF6BBEF" w:rsidP="437F0948">
            <w:pPr>
              <w:spacing w:line="180" w:lineRule="atLeast"/>
              <w:jc w:val="both"/>
              <w:rPr>
                <w:sz w:val="18"/>
                <w:szCs w:val="18"/>
              </w:rPr>
            </w:pPr>
            <w:r w:rsidRPr="00432FDD">
              <w:rPr>
                <w:sz w:val="18"/>
                <w:szCs w:val="18"/>
              </w:rPr>
              <w:t>T4.</w:t>
            </w:r>
            <w:r w:rsidR="4488EF8D" w:rsidRPr="00432FDD">
              <w:rPr>
                <w:sz w:val="18"/>
                <w:szCs w:val="18"/>
              </w:rPr>
              <w:t>6</w:t>
            </w:r>
            <w:r w:rsidRPr="00432FDD">
              <w:rPr>
                <w:sz w:val="18"/>
                <w:szCs w:val="18"/>
              </w:rPr>
              <w:t xml:space="preserve"> – [</w:t>
            </w:r>
            <w:r w:rsidR="5D3DB54A" w:rsidRPr="00432FDD">
              <w:rPr>
                <w:sz w:val="18"/>
                <w:szCs w:val="18"/>
              </w:rPr>
              <w:t>DC</w:t>
            </w:r>
            <w:r w:rsidR="6461A457" w:rsidRPr="00432FDD">
              <w:rPr>
                <w:sz w:val="18"/>
                <w:szCs w:val="18"/>
              </w:rPr>
              <w:t>11</w:t>
            </w:r>
            <w:r w:rsidRPr="00432FDD">
              <w:rPr>
                <w:sz w:val="18"/>
                <w:szCs w:val="18"/>
              </w:rPr>
              <w:t>]</w:t>
            </w:r>
            <w:r w:rsidR="5D9760EE" w:rsidRPr="00432FDD">
              <w:rPr>
                <w:sz w:val="18"/>
                <w:szCs w:val="18"/>
              </w:rPr>
              <w:t xml:space="preserve"> </w:t>
            </w:r>
            <w:r w:rsidR="63510B89" w:rsidRPr="00432FDD">
              <w:rPr>
                <w:sz w:val="18"/>
                <w:szCs w:val="18"/>
              </w:rPr>
              <w:t xml:space="preserve">POLIBA will perform </w:t>
            </w:r>
            <w:r w:rsidR="7A3A9709" w:rsidRPr="00432FDD">
              <w:rPr>
                <w:sz w:val="18"/>
                <w:szCs w:val="18"/>
              </w:rPr>
              <w:t xml:space="preserve">LES simulations </w:t>
            </w:r>
            <w:r w:rsidR="339727B8" w:rsidRPr="00432FDD">
              <w:rPr>
                <w:sz w:val="18"/>
                <w:szCs w:val="18"/>
              </w:rPr>
              <w:t xml:space="preserve">of swirled flames </w:t>
            </w:r>
            <w:r w:rsidR="7A3A9709" w:rsidRPr="00432FDD">
              <w:rPr>
                <w:sz w:val="18"/>
                <w:szCs w:val="18"/>
              </w:rPr>
              <w:t>under self-sustained instabilities</w:t>
            </w:r>
            <w:r w:rsidR="52B0D938" w:rsidRPr="00432FDD">
              <w:rPr>
                <w:sz w:val="18"/>
                <w:szCs w:val="18"/>
              </w:rPr>
              <w:t xml:space="preserve"> coupled with </w:t>
            </w:r>
            <w:r w:rsidR="0036745D">
              <w:rPr>
                <w:sz w:val="18"/>
                <w:szCs w:val="18"/>
              </w:rPr>
              <w:t xml:space="preserve">a </w:t>
            </w:r>
            <w:r w:rsidR="52B0D938" w:rsidRPr="00432FDD">
              <w:rPr>
                <w:sz w:val="18"/>
                <w:szCs w:val="18"/>
              </w:rPr>
              <w:t>longitudinal mode</w:t>
            </w:r>
            <w:r w:rsidR="04CDFBF8" w:rsidRPr="00432FDD">
              <w:rPr>
                <w:sz w:val="18"/>
                <w:szCs w:val="18"/>
              </w:rPr>
              <w:t xml:space="preserve">. </w:t>
            </w:r>
            <w:r w:rsidR="52B0D938" w:rsidRPr="00432FDD">
              <w:rPr>
                <w:sz w:val="18"/>
                <w:szCs w:val="18"/>
              </w:rPr>
              <w:t>The response to longitudinal acoustic forcing of both</w:t>
            </w:r>
            <w:r w:rsidR="0C78A83F" w:rsidRPr="00432FDD">
              <w:rPr>
                <w:sz w:val="18"/>
                <w:szCs w:val="18"/>
              </w:rPr>
              <w:t xml:space="preserve"> canonical flames of NTNU </w:t>
            </w:r>
            <w:r w:rsidR="10C63B61" w:rsidRPr="00432FDD">
              <w:rPr>
                <w:sz w:val="18"/>
                <w:szCs w:val="18"/>
              </w:rPr>
              <w:t>and swirled</w:t>
            </w:r>
            <w:r w:rsidR="52B0D938" w:rsidRPr="00432FDD">
              <w:rPr>
                <w:sz w:val="18"/>
                <w:szCs w:val="18"/>
              </w:rPr>
              <w:t xml:space="preserve"> flame tested at C</w:t>
            </w:r>
            <w:r w:rsidR="27BA9483" w:rsidRPr="00432FDD">
              <w:rPr>
                <w:sz w:val="18"/>
                <w:szCs w:val="18"/>
              </w:rPr>
              <w:t>NR</w:t>
            </w:r>
            <w:r w:rsidR="52B0D938" w:rsidRPr="00432FDD">
              <w:rPr>
                <w:sz w:val="18"/>
                <w:szCs w:val="18"/>
              </w:rPr>
              <w:t xml:space="preserve">S </w:t>
            </w:r>
            <w:r w:rsidR="55AE01B2" w:rsidRPr="00432FDD">
              <w:rPr>
                <w:sz w:val="18"/>
                <w:szCs w:val="18"/>
              </w:rPr>
              <w:t xml:space="preserve">will be also investigated </w:t>
            </w:r>
            <w:r w:rsidR="52B0D938" w:rsidRPr="00432FDD">
              <w:rPr>
                <w:sz w:val="18"/>
                <w:szCs w:val="18"/>
              </w:rPr>
              <w:t xml:space="preserve">with the objective </w:t>
            </w:r>
            <w:r w:rsidR="0036745D">
              <w:rPr>
                <w:sz w:val="18"/>
                <w:szCs w:val="18"/>
              </w:rPr>
              <w:t>of</w:t>
            </w:r>
            <w:r w:rsidR="52B0D938" w:rsidRPr="00432FDD">
              <w:rPr>
                <w:sz w:val="18"/>
                <w:szCs w:val="18"/>
              </w:rPr>
              <w:t xml:space="preserve"> understanding the coupling mechanisms between </w:t>
            </w:r>
            <w:r w:rsidR="0C78A83F" w:rsidRPr="00432FDD">
              <w:rPr>
                <w:sz w:val="18"/>
                <w:szCs w:val="18"/>
              </w:rPr>
              <w:t xml:space="preserve">turbulence, </w:t>
            </w:r>
            <w:r w:rsidR="0012360D" w:rsidRPr="00432FDD">
              <w:rPr>
                <w:sz w:val="18"/>
                <w:szCs w:val="18"/>
              </w:rPr>
              <w:t>acoustic</w:t>
            </w:r>
            <w:r w:rsidR="0012360D">
              <w:rPr>
                <w:sz w:val="18"/>
                <w:szCs w:val="18"/>
              </w:rPr>
              <w:t>s,</w:t>
            </w:r>
            <w:r w:rsidR="0C78A83F" w:rsidRPr="00432FDD">
              <w:rPr>
                <w:sz w:val="18"/>
                <w:szCs w:val="18"/>
              </w:rPr>
              <w:t xml:space="preserve"> and</w:t>
            </w:r>
            <w:r w:rsidR="52B0D938" w:rsidRPr="00432FDD">
              <w:rPr>
                <w:sz w:val="18"/>
                <w:szCs w:val="18"/>
              </w:rPr>
              <w:t xml:space="preserve"> flame dynamics.</w:t>
            </w:r>
          </w:p>
          <w:p w14:paraId="1C765FA8" w14:textId="6115F216" w:rsidR="009461D6" w:rsidRPr="00432FDD" w:rsidRDefault="397CE7D1" w:rsidP="437F0948">
            <w:pPr>
              <w:spacing w:line="180" w:lineRule="atLeast"/>
              <w:jc w:val="both"/>
              <w:rPr>
                <w:sz w:val="18"/>
                <w:szCs w:val="18"/>
              </w:rPr>
            </w:pPr>
            <w:r w:rsidRPr="00432FDD">
              <w:rPr>
                <w:sz w:val="18"/>
                <w:szCs w:val="18"/>
              </w:rPr>
              <w:t>T4.</w:t>
            </w:r>
            <w:r w:rsidR="4488EF8D" w:rsidRPr="00432FDD">
              <w:rPr>
                <w:sz w:val="18"/>
                <w:szCs w:val="18"/>
              </w:rPr>
              <w:t>7</w:t>
            </w:r>
            <w:r w:rsidRPr="00432FDD">
              <w:rPr>
                <w:sz w:val="18"/>
                <w:szCs w:val="18"/>
              </w:rPr>
              <w:t xml:space="preserve"> – [</w:t>
            </w:r>
            <w:r w:rsidR="5D3DB54A" w:rsidRPr="00432FDD">
              <w:rPr>
                <w:sz w:val="18"/>
                <w:szCs w:val="18"/>
              </w:rPr>
              <w:t>DC</w:t>
            </w:r>
            <w:r w:rsidR="02F8AD9A" w:rsidRPr="00432FDD">
              <w:rPr>
                <w:sz w:val="18"/>
                <w:szCs w:val="18"/>
              </w:rPr>
              <w:t>7</w:t>
            </w:r>
            <w:r w:rsidRPr="00432FDD">
              <w:rPr>
                <w:sz w:val="18"/>
                <w:szCs w:val="18"/>
              </w:rPr>
              <w:t xml:space="preserve">] </w:t>
            </w:r>
            <w:r w:rsidR="64738571" w:rsidRPr="00432FDD">
              <w:rPr>
                <w:sz w:val="18"/>
                <w:szCs w:val="18"/>
              </w:rPr>
              <w:t xml:space="preserve">CIEMAT will perform </w:t>
            </w:r>
            <w:r w:rsidR="1B70826F" w:rsidRPr="00432FDD">
              <w:rPr>
                <w:sz w:val="18"/>
                <w:szCs w:val="18"/>
              </w:rPr>
              <w:t xml:space="preserve">DNS simulations to predict the linear acoustic response to longitudinal acoustic forcing of laminar planar lean thermo-diffusively unstable hydrogen flames stabilized in narrow channels to gain knowledge </w:t>
            </w:r>
            <w:r w:rsidR="00CF694E">
              <w:rPr>
                <w:sz w:val="18"/>
                <w:szCs w:val="18"/>
              </w:rPr>
              <w:t>about the</w:t>
            </w:r>
            <w:r w:rsidR="1B70826F" w:rsidRPr="00432FDD">
              <w:rPr>
                <w:sz w:val="18"/>
                <w:szCs w:val="18"/>
              </w:rPr>
              <w:t xml:space="preserve"> impact of the coupling between </w:t>
            </w:r>
            <w:r w:rsidR="001F3C11" w:rsidRPr="00432FDD">
              <w:rPr>
                <w:sz w:val="18"/>
                <w:szCs w:val="18"/>
              </w:rPr>
              <w:t>instabilities</w:t>
            </w:r>
            <w:r w:rsidR="1B70826F" w:rsidRPr="00432FDD">
              <w:rPr>
                <w:sz w:val="18"/>
                <w:szCs w:val="18"/>
              </w:rPr>
              <w:t xml:space="preserve"> and acoustics.</w:t>
            </w:r>
          </w:p>
          <w:p w14:paraId="3C94AEFC" w14:textId="7B79FB9A" w:rsidR="00B34195" w:rsidRPr="00432FDD" w:rsidRDefault="5D9760EE" w:rsidP="437F0948">
            <w:pPr>
              <w:spacing w:line="180" w:lineRule="atLeast"/>
              <w:jc w:val="both"/>
              <w:rPr>
                <w:sz w:val="18"/>
                <w:szCs w:val="18"/>
              </w:rPr>
            </w:pPr>
            <w:r w:rsidRPr="00432FDD">
              <w:rPr>
                <w:sz w:val="18"/>
                <w:szCs w:val="18"/>
              </w:rPr>
              <w:t>T4.</w:t>
            </w:r>
            <w:r w:rsidR="4488EF8D" w:rsidRPr="00432FDD">
              <w:rPr>
                <w:sz w:val="18"/>
                <w:szCs w:val="18"/>
              </w:rPr>
              <w:t>8</w:t>
            </w:r>
            <w:r w:rsidRPr="00432FDD">
              <w:rPr>
                <w:sz w:val="18"/>
                <w:szCs w:val="18"/>
              </w:rPr>
              <w:t xml:space="preserve"> – [</w:t>
            </w:r>
            <w:r w:rsidR="5D3DB54A" w:rsidRPr="00432FDD">
              <w:rPr>
                <w:sz w:val="18"/>
                <w:szCs w:val="18"/>
              </w:rPr>
              <w:t>DC</w:t>
            </w:r>
            <w:r w:rsidR="02F8AD9A" w:rsidRPr="00432FDD">
              <w:rPr>
                <w:sz w:val="18"/>
                <w:szCs w:val="18"/>
              </w:rPr>
              <w:t>1</w:t>
            </w:r>
            <w:r w:rsidRPr="00432FDD">
              <w:rPr>
                <w:sz w:val="18"/>
                <w:szCs w:val="18"/>
              </w:rPr>
              <w:t xml:space="preserve">, </w:t>
            </w:r>
            <w:r w:rsidR="5D3DB54A" w:rsidRPr="00432FDD">
              <w:rPr>
                <w:sz w:val="18"/>
                <w:szCs w:val="18"/>
              </w:rPr>
              <w:t>DC</w:t>
            </w:r>
            <w:r w:rsidR="02F8AD9A" w:rsidRPr="00432FDD">
              <w:rPr>
                <w:sz w:val="18"/>
                <w:szCs w:val="18"/>
              </w:rPr>
              <w:t>6</w:t>
            </w:r>
            <w:r w:rsidR="439459D3" w:rsidRPr="00432FDD">
              <w:rPr>
                <w:sz w:val="18"/>
                <w:szCs w:val="18"/>
              </w:rPr>
              <w:t xml:space="preserve">, </w:t>
            </w:r>
            <w:r w:rsidR="5D3DB54A" w:rsidRPr="00432FDD">
              <w:rPr>
                <w:sz w:val="18"/>
                <w:szCs w:val="18"/>
              </w:rPr>
              <w:t>DC</w:t>
            </w:r>
            <w:r w:rsidR="02F8AD9A" w:rsidRPr="00432FDD">
              <w:rPr>
                <w:sz w:val="18"/>
                <w:szCs w:val="18"/>
              </w:rPr>
              <w:t>11</w:t>
            </w:r>
            <w:r w:rsidRPr="00432FDD">
              <w:rPr>
                <w:sz w:val="18"/>
                <w:szCs w:val="18"/>
              </w:rPr>
              <w:t>]</w:t>
            </w:r>
            <w:r w:rsidR="2D5C0D70" w:rsidRPr="00432FDD">
              <w:rPr>
                <w:sz w:val="18"/>
                <w:szCs w:val="18"/>
              </w:rPr>
              <w:t xml:space="preserve"> Passive flame strategies able to control both broadband and tonal noise will be designed, </w:t>
            </w:r>
            <w:r w:rsidR="6F50FCFF" w:rsidRPr="00432FDD">
              <w:rPr>
                <w:sz w:val="18"/>
                <w:szCs w:val="18"/>
              </w:rPr>
              <w:t>tested,</w:t>
            </w:r>
            <w:r w:rsidR="2D5C0D70" w:rsidRPr="00432FDD">
              <w:rPr>
                <w:sz w:val="18"/>
                <w:szCs w:val="18"/>
              </w:rPr>
              <w:t xml:space="preserve"> and modelled. POLIBA</w:t>
            </w:r>
            <w:r w:rsidR="0065290A">
              <w:rPr>
                <w:sz w:val="18"/>
                <w:szCs w:val="18"/>
              </w:rPr>
              <w:t>,</w:t>
            </w:r>
            <w:r w:rsidR="2D5C0D70" w:rsidRPr="00432FDD">
              <w:rPr>
                <w:sz w:val="18"/>
                <w:szCs w:val="18"/>
              </w:rPr>
              <w:t xml:space="preserve"> in collaboration with </w:t>
            </w:r>
            <w:r w:rsidR="674786FC" w:rsidRPr="00432FDD">
              <w:rPr>
                <w:sz w:val="18"/>
                <w:szCs w:val="18"/>
              </w:rPr>
              <w:t>INPT</w:t>
            </w:r>
            <w:r w:rsidR="0065290A">
              <w:rPr>
                <w:sz w:val="18"/>
                <w:szCs w:val="18"/>
              </w:rPr>
              <w:t>,</w:t>
            </w:r>
            <w:r w:rsidR="2D5C0D70" w:rsidRPr="00432FDD">
              <w:rPr>
                <w:sz w:val="18"/>
                <w:szCs w:val="18"/>
              </w:rPr>
              <w:t xml:space="preserve"> will study </w:t>
            </w:r>
            <w:r w:rsidR="0065290A">
              <w:rPr>
                <w:sz w:val="18"/>
                <w:szCs w:val="18"/>
              </w:rPr>
              <w:t xml:space="preserve">them, </w:t>
            </w:r>
            <w:r w:rsidR="2D5C0D70" w:rsidRPr="00432FDD">
              <w:rPr>
                <w:sz w:val="18"/>
                <w:szCs w:val="18"/>
              </w:rPr>
              <w:t xml:space="preserve">both via LES and experiments </w:t>
            </w:r>
            <w:r w:rsidR="00CF694E">
              <w:rPr>
                <w:sz w:val="18"/>
                <w:szCs w:val="18"/>
              </w:rPr>
              <w:t xml:space="preserve">on </w:t>
            </w:r>
            <w:r w:rsidR="2D5C0D70" w:rsidRPr="00432FDD">
              <w:rPr>
                <w:sz w:val="18"/>
                <w:szCs w:val="18"/>
              </w:rPr>
              <w:t xml:space="preserve">a </w:t>
            </w:r>
            <w:r w:rsidR="65DF07D6" w:rsidRPr="00432FDD">
              <w:rPr>
                <w:sz w:val="18"/>
                <w:szCs w:val="18"/>
              </w:rPr>
              <w:t>novel</w:t>
            </w:r>
            <w:r w:rsidR="71F10721" w:rsidRPr="00432FDD">
              <w:rPr>
                <w:sz w:val="18"/>
                <w:szCs w:val="18"/>
              </w:rPr>
              <w:t xml:space="preserve"> perforated plate design with </w:t>
            </w:r>
            <w:r w:rsidR="00CF694E">
              <w:rPr>
                <w:sz w:val="18"/>
                <w:szCs w:val="18"/>
              </w:rPr>
              <w:t xml:space="preserve">a </w:t>
            </w:r>
            <w:r w:rsidR="4E0D5CF0" w:rsidRPr="00432FDD">
              <w:rPr>
                <w:sz w:val="18"/>
                <w:szCs w:val="18"/>
              </w:rPr>
              <w:t>tunable acoustic actuator</w:t>
            </w:r>
            <w:r w:rsidR="191C40BE" w:rsidRPr="00432FDD">
              <w:rPr>
                <w:sz w:val="18"/>
                <w:szCs w:val="18"/>
              </w:rPr>
              <w:t xml:space="preserve">. </w:t>
            </w:r>
            <w:r w:rsidR="5275C48A" w:rsidRPr="00432FDD">
              <w:rPr>
                <w:sz w:val="18"/>
                <w:szCs w:val="18"/>
              </w:rPr>
              <w:t>Complementar</w:t>
            </w:r>
            <w:r w:rsidR="00007F1C">
              <w:rPr>
                <w:sz w:val="18"/>
                <w:szCs w:val="18"/>
              </w:rPr>
              <w:t>ily</w:t>
            </w:r>
            <w:r w:rsidR="5275C48A" w:rsidRPr="00432FDD">
              <w:rPr>
                <w:sz w:val="18"/>
                <w:szCs w:val="18"/>
              </w:rPr>
              <w:t xml:space="preserve">, </w:t>
            </w:r>
            <w:r w:rsidR="191C40BE" w:rsidRPr="00432FDD">
              <w:rPr>
                <w:sz w:val="18"/>
                <w:szCs w:val="18"/>
              </w:rPr>
              <w:t xml:space="preserve">TUB </w:t>
            </w:r>
            <w:r w:rsidR="4E0D5CF0" w:rsidRPr="00432FDD">
              <w:rPr>
                <w:sz w:val="18"/>
                <w:szCs w:val="18"/>
              </w:rPr>
              <w:t>will use both experimental (T3.2, T4.</w:t>
            </w:r>
            <w:r w:rsidR="51912748" w:rsidRPr="00432FDD">
              <w:rPr>
                <w:sz w:val="18"/>
                <w:szCs w:val="18"/>
              </w:rPr>
              <w:t>3</w:t>
            </w:r>
            <w:r w:rsidR="4E0D5CF0" w:rsidRPr="00432FDD">
              <w:rPr>
                <w:sz w:val="18"/>
                <w:szCs w:val="18"/>
              </w:rPr>
              <w:t>) and numerical (T3.</w:t>
            </w:r>
            <w:r w:rsidR="51912748" w:rsidRPr="00432FDD">
              <w:rPr>
                <w:sz w:val="18"/>
                <w:szCs w:val="18"/>
              </w:rPr>
              <w:t>5</w:t>
            </w:r>
            <w:r w:rsidR="4E0D5CF0" w:rsidRPr="00432FDD">
              <w:rPr>
                <w:sz w:val="18"/>
                <w:szCs w:val="18"/>
              </w:rPr>
              <w:t>,</w:t>
            </w:r>
            <w:r w:rsidR="51912748" w:rsidRPr="00432FDD">
              <w:rPr>
                <w:sz w:val="18"/>
                <w:szCs w:val="18"/>
              </w:rPr>
              <w:t xml:space="preserve"> 3.7 and T4.5) dataset</w:t>
            </w:r>
            <w:r w:rsidR="00007F1C">
              <w:rPr>
                <w:sz w:val="18"/>
                <w:szCs w:val="18"/>
              </w:rPr>
              <w:t>s</w:t>
            </w:r>
            <w:r w:rsidR="51912748" w:rsidRPr="00432FDD">
              <w:rPr>
                <w:sz w:val="18"/>
                <w:szCs w:val="18"/>
              </w:rPr>
              <w:t xml:space="preserve"> to develop a novel injector design based on state-of-the-art chevron nozzles. </w:t>
            </w:r>
          </w:p>
          <w:p w14:paraId="598701CD" w14:textId="452671B7" w:rsidR="00CD2213" w:rsidRPr="00432FDD" w:rsidRDefault="532F127F" w:rsidP="437F0948">
            <w:pPr>
              <w:spacing w:line="180" w:lineRule="atLeast"/>
              <w:jc w:val="both"/>
              <w:rPr>
                <w:sz w:val="18"/>
                <w:szCs w:val="18"/>
              </w:rPr>
            </w:pPr>
            <w:r w:rsidRPr="00432FDD">
              <w:rPr>
                <w:sz w:val="18"/>
                <w:szCs w:val="18"/>
              </w:rPr>
              <w:t>T</w:t>
            </w:r>
            <w:r w:rsidR="314980C0" w:rsidRPr="00432FDD">
              <w:rPr>
                <w:sz w:val="18"/>
                <w:szCs w:val="18"/>
              </w:rPr>
              <w:t>4</w:t>
            </w:r>
            <w:r w:rsidRPr="00432FDD">
              <w:rPr>
                <w:sz w:val="18"/>
                <w:szCs w:val="18"/>
              </w:rPr>
              <w:t>.</w:t>
            </w:r>
            <w:r w:rsidR="4488EF8D" w:rsidRPr="00432FDD">
              <w:rPr>
                <w:sz w:val="18"/>
                <w:szCs w:val="18"/>
              </w:rPr>
              <w:t>9</w:t>
            </w:r>
            <w:r w:rsidRPr="00432FDD">
              <w:rPr>
                <w:sz w:val="18"/>
                <w:szCs w:val="18"/>
              </w:rPr>
              <w:t xml:space="preserve"> – [</w:t>
            </w:r>
            <w:r w:rsidR="5D3DB54A" w:rsidRPr="00432FDD">
              <w:rPr>
                <w:sz w:val="18"/>
                <w:szCs w:val="18"/>
              </w:rPr>
              <w:t>DC</w:t>
            </w:r>
            <w:r w:rsidR="02F8AD9A" w:rsidRPr="00432FDD">
              <w:rPr>
                <w:sz w:val="18"/>
                <w:szCs w:val="18"/>
              </w:rPr>
              <w:t>12</w:t>
            </w:r>
            <w:r w:rsidRPr="00432FDD">
              <w:rPr>
                <w:sz w:val="18"/>
                <w:szCs w:val="18"/>
              </w:rPr>
              <w:t xml:space="preserve">] </w:t>
            </w:r>
            <w:r w:rsidR="64348E4A" w:rsidRPr="00432FDD">
              <w:rPr>
                <w:sz w:val="18"/>
                <w:szCs w:val="18"/>
              </w:rPr>
              <w:t>UCA</w:t>
            </w:r>
            <w:r w:rsidR="5AE30716" w:rsidRPr="00432FDD">
              <w:rPr>
                <w:sz w:val="18"/>
                <w:szCs w:val="18"/>
              </w:rPr>
              <w:t>M</w:t>
            </w:r>
            <w:r w:rsidR="64348E4A" w:rsidRPr="00432FDD">
              <w:rPr>
                <w:sz w:val="18"/>
                <w:szCs w:val="18"/>
              </w:rPr>
              <w:t xml:space="preserve"> </w:t>
            </w:r>
            <w:r w:rsidR="00273D1B" w:rsidRPr="00C67F2D">
              <w:rPr>
                <w:sz w:val="18"/>
                <w:szCs w:val="18"/>
              </w:rPr>
              <w:t xml:space="preserve">will develop a tool for </w:t>
            </w:r>
            <w:r w:rsidR="00273D1B">
              <w:rPr>
                <w:sz w:val="18"/>
                <w:szCs w:val="18"/>
              </w:rPr>
              <w:t xml:space="preserve">the </w:t>
            </w:r>
            <w:r w:rsidR="00273D1B" w:rsidRPr="00C67F2D">
              <w:rPr>
                <w:sz w:val="18"/>
                <w:szCs w:val="18"/>
              </w:rPr>
              <w:t xml:space="preserve">design </w:t>
            </w:r>
            <w:r w:rsidR="00273D1B">
              <w:rPr>
                <w:sz w:val="18"/>
                <w:szCs w:val="18"/>
              </w:rPr>
              <w:t xml:space="preserve">of </w:t>
            </w:r>
            <w:r w:rsidR="00273D1B" w:rsidRPr="00C67F2D">
              <w:rPr>
                <w:sz w:val="18"/>
                <w:szCs w:val="18"/>
              </w:rPr>
              <w:t xml:space="preserve">hydrogen injectors </w:t>
            </w:r>
            <w:r w:rsidR="00273D1B">
              <w:rPr>
                <w:sz w:val="18"/>
                <w:szCs w:val="18"/>
              </w:rPr>
              <w:t xml:space="preserve">that are </w:t>
            </w:r>
            <w:r w:rsidR="00273D1B" w:rsidRPr="00C67F2D">
              <w:rPr>
                <w:sz w:val="18"/>
                <w:szCs w:val="18"/>
              </w:rPr>
              <w:t>quiet and not susceptible to thermoacoustic instability. These will be derived via assimilation of experimental (UCAM) and numerical (TUB) data produced by academic and industrial (RRD) partners. Developments will be performed in the framework of the in-house</w:t>
            </w:r>
            <w:r w:rsidR="00273D1B">
              <w:rPr>
                <w:sz w:val="18"/>
                <w:szCs w:val="18"/>
              </w:rPr>
              <w:t xml:space="preserve"> adjoint-</w:t>
            </w:r>
            <w:r w:rsidR="00273D1B" w:rsidRPr="00C67F2D">
              <w:rPr>
                <w:sz w:val="18"/>
                <w:szCs w:val="18"/>
              </w:rPr>
              <w:t>accelerated inference and optimization method (AXIOM).</w:t>
            </w:r>
          </w:p>
        </w:tc>
      </w:tr>
      <w:tr w:rsidR="00B7347C" w:rsidRPr="00432FDD" w14:paraId="50CE7AA0" w14:textId="77777777" w:rsidTr="69884928">
        <w:trPr>
          <w:cantSplit/>
          <w:trHeight w:val="213"/>
          <w:jc w:val="center"/>
        </w:trPr>
        <w:tc>
          <w:tcPr>
            <w:tcW w:w="1205" w:type="pct"/>
            <w:tcBorders>
              <w:top w:val="double" w:sz="4" w:space="0" w:color="auto"/>
            </w:tcBorders>
            <w:shd w:val="clear" w:color="auto" w:fill="DDD9C3"/>
          </w:tcPr>
          <w:p w14:paraId="52B9A95C" w14:textId="77777777" w:rsidR="00B7347C" w:rsidRPr="00432FDD" w:rsidRDefault="16BA47B0" w:rsidP="437F0948">
            <w:pPr>
              <w:spacing w:line="180" w:lineRule="atLeast"/>
              <w:rPr>
                <w:b/>
                <w:sz w:val="18"/>
                <w:szCs w:val="18"/>
              </w:rPr>
            </w:pPr>
            <w:r w:rsidRPr="00432FDD">
              <w:rPr>
                <w:b/>
                <w:sz w:val="18"/>
                <w:szCs w:val="18"/>
              </w:rPr>
              <w:t xml:space="preserve">WP Number </w:t>
            </w:r>
          </w:p>
        </w:tc>
        <w:tc>
          <w:tcPr>
            <w:tcW w:w="1800" w:type="pct"/>
            <w:tcBorders>
              <w:top w:val="double" w:sz="4" w:space="0" w:color="auto"/>
            </w:tcBorders>
            <w:shd w:val="clear" w:color="auto" w:fill="DDD9C3"/>
          </w:tcPr>
          <w:p w14:paraId="37A31320" w14:textId="77777777" w:rsidR="00B7347C" w:rsidRPr="00432FDD" w:rsidRDefault="16BA47B0" w:rsidP="437F0948">
            <w:pPr>
              <w:spacing w:line="180" w:lineRule="atLeast"/>
              <w:rPr>
                <w:b/>
                <w:sz w:val="18"/>
                <w:szCs w:val="18"/>
              </w:rPr>
            </w:pPr>
            <w:r w:rsidRPr="00432FDD">
              <w:rPr>
                <w:b/>
                <w:sz w:val="18"/>
                <w:szCs w:val="18"/>
              </w:rPr>
              <w:t>WP5</w:t>
            </w:r>
          </w:p>
        </w:tc>
        <w:tc>
          <w:tcPr>
            <w:tcW w:w="1995" w:type="pct"/>
            <w:tcBorders>
              <w:top w:val="double" w:sz="4" w:space="0" w:color="auto"/>
            </w:tcBorders>
            <w:shd w:val="clear" w:color="auto" w:fill="DDD9C3"/>
          </w:tcPr>
          <w:p w14:paraId="06219143" w14:textId="77777777" w:rsidR="00B7347C" w:rsidRPr="00432FDD" w:rsidRDefault="00B7347C" w:rsidP="437F0948">
            <w:pPr>
              <w:spacing w:line="180" w:lineRule="atLeast"/>
              <w:rPr>
                <w:b/>
                <w:sz w:val="18"/>
                <w:szCs w:val="18"/>
              </w:rPr>
            </w:pPr>
          </w:p>
        </w:tc>
      </w:tr>
      <w:tr w:rsidR="00B7347C" w:rsidRPr="00432FDD" w14:paraId="3BD1B477" w14:textId="77777777" w:rsidTr="69884928">
        <w:trPr>
          <w:cantSplit/>
          <w:trHeight w:val="251"/>
          <w:jc w:val="center"/>
        </w:trPr>
        <w:tc>
          <w:tcPr>
            <w:tcW w:w="1205" w:type="pct"/>
            <w:shd w:val="clear" w:color="auto" w:fill="DDD9C3"/>
          </w:tcPr>
          <w:p w14:paraId="1C432A50" w14:textId="77777777" w:rsidR="00B7347C" w:rsidRPr="00432FDD" w:rsidRDefault="16BA47B0" w:rsidP="437F0948">
            <w:pPr>
              <w:spacing w:line="180" w:lineRule="atLeast"/>
              <w:rPr>
                <w:b/>
                <w:sz w:val="18"/>
                <w:szCs w:val="18"/>
              </w:rPr>
            </w:pPr>
            <w:r w:rsidRPr="00432FDD">
              <w:rPr>
                <w:b/>
                <w:sz w:val="18"/>
                <w:szCs w:val="18"/>
              </w:rPr>
              <w:t xml:space="preserve">WP Title </w:t>
            </w:r>
          </w:p>
        </w:tc>
        <w:tc>
          <w:tcPr>
            <w:tcW w:w="3795" w:type="pct"/>
            <w:gridSpan w:val="2"/>
            <w:shd w:val="clear" w:color="auto" w:fill="DDD9C3"/>
          </w:tcPr>
          <w:p w14:paraId="57BAFEE6" w14:textId="77777777" w:rsidR="00B7347C" w:rsidRPr="00432FDD" w:rsidRDefault="16BA47B0" w:rsidP="437F0948">
            <w:pPr>
              <w:spacing w:line="180" w:lineRule="atLeast"/>
              <w:rPr>
                <w:b/>
                <w:sz w:val="18"/>
                <w:szCs w:val="18"/>
              </w:rPr>
            </w:pPr>
            <w:r w:rsidRPr="00432FDD">
              <w:rPr>
                <w:b/>
                <w:sz w:val="18"/>
                <w:szCs w:val="18"/>
              </w:rPr>
              <w:t>Contributions of convective waves to combustion noise and thermoacoustic instabilities</w:t>
            </w:r>
          </w:p>
        </w:tc>
      </w:tr>
      <w:tr w:rsidR="00B7347C" w:rsidRPr="00432FDD" w14:paraId="4374A752"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7051D2F" w14:textId="77777777" w:rsidR="00B7347C" w:rsidRPr="00432FDD" w:rsidRDefault="16BA47B0" w:rsidP="437F0948">
            <w:pPr>
              <w:spacing w:line="180" w:lineRule="atLeast"/>
              <w:rPr>
                <w:b/>
                <w:sz w:val="18"/>
                <w:szCs w:val="18"/>
              </w:rPr>
            </w:pPr>
            <w:r w:rsidRPr="00432FDD">
              <w:rPr>
                <w:b/>
                <w:sz w:val="18"/>
                <w:szCs w:val="18"/>
              </w:rPr>
              <w:t>Objectives</w:t>
            </w:r>
          </w:p>
          <w:p w14:paraId="1A3D79C1" w14:textId="03010233" w:rsidR="00B7347C" w:rsidRPr="00432FDD" w:rsidRDefault="0065290A" w:rsidP="437F0948">
            <w:pPr>
              <w:spacing w:line="180" w:lineRule="atLeast"/>
              <w:jc w:val="both"/>
              <w:rPr>
                <w:sz w:val="18"/>
                <w:szCs w:val="18"/>
              </w:rPr>
            </w:pPr>
            <w:r w:rsidRPr="00432FDD">
              <w:rPr>
                <w:sz w:val="18"/>
                <w:szCs w:val="18"/>
              </w:rPr>
              <w:t>Characteri</w:t>
            </w:r>
            <w:r>
              <w:rPr>
                <w:sz w:val="18"/>
                <w:szCs w:val="18"/>
              </w:rPr>
              <w:t>s</w:t>
            </w:r>
            <w:r w:rsidRPr="00432FDD">
              <w:rPr>
                <w:sz w:val="18"/>
                <w:szCs w:val="18"/>
              </w:rPr>
              <w:t xml:space="preserve">e </w:t>
            </w:r>
            <w:r w:rsidR="16BA47B0" w:rsidRPr="00432FDD">
              <w:rPr>
                <w:sz w:val="18"/>
                <w:szCs w:val="18"/>
              </w:rPr>
              <w:t xml:space="preserve">convective waves, i.e., convected inhomogeneities of gas temperature, </w:t>
            </w:r>
            <w:r w:rsidR="00537F30" w:rsidRPr="00432FDD">
              <w:rPr>
                <w:sz w:val="18"/>
                <w:szCs w:val="18"/>
              </w:rPr>
              <w:t>composition,</w:t>
            </w:r>
            <w:r w:rsidR="16BA47B0" w:rsidRPr="00432FDD">
              <w:rPr>
                <w:sz w:val="18"/>
                <w:szCs w:val="18"/>
              </w:rPr>
              <w:t xml:space="preserve"> </w:t>
            </w:r>
            <w:r w:rsidR="00537F30" w:rsidRPr="00432FDD">
              <w:rPr>
                <w:sz w:val="18"/>
                <w:szCs w:val="18"/>
              </w:rPr>
              <w:t xml:space="preserve">and </w:t>
            </w:r>
            <w:r w:rsidR="16BA47B0" w:rsidRPr="00432FDD">
              <w:rPr>
                <w:sz w:val="18"/>
                <w:szCs w:val="18"/>
              </w:rPr>
              <w:t>vorticity, to quantify their contributions to combustion noise and thermoacoustic instability (WP4). Both experimental, numerical, and theoretical studies will be carried out with the following objectives: (1) develop advanced optical technique</w:t>
            </w:r>
            <w:r w:rsidR="2E500D71" w:rsidRPr="00432FDD">
              <w:rPr>
                <w:sz w:val="18"/>
                <w:szCs w:val="18"/>
              </w:rPr>
              <w:t>s</w:t>
            </w:r>
            <w:r w:rsidR="16BA47B0" w:rsidRPr="00432FDD">
              <w:rPr>
                <w:sz w:val="18"/>
                <w:szCs w:val="18"/>
              </w:rPr>
              <w:t xml:space="preserve"> to isolate and quantitatively measure the strength of entropy spots, i.e.</w:t>
            </w:r>
            <w:r>
              <w:rPr>
                <w:sz w:val="18"/>
                <w:szCs w:val="18"/>
              </w:rPr>
              <w:t>,</w:t>
            </w:r>
            <w:r w:rsidR="16BA47B0" w:rsidRPr="00432FDD">
              <w:rPr>
                <w:sz w:val="18"/>
                <w:szCs w:val="18"/>
              </w:rPr>
              <w:t xml:space="preserve"> their temperature and composition</w:t>
            </w:r>
            <w:r>
              <w:rPr>
                <w:sz w:val="18"/>
                <w:szCs w:val="18"/>
              </w:rPr>
              <w:t>,</w:t>
            </w:r>
            <w:r w:rsidR="16BA47B0" w:rsidRPr="00432FDD">
              <w:rPr>
                <w:sz w:val="18"/>
                <w:szCs w:val="18"/>
              </w:rPr>
              <w:t xml:space="preserve"> (2) investigate vorticity-entropy-acoustic interactions due to flow acceleration</w:t>
            </w:r>
            <w:r>
              <w:rPr>
                <w:sz w:val="18"/>
                <w:szCs w:val="18"/>
              </w:rPr>
              <w:t>,</w:t>
            </w:r>
            <w:r w:rsidR="16BA47B0" w:rsidRPr="00432FDD">
              <w:rPr>
                <w:sz w:val="18"/>
                <w:szCs w:val="18"/>
              </w:rPr>
              <w:t xml:space="preserve"> (3) characterize sources of entropy waves in hydrogen flames, including the impact of preferential diffusion of hydrogen</w:t>
            </w:r>
            <w:r w:rsidR="00460BA2" w:rsidRPr="00432FDD">
              <w:rPr>
                <w:sz w:val="18"/>
                <w:szCs w:val="18"/>
              </w:rPr>
              <w:t xml:space="preserve">, </w:t>
            </w:r>
            <w:r w:rsidR="16BA47B0" w:rsidRPr="00432FDD">
              <w:rPr>
                <w:sz w:val="18"/>
                <w:szCs w:val="18"/>
              </w:rPr>
              <w:t>in particular the generation of inhomogeneities in fuel /air premixture</w:t>
            </w:r>
            <w:r>
              <w:rPr>
                <w:sz w:val="18"/>
                <w:szCs w:val="18"/>
              </w:rPr>
              <w:t>,</w:t>
            </w:r>
            <w:r w:rsidR="16BA47B0" w:rsidRPr="00432FDD">
              <w:rPr>
                <w:sz w:val="18"/>
                <w:szCs w:val="18"/>
              </w:rPr>
              <w:t xml:space="preserve"> (</w:t>
            </w:r>
            <w:r>
              <w:rPr>
                <w:sz w:val="18"/>
                <w:szCs w:val="18"/>
              </w:rPr>
              <w:t>4</w:t>
            </w:r>
            <w:r w:rsidR="16BA47B0" w:rsidRPr="00432FDD">
              <w:rPr>
                <w:sz w:val="18"/>
                <w:szCs w:val="18"/>
              </w:rPr>
              <w:t>) define analytical or semi/analytical modelling for describing entropy wave generation in hydrogen flames and such interactions</w:t>
            </w:r>
            <w:r>
              <w:rPr>
                <w:sz w:val="18"/>
                <w:szCs w:val="18"/>
              </w:rPr>
              <w:t>,</w:t>
            </w:r>
            <w:r w:rsidR="16BA47B0" w:rsidRPr="00432FDD">
              <w:rPr>
                <w:sz w:val="18"/>
                <w:szCs w:val="18"/>
              </w:rPr>
              <w:t xml:space="preserve"> to be used in LOM for stability/noise predictions.</w:t>
            </w:r>
          </w:p>
        </w:tc>
      </w:tr>
      <w:tr w:rsidR="00B7347C" w:rsidRPr="00432FDD" w14:paraId="36F33D50"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D43D632" w14:textId="77777777" w:rsidR="00B7347C" w:rsidRPr="00432FDD" w:rsidRDefault="16BA47B0" w:rsidP="437F0948">
            <w:pPr>
              <w:spacing w:line="180" w:lineRule="atLeast"/>
              <w:rPr>
                <w:b/>
                <w:sz w:val="18"/>
                <w:szCs w:val="18"/>
              </w:rPr>
            </w:pPr>
            <w:r w:rsidRPr="00432FDD">
              <w:rPr>
                <w:b/>
                <w:sz w:val="18"/>
                <w:szCs w:val="18"/>
              </w:rPr>
              <w:t>Description of Work and Role of Specific Beneficiaries / Associated partners</w:t>
            </w:r>
          </w:p>
          <w:p w14:paraId="5E7D1B19" w14:textId="31B3E4BD" w:rsidR="00B7347C" w:rsidRPr="00432FDD" w:rsidRDefault="16BA47B0" w:rsidP="00471D6C">
            <w:pPr>
              <w:spacing w:line="180" w:lineRule="atLeast"/>
              <w:jc w:val="both"/>
              <w:rPr>
                <w:color w:val="000000" w:themeColor="text1"/>
                <w:sz w:val="18"/>
                <w:szCs w:val="18"/>
              </w:rPr>
            </w:pPr>
            <w:r w:rsidRPr="00432FDD">
              <w:rPr>
                <w:sz w:val="18"/>
                <w:szCs w:val="18"/>
              </w:rPr>
              <w:t>T5.1 – [</w:t>
            </w:r>
            <w:r w:rsidR="5D3DB54A" w:rsidRPr="00432FDD">
              <w:rPr>
                <w:sz w:val="18"/>
                <w:szCs w:val="18"/>
              </w:rPr>
              <w:t>DC</w:t>
            </w:r>
            <w:r w:rsidRPr="00432FDD">
              <w:rPr>
                <w:sz w:val="18"/>
                <w:szCs w:val="18"/>
              </w:rPr>
              <w:t>13] TU Delft will design, manufactur</w:t>
            </w:r>
            <w:r w:rsidR="00D42551">
              <w:rPr>
                <w:sz w:val="18"/>
                <w:szCs w:val="18"/>
              </w:rPr>
              <w:t>e</w:t>
            </w:r>
            <w:r w:rsidR="0065290A">
              <w:rPr>
                <w:sz w:val="18"/>
                <w:szCs w:val="18"/>
              </w:rPr>
              <w:t>,</w:t>
            </w:r>
            <w:r w:rsidRPr="00432FDD">
              <w:rPr>
                <w:sz w:val="18"/>
                <w:szCs w:val="18"/>
              </w:rPr>
              <w:t xml:space="preserve"> and operat</w:t>
            </w:r>
            <w:r w:rsidR="00D42551">
              <w:rPr>
                <w:sz w:val="18"/>
                <w:szCs w:val="18"/>
              </w:rPr>
              <w:t>e</w:t>
            </w:r>
            <w:r w:rsidRPr="00432FDD">
              <w:rPr>
                <w:sz w:val="18"/>
                <w:szCs w:val="18"/>
              </w:rPr>
              <w:t xml:space="preserve"> a novel test rig equipped with advanced </w:t>
            </w:r>
            <w:r w:rsidR="3390C8B9" w:rsidRPr="00432FDD">
              <w:rPr>
                <w:sz w:val="18"/>
                <w:szCs w:val="18"/>
              </w:rPr>
              <w:t>fs-</w:t>
            </w:r>
            <w:r w:rsidRPr="00432FDD">
              <w:rPr>
                <w:sz w:val="18"/>
                <w:szCs w:val="18"/>
              </w:rPr>
              <w:t>CARS, acoustic and optical measurement techniques to</w:t>
            </w:r>
            <w:r w:rsidRPr="00432FDD">
              <w:rPr>
                <w:color w:val="000000" w:themeColor="text1"/>
                <w:sz w:val="18"/>
                <w:szCs w:val="18"/>
              </w:rPr>
              <w:t xml:space="preserve"> quantitatively measure the strength of entropy spots (their temperature and composition)</w:t>
            </w:r>
            <w:r w:rsidR="1D5BC124" w:rsidRPr="00432FDD">
              <w:rPr>
                <w:color w:val="000000" w:themeColor="text1"/>
                <w:sz w:val="18"/>
                <w:szCs w:val="18"/>
              </w:rPr>
              <w:t xml:space="preserve"> and the indirect noise </w:t>
            </w:r>
            <w:r w:rsidR="1D5BC124" w:rsidRPr="00432FDD">
              <w:rPr>
                <w:color w:val="000000" w:themeColor="text1"/>
                <w:sz w:val="18"/>
                <w:szCs w:val="18"/>
              </w:rPr>
              <w:lastRenderedPageBreak/>
              <w:t>generated by their acceleration</w:t>
            </w:r>
            <w:r w:rsidRPr="00432FDD">
              <w:rPr>
                <w:color w:val="000000" w:themeColor="text1"/>
                <w:sz w:val="18"/>
                <w:szCs w:val="18"/>
              </w:rPr>
              <w:t xml:space="preserve">. Detailed characterization will be used to update and validate analytical and numerical models of entropic and composition noise. </w:t>
            </w:r>
          </w:p>
          <w:p w14:paraId="00856D52" w14:textId="0F71D3E0" w:rsidR="00B7347C" w:rsidRPr="00432FDD" w:rsidRDefault="16BA47B0" w:rsidP="437F0948">
            <w:pPr>
              <w:spacing w:line="180" w:lineRule="atLeast"/>
              <w:jc w:val="both"/>
              <w:rPr>
                <w:sz w:val="18"/>
                <w:szCs w:val="18"/>
              </w:rPr>
            </w:pPr>
            <w:r w:rsidRPr="00432FDD">
              <w:rPr>
                <w:sz w:val="18"/>
                <w:szCs w:val="18"/>
              </w:rPr>
              <w:t>T5.2 – [</w:t>
            </w:r>
            <w:r w:rsidR="5D3DB54A" w:rsidRPr="00432FDD">
              <w:rPr>
                <w:sz w:val="18"/>
                <w:szCs w:val="18"/>
              </w:rPr>
              <w:t>DC</w:t>
            </w:r>
            <w:r w:rsidR="74A07939" w:rsidRPr="00432FDD">
              <w:rPr>
                <w:sz w:val="18"/>
                <w:szCs w:val="18"/>
              </w:rPr>
              <w:t xml:space="preserve">14] </w:t>
            </w:r>
            <w:r w:rsidRPr="00432FDD">
              <w:rPr>
                <w:sz w:val="18"/>
                <w:szCs w:val="18"/>
              </w:rPr>
              <w:t>Systematic numerical simulation studies to understand interactions between vorticity and entropy waves will be performed at UT. CFD datasets will serve as a basis for analytical or semi/analytical modelling</w:t>
            </w:r>
            <w:r w:rsidR="0065290A">
              <w:rPr>
                <w:sz w:val="18"/>
                <w:szCs w:val="18"/>
              </w:rPr>
              <w:t>,</w:t>
            </w:r>
            <w:r w:rsidRPr="00432FDD">
              <w:rPr>
                <w:sz w:val="18"/>
                <w:szCs w:val="18"/>
              </w:rPr>
              <w:t xml:space="preserve"> for describing such interactions in both reactive and non-reactive conditions for hydrogen flames and compare results with established formulations already validated for hydrocarbons.</w:t>
            </w:r>
          </w:p>
          <w:p w14:paraId="19BF9119" w14:textId="3906381A" w:rsidR="00B7347C" w:rsidRPr="00432FDD" w:rsidRDefault="16BA47B0" w:rsidP="437F0948">
            <w:pPr>
              <w:spacing w:line="180" w:lineRule="atLeast"/>
              <w:jc w:val="both"/>
              <w:rPr>
                <w:sz w:val="18"/>
                <w:szCs w:val="18"/>
              </w:rPr>
            </w:pPr>
            <w:r w:rsidRPr="00432FDD">
              <w:rPr>
                <w:sz w:val="18"/>
                <w:szCs w:val="18"/>
              </w:rPr>
              <w:t>T5.3 – [</w:t>
            </w:r>
            <w:r w:rsidR="5D3DB54A" w:rsidRPr="00432FDD">
              <w:rPr>
                <w:sz w:val="18"/>
                <w:szCs w:val="18"/>
              </w:rPr>
              <w:t>DC</w:t>
            </w:r>
            <w:r w:rsidR="74A07939" w:rsidRPr="00432FDD">
              <w:rPr>
                <w:sz w:val="18"/>
                <w:szCs w:val="18"/>
              </w:rPr>
              <w:t>15</w:t>
            </w:r>
            <w:r w:rsidRPr="00432FDD">
              <w:rPr>
                <w:sz w:val="18"/>
                <w:szCs w:val="18"/>
              </w:rPr>
              <w:t xml:space="preserve">] TUM will perform high-fidelity LES simulations of turbulent hydrogen flames to characterize the mechanisms of entropy wave generation. The formulation of the entropy wave source terms will consider the effects of flame displacement on local entropy fluctuations to eliminate spurious contributions. Furthermore, modelling from WP3 and 4 will allow </w:t>
            </w:r>
            <w:r w:rsidR="00D42551">
              <w:rPr>
                <w:sz w:val="18"/>
                <w:szCs w:val="18"/>
              </w:rPr>
              <w:t xml:space="preserve">inclusion of </w:t>
            </w:r>
            <w:r w:rsidRPr="00432FDD">
              <w:rPr>
                <w:sz w:val="18"/>
                <w:szCs w:val="18"/>
              </w:rPr>
              <w:t>the effects of preferential diffusion of hydrogen in the generation of inhomogeneities in fuel /air premixture. Results will be validated against experiments at TU Delft (T5.1).</w:t>
            </w:r>
          </w:p>
          <w:p w14:paraId="652E294C" w14:textId="73571A54" w:rsidR="00B7347C" w:rsidRPr="00432FDD" w:rsidRDefault="16BA47B0" w:rsidP="437F0948">
            <w:pPr>
              <w:spacing w:line="180" w:lineRule="atLeast"/>
              <w:jc w:val="both"/>
              <w:rPr>
                <w:sz w:val="18"/>
                <w:szCs w:val="18"/>
              </w:rPr>
            </w:pPr>
            <w:r w:rsidRPr="00432FDD">
              <w:rPr>
                <w:sz w:val="18"/>
                <w:szCs w:val="18"/>
              </w:rPr>
              <w:t>T5.4 – [</w:t>
            </w:r>
            <w:r w:rsidR="5D3DB54A" w:rsidRPr="00432FDD">
              <w:rPr>
                <w:sz w:val="18"/>
                <w:szCs w:val="18"/>
              </w:rPr>
              <w:t>DC</w:t>
            </w:r>
            <w:r w:rsidR="74A07939" w:rsidRPr="00432FDD">
              <w:rPr>
                <w:sz w:val="18"/>
                <w:szCs w:val="18"/>
              </w:rPr>
              <w:t>10</w:t>
            </w:r>
            <w:r w:rsidRPr="00432FDD">
              <w:rPr>
                <w:sz w:val="18"/>
                <w:szCs w:val="18"/>
              </w:rPr>
              <w:t xml:space="preserve">] Extension of the LOM developed in T3.7 to indirect noise and validation with experiments performed in T5.1. </w:t>
            </w:r>
          </w:p>
        </w:tc>
      </w:tr>
      <w:tr w:rsidR="006F6156" w:rsidRPr="00432FDD" w14:paraId="20C77C79" w14:textId="77777777" w:rsidTr="69884928">
        <w:trPr>
          <w:cantSplit/>
          <w:trHeight w:val="209"/>
          <w:jc w:val="center"/>
        </w:trPr>
        <w:tc>
          <w:tcPr>
            <w:tcW w:w="1205" w:type="pct"/>
            <w:tcBorders>
              <w:top w:val="double" w:sz="4" w:space="0" w:color="auto"/>
            </w:tcBorders>
            <w:shd w:val="clear" w:color="auto" w:fill="DDD9C3"/>
          </w:tcPr>
          <w:p w14:paraId="1F9B052C" w14:textId="77777777" w:rsidR="006F6156" w:rsidRPr="00432FDD" w:rsidRDefault="0907E144" w:rsidP="437F0948">
            <w:pPr>
              <w:spacing w:line="180" w:lineRule="atLeast"/>
              <w:rPr>
                <w:b/>
                <w:sz w:val="18"/>
                <w:szCs w:val="18"/>
              </w:rPr>
            </w:pPr>
            <w:r w:rsidRPr="00432FDD">
              <w:rPr>
                <w:b/>
                <w:sz w:val="18"/>
                <w:szCs w:val="18"/>
              </w:rPr>
              <w:lastRenderedPageBreak/>
              <w:t xml:space="preserve">WP Number </w:t>
            </w:r>
          </w:p>
        </w:tc>
        <w:tc>
          <w:tcPr>
            <w:tcW w:w="1800" w:type="pct"/>
            <w:tcBorders>
              <w:top w:val="double" w:sz="4" w:space="0" w:color="auto"/>
            </w:tcBorders>
            <w:shd w:val="clear" w:color="auto" w:fill="DDD9C3"/>
          </w:tcPr>
          <w:p w14:paraId="192231BE" w14:textId="0309C839" w:rsidR="006F6156" w:rsidRPr="00432FDD" w:rsidRDefault="0907E144" w:rsidP="437F0948">
            <w:pPr>
              <w:spacing w:line="180" w:lineRule="atLeast"/>
              <w:rPr>
                <w:b/>
                <w:sz w:val="18"/>
                <w:szCs w:val="18"/>
              </w:rPr>
            </w:pPr>
            <w:r w:rsidRPr="00432FDD">
              <w:rPr>
                <w:b/>
                <w:sz w:val="18"/>
                <w:szCs w:val="18"/>
              </w:rPr>
              <w:t>WP</w:t>
            </w:r>
            <w:r w:rsidR="5001437D" w:rsidRPr="00432FDD">
              <w:rPr>
                <w:b/>
                <w:sz w:val="18"/>
                <w:szCs w:val="18"/>
              </w:rPr>
              <w:t>6</w:t>
            </w:r>
          </w:p>
        </w:tc>
        <w:tc>
          <w:tcPr>
            <w:tcW w:w="1995" w:type="pct"/>
            <w:tcBorders>
              <w:top w:val="double" w:sz="4" w:space="0" w:color="auto"/>
            </w:tcBorders>
            <w:shd w:val="clear" w:color="auto" w:fill="DDD9C3"/>
          </w:tcPr>
          <w:p w14:paraId="4FDB07CF" w14:textId="77777777" w:rsidR="006F6156" w:rsidRPr="00432FDD" w:rsidRDefault="006F6156" w:rsidP="437F0948">
            <w:pPr>
              <w:spacing w:line="180" w:lineRule="atLeast"/>
              <w:rPr>
                <w:b/>
                <w:sz w:val="18"/>
                <w:szCs w:val="18"/>
              </w:rPr>
            </w:pPr>
          </w:p>
        </w:tc>
      </w:tr>
      <w:tr w:rsidR="006F6156" w:rsidRPr="00432FDD" w14:paraId="4E7D2FAD" w14:textId="77777777" w:rsidTr="69884928">
        <w:trPr>
          <w:cantSplit/>
          <w:trHeight w:val="134"/>
          <w:jc w:val="center"/>
        </w:trPr>
        <w:tc>
          <w:tcPr>
            <w:tcW w:w="1205" w:type="pct"/>
            <w:shd w:val="clear" w:color="auto" w:fill="DDD9C3"/>
          </w:tcPr>
          <w:p w14:paraId="1FFEF37E" w14:textId="77777777" w:rsidR="006F6156" w:rsidRPr="00432FDD" w:rsidRDefault="0907E144" w:rsidP="437F0948">
            <w:pPr>
              <w:spacing w:line="180" w:lineRule="atLeast"/>
              <w:rPr>
                <w:b/>
                <w:sz w:val="18"/>
                <w:szCs w:val="18"/>
              </w:rPr>
            </w:pPr>
            <w:r w:rsidRPr="00432FDD">
              <w:rPr>
                <w:b/>
                <w:sz w:val="18"/>
                <w:szCs w:val="18"/>
              </w:rPr>
              <w:t xml:space="preserve">WP Title </w:t>
            </w:r>
          </w:p>
        </w:tc>
        <w:tc>
          <w:tcPr>
            <w:tcW w:w="3795" w:type="pct"/>
            <w:gridSpan w:val="2"/>
            <w:shd w:val="clear" w:color="auto" w:fill="DDD9C3"/>
          </w:tcPr>
          <w:p w14:paraId="12CFF1D5" w14:textId="2452C582" w:rsidR="006F6156" w:rsidRPr="00432FDD" w:rsidRDefault="5001437D" w:rsidP="437F0948">
            <w:pPr>
              <w:spacing w:line="180" w:lineRule="atLeast"/>
              <w:rPr>
                <w:b/>
                <w:sz w:val="18"/>
                <w:szCs w:val="18"/>
              </w:rPr>
            </w:pPr>
            <w:r w:rsidRPr="00432FDD">
              <w:rPr>
                <w:b/>
                <w:sz w:val="18"/>
                <w:szCs w:val="18"/>
              </w:rPr>
              <w:t>Training</w:t>
            </w:r>
          </w:p>
        </w:tc>
      </w:tr>
      <w:tr w:rsidR="006F6156" w:rsidRPr="00432FDD" w14:paraId="3A972938"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B8DFF20" w14:textId="78DB9871" w:rsidR="00EB4EAE" w:rsidRPr="00432FDD" w:rsidRDefault="0907E144" w:rsidP="437F0948">
            <w:pPr>
              <w:spacing w:line="180" w:lineRule="atLeast"/>
              <w:jc w:val="both"/>
              <w:rPr>
                <w:b/>
                <w:sz w:val="18"/>
                <w:szCs w:val="18"/>
              </w:rPr>
            </w:pPr>
            <w:r w:rsidRPr="00432FDD">
              <w:rPr>
                <w:b/>
                <w:sz w:val="18"/>
                <w:szCs w:val="18"/>
              </w:rPr>
              <w:t>Objectives</w:t>
            </w:r>
          </w:p>
          <w:p w14:paraId="56E8C33F" w14:textId="4EEFB707" w:rsidR="006F6156" w:rsidRPr="00432FDD" w:rsidRDefault="449172CB" w:rsidP="00471D6C">
            <w:pPr>
              <w:spacing w:line="180" w:lineRule="atLeast"/>
              <w:jc w:val="both"/>
              <w:rPr>
                <w:sz w:val="18"/>
                <w:szCs w:val="18"/>
              </w:rPr>
            </w:pPr>
            <w:r w:rsidRPr="00432FDD">
              <w:rPr>
                <w:sz w:val="18"/>
                <w:szCs w:val="18"/>
              </w:rPr>
              <w:t xml:space="preserve">To train a new generation of researchers in </w:t>
            </w:r>
            <w:r w:rsidR="4ACF0AA1" w:rsidRPr="00432FDD">
              <w:rPr>
                <w:sz w:val="18"/>
                <w:szCs w:val="18"/>
              </w:rPr>
              <w:t xml:space="preserve">combustion noise produced by </w:t>
            </w:r>
            <w:r w:rsidRPr="00432FDD">
              <w:rPr>
                <w:sz w:val="18"/>
                <w:szCs w:val="18"/>
              </w:rPr>
              <w:t xml:space="preserve">hydrogen combustion </w:t>
            </w:r>
            <w:r w:rsidR="4ACF0AA1" w:rsidRPr="00432FDD">
              <w:rPr>
                <w:sz w:val="18"/>
                <w:szCs w:val="18"/>
              </w:rPr>
              <w:t>flames</w:t>
            </w:r>
            <w:r w:rsidRPr="00432FDD">
              <w:rPr>
                <w:sz w:val="18"/>
                <w:szCs w:val="18"/>
              </w:rPr>
              <w:t xml:space="preserve">. The objective is to provide trainees with the skills needed to thrive in the contemporary research and industrial environment, encompassing proficiency in addressing innovative and entrepreneurial </w:t>
            </w:r>
            <w:r w:rsidR="0035380C" w:rsidRPr="00432FDD">
              <w:rPr>
                <w:sz w:val="18"/>
                <w:szCs w:val="18"/>
              </w:rPr>
              <w:t>endeavours</w:t>
            </w:r>
            <w:r w:rsidRPr="00432FDD">
              <w:rPr>
                <w:sz w:val="18"/>
                <w:szCs w:val="18"/>
              </w:rPr>
              <w:t>, considerations related to gender issues and social responsibilities, and fostering international cooperation.</w:t>
            </w:r>
          </w:p>
        </w:tc>
      </w:tr>
      <w:tr w:rsidR="006F6156" w:rsidRPr="00432FDD" w14:paraId="2994EB0A"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F3F456D" w14:textId="0E3641CC" w:rsidR="006936A7" w:rsidRPr="00432FDD" w:rsidRDefault="64219C1B" w:rsidP="437F0948">
            <w:pPr>
              <w:spacing w:line="180" w:lineRule="atLeast"/>
              <w:jc w:val="both"/>
              <w:rPr>
                <w:sz w:val="18"/>
                <w:szCs w:val="18"/>
              </w:rPr>
            </w:pPr>
            <w:r w:rsidRPr="00432FDD">
              <w:rPr>
                <w:sz w:val="18"/>
                <w:szCs w:val="18"/>
              </w:rPr>
              <w:t>T</w:t>
            </w:r>
            <w:r w:rsidR="50D13FE1" w:rsidRPr="00432FDD">
              <w:rPr>
                <w:sz w:val="18"/>
                <w:szCs w:val="18"/>
              </w:rPr>
              <w:t>6</w:t>
            </w:r>
            <w:r w:rsidRPr="00432FDD">
              <w:rPr>
                <w:sz w:val="18"/>
                <w:szCs w:val="18"/>
              </w:rPr>
              <w:t>.1 - [</w:t>
            </w:r>
            <w:r w:rsidR="001B73D1" w:rsidRPr="00432FDD">
              <w:rPr>
                <w:color w:val="000000" w:themeColor="text1"/>
                <w:sz w:val="18"/>
                <w:szCs w:val="18"/>
              </w:rPr>
              <w:t>INPT</w:t>
            </w:r>
            <w:r w:rsidRPr="00432FDD">
              <w:rPr>
                <w:sz w:val="18"/>
                <w:szCs w:val="18"/>
              </w:rPr>
              <w:t>, ALL] Coordination of all training activities, headed by the TSC with assistance by the training hosting organization and the remainder of the consortium as required.</w:t>
            </w:r>
          </w:p>
          <w:p w14:paraId="69575F9B" w14:textId="3AFA171D" w:rsidR="006936A7" w:rsidRPr="00432FDD" w:rsidRDefault="64219C1B" w:rsidP="437F0948">
            <w:pPr>
              <w:spacing w:line="180" w:lineRule="atLeast"/>
              <w:jc w:val="both"/>
              <w:rPr>
                <w:sz w:val="18"/>
                <w:szCs w:val="18"/>
              </w:rPr>
            </w:pPr>
            <w:r w:rsidRPr="00432FDD">
              <w:rPr>
                <w:sz w:val="18"/>
                <w:szCs w:val="18"/>
              </w:rPr>
              <w:t>T</w:t>
            </w:r>
            <w:r w:rsidR="50D13FE1" w:rsidRPr="00432FDD">
              <w:rPr>
                <w:sz w:val="18"/>
                <w:szCs w:val="18"/>
              </w:rPr>
              <w:t>6</w:t>
            </w:r>
            <w:r w:rsidRPr="00432FDD">
              <w:rPr>
                <w:sz w:val="18"/>
                <w:szCs w:val="18"/>
              </w:rPr>
              <w:t>.2 - [</w:t>
            </w:r>
            <w:r w:rsidR="008A0281" w:rsidRPr="00432FDD">
              <w:rPr>
                <w:sz w:val="18"/>
                <w:szCs w:val="18"/>
              </w:rPr>
              <w:t xml:space="preserve">TU Delft, </w:t>
            </w:r>
            <w:r w:rsidR="001B73D1" w:rsidRPr="00432FDD">
              <w:rPr>
                <w:color w:val="000000" w:themeColor="text1"/>
                <w:sz w:val="18"/>
                <w:szCs w:val="18"/>
              </w:rPr>
              <w:t>POLIBA, INPT</w:t>
            </w:r>
            <w:r w:rsidRPr="00432FDD">
              <w:rPr>
                <w:sz w:val="18"/>
                <w:szCs w:val="18"/>
              </w:rPr>
              <w:t>] Organization of the mentoring activities between trainees, supervisors, and mentors, including the generation and periodic revision of Personal Career Development (PCD) plans.</w:t>
            </w:r>
          </w:p>
          <w:p w14:paraId="304A330B" w14:textId="20A5AF9A" w:rsidR="006F6156" w:rsidRPr="00432FDD" w:rsidRDefault="64219C1B" w:rsidP="437F0948">
            <w:pPr>
              <w:spacing w:line="180" w:lineRule="atLeast"/>
              <w:jc w:val="both"/>
              <w:rPr>
                <w:sz w:val="18"/>
                <w:szCs w:val="18"/>
                <w:vertAlign w:val="subscript"/>
              </w:rPr>
            </w:pPr>
            <w:r w:rsidRPr="00432FDD">
              <w:rPr>
                <w:sz w:val="18"/>
                <w:szCs w:val="18"/>
              </w:rPr>
              <w:t>T</w:t>
            </w:r>
            <w:r w:rsidR="50D13FE1" w:rsidRPr="00432FDD">
              <w:rPr>
                <w:sz w:val="18"/>
                <w:szCs w:val="18"/>
              </w:rPr>
              <w:t>6</w:t>
            </w:r>
            <w:r w:rsidRPr="00432FDD">
              <w:rPr>
                <w:sz w:val="18"/>
                <w:szCs w:val="18"/>
              </w:rPr>
              <w:t>.3 - [</w:t>
            </w:r>
            <w:r w:rsidR="00A55452" w:rsidRPr="00432FDD">
              <w:rPr>
                <w:sz w:val="18"/>
                <w:szCs w:val="18"/>
              </w:rPr>
              <w:t>POLIBA</w:t>
            </w:r>
            <w:r w:rsidRPr="00432FDD">
              <w:rPr>
                <w:sz w:val="18"/>
                <w:szCs w:val="18"/>
              </w:rPr>
              <w:t>, ALL] Organization of external transferable skills training.</w:t>
            </w:r>
          </w:p>
        </w:tc>
      </w:tr>
      <w:tr w:rsidR="00547839" w:rsidRPr="00432FDD" w14:paraId="54E2A0FD" w14:textId="77777777" w:rsidTr="69884928">
        <w:trPr>
          <w:cantSplit/>
          <w:trHeight w:val="163"/>
          <w:jc w:val="center"/>
        </w:trPr>
        <w:tc>
          <w:tcPr>
            <w:tcW w:w="1205" w:type="pct"/>
            <w:tcBorders>
              <w:top w:val="double" w:sz="4" w:space="0" w:color="auto"/>
            </w:tcBorders>
            <w:shd w:val="clear" w:color="auto" w:fill="DDD9C3"/>
          </w:tcPr>
          <w:p w14:paraId="478FA46B" w14:textId="77777777" w:rsidR="00547839" w:rsidRPr="00432FDD" w:rsidRDefault="4ACF0AA1" w:rsidP="437F0948">
            <w:pPr>
              <w:spacing w:line="180" w:lineRule="atLeast"/>
              <w:jc w:val="both"/>
              <w:rPr>
                <w:b/>
                <w:sz w:val="18"/>
                <w:szCs w:val="18"/>
              </w:rPr>
            </w:pPr>
            <w:r w:rsidRPr="00432FDD">
              <w:rPr>
                <w:b/>
                <w:sz w:val="18"/>
                <w:szCs w:val="18"/>
              </w:rPr>
              <w:t xml:space="preserve">WP Number </w:t>
            </w:r>
          </w:p>
        </w:tc>
        <w:tc>
          <w:tcPr>
            <w:tcW w:w="1800" w:type="pct"/>
            <w:tcBorders>
              <w:top w:val="double" w:sz="4" w:space="0" w:color="auto"/>
            </w:tcBorders>
            <w:shd w:val="clear" w:color="auto" w:fill="DDD9C3"/>
          </w:tcPr>
          <w:p w14:paraId="6CA37CC7" w14:textId="2FC2B1ED" w:rsidR="00547839" w:rsidRPr="00432FDD" w:rsidRDefault="4ACF0AA1" w:rsidP="437F0948">
            <w:pPr>
              <w:spacing w:line="180" w:lineRule="atLeast"/>
              <w:jc w:val="both"/>
              <w:rPr>
                <w:b/>
                <w:sz w:val="18"/>
                <w:szCs w:val="18"/>
              </w:rPr>
            </w:pPr>
            <w:r w:rsidRPr="00432FDD">
              <w:rPr>
                <w:b/>
                <w:sz w:val="18"/>
                <w:szCs w:val="18"/>
              </w:rPr>
              <w:t>WP7</w:t>
            </w:r>
          </w:p>
        </w:tc>
        <w:tc>
          <w:tcPr>
            <w:tcW w:w="1995" w:type="pct"/>
            <w:tcBorders>
              <w:top w:val="double" w:sz="4" w:space="0" w:color="auto"/>
            </w:tcBorders>
            <w:shd w:val="clear" w:color="auto" w:fill="DDD9C3"/>
          </w:tcPr>
          <w:p w14:paraId="56F6CB50" w14:textId="77777777" w:rsidR="00547839" w:rsidRPr="00432FDD" w:rsidRDefault="00547839" w:rsidP="437F0948">
            <w:pPr>
              <w:spacing w:line="180" w:lineRule="atLeast"/>
              <w:jc w:val="both"/>
              <w:rPr>
                <w:b/>
                <w:sz w:val="18"/>
                <w:szCs w:val="18"/>
              </w:rPr>
            </w:pPr>
          </w:p>
        </w:tc>
      </w:tr>
      <w:tr w:rsidR="00547839" w:rsidRPr="00432FDD" w14:paraId="4D39FF1F" w14:textId="77777777" w:rsidTr="69884928">
        <w:trPr>
          <w:cantSplit/>
          <w:trHeight w:val="229"/>
          <w:jc w:val="center"/>
        </w:trPr>
        <w:tc>
          <w:tcPr>
            <w:tcW w:w="1205" w:type="pct"/>
            <w:shd w:val="clear" w:color="auto" w:fill="DDD9C3"/>
          </w:tcPr>
          <w:p w14:paraId="1546FD74" w14:textId="77777777" w:rsidR="00547839" w:rsidRPr="00432FDD" w:rsidRDefault="4ACF0AA1" w:rsidP="437F0948">
            <w:pPr>
              <w:spacing w:line="180" w:lineRule="atLeast"/>
              <w:jc w:val="both"/>
              <w:rPr>
                <w:b/>
                <w:sz w:val="18"/>
                <w:szCs w:val="18"/>
              </w:rPr>
            </w:pPr>
            <w:r w:rsidRPr="00432FDD">
              <w:rPr>
                <w:b/>
                <w:sz w:val="18"/>
                <w:szCs w:val="18"/>
              </w:rPr>
              <w:t xml:space="preserve">WP Title </w:t>
            </w:r>
          </w:p>
        </w:tc>
        <w:tc>
          <w:tcPr>
            <w:tcW w:w="3795" w:type="pct"/>
            <w:gridSpan w:val="2"/>
            <w:shd w:val="clear" w:color="auto" w:fill="DDD9C3"/>
          </w:tcPr>
          <w:p w14:paraId="5F760210" w14:textId="2738C44D" w:rsidR="00547839" w:rsidRPr="00432FDD" w:rsidRDefault="4ACF0AA1" w:rsidP="437F0948">
            <w:pPr>
              <w:spacing w:line="180" w:lineRule="atLeast"/>
              <w:jc w:val="both"/>
              <w:rPr>
                <w:b/>
                <w:sz w:val="18"/>
                <w:szCs w:val="18"/>
              </w:rPr>
            </w:pPr>
            <w:r w:rsidRPr="00432FDD">
              <w:rPr>
                <w:b/>
                <w:sz w:val="18"/>
                <w:szCs w:val="18"/>
              </w:rPr>
              <w:t>Dissemination, Communication &amp; Exploitation</w:t>
            </w:r>
          </w:p>
        </w:tc>
      </w:tr>
      <w:tr w:rsidR="00547839" w:rsidRPr="00432FDD" w14:paraId="2CC172AA"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FD23E6" w14:textId="77777777" w:rsidR="00547839" w:rsidRPr="00432FDD" w:rsidRDefault="4ACF0AA1" w:rsidP="437F0948">
            <w:pPr>
              <w:spacing w:line="180" w:lineRule="atLeast"/>
              <w:jc w:val="both"/>
              <w:rPr>
                <w:b/>
                <w:sz w:val="18"/>
                <w:szCs w:val="18"/>
              </w:rPr>
            </w:pPr>
            <w:r w:rsidRPr="00432FDD">
              <w:rPr>
                <w:b/>
                <w:sz w:val="18"/>
                <w:szCs w:val="18"/>
              </w:rPr>
              <w:t>Objectives</w:t>
            </w:r>
          </w:p>
          <w:p w14:paraId="3E570E04" w14:textId="7820DC89" w:rsidR="00547839" w:rsidRPr="00432FDD" w:rsidRDefault="4ACF0AA1" w:rsidP="00471D6C">
            <w:pPr>
              <w:spacing w:line="180" w:lineRule="atLeast"/>
              <w:jc w:val="both"/>
              <w:rPr>
                <w:sz w:val="18"/>
                <w:szCs w:val="18"/>
              </w:rPr>
            </w:pPr>
            <w:r w:rsidRPr="00432FDD">
              <w:rPr>
                <w:sz w:val="18"/>
                <w:szCs w:val="18"/>
              </w:rPr>
              <w:t>To enhance the effectiveness of the training network, the distribution of results, program</w:t>
            </w:r>
            <w:r w:rsidR="006D7A7B" w:rsidRPr="00432FDD">
              <w:rPr>
                <w:sz w:val="18"/>
                <w:szCs w:val="18"/>
              </w:rPr>
              <w:t>me</w:t>
            </w:r>
            <w:r w:rsidRPr="00432FDD">
              <w:rPr>
                <w:sz w:val="18"/>
                <w:szCs w:val="18"/>
              </w:rPr>
              <w:t xml:space="preserve"> components, and public engagement is prioritized. Dissemination and communication follow a two-phase approach. In the initial phase, research findings and </w:t>
            </w:r>
            <w:r w:rsidR="006D7A7B" w:rsidRPr="00432FDD">
              <w:rPr>
                <w:sz w:val="18"/>
                <w:szCs w:val="18"/>
              </w:rPr>
              <w:t>programme</w:t>
            </w:r>
            <w:r w:rsidR="001B73D1" w:rsidRPr="00432FDD">
              <w:rPr>
                <w:sz w:val="18"/>
                <w:szCs w:val="18"/>
              </w:rPr>
              <w:t xml:space="preserve"> </w:t>
            </w:r>
            <w:r w:rsidRPr="00432FDD">
              <w:rPr>
                <w:sz w:val="18"/>
                <w:szCs w:val="18"/>
              </w:rPr>
              <w:t xml:space="preserve">advancements are shared through peer-reviewed journal publications, conference participation, publicly accessible reports, public engagement events </w:t>
            </w:r>
            <w:r w:rsidR="00CB3B24">
              <w:rPr>
                <w:sz w:val="18"/>
                <w:szCs w:val="18"/>
              </w:rPr>
              <w:t>such as</w:t>
            </w:r>
            <w:r w:rsidRPr="00432FDD">
              <w:rPr>
                <w:sz w:val="18"/>
                <w:szCs w:val="18"/>
              </w:rPr>
              <w:t xml:space="preserve"> seminars and lectures, and the program's webpage. The subsequent phase extends beyond the program's timeframe</w:t>
            </w:r>
            <w:r w:rsidR="00AC0525">
              <w:rPr>
                <w:sz w:val="18"/>
                <w:szCs w:val="18"/>
              </w:rPr>
              <w:t>,</w:t>
            </w:r>
            <w:r w:rsidRPr="00432FDD">
              <w:rPr>
                <w:sz w:val="18"/>
                <w:szCs w:val="18"/>
              </w:rPr>
              <w:t xml:space="preserve"> by establishing a cohort of researchers trained in hydrogen combustion studies, equipped with the skills to conduct socially responsible, innovative, and entrepreneurial research.</w:t>
            </w:r>
          </w:p>
        </w:tc>
      </w:tr>
      <w:tr w:rsidR="00547839" w:rsidRPr="00432FDD" w14:paraId="0DB4807F" w14:textId="77777777" w:rsidTr="6988492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97"/>
          <w:jc w:val="center"/>
        </w:trPr>
        <w:tc>
          <w:tcPr>
            <w:tcW w:w="5000"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D921BD" w14:textId="3A5F418A" w:rsidR="00397C8D" w:rsidRPr="00432FDD" w:rsidRDefault="033F9B02" w:rsidP="437F0948">
            <w:pPr>
              <w:spacing w:line="180" w:lineRule="atLeast"/>
              <w:jc w:val="both"/>
              <w:rPr>
                <w:sz w:val="18"/>
                <w:szCs w:val="18"/>
              </w:rPr>
            </w:pPr>
            <w:r w:rsidRPr="00432FDD">
              <w:rPr>
                <w:sz w:val="18"/>
                <w:szCs w:val="18"/>
              </w:rPr>
              <w:t>T</w:t>
            </w:r>
            <w:r w:rsidR="50D13FE1" w:rsidRPr="00432FDD">
              <w:rPr>
                <w:sz w:val="18"/>
                <w:szCs w:val="18"/>
              </w:rPr>
              <w:t>7</w:t>
            </w:r>
            <w:r w:rsidRPr="00432FDD">
              <w:rPr>
                <w:sz w:val="18"/>
                <w:szCs w:val="18"/>
              </w:rPr>
              <w:t xml:space="preserve">.1 – [POLIBA] </w:t>
            </w:r>
            <w:r w:rsidR="0F0A5155" w:rsidRPr="00432FDD">
              <w:rPr>
                <w:sz w:val="18"/>
                <w:szCs w:val="18"/>
              </w:rPr>
              <w:t>During the regularly scheduled Technical Workshops and Management Meetings, the internal dissemination of research progress will be presented. Planning for secondment activities and the development of corrective measures, in case of unexpected project delays, will also be addressed.</w:t>
            </w:r>
          </w:p>
          <w:p w14:paraId="5CF63F5A" w14:textId="14F80FBD" w:rsidR="00397C8D" w:rsidRPr="00432FDD" w:rsidRDefault="0F0A5155" w:rsidP="437F0948">
            <w:pPr>
              <w:spacing w:line="180" w:lineRule="atLeast"/>
              <w:jc w:val="both"/>
              <w:rPr>
                <w:sz w:val="18"/>
                <w:szCs w:val="18"/>
              </w:rPr>
            </w:pPr>
            <w:r w:rsidRPr="00432FDD">
              <w:rPr>
                <w:sz w:val="18"/>
                <w:szCs w:val="18"/>
              </w:rPr>
              <w:t>T</w:t>
            </w:r>
            <w:r w:rsidR="50D13FE1" w:rsidRPr="00432FDD">
              <w:rPr>
                <w:sz w:val="18"/>
                <w:szCs w:val="18"/>
              </w:rPr>
              <w:t>7</w:t>
            </w:r>
            <w:r w:rsidRPr="00432FDD">
              <w:rPr>
                <w:sz w:val="18"/>
                <w:szCs w:val="18"/>
              </w:rPr>
              <w:t>.2 – [ALL] External dissemination of commission reports and publicly available progress reports will be communicated through the tasks of WP1.</w:t>
            </w:r>
          </w:p>
          <w:p w14:paraId="2834243A" w14:textId="5C2F7450" w:rsidR="00397C8D" w:rsidRPr="00432FDD" w:rsidRDefault="0F0A5155" w:rsidP="437F0948">
            <w:pPr>
              <w:spacing w:line="180" w:lineRule="atLeast"/>
              <w:jc w:val="both"/>
              <w:rPr>
                <w:sz w:val="18"/>
                <w:szCs w:val="18"/>
              </w:rPr>
            </w:pPr>
            <w:r w:rsidRPr="00432FDD">
              <w:rPr>
                <w:sz w:val="18"/>
                <w:szCs w:val="18"/>
              </w:rPr>
              <w:t>T</w:t>
            </w:r>
            <w:r w:rsidR="50D13FE1" w:rsidRPr="00432FDD">
              <w:rPr>
                <w:sz w:val="18"/>
                <w:szCs w:val="18"/>
              </w:rPr>
              <w:t>7</w:t>
            </w:r>
            <w:r w:rsidRPr="00432FDD">
              <w:rPr>
                <w:sz w:val="18"/>
                <w:szCs w:val="18"/>
              </w:rPr>
              <w:t>.3 – [ALL] Peer-reviewed publications detailing research progress will be made Open Access wherever available and permissible.</w:t>
            </w:r>
          </w:p>
          <w:p w14:paraId="3201E4D5" w14:textId="131F0BA5" w:rsidR="00547839" w:rsidRPr="00432FDD" w:rsidRDefault="0F0A5155" w:rsidP="437F0948">
            <w:pPr>
              <w:spacing w:line="180" w:lineRule="atLeast"/>
              <w:jc w:val="both"/>
              <w:rPr>
                <w:sz w:val="18"/>
                <w:szCs w:val="18"/>
                <w:vertAlign w:val="subscript"/>
              </w:rPr>
            </w:pPr>
            <w:r w:rsidRPr="00432FDD">
              <w:rPr>
                <w:sz w:val="18"/>
                <w:szCs w:val="18"/>
              </w:rPr>
              <w:t>T</w:t>
            </w:r>
            <w:r w:rsidR="50D13FE1" w:rsidRPr="00432FDD">
              <w:rPr>
                <w:sz w:val="18"/>
                <w:szCs w:val="18"/>
              </w:rPr>
              <w:t>7</w:t>
            </w:r>
            <w:r w:rsidRPr="00432FDD">
              <w:rPr>
                <w:sz w:val="18"/>
                <w:szCs w:val="18"/>
              </w:rPr>
              <w:t xml:space="preserve">.4 – [ALL, Reporting and Dissemination Officers] A reporting and dissemination strategy will be formulated early in the </w:t>
            </w:r>
            <w:r w:rsidR="006D7A7B" w:rsidRPr="00432FDD">
              <w:rPr>
                <w:sz w:val="18"/>
                <w:szCs w:val="18"/>
              </w:rPr>
              <w:t>programme</w:t>
            </w:r>
            <w:r w:rsidR="001B73D1" w:rsidRPr="00432FDD">
              <w:rPr>
                <w:sz w:val="18"/>
                <w:szCs w:val="18"/>
              </w:rPr>
              <w:t xml:space="preserve"> </w:t>
            </w:r>
            <w:r w:rsidRPr="00432FDD">
              <w:rPr>
                <w:sz w:val="18"/>
                <w:szCs w:val="18"/>
              </w:rPr>
              <w:t>to establish guidelines concerning the publication of both public and proprietary information, as well as Open Access procedures. Additionally, the officers will prioritize the creation of public engagement activities through lectures and seminars involving visiting researchers.</w:t>
            </w:r>
          </w:p>
        </w:tc>
      </w:tr>
    </w:tbl>
    <w:p w14:paraId="3CA36BE9" w14:textId="40793977" w:rsidR="005F5FC5" w:rsidRPr="00704815" w:rsidRDefault="00704815" w:rsidP="00963C10">
      <w:pPr>
        <w:pStyle w:val="Titolo3"/>
        <w:numPr>
          <w:ilvl w:val="2"/>
          <w:numId w:val="16"/>
        </w:numPr>
        <w:spacing w:before="40"/>
        <w:rPr>
          <w:lang w:eastAsia="it-IT"/>
        </w:rPr>
      </w:pPr>
      <w:bookmarkStart w:id="43" w:name="_Toc180770948"/>
      <w:r w:rsidRPr="00C3050E">
        <w:rPr>
          <w:lang w:eastAsia="it-IT"/>
        </w:rPr>
        <w:t>Deliverables</w:t>
      </w:r>
      <w:r w:rsidR="00E9188E">
        <w:rPr>
          <w:lang w:eastAsia="it-IT"/>
        </w:rPr>
        <w:t xml:space="preserve"> List</w:t>
      </w:r>
      <w:bookmarkEnd w:id="43"/>
    </w:p>
    <w:p w14:paraId="2D0822B9" w14:textId="0EBFC24D" w:rsidR="00C83F65" w:rsidRPr="00704815" w:rsidRDefault="6C185286" w:rsidP="00704815">
      <w:pPr>
        <w:spacing w:line="240" w:lineRule="exact"/>
        <w:jc w:val="center"/>
        <w:rPr>
          <w:sz w:val="21"/>
          <w:szCs w:val="21"/>
        </w:rPr>
      </w:pPr>
      <w:r w:rsidRPr="00704815">
        <w:rPr>
          <w:b/>
          <w:sz w:val="21"/>
          <w:szCs w:val="21"/>
        </w:rPr>
        <w:t>Table 3.1</w:t>
      </w:r>
      <w:r w:rsidR="15B16B94" w:rsidRPr="00704815">
        <w:rPr>
          <w:b/>
          <w:sz w:val="21"/>
          <w:szCs w:val="21"/>
        </w:rPr>
        <w:t>c</w:t>
      </w:r>
      <w:r w:rsidR="00AC0525">
        <w:rPr>
          <w:b/>
          <w:sz w:val="21"/>
          <w:szCs w:val="21"/>
        </w:rPr>
        <w:t xml:space="preserve"> </w:t>
      </w:r>
      <w:r w:rsidRPr="00704815">
        <w:rPr>
          <w:b/>
          <w:sz w:val="21"/>
          <w:szCs w:val="21"/>
        </w:rPr>
        <w:t>Deliverable</w:t>
      </w:r>
      <w:r w:rsidR="00A5441E">
        <w:rPr>
          <w:b/>
          <w:sz w:val="21"/>
          <w:szCs w:val="21"/>
        </w:rPr>
        <w:t>s</w:t>
      </w:r>
      <w:r w:rsidRPr="00704815">
        <w:rPr>
          <w:b/>
          <w:sz w:val="21"/>
          <w:szCs w:val="21"/>
        </w:rPr>
        <w:t xml:space="preserve"> List</w:t>
      </w:r>
    </w:p>
    <w:tbl>
      <w:tblPr>
        <w:tblpPr w:leftFromText="180" w:rightFromText="180" w:vertAnchor="text" w:horzAnchor="margin" w:tblpXSpec="center" w:tblpY="8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bottom w:w="28" w:type="dxa"/>
          <w:right w:w="0" w:type="dxa"/>
        </w:tblCellMar>
        <w:tblLook w:val="0000" w:firstRow="0" w:lastRow="0" w:firstColumn="0" w:lastColumn="0" w:noHBand="0" w:noVBand="0"/>
      </w:tblPr>
      <w:tblGrid>
        <w:gridCol w:w="421"/>
        <w:gridCol w:w="5953"/>
        <w:gridCol w:w="426"/>
        <w:gridCol w:w="1700"/>
        <w:gridCol w:w="424"/>
        <w:gridCol w:w="595"/>
        <w:gridCol w:w="675"/>
      </w:tblGrid>
      <w:tr w:rsidR="00C83F65" w:rsidRPr="00432FDD" w14:paraId="37154E50" w14:textId="77777777" w:rsidTr="007B7A3A">
        <w:trPr>
          <w:trHeight w:val="265"/>
        </w:trPr>
        <w:tc>
          <w:tcPr>
            <w:tcW w:w="5000" w:type="pct"/>
            <w:gridSpan w:val="7"/>
            <w:shd w:val="clear" w:color="auto" w:fill="DDD9C3"/>
            <w:vAlign w:val="center"/>
          </w:tcPr>
          <w:p w14:paraId="2C28DF8F" w14:textId="77777777" w:rsidR="00C83F65" w:rsidRPr="00432FDD" w:rsidRDefault="65022014" w:rsidP="007441FB">
            <w:pPr>
              <w:spacing w:line="240" w:lineRule="exact"/>
              <w:rPr>
                <w:b/>
                <w:i/>
                <w:sz w:val="18"/>
                <w:szCs w:val="18"/>
              </w:rPr>
            </w:pPr>
            <w:r w:rsidRPr="00432FDD">
              <w:rPr>
                <w:b/>
                <w:i/>
                <w:sz w:val="18"/>
                <w:szCs w:val="18"/>
              </w:rPr>
              <w:t>Scientific Deliverables</w:t>
            </w:r>
          </w:p>
        </w:tc>
      </w:tr>
      <w:tr w:rsidR="0093613D" w:rsidRPr="00432FDD" w14:paraId="3E938E54" w14:textId="77777777" w:rsidTr="007B7A3A">
        <w:trPr>
          <w:trHeight w:val="568"/>
        </w:trPr>
        <w:tc>
          <w:tcPr>
            <w:tcW w:w="206" w:type="pct"/>
            <w:shd w:val="clear" w:color="auto" w:fill="DDD9C3"/>
            <w:vAlign w:val="center"/>
          </w:tcPr>
          <w:p w14:paraId="476A12FA" w14:textId="1BB0930A" w:rsidR="00046587" w:rsidRPr="00432FDD" w:rsidRDefault="00046587" w:rsidP="00097BB9">
            <w:pPr>
              <w:spacing w:line="180" w:lineRule="exact"/>
              <w:jc w:val="center"/>
              <w:rPr>
                <w:b/>
                <w:sz w:val="18"/>
                <w:szCs w:val="18"/>
              </w:rPr>
            </w:pPr>
            <w:r>
              <w:rPr>
                <w:b/>
                <w:sz w:val="18"/>
                <w:szCs w:val="18"/>
              </w:rPr>
              <w:t>Nr.</w:t>
            </w:r>
          </w:p>
        </w:tc>
        <w:tc>
          <w:tcPr>
            <w:tcW w:w="2920" w:type="pct"/>
            <w:shd w:val="clear" w:color="auto" w:fill="DDD9C3"/>
            <w:vAlign w:val="center"/>
          </w:tcPr>
          <w:p w14:paraId="43863B13" w14:textId="4D60D690" w:rsidR="00046587" w:rsidRPr="00432FDD" w:rsidRDefault="00046587" w:rsidP="00097BB9">
            <w:pPr>
              <w:spacing w:line="180" w:lineRule="exact"/>
              <w:jc w:val="center"/>
              <w:rPr>
                <w:b/>
                <w:sz w:val="18"/>
                <w:szCs w:val="18"/>
              </w:rPr>
            </w:pPr>
            <w:r w:rsidRPr="00432FDD">
              <w:rPr>
                <w:b/>
                <w:sz w:val="18"/>
                <w:szCs w:val="18"/>
              </w:rPr>
              <w:t xml:space="preserve">Deliverable </w:t>
            </w:r>
            <w:r>
              <w:rPr>
                <w:b/>
                <w:sz w:val="18"/>
                <w:szCs w:val="18"/>
              </w:rPr>
              <w:t>t</w:t>
            </w:r>
            <w:r w:rsidRPr="00432FDD">
              <w:rPr>
                <w:b/>
                <w:sz w:val="18"/>
                <w:szCs w:val="18"/>
              </w:rPr>
              <w:t>itle</w:t>
            </w:r>
            <w:r>
              <w:rPr>
                <w:b/>
                <w:sz w:val="18"/>
                <w:szCs w:val="18"/>
              </w:rPr>
              <w:t xml:space="preserve"> and short description</w:t>
            </w:r>
          </w:p>
        </w:tc>
        <w:tc>
          <w:tcPr>
            <w:tcW w:w="209" w:type="pct"/>
            <w:shd w:val="clear" w:color="auto" w:fill="DDD9C3"/>
            <w:vAlign w:val="center"/>
          </w:tcPr>
          <w:p w14:paraId="0F952DF5" w14:textId="77777777" w:rsidR="00046587" w:rsidRPr="00432FDD" w:rsidRDefault="00046587" w:rsidP="00097BB9">
            <w:pPr>
              <w:spacing w:line="180" w:lineRule="exact"/>
              <w:jc w:val="center"/>
              <w:rPr>
                <w:b/>
                <w:sz w:val="18"/>
                <w:szCs w:val="18"/>
              </w:rPr>
            </w:pPr>
            <w:r w:rsidRPr="00432FDD">
              <w:rPr>
                <w:b/>
                <w:sz w:val="18"/>
                <w:szCs w:val="18"/>
              </w:rPr>
              <w:t>WP No.</w:t>
            </w:r>
          </w:p>
        </w:tc>
        <w:tc>
          <w:tcPr>
            <w:tcW w:w="834" w:type="pct"/>
            <w:shd w:val="clear" w:color="auto" w:fill="DDD9C3"/>
            <w:vAlign w:val="center"/>
          </w:tcPr>
          <w:p w14:paraId="6910D29D" w14:textId="2AD6B99C" w:rsidR="00046587" w:rsidRPr="00432FDD" w:rsidRDefault="00046587" w:rsidP="00097BB9">
            <w:pPr>
              <w:spacing w:line="180" w:lineRule="exact"/>
              <w:jc w:val="center"/>
              <w:rPr>
                <w:b/>
                <w:sz w:val="18"/>
                <w:szCs w:val="18"/>
              </w:rPr>
            </w:pPr>
            <w:r w:rsidRPr="00432FDD">
              <w:rPr>
                <w:b/>
                <w:sz w:val="18"/>
                <w:szCs w:val="18"/>
              </w:rPr>
              <w:t>Lead Benef</w:t>
            </w:r>
            <w:r>
              <w:rPr>
                <w:b/>
                <w:sz w:val="18"/>
                <w:szCs w:val="18"/>
              </w:rPr>
              <w:t>.</w:t>
            </w:r>
            <w:r w:rsidRPr="00432FDD">
              <w:rPr>
                <w:b/>
                <w:sz w:val="18"/>
                <w:szCs w:val="18"/>
              </w:rPr>
              <w:t xml:space="preserve"> </w:t>
            </w:r>
          </w:p>
        </w:tc>
        <w:tc>
          <w:tcPr>
            <w:tcW w:w="208" w:type="pct"/>
            <w:shd w:val="clear" w:color="auto" w:fill="DDD9C3"/>
            <w:vAlign w:val="center"/>
          </w:tcPr>
          <w:p w14:paraId="456CBD3B" w14:textId="77777777" w:rsidR="00046587" w:rsidRPr="00432FDD" w:rsidRDefault="00046587" w:rsidP="00097BB9">
            <w:pPr>
              <w:spacing w:line="180" w:lineRule="exact"/>
              <w:jc w:val="center"/>
              <w:rPr>
                <w:b/>
                <w:sz w:val="18"/>
                <w:szCs w:val="18"/>
              </w:rPr>
            </w:pPr>
            <w:r w:rsidRPr="00432FDD">
              <w:rPr>
                <w:b/>
                <w:sz w:val="18"/>
                <w:szCs w:val="18"/>
              </w:rPr>
              <w:t>Type</w:t>
            </w:r>
          </w:p>
        </w:tc>
        <w:tc>
          <w:tcPr>
            <w:tcW w:w="292" w:type="pct"/>
            <w:shd w:val="clear" w:color="auto" w:fill="DDD9C3"/>
            <w:vAlign w:val="center"/>
          </w:tcPr>
          <w:p w14:paraId="77A4655C" w14:textId="77777777" w:rsidR="00046587" w:rsidRPr="00432FDD" w:rsidRDefault="00046587" w:rsidP="00097BB9">
            <w:pPr>
              <w:spacing w:line="180" w:lineRule="exact"/>
              <w:jc w:val="center"/>
              <w:rPr>
                <w:b/>
                <w:sz w:val="18"/>
                <w:szCs w:val="18"/>
              </w:rPr>
            </w:pPr>
          </w:p>
          <w:p w14:paraId="7D9F0767" w14:textId="77777777" w:rsidR="00046587" w:rsidRDefault="00046587" w:rsidP="008354D4">
            <w:pPr>
              <w:spacing w:line="180" w:lineRule="exact"/>
              <w:jc w:val="center"/>
              <w:rPr>
                <w:b/>
                <w:sz w:val="18"/>
                <w:szCs w:val="18"/>
              </w:rPr>
            </w:pPr>
            <w:r w:rsidRPr="00432FDD">
              <w:rPr>
                <w:b/>
                <w:sz w:val="18"/>
                <w:szCs w:val="18"/>
              </w:rPr>
              <w:t>Diss</w:t>
            </w:r>
            <w:r>
              <w:rPr>
                <w:b/>
                <w:sz w:val="18"/>
                <w:szCs w:val="18"/>
              </w:rPr>
              <w:t>.</w:t>
            </w:r>
          </w:p>
          <w:p w14:paraId="157453A8" w14:textId="0A9B65C6" w:rsidR="00046587" w:rsidRPr="00432FDD" w:rsidRDefault="00046587" w:rsidP="008354D4">
            <w:pPr>
              <w:spacing w:line="180" w:lineRule="exact"/>
              <w:jc w:val="center"/>
              <w:rPr>
                <w:b/>
                <w:sz w:val="18"/>
                <w:szCs w:val="18"/>
              </w:rPr>
            </w:pPr>
            <w:r w:rsidRPr="00432FDD">
              <w:rPr>
                <w:b/>
                <w:sz w:val="18"/>
                <w:szCs w:val="18"/>
              </w:rPr>
              <w:t>Level</w:t>
            </w:r>
          </w:p>
        </w:tc>
        <w:tc>
          <w:tcPr>
            <w:tcW w:w="331" w:type="pct"/>
            <w:shd w:val="clear" w:color="auto" w:fill="DDD9C3"/>
            <w:vAlign w:val="center"/>
          </w:tcPr>
          <w:p w14:paraId="2ABA0D0E" w14:textId="0EDA448B" w:rsidR="00046587" w:rsidRPr="00432FDD" w:rsidRDefault="00046587" w:rsidP="00097BB9">
            <w:pPr>
              <w:spacing w:line="180" w:lineRule="exact"/>
              <w:jc w:val="center"/>
              <w:rPr>
                <w:b/>
                <w:sz w:val="18"/>
                <w:szCs w:val="18"/>
              </w:rPr>
            </w:pPr>
            <w:r w:rsidRPr="00432FDD">
              <w:rPr>
                <w:b/>
                <w:sz w:val="18"/>
                <w:szCs w:val="18"/>
              </w:rPr>
              <w:t xml:space="preserve">Due Date </w:t>
            </w:r>
          </w:p>
        </w:tc>
      </w:tr>
      <w:tr w:rsidR="00046587" w:rsidRPr="00432FDD" w14:paraId="45E66156" w14:textId="77777777" w:rsidTr="007B7A3A">
        <w:trPr>
          <w:trHeight w:val="197"/>
        </w:trPr>
        <w:tc>
          <w:tcPr>
            <w:tcW w:w="206" w:type="pct"/>
            <w:vAlign w:val="center"/>
          </w:tcPr>
          <w:p w14:paraId="1C172AB1" w14:textId="2161D03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D2.1</w:t>
            </w:r>
          </w:p>
        </w:tc>
        <w:tc>
          <w:tcPr>
            <w:tcW w:w="2920" w:type="pct"/>
            <w:vAlign w:val="center"/>
          </w:tcPr>
          <w:p w14:paraId="491812B5" w14:textId="56C5B40E"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 xml:space="preserve">Experimental characterization of ignition dynamics and sound generated in longitudinal </w:t>
            </w:r>
            <w:r>
              <w:rPr>
                <w:sz w:val="18"/>
                <w:szCs w:val="18"/>
              </w:rPr>
              <w:t xml:space="preserve">(T2.1) </w:t>
            </w:r>
            <w:r w:rsidRPr="00432FDD">
              <w:rPr>
                <w:sz w:val="18"/>
                <w:szCs w:val="18"/>
              </w:rPr>
              <w:t>and annular chambers</w:t>
            </w:r>
            <w:r>
              <w:rPr>
                <w:sz w:val="18"/>
                <w:szCs w:val="18"/>
              </w:rPr>
              <w:t xml:space="preserve"> (T2.2)</w:t>
            </w:r>
          </w:p>
        </w:tc>
        <w:tc>
          <w:tcPr>
            <w:tcW w:w="209" w:type="pct"/>
            <w:vAlign w:val="center"/>
          </w:tcPr>
          <w:p w14:paraId="3B927AE7" w14:textId="1D7778E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2</w:t>
            </w:r>
          </w:p>
        </w:tc>
        <w:tc>
          <w:tcPr>
            <w:tcW w:w="834" w:type="pct"/>
            <w:vAlign w:val="center"/>
          </w:tcPr>
          <w:p w14:paraId="7D81BEE4" w14:textId="112452E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INPT/CNRS</w:t>
            </w:r>
          </w:p>
        </w:tc>
        <w:tc>
          <w:tcPr>
            <w:tcW w:w="208" w:type="pct"/>
            <w:vAlign w:val="center"/>
          </w:tcPr>
          <w:p w14:paraId="75851BE6" w14:textId="6847F49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0E8C3620" w14:textId="1F88550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34052EEF" w14:textId="5593E4A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M24</w:t>
            </w:r>
          </w:p>
        </w:tc>
      </w:tr>
      <w:tr w:rsidR="00046587" w:rsidRPr="00432FDD" w14:paraId="4487B8E7" w14:textId="77777777" w:rsidTr="007B7A3A">
        <w:trPr>
          <w:trHeight w:val="197"/>
        </w:trPr>
        <w:tc>
          <w:tcPr>
            <w:tcW w:w="206" w:type="pct"/>
            <w:vAlign w:val="center"/>
          </w:tcPr>
          <w:p w14:paraId="7DD0C978" w14:textId="7452A59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D2.2</w:t>
            </w:r>
          </w:p>
        </w:tc>
        <w:tc>
          <w:tcPr>
            <w:tcW w:w="2920" w:type="pct"/>
            <w:vAlign w:val="center"/>
          </w:tcPr>
          <w:p w14:paraId="70B41E4A" w14:textId="277F551C" w:rsidR="00046587" w:rsidRPr="00AF003A" w:rsidRDefault="00046587" w:rsidP="00046587">
            <w:pPr>
              <w:pStyle w:val="NormaleWeb"/>
              <w:shd w:val="clear" w:color="auto" w:fill="FFFFFF" w:themeFill="background1"/>
              <w:spacing w:beforeAutospacing="0" w:afterAutospacing="0" w:line="180" w:lineRule="exact"/>
              <w:rPr>
                <w:sz w:val="18"/>
                <w:szCs w:val="18"/>
                <w:lang w:val="fr-FR" w:eastAsia="it-IT"/>
              </w:rPr>
            </w:pPr>
            <w:r w:rsidRPr="001A5E52">
              <w:rPr>
                <w:sz w:val="18"/>
                <w:szCs w:val="18"/>
                <w:lang w:val="fr-FR"/>
              </w:rPr>
              <w:t>LES simulations of ignition dynamics (T2.3</w:t>
            </w:r>
            <w:r>
              <w:rPr>
                <w:sz w:val="18"/>
                <w:szCs w:val="18"/>
                <w:lang w:val="fr-FR"/>
              </w:rPr>
              <w:t>, T2.4)</w:t>
            </w:r>
          </w:p>
        </w:tc>
        <w:tc>
          <w:tcPr>
            <w:tcW w:w="209" w:type="pct"/>
            <w:vAlign w:val="center"/>
          </w:tcPr>
          <w:p w14:paraId="48FAFD76" w14:textId="07B6EA1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2</w:t>
            </w:r>
          </w:p>
        </w:tc>
        <w:tc>
          <w:tcPr>
            <w:tcW w:w="834" w:type="pct"/>
            <w:vAlign w:val="center"/>
          </w:tcPr>
          <w:p w14:paraId="5FDA6604" w14:textId="537D49E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CERFACS/CUT</w:t>
            </w:r>
          </w:p>
        </w:tc>
        <w:tc>
          <w:tcPr>
            <w:tcW w:w="208" w:type="pct"/>
            <w:vAlign w:val="center"/>
          </w:tcPr>
          <w:p w14:paraId="58889299" w14:textId="6CBA4F5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0A6CEE0C" w14:textId="3A2F908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0FF4FC82" w14:textId="25B78C3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M36</w:t>
            </w:r>
          </w:p>
        </w:tc>
      </w:tr>
      <w:tr w:rsidR="00046587" w:rsidRPr="00432FDD" w14:paraId="764121AA" w14:textId="77777777" w:rsidTr="007B7A3A">
        <w:trPr>
          <w:trHeight w:val="197"/>
        </w:trPr>
        <w:tc>
          <w:tcPr>
            <w:tcW w:w="206" w:type="pct"/>
            <w:vAlign w:val="center"/>
          </w:tcPr>
          <w:p w14:paraId="2BA84135" w14:textId="19F07CAC"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D2.3</w:t>
            </w:r>
          </w:p>
        </w:tc>
        <w:tc>
          <w:tcPr>
            <w:tcW w:w="2920" w:type="pct"/>
            <w:vAlign w:val="center"/>
          </w:tcPr>
          <w:p w14:paraId="065F4C51" w14:textId="6FD4FE2A"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Active control of flames during ignition phase</w:t>
            </w:r>
            <w:r>
              <w:rPr>
                <w:sz w:val="18"/>
                <w:szCs w:val="18"/>
              </w:rPr>
              <w:t xml:space="preserve"> (T2.5)</w:t>
            </w:r>
          </w:p>
        </w:tc>
        <w:tc>
          <w:tcPr>
            <w:tcW w:w="209" w:type="pct"/>
            <w:vAlign w:val="center"/>
          </w:tcPr>
          <w:p w14:paraId="10FF70A8" w14:textId="529F885F"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2</w:t>
            </w:r>
          </w:p>
        </w:tc>
        <w:tc>
          <w:tcPr>
            <w:tcW w:w="834" w:type="pct"/>
            <w:vAlign w:val="center"/>
          </w:tcPr>
          <w:p w14:paraId="32919D79" w14:textId="6FB7096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CUT</w:t>
            </w:r>
          </w:p>
        </w:tc>
        <w:tc>
          <w:tcPr>
            <w:tcW w:w="208" w:type="pct"/>
            <w:vAlign w:val="center"/>
          </w:tcPr>
          <w:p w14:paraId="1752E687" w14:textId="2CA0823A"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62628C07" w14:textId="3F1733C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79A2D137" w14:textId="0D8A367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28912CE2" w14:textId="77777777" w:rsidTr="007B7A3A">
        <w:trPr>
          <w:trHeight w:val="197"/>
        </w:trPr>
        <w:tc>
          <w:tcPr>
            <w:tcW w:w="206" w:type="pct"/>
            <w:vAlign w:val="center"/>
          </w:tcPr>
          <w:p w14:paraId="0429EEB6" w14:textId="092F4E1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D3.1</w:t>
            </w:r>
          </w:p>
        </w:tc>
        <w:tc>
          <w:tcPr>
            <w:tcW w:w="2920" w:type="pct"/>
            <w:vAlign w:val="center"/>
          </w:tcPr>
          <w:p w14:paraId="354C145B" w14:textId="6E101820"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Experimental characterization of direct noise radiated by different archetype of hydrogen/air flames: canonical V/M-shape (T3.1), turbulent jet (T3.2) and swirled flames (T3.3).</w:t>
            </w:r>
          </w:p>
        </w:tc>
        <w:tc>
          <w:tcPr>
            <w:tcW w:w="209" w:type="pct"/>
            <w:vAlign w:val="center"/>
          </w:tcPr>
          <w:p w14:paraId="42B5AB52" w14:textId="3BC557A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4E7A2E79" w14:textId="19D63F72"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TUB/INPT/NTNU</w:t>
            </w:r>
          </w:p>
        </w:tc>
        <w:tc>
          <w:tcPr>
            <w:tcW w:w="208" w:type="pct"/>
            <w:vAlign w:val="center"/>
          </w:tcPr>
          <w:p w14:paraId="4055AEF3" w14:textId="295734A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322575B2" w14:textId="4833B5F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62210A33" w14:textId="0A58B7C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M36</w:t>
            </w:r>
          </w:p>
        </w:tc>
      </w:tr>
      <w:tr w:rsidR="00046587" w:rsidRPr="00432FDD" w14:paraId="29D46200" w14:textId="77777777" w:rsidTr="007B7A3A">
        <w:trPr>
          <w:trHeight w:val="197"/>
        </w:trPr>
        <w:tc>
          <w:tcPr>
            <w:tcW w:w="206" w:type="pct"/>
            <w:vAlign w:val="center"/>
          </w:tcPr>
          <w:p w14:paraId="628FF94A" w14:textId="7C4E92D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D3.2</w:t>
            </w:r>
          </w:p>
        </w:tc>
        <w:tc>
          <w:tcPr>
            <w:tcW w:w="2920" w:type="pct"/>
            <w:vAlign w:val="center"/>
          </w:tcPr>
          <w:p w14:paraId="78317B28" w14:textId="5C7C9E1A"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Noise radiated by flame-vortex, flame-wall and turbulence/flame interactions</w:t>
            </w:r>
            <w:r w:rsidR="000E0388">
              <w:rPr>
                <w:sz w:val="18"/>
                <w:szCs w:val="18"/>
              </w:rPr>
              <w:t xml:space="preserve"> (T</w:t>
            </w:r>
            <w:r w:rsidR="00B2457C">
              <w:rPr>
                <w:sz w:val="18"/>
                <w:szCs w:val="18"/>
              </w:rPr>
              <w:t>3.4, T</w:t>
            </w:r>
            <w:r w:rsidR="00ED3623">
              <w:rPr>
                <w:sz w:val="18"/>
                <w:szCs w:val="18"/>
              </w:rPr>
              <w:t>3.5</w:t>
            </w:r>
            <w:r w:rsidR="000E0388">
              <w:rPr>
                <w:sz w:val="18"/>
                <w:szCs w:val="18"/>
              </w:rPr>
              <w:t>)</w:t>
            </w:r>
          </w:p>
        </w:tc>
        <w:tc>
          <w:tcPr>
            <w:tcW w:w="209" w:type="pct"/>
            <w:vAlign w:val="center"/>
          </w:tcPr>
          <w:p w14:paraId="1D4EA678" w14:textId="69A7750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6D550383" w14:textId="3CDF419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CIEMAT, NTNU</w:t>
            </w:r>
          </w:p>
        </w:tc>
        <w:tc>
          <w:tcPr>
            <w:tcW w:w="208" w:type="pct"/>
            <w:vAlign w:val="center"/>
          </w:tcPr>
          <w:p w14:paraId="7174A216" w14:textId="118BF18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227B1C9B" w14:textId="4001159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68052E76" w14:textId="088EC50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M40</w:t>
            </w:r>
          </w:p>
        </w:tc>
      </w:tr>
      <w:tr w:rsidR="00046587" w:rsidRPr="00432FDD" w14:paraId="1AF0B88D" w14:textId="77777777" w:rsidTr="007B7A3A">
        <w:trPr>
          <w:trHeight w:val="197"/>
        </w:trPr>
        <w:tc>
          <w:tcPr>
            <w:tcW w:w="206" w:type="pct"/>
            <w:vAlign w:val="center"/>
          </w:tcPr>
          <w:p w14:paraId="0D9AD888" w14:textId="2457378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D3.3</w:t>
            </w:r>
          </w:p>
        </w:tc>
        <w:tc>
          <w:tcPr>
            <w:tcW w:w="2920" w:type="pct"/>
            <w:vAlign w:val="center"/>
          </w:tcPr>
          <w:p w14:paraId="051A2417" w14:textId="0E88C9B7"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LES subgrid model to account for preferential diffusion and thermo-diffusive instabilities</w:t>
            </w:r>
            <w:r>
              <w:rPr>
                <w:sz w:val="18"/>
                <w:szCs w:val="18"/>
              </w:rPr>
              <w:t xml:space="preserve"> in turbulent combustion models</w:t>
            </w:r>
            <w:r w:rsidR="00ED3623">
              <w:rPr>
                <w:sz w:val="18"/>
                <w:szCs w:val="18"/>
              </w:rPr>
              <w:t xml:space="preserve"> (</w:t>
            </w:r>
            <w:r w:rsidR="00BF3135">
              <w:rPr>
                <w:sz w:val="18"/>
                <w:szCs w:val="18"/>
              </w:rPr>
              <w:t>T3.6)</w:t>
            </w:r>
          </w:p>
        </w:tc>
        <w:tc>
          <w:tcPr>
            <w:tcW w:w="209" w:type="pct"/>
            <w:vAlign w:val="center"/>
          </w:tcPr>
          <w:p w14:paraId="56E740E0" w14:textId="2EE3866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00B0A5E6" w14:textId="7C1B0B82"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POLIBA, CERFACS, CIEMAT</w:t>
            </w:r>
          </w:p>
        </w:tc>
        <w:tc>
          <w:tcPr>
            <w:tcW w:w="208" w:type="pct"/>
            <w:vAlign w:val="center"/>
          </w:tcPr>
          <w:p w14:paraId="13D917D6" w14:textId="40BE132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0A7437D3" w14:textId="44F67AD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278E58C8" w14:textId="682A5E4F"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M24</w:t>
            </w:r>
          </w:p>
        </w:tc>
      </w:tr>
      <w:tr w:rsidR="00046587" w:rsidRPr="00432FDD" w14:paraId="5260C28E" w14:textId="77777777" w:rsidTr="007B7A3A">
        <w:trPr>
          <w:trHeight w:val="197"/>
        </w:trPr>
        <w:tc>
          <w:tcPr>
            <w:tcW w:w="206" w:type="pct"/>
            <w:vAlign w:val="center"/>
          </w:tcPr>
          <w:p w14:paraId="61B260B4" w14:textId="7145E3F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D3.4</w:t>
            </w:r>
          </w:p>
        </w:tc>
        <w:tc>
          <w:tcPr>
            <w:tcW w:w="2920" w:type="pct"/>
            <w:vAlign w:val="center"/>
          </w:tcPr>
          <w:p w14:paraId="69819C72" w14:textId="40C11832"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The novel TDIBC boundary conditions</w:t>
            </w:r>
            <w:r w:rsidR="00BF3135">
              <w:rPr>
                <w:sz w:val="18"/>
                <w:szCs w:val="18"/>
              </w:rPr>
              <w:t xml:space="preserve"> (</w:t>
            </w:r>
            <w:r w:rsidR="00363653">
              <w:rPr>
                <w:sz w:val="18"/>
                <w:szCs w:val="18"/>
              </w:rPr>
              <w:t>T3.6)</w:t>
            </w:r>
          </w:p>
        </w:tc>
        <w:tc>
          <w:tcPr>
            <w:tcW w:w="209" w:type="pct"/>
            <w:vAlign w:val="center"/>
          </w:tcPr>
          <w:p w14:paraId="2C5BB495" w14:textId="6C3F6C7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552B7292" w14:textId="34726EF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POLIBA, CERFACS</w:t>
            </w:r>
          </w:p>
        </w:tc>
        <w:tc>
          <w:tcPr>
            <w:tcW w:w="208" w:type="pct"/>
            <w:vAlign w:val="center"/>
          </w:tcPr>
          <w:p w14:paraId="7ED73EF3" w14:textId="7BAFAEA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2296F068" w14:textId="668944A2"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1391907D" w14:textId="3C70EDB1"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M30</w:t>
            </w:r>
          </w:p>
        </w:tc>
      </w:tr>
      <w:tr w:rsidR="00046587" w:rsidRPr="00432FDD" w14:paraId="120BF596" w14:textId="77777777" w:rsidTr="007B7A3A">
        <w:trPr>
          <w:trHeight w:val="197"/>
        </w:trPr>
        <w:tc>
          <w:tcPr>
            <w:tcW w:w="206" w:type="pct"/>
            <w:vAlign w:val="center"/>
          </w:tcPr>
          <w:p w14:paraId="00AE4733" w14:textId="70780BD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D3.5</w:t>
            </w:r>
          </w:p>
        </w:tc>
        <w:tc>
          <w:tcPr>
            <w:tcW w:w="2920" w:type="pct"/>
            <w:vAlign w:val="center"/>
          </w:tcPr>
          <w:p w14:paraId="23B3242D" w14:textId="496E856A"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LES prediction of direct noise radiated by swirled (INPT) and jet turbulent (TUB)</w:t>
            </w:r>
            <w:r w:rsidR="00363653">
              <w:rPr>
                <w:sz w:val="18"/>
                <w:szCs w:val="18"/>
              </w:rPr>
              <w:t xml:space="preserve"> </w:t>
            </w:r>
            <w:r w:rsidR="00B774C6">
              <w:rPr>
                <w:sz w:val="18"/>
                <w:szCs w:val="18"/>
              </w:rPr>
              <w:t>(</w:t>
            </w:r>
            <w:r w:rsidR="0023256B">
              <w:rPr>
                <w:sz w:val="18"/>
                <w:szCs w:val="18"/>
              </w:rPr>
              <w:t>T3.6, T3.7)</w:t>
            </w:r>
          </w:p>
        </w:tc>
        <w:tc>
          <w:tcPr>
            <w:tcW w:w="209" w:type="pct"/>
            <w:vAlign w:val="center"/>
          </w:tcPr>
          <w:p w14:paraId="2A7F8FF1" w14:textId="15D1FAD2"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7AC1CFDD" w14:textId="32C0561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POLIBA, TUB</w:t>
            </w:r>
          </w:p>
        </w:tc>
        <w:tc>
          <w:tcPr>
            <w:tcW w:w="208" w:type="pct"/>
            <w:vAlign w:val="center"/>
          </w:tcPr>
          <w:p w14:paraId="78503DC7" w14:textId="3B92A2A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395EFC18" w14:textId="6C735BF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0BFA07DA" w14:textId="535B75D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545E958A" w14:textId="77777777" w:rsidTr="007B7A3A">
        <w:trPr>
          <w:trHeight w:val="197"/>
        </w:trPr>
        <w:tc>
          <w:tcPr>
            <w:tcW w:w="206" w:type="pct"/>
            <w:vAlign w:val="center"/>
          </w:tcPr>
          <w:p w14:paraId="15A1A69A" w14:textId="06C8045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D3.6</w:t>
            </w:r>
          </w:p>
        </w:tc>
        <w:tc>
          <w:tcPr>
            <w:tcW w:w="2920" w:type="pct"/>
            <w:vAlign w:val="center"/>
          </w:tcPr>
          <w:p w14:paraId="73FA4396" w14:textId="3ACA2655"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Low Order Model for direct noise predictions</w:t>
            </w:r>
            <w:r w:rsidR="00B774C6">
              <w:rPr>
                <w:sz w:val="18"/>
                <w:szCs w:val="18"/>
              </w:rPr>
              <w:t xml:space="preserve"> (T3.7)</w:t>
            </w:r>
          </w:p>
        </w:tc>
        <w:tc>
          <w:tcPr>
            <w:tcW w:w="209" w:type="pct"/>
            <w:vAlign w:val="center"/>
          </w:tcPr>
          <w:p w14:paraId="62FFBA2A" w14:textId="3D930DAF"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3</w:t>
            </w:r>
          </w:p>
        </w:tc>
        <w:tc>
          <w:tcPr>
            <w:tcW w:w="834" w:type="pct"/>
            <w:vAlign w:val="center"/>
          </w:tcPr>
          <w:p w14:paraId="0795D406" w14:textId="775CEDB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TUB</w:t>
            </w:r>
          </w:p>
        </w:tc>
        <w:tc>
          <w:tcPr>
            <w:tcW w:w="208" w:type="pct"/>
            <w:vAlign w:val="center"/>
          </w:tcPr>
          <w:p w14:paraId="19F399D6" w14:textId="4059A79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31616E4D" w14:textId="703591F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01D1455C" w14:textId="76C4B17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699BDF9E" w14:textId="77777777" w:rsidTr="007B7A3A">
        <w:trPr>
          <w:trHeight w:val="197"/>
        </w:trPr>
        <w:tc>
          <w:tcPr>
            <w:tcW w:w="206" w:type="pct"/>
            <w:vAlign w:val="center"/>
          </w:tcPr>
          <w:p w14:paraId="5E663974" w14:textId="4BD3AA02"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D4.1</w:t>
            </w:r>
          </w:p>
        </w:tc>
        <w:tc>
          <w:tcPr>
            <w:tcW w:w="2920" w:type="pct"/>
            <w:vAlign w:val="center"/>
          </w:tcPr>
          <w:p w14:paraId="1346F0D2" w14:textId="7F357DC2"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Experimental characterization tonal noise generated by resonant coupling of</w:t>
            </w:r>
            <w:r w:rsidR="00AF1FCD">
              <w:rPr>
                <w:sz w:val="18"/>
                <w:szCs w:val="18"/>
              </w:rPr>
              <w:t xml:space="preserve"> heat release rate fluctuations </w:t>
            </w:r>
            <w:r w:rsidRPr="00432FDD">
              <w:rPr>
                <w:sz w:val="18"/>
                <w:szCs w:val="18"/>
              </w:rPr>
              <w:t>with acoustic waves in single and multi-burner annular systems</w:t>
            </w:r>
            <w:r w:rsidR="00C8671D">
              <w:rPr>
                <w:sz w:val="18"/>
                <w:szCs w:val="18"/>
              </w:rPr>
              <w:t xml:space="preserve"> </w:t>
            </w:r>
            <w:r w:rsidR="00E03F19">
              <w:rPr>
                <w:sz w:val="18"/>
                <w:szCs w:val="18"/>
              </w:rPr>
              <w:t>(T4.1, T4.2)</w:t>
            </w:r>
          </w:p>
        </w:tc>
        <w:tc>
          <w:tcPr>
            <w:tcW w:w="209" w:type="pct"/>
            <w:vAlign w:val="center"/>
          </w:tcPr>
          <w:p w14:paraId="23915207" w14:textId="5841916A"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4</w:t>
            </w:r>
          </w:p>
        </w:tc>
        <w:tc>
          <w:tcPr>
            <w:tcW w:w="834" w:type="pct"/>
            <w:vAlign w:val="center"/>
          </w:tcPr>
          <w:p w14:paraId="190490B1" w14:textId="51CD1AB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CNRS, INPT</w:t>
            </w:r>
          </w:p>
        </w:tc>
        <w:tc>
          <w:tcPr>
            <w:tcW w:w="208" w:type="pct"/>
            <w:vAlign w:val="center"/>
          </w:tcPr>
          <w:p w14:paraId="5F2F87FA" w14:textId="2CBBEC01"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3D806C12" w14:textId="7B6FBFFC"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02BEB7C0" w14:textId="72D80AF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M30</w:t>
            </w:r>
          </w:p>
        </w:tc>
      </w:tr>
      <w:tr w:rsidR="00046587" w:rsidRPr="00432FDD" w14:paraId="6A5559D6" w14:textId="77777777" w:rsidTr="007B7A3A">
        <w:trPr>
          <w:trHeight w:val="197"/>
        </w:trPr>
        <w:tc>
          <w:tcPr>
            <w:tcW w:w="206" w:type="pct"/>
            <w:vAlign w:val="center"/>
          </w:tcPr>
          <w:p w14:paraId="02876DAB" w14:textId="36834A41"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D4.2</w:t>
            </w:r>
          </w:p>
        </w:tc>
        <w:tc>
          <w:tcPr>
            <w:tcW w:w="2920" w:type="pct"/>
            <w:vAlign w:val="center"/>
          </w:tcPr>
          <w:p w14:paraId="757CC0BE" w14:textId="21CF4CDB" w:rsidR="00046587" w:rsidRPr="00432FDD" w:rsidRDefault="00046587" w:rsidP="00046587">
            <w:pPr>
              <w:pStyle w:val="NormaleWeb"/>
              <w:shd w:val="clear" w:color="auto" w:fill="FFFFFF" w:themeFill="background1"/>
              <w:spacing w:beforeAutospacing="0" w:afterAutospacing="0" w:line="180" w:lineRule="exact"/>
              <w:rPr>
                <w:sz w:val="18"/>
                <w:szCs w:val="18"/>
              </w:rPr>
            </w:pPr>
            <w:r>
              <w:rPr>
                <w:sz w:val="18"/>
                <w:szCs w:val="18"/>
              </w:rPr>
              <w:t>L</w:t>
            </w:r>
            <w:r w:rsidRPr="00432FDD">
              <w:rPr>
                <w:sz w:val="18"/>
                <w:szCs w:val="18"/>
              </w:rPr>
              <w:t xml:space="preserve">inear and non-linear flame response of multiple archetypes of hydrogen flames investigated in the project. </w:t>
            </w:r>
            <w:r>
              <w:rPr>
                <w:sz w:val="18"/>
                <w:szCs w:val="18"/>
              </w:rPr>
              <w:t>E</w:t>
            </w:r>
            <w:r w:rsidRPr="00432FDD">
              <w:rPr>
                <w:sz w:val="18"/>
                <w:szCs w:val="18"/>
              </w:rPr>
              <w:t>xperiment</w:t>
            </w:r>
            <w:r>
              <w:rPr>
                <w:sz w:val="18"/>
                <w:szCs w:val="18"/>
              </w:rPr>
              <w:t>s</w:t>
            </w:r>
            <w:r w:rsidRPr="00432FDD">
              <w:rPr>
                <w:sz w:val="18"/>
                <w:szCs w:val="18"/>
              </w:rPr>
              <w:t xml:space="preserve"> and LES</w:t>
            </w:r>
            <w:r>
              <w:rPr>
                <w:sz w:val="18"/>
                <w:szCs w:val="18"/>
              </w:rPr>
              <w:t xml:space="preserve"> comparison.</w:t>
            </w:r>
            <w:r w:rsidR="00E03F19">
              <w:rPr>
                <w:sz w:val="18"/>
                <w:szCs w:val="18"/>
              </w:rPr>
              <w:t xml:space="preserve"> (</w:t>
            </w:r>
            <w:r w:rsidR="00121AFC">
              <w:rPr>
                <w:sz w:val="18"/>
                <w:szCs w:val="18"/>
              </w:rPr>
              <w:t>T4.3, T4.4, T4.5, T4.7)</w:t>
            </w:r>
          </w:p>
        </w:tc>
        <w:tc>
          <w:tcPr>
            <w:tcW w:w="209" w:type="pct"/>
            <w:vAlign w:val="center"/>
          </w:tcPr>
          <w:p w14:paraId="4DFB2897" w14:textId="7FA7B53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4</w:t>
            </w:r>
          </w:p>
        </w:tc>
        <w:tc>
          <w:tcPr>
            <w:tcW w:w="834" w:type="pct"/>
            <w:vAlign w:val="center"/>
          </w:tcPr>
          <w:p w14:paraId="37511487" w14:textId="03E089FE" w:rsidR="00046587" w:rsidRPr="00990A2F" w:rsidRDefault="00046587" w:rsidP="00097BB9">
            <w:pPr>
              <w:spacing w:line="180" w:lineRule="exact"/>
              <w:jc w:val="center"/>
              <w:rPr>
                <w:color w:val="000000" w:themeColor="text1"/>
                <w:sz w:val="18"/>
                <w:szCs w:val="18"/>
                <w:lang w:val="fr-FR"/>
              </w:rPr>
            </w:pPr>
            <w:r w:rsidRPr="00990A2F">
              <w:rPr>
                <w:color w:val="000000" w:themeColor="text1"/>
                <w:sz w:val="18"/>
                <w:szCs w:val="18"/>
                <w:lang w:val="fr-FR"/>
              </w:rPr>
              <w:t>NTNU, CNRS, TUB, CIEMAT, POLIBA</w:t>
            </w:r>
          </w:p>
        </w:tc>
        <w:tc>
          <w:tcPr>
            <w:tcW w:w="208" w:type="pct"/>
            <w:vAlign w:val="center"/>
          </w:tcPr>
          <w:p w14:paraId="3C8D598F" w14:textId="6F255C7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15B1869D" w14:textId="072FE57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5685E956" w14:textId="6528F07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M40</w:t>
            </w:r>
          </w:p>
        </w:tc>
      </w:tr>
      <w:tr w:rsidR="00046587" w:rsidRPr="00432FDD" w14:paraId="15494268" w14:textId="77777777" w:rsidTr="007B7A3A">
        <w:trPr>
          <w:trHeight w:val="197"/>
        </w:trPr>
        <w:tc>
          <w:tcPr>
            <w:tcW w:w="206" w:type="pct"/>
            <w:vAlign w:val="center"/>
          </w:tcPr>
          <w:p w14:paraId="1854E021" w14:textId="1251976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D4.3</w:t>
            </w:r>
          </w:p>
        </w:tc>
        <w:tc>
          <w:tcPr>
            <w:tcW w:w="2920" w:type="pct"/>
            <w:vAlign w:val="center"/>
          </w:tcPr>
          <w:p w14:paraId="750C00C0" w14:textId="6C9B9B4D"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LES prediction of self-sustained instabilities</w:t>
            </w:r>
            <w:r>
              <w:rPr>
                <w:sz w:val="18"/>
                <w:szCs w:val="18"/>
              </w:rPr>
              <w:t xml:space="preserve"> </w:t>
            </w:r>
            <w:r w:rsidRPr="00432FDD">
              <w:rPr>
                <w:sz w:val="18"/>
                <w:szCs w:val="18"/>
              </w:rPr>
              <w:t>in both annular and longitudinal combustor</w:t>
            </w:r>
            <w:r w:rsidR="00022C12">
              <w:rPr>
                <w:sz w:val="18"/>
                <w:szCs w:val="18"/>
              </w:rPr>
              <w:t xml:space="preserve"> (</w:t>
            </w:r>
            <w:r w:rsidR="00121AFC">
              <w:rPr>
                <w:sz w:val="18"/>
                <w:szCs w:val="18"/>
              </w:rPr>
              <w:t>4.5, T4.6)</w:t>
            </w:r>
          </w:p>
        </w:tc>
        <w:tc>
          <w:tcPr>
            <w:tcW w:w="209" w:type="pct"/>
            <w:vAlign w:val="center"/>
          </w:tcPr>
          <w:p w14:paraId="6885BCBC" w14:textId="667483B8"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4</w:t>
            </w:r>
          </w:p>
        </w:tc>
        <w:tc>
          <w:tcPr>
            <w:tcW w:w="834" w:type="pct"/>
            <w:vAlign w:val="center"/>
          </w:tcPr>
          <w:p w14:paraId="6DA66338" w14:textId="79BCB5B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CERFACS, POLIBA</w:t>
            </w:r>
          </w:p>
        </w:tc>
        <w:tc>
          <w:tcPr>
            <w:tcW w:w="208" w:type="pct"/>
            <w:vAlign w:val="center"/>
          </w:tcPr>
          <w:p w14:paraId="23393CE7" w14:textId="4A7F6C2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65E2306C" w14:textId="78D0008F"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31689C84" w14:textId="6E9D8CCC"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M40</w:t>
            </w:r>
          </w:p>
        </w:tc>
      </w:tr>
      <w:tr w:rsidR="00046587" w:rsidRPr="00432FDD" w14:paraId="66F71714" w14:textId="77777777" w:rsidTr="007B7A3A">
        <w:trPr>
          <w:trHeight w:val="197"/>
        </w:trPr>
        <w:tc>
          <w:tcPr>
            <w:tcW w:w="206" w:type="pct"/>
            <w:vAlign w:val="center"/>
          </w:tcPr>
          <w:p w14:paraId="6C8EE94C" w14:textId="18AC6EFA"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D4.4</w:t>
            </w:r>
          </w:p>
        </w:tc>
        <w:tc>
          <w:tcPr>
            <w:tcW w:w="2920" w:type="pct"/>
            <w:vAlign w:val="center"/>
          </w:tcPr>
          <w:p w14:paraId="2541D8C4" w14:textId="1245F4BF"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Passive damping for both broadband and tonal noise</w:t>
            </w:r>
            <w:r w:rsidR="00121AFC">
              <w:rPr>
                <w:sz w:val="18"/>
                <w:szCs w:val="18"/>
              </w:rPr>
              <w:t xml:space="preserve"> (T4.8)</w:t>
            </w:r>
          </w:p>
        </w:tc>
        <w:tc>
          <w:tcPr>
            <w:tcW w:w="209" w:type="pct"/>
            <w:vAlign w:val="center"/>
          </w:tcPr>
          <w:p w14:paraId="6A2592B2" w14:textId="1EEE1F7C"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4</w:t>
            </w:r>
          </w:p>
        </w:tc>
        <w:tc>
          <w:tcPr>
            <w:tcW w:w="834" w:type="pct"/>
            <w:vAlign w:val="center"/>
          </w:tcPr>
          <w:p w14:paraId="3E79990C" w14:textId="20B4FCF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POLIBA, INPT, TUB</w:t>
            </w:r>
          </w:p>
        </w:tc>
        <w:tc>
          <w:tcPr>
            <w:tcW w:w="208" w:type="pct"/>
            <w:vAlign w:val="center"/>
          </w:tcPr>
          <w:p w14:paraId="59F127CA" w14:textId="1563F5C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139066B3" w14:textId="5FE99BA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25C08D3D" w14:textId="2D2F553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40A3BDED" w14:textId="77777777" w:rsidTr="007B7A3A">
        <w:trPr>
          <w:trHeight w:val="197"/>
        </w:trPr>
        <w:tc>
          <w:tcPr>
            <w:tcW w:w="206" w:type="pct"/>
            <w:vAlign w:val="center"/>
          </w:tcPr>
          <w:p w14:paraId="308AA3D0" w14:textId="3150454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D4.5</w:t>
            </w:r>
          </w:p>
        </w:tc>
        <w:tc>
          <w:tcPr>
            <w:tcW w:w="2920" w:type="pct"/>
            <w:vAlign w:val="center"/>
          </w:tcPr>
          <w:p w14:paraId="14B0481F" w14:textId="74EC5D87"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Data-driven of tool for hydrogen injectors</w:t>
            </w:r>
            <w:r>
              <w:rPr>
                <w:sz w:val="18"/>
                <w:szCs w:val="18"/>
              </w:rPr>
              <w:t>: application in both laboratory scale and industrial configurations</w:t>
            </w:r>
            <w:r w:rsidR="00121AFC">
              <w:rPr>
                <w:sz w:val="18"/>
                <w:szCs w:val="18"/>
              </w:rPr>
              <w:t xml:space="preserve"> (T4.9)</w:t>
            </w:r>
          </w:p>
        </w:tc>
        <w:tc>
          <w:tcPr>
            <w:tcW w:w="209" w:type="pct"/>
            <w:vAlign w:val="center"/>
          </w:tcPr>
          <w:p w14:paraId="49CB9199" w14:textId="303A9244"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4</w:t>
            </w:r>
          </w:p>
        </w:tc>
        <w:tc>
          <w:tcPr>
            <w:tcW w:w="834" w:type="pct"/>
            <w:vAlign w:val="center"/>
          </w:tcPr>
          <w:p w14:paraId="219D673C" w14:textId="4AF6AC91"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UCAM</w:t>
            </w:r>
          </w:p>
        </w:tc>
        <w:tc>
          <w:tcPr>
            <w:tcW w:w="208" w:type="pct"/>
            <w:vAlign w:val="center"/>
          </w:tcPr>
          <w:p w14:paraId="2E8E3BAB" w14:textId="36D860D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2193E4EB" w14:textId="4D59A04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41C1BE06" w14:textId="0BE4D01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M40</w:t>
            </w:r>
          </w:p>
        </w:tc>
      </w:tr>
      <w:tr w:rsidR="00046587" w:rsidRPr="00432FDD" w14:paraId="5949B058" w14:textId="77777777" w:rsidTr="007B7A3A">
        <w:trPr>
          <w:trHeight w:val="197"/>
        </w:trPr>
        <w:tc>
          <w:tcPr>
            <w:tcW w:w="206" w:type="pct"/>
            <w:vAlign w:val="center"/>
          </w:tcPr>
          <w:p w14:paraId="496F5677" w14:textId="395BA74C"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lastRenderedPageBreak/>
              <w:t>D5.1</w:t>
            </w:r>
          </w:p>
        </w:tc>
        <w:tc>
          <w:tcPr>
            <w:tcW w:w="2920" w:type="pct"/>
            <w:vAlign w:val="center"/>
          </w:tcPr>
          <w:p w14:paraId="08511AA1" w14:textId="52E9A2FE"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Experimental characterization of entropy and compositional noise</w:t>
            </w:r>
            <w:r w:rsidR="00121AFC">
              <w:rPr>
                <w:sz w:val="18"/>
                <w:szCs w:val="18"/>
              </w:rPr>
              <w:t xml:space="preserve"> (T5.1)</w:t>
            </w:r>
          </w:p>
        </w:tc>
        <w:tc>
          <w:tcPr>
            <w:tcW w:w="209" w:type="pct"/>
            <w:vAlign w:val="center"/>
          </w:tcPr>
          <w:p w14:paraId="2A773FD2" w14:textId="07BC1B3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5</w:t>
            </w:r>
          </w:p>
        </w:tc>
        <w:tc>
          <w:tcPr>
            <w:tcW w:w="834" w:type="pct"/>
            <w:vAlign w:val="center"/>
          </w:tcPr>
          <w:p w14:paraId="3BD83102" w14:textId="4ED0947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TU Delft</w:t>
            </w:r>
          </w:p>
        </w:tc>
        <w:tc>
          <w:tcPr>
            <w:tcW w:w="208" w:type="pct"/>
            <w:vAlign w:val="center"/>
          </w:tcPr>
          <w:p w14:paraId="6FDCEBC5" w14:textId="260886AE"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094DE0CD" w14:textId="6688D67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0BB5D219" w14:textId="640EA85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3590708E" w14:textId="77777777" w:rsidTr="007B7A3A">
        <w:trPr>
          <w:trHeight w:val="197"/>
        </w:trPr>
        <w:tc>
          <w:tcPr>
            <w:tcW w:w="206" w:type="pct"/>
            <w:vAlign w:val="center"/>
          </w:tcPr>
          <w:p w14:paraId="75F509AE" w14:textId="2EFA4F5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D5.2</w:t>
            </w:r>
          </w:p>
        </w:tc>
        <w:tc>
          <w:tcPr>
            <w:tcW w:w="2920" w:type="pct"/>
            <w:vAlign w:val="center"/>
          </w:tcPr>
          <w:p w14:paraId="7D9D551E" w14:textId="47895233"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Numerical studies on vorticity and entropy interactions</w:t>
            </w:r>
            <w:r w:rsidR="00121AFC">
              <w:rPr>
                <w:sz w:val="18"/>
                <w:szCs w:val="18"/>
              </w:rPr>
              <w:t xml:space="preserve"> </w:t>
            </w:r>
            <w:r w:rsidR="000503BF">
              <w:rPr>
                <w:sz w:val="18"/>
                <w:szCs w:val="18"/>
              </w:rPr>
              <w:t>(T5.2)</w:t>
            </w:r>
          </w:p>
        </w:tc>
        <w:tc>
          <w:tcPr>
            <w:tcW w:w="209" w:type="pct"/>
            <w:vAlign w:val="center"/>
          </w:tcPr>
          <w:p w14:paraId="17D76486" w14:textId="566C361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5</w:t>
            </w:r>
          </w:p>
        </w:tc>
        <w:tc>
          <w:tcPr>
            <w:tcW w:w="834" w:type="pct"/>
            <w:vAlign w:val="center"/>
          </w:tcPr>
          <w:p w14:paraId="3D382F7D" w14:textId="48DFF00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UT</w:t>
            </w:r>
          </w:p>
        </w:tc>
        <w:tc>
          <w:tcPr>
            <w:tcW w:w="208" w:type="pct"/>
            <w:vAlign w:val="center"/>
          </w:tcPr>
          <w:p w14:paraId="2F829AD7" w14:textId="302381E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407AE812" w14:textId="75330A80"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4625DCB2" w14:textId="215BEF3D"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18179E5B" w14:textId="77777777" w:rsidTr="007B7A3A">
        <w:trPr>
          <w:trHeight w:val="197"/>
        </w:trPr>
        <w:tc>
          <w:tcPr>
            <w:tcW w:w="206" w:type="pct"/>
            <w:vAlign w:val="center"/>
          </w:tcPr>
          <w:p w14:paraId="3D435367" w14:textId="2617B54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D5.3</w:t>
            </w:r>
          </w:p>
        </w:tc>
        <w:tc>
          <w:tcPr>
            <w:tcW w:w="2920" w:type="pct"/>
            <w:vAlign w:val="center"/>
          </w:tcPr>
          <w:p w14:paraId="5F3189DC" w14:textId="2B1CC000"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LES to unveil mechanisms leading to entropy waves in hydrogen flames</w:t>
            </w:r>
            <w:r w:rsidR="000503BF">
              <w:rPr>
                <w:sz w:val="18"/>
                <w:szCs w:val="18"/>
              </w:rPr>
              <w:t xml:space="preserve"> (T5.3)</w:t>
            </w:r>
          </w:p>
        </w:tc>
        <w:tc>
          <w:tcPr>
            <w:tcW w:w="209" w:type="pct"/>
            <w:vAlign w:val="center"/>
          </w:tcPr>
          <w:p w14:paraId="0A829950" w14:textId="1062E90B"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5</w:t>
            </w:r>
          </w:p>
        </w:tc>
        <w:tc>
          <w:tcPr>
            <w:tcW w:w="834" w:type="pct"/>
            <w:vAlign w:val="center"/>
          </w:tcPr>
          <w:p w14:paraId="4F40441D" w14:textId="7C81A22F"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TUM</w:t>
            </w:r>
          </w:p>
        </w:tc>
        <w:tc>
          <w:tcPr>
            <w:tcW w:w="208" w:type="pct"/>
            <w:vAlign w:val="center"/>
          </w:tcPr>
          <w:p w14:paraId="6F81F342" w14:textId="5D3A3ED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675E2C4D" w14:textId="0B1A5851"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22D67372" w14:textId="5EF5B965"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r w:rsidR="00046587" w:rsidRPr="00432FDD" w14:paraId="14DC65EF" w14:textId="77777777" w:rsidTr="007B7A3A">
        <w:trPr>
          <w:trHeight w:val="197"/>
        </w:trPr>
        <w:tc>
          <w:tcPr>
            <w:tcW w:w="206" w:type="pct"/>
            <w:vAlign w:val="center"/>
          </w:tcPr>
          <w:p w14:paraId="0CC8CE4E" w14:textId="3C536047"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D5.4</w:t>
            </w:r>
          </w:p>
        </w:tc>
        <w:tc>
          <w:tcPr>
            <w:tcW w:w="2920" w:type="pct"/>
            <w:vAlign w:val="center"/>
          </w:tcPr>
          <w:p w14:paraId="0DD88DF8" w14:textId="68B73FFE" w:rsidR="00046587" w:rsidRPr="00432FDD" w:rsidRDefault="00046587" w:rsidP="00046587">
            <w:pPr>
              <w:pStyle w:val="NormaleWeb"/>
              <w:shd w:val="clear" w:color="auto" w:fill="FFFFFF" w:themeFill="background1"/>
              <w:spacing w:beforeAutospacing="0" w:afterAutospacing="0" w:line="180" w:lineRule="exact"/>
              <w:rPr>
                <w:sz w:val="18"/>
                <w:szCs w:val="18"/>
              </w:rPr>
            </w:pPr>
            <w:r w:rsidRPr="00432FDD">
              <w:rPr>
                <w:sz w:val="18"/>
                <w:szCs w:val="18"/>
              </w:rPr>
              <w:t xml:space="preserve">PINNs model </w:t>
            </w:r>
            <w:r>
              <w:rPr>
                <w:sz w:val="18"/>
                <w:szCs w:val="18"/>
              </w:rPr>
              <w:t xml:space="preserve">for </w:t>
            </w:r>
            <w:r w:rsidRPr="00432FDD">
              <w:rPr>
                <w:sz w:val="18"/>
                <w:szCs w:val="18"/>
              </w:rPr>
              <w:t>indirect noise</w:t>
            </w:r>
            <w:r>
              <w:rPr>
                <w:sz w:val="18"/>
                <w:szCs w:val="18"/>
              </w:rPr>
              <w:t xml:space="preserve"> predictions and validation</w:t>
            </w:r>
            <w:r w:rsidR="000503BF">
              <w:rPr>
                <w:sz w:val="18"/>
                <w:szCs w:val="18"/>
              </w:rPr>
              <w:t xml:space="preserve"> (T5.4)</w:t>
            </w:r>
          </w:p>
        </w:tc>
        <w:tc>
          <w:tcPr>
            <w:tcW w:w="209" w:type="pct"/>
            <w:vAlign w:val="center"/>
          </w:tcPr>
          <w:p w14:paraId="47CB2794" w14:textId="1019EB09"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5</w:t>
            </w:r>
          </w:p>
        </w:tc>
        <w:tc>
          <w:tcPr>
            <w:tcW w:w="834" w:type="pct"/>
            <w:vAlign w:val="center"/>
          </w:tcPr>
          <w:p w14:paraId="57BA335A" w14:textId="4295A466"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TUB</w:t>
            </w:r>
          </w:p>
        </w:tc>
        <w:tc>
          <w:tcPr>
            <w:tcW w:w="208" w:type="pct"/>
            <w:vAlign w:val="center"/>
          </w:tcPr>
          <w:p w14:paraId="1D50F4B1" w14:textId="04C17273"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R</w:t>
            </w:r>
          </w:p>
        </w:tc>
        <w:tc>
          <w:tcPr>
            <w:tcW w:w="292" w:type="pct"/>
            <w:vAlign w:val="center"/>
          </w:tcPr>
          <w:p w14:paraId="45C7DA7B" w14:textId="0A94AD1A"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PU</w:t>
            </w:r>
          </w:p>
        </w:tc>
        <w:tc>
          <w:tcPr>
            <w:tcW w:w="331" w:type="pct"/>
            <w:vAlign w:val="center"/>
          </w:tcPr>
          <w:p w14:paraId="1F1572A8" w14:textId="13D6476A" w:rsidR="00046587" w:rsidRPr="00432FDD" w:rsidRDefault="00046587" w:rsidP="00097BB9">
            <w:pPr>
              <w:spacing w:line="180" w:lineRule="exact"/>
              <w:jc w:val="center"/>
              <w:rPr>
                <w:color w:val="000000" w:themeColor="text1"/>
                <w:sz w:val="18"/>
                <w:szCs w:val="18"/>
              </w:rPr>
            </w:pPr>
            <w:r w:rsidRPr="00432FDD">
              <w:rPr>
                <w:color w:val="000000" w:themeColor="text1"/>
                <w:sz w:val="18"/>
                <w:szCs w:val="18"/>
              </w:rPr>
              <w:t>M42</w:t>
            </w:r>
          </w:p>
        </w:tc>
      </w:tr>
    </w:tbl>
    <w:p w14:paraId="42A8C287" w14:textId="77777777" w:rsidR="00B94889" w:rsidRPr="007B7A3A" w:rsidRDefault="00B94889" w:rsidP="00B94889">
      <w:pPr>
        <w:pStyle w:val="Titolo3"/>
        <w:spacing w:before="40" w:line="259" w:lineRule="auto"/>
        <w:rPr>
          <w:sz w:val="2"/>
          <w:szCs w:val="2"/>
          <w:lang w:eastAsia="it-IT"/>
        </w:rPr>
      </w:pP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26"/>
        <w:gridCol w:w="5953"/>
        <w:gridCol w:w="425"/>
        <w:gridCol w:w="1560"/>
        <w:gridCol w:w="567"/>
        <w:gridCol w:w="567"/>
        <w:gridCol w:w="708"/>
      </w:tblGrid>
      <w:tr w:rsidR="00911E5E" w:rsidRPr="005531C5" w14:paraId="28A18B1E" w14:textId="77777777" w:rsidTr="00141DEE">
        <w:trPr>
          <w:trHeight w:val="283"/>
        </w:trPr>
        <w:tc>
          <w:tcPr>
            <w:tcW w:w="10206" w:type="dxa"/>
            <w:gridSpan w:val="7"/>
            <w:shd w:val="clear" w:color="auto" w:fill="DDD9C3"/>
            <w:vAlign w:val="center"/>
          </w:tcPr>
          <w:p w14:paraId="60A803AA" w14:textId="77777777" w:rsidR="00911E5E" w:rsidRPr="005531C5" w:rsidRDefault="00911E5E" w:rsidP="00D54E3D">
            <w:pPr>
              <w:rPr>
                <w:b/>
                <w:bCs/>
                <w:sz w:val="18"/>
                <w:szCs w:val="18"/>
              </w:rPr>
            </w:pPr>
            <w:r w:rsidRPr="005531C5">
              <w:rPr>
                <w:b/>
                <w:bCs/>
                <w:sz w:val="18"/>
                <w:szCs w:val="18"/>
              </w:rPr>
              <w:t>Management, Training, Recruitment and Dissemination Deliverables</w:t>
            </w:r>
          </w:p>
        </w:tc>
      </w:tr>
      <w:tr w:rsidR="001374E4" w:rsidRPr="005531C5" w14:paraId="3F2DDFB6" w14:textId="77777777" w:rsidTr="007B7A3A">
        <w:trPr>
          <w:trHeight w:val="283"/>
        </w:trPr>
        <w:tc>
          <w:tcPr>
            <w:tcW w:w="426" w:type="dxa"/>
            <w:shd w:val="clear" w:color="auto" w:fill="DDD9C3"/>
            <w:vAlign w:val="center"/>
          </w:tcPr>
          <w:p w14:paraId="5862C920" w14:textId="77777777" w:rsidR="00911E5E" w:rsidRPr="005531C5" w:rsidRDefault="00911E5E" w:rsidP="00D54E3D">
            <w:pPr>
              <w:rPr>
                <w:b/>
                <w:bCs/>
                <w:sz w:val="18"/>
                <w:szCs w:val="18"/>
              </w:rPr>
            </w:pPr>
            <w:r w:rsidRPr="005531C5">
              <w:rPr>
                <w:b/>
                <w:bCs/>
                <w:sz w:val="18"/>
                <w:szCs w:val="18"/>
              </w:rPr>
              <w:t>Nr</w:t>
            </w:r>
          </w:p>
        </w:tc>
        <w:tc>
          <w:tcPr>
            <w:tcW w:w="5953" w:type="dxa"/>
            <w:shd w:val="clear" w:color="auto" w:fill="DDD9C3"/>
            <w:vAlign w:val="center"/>
          </w:tcPr>
          <w:p w14:paraId="60CAB88D" w14:textId="77777777" w:rsidR="00911E5E" w:rsidRPr="005531C5" w:rsidRDefault="00911E5E" w:rsidP="00D54E3D">
            <w:pPr>
              <w:rPr>
                <w:b/>
                <w:bCs/>
                <w:sz w:val="18"/>
                <w:szCs w:val="18"/>
              </w:rPr>
            </w:pPr>
            <w:r w:rsidRPr="005531C5">
              <w:rPr>
                <w:b/>
                <w:bCs/>
                <w:sz w:val="18"/>
                <w:szCs w:val="18"/>
              </w:rPr>
              <w:t>Deliverable Title</w:t>
            </w:r>
          </w:p>
        </w:tc>
        <w:tc>
          <w:tcPr>
            <w:tcW w:w="425" w:type="dxa"/>
            <w:shd w:val="clear" w:color="auto" w:fill="DDD9C3"/>
            <w:vAlign w:val="center"/>
          </w:tcPr>
          <w:p w14:paraId="5C16D096" w14:textId="77777777" w:rsidR="00911E5E" w:rsidRPr="005531C5" w:rsidRDefault="00911E5E" w:rsidP="00D54E3D">
            <w:pPr>
              <w:jc w:val="center"/>
              <w:rPr>
                <w:b/>
                <w:bCs/>
                <w:sz w:val="18"/>
                <w:szCs w:val="18"/>
              </w:rPr>
            </w:pPr>
            <w:r w:rsidRPr="005531C5">
              <w:rPr>
                <w:b/>
                <w:bCs/>
                <w:sz w:val="18"/>
                <w:szCs w:val="18"/>
              </w:rPr>
              <w:t>WP No.</w:t>
            </w:r>
          </w:p>
        </w:tc>
        <w:tc>
          <w:tcPr>
            <w:tcW w:w="1560" w:type="dxa"/>
            <w:shd w:val="clear" w:color="auto" w:fill="DDD9C3"/>
            <w:vAlign w:val="center"/>
          </w:tcPr>
          <w:p w14:paraId="724D02C0" w14:textId="77777777" w:rsidR="00911E5E" w:rsidRPr="005531C5" w:rsidRDefault="00911E5E" w:rsidP="00D54E3D">
            <w:pPr>
              <w:jc w:val="center"/>
              <w:rPr>
                <w:b/>
                <w:bCs/>
                <w:sz w:val="18"/>
                <w:szCs w:val="18"/>
              </w:rPr>
            </w:pPr>
            <w:r w:rsidRPr="005531C5">
              <w:rPr>
                <w:b/>
                <w:bCs/>
                <w:sz w:val="18"/>
                <w:szCs w:val="18"/>
              </w:rPr>
              <w:t>Lead Benef.</w:t>
            </w:r>
          </w:p>
        </w:tc>
        <w:tc>
          <w:tcPr>
            <w:tcW w:w="567" w:type="dxa"/>
            <w:shd w:val="clear" w:color="auto" w:fill="DDD9C3"/>
            <w:vAlign w:val="center"/>
          </w:tcPr>
          <w:p w14:paraId="0F6F6E0C" w14:textId="77777777" w:rsidR="00911E5E" w:rsidRPr="005531C5" w:rsidRDefault="00911E5E" w:rsidP="00D54E3D">
            <w:pPr>
              <w:jc w:val="center"/>
              <w:rPr>
                <w:b/>
                <w:bCs/>
                <w:sz w:val="18"/>
                <w:szCs w:val="18"/>
              </w:rPr>
            </w:pPr>
            <w:r w:rsidRPr="005531C5">
              <w:rPr>
                <w:b/>
                <w:bCs/>
                <w:sz w:val="18"/>
                <w:szCs w:val="18"/>
              </w:rPr>
              <w:t>Type</w:t>
            </w:r>
          </w:p>
        </w:tc>
        <w:tc>
          <w:tcPr>
            <w:tcW w:w="567" w:type="dxa"/>
            <w:shd w:val="clear" w:color="auto" w:fill="DDD9C3"/>
            <w:vAlign w:val="center"/>
          </w:tcPr>
          <w:p w14:paraId="40DD8439" w14:textId="77777777" w:rsidR="00911E5E" w:rsidRPr="005531C5" w:rsidRDefault="00911E5E" w:rsidP="00D54E3D">
            <w:pPr>
              <w:jc w:val="center"/>
              <w:rPr>
                <w:b/>
                <w:bCs/>
                <w:sz w:val="18"/>
                <w:szCs w:val="18"/>
              </w:rPr>
            </w:pPr>
            <w:r w:rsidRPr="005531C5">
              <w:rPr>
                <w:b/>
                <w:bCs/>
                <w:sz w:val="18"/>
                <w:szCs w:val="18"/>
              </w:rPr>
              <w:t>Diss.</w:t>
            </w:r>
          </w:p>
          <w:p w14:paraId="0D264B96" w14:textId="77777777" w:rsidR="00911E5E" w:rsidRPr="005531C5" w:rsidRDefault="00911E5E" w:rsidP="00D54E3D">
            <w:pPr>
              <w:jc w:val="center"/>
              <w:rPr>
                <w:b/>
                <w:bCs/>
                <w:sz w:val="18"/>
                <w:szCs w:val="18"/>
              </w:rPr>
            </w:pPr>
            <w:r w:rsidRPr="005531C5">
              <w:rPr>
                <w:b/>
                <w:bCs/>
                <w:sz w:val="18"/>
                <w:szCs w:val="18"/>
              </w:rPr>
              <w:t>Level</w:t>
            </w:r>
          </w:p>
        </w:tc>
        <w:tc>
          <w:tcPr>
            <w:tcW w:w="708" w:type="dxa"/>
            <w:shd w:val="clear" w:color="auto" w:fill="DDD9C3"/>
            <w:vAlign w:val="center"/>
          </w:tcPr>
          <w:p w14:paraId="112E7AE8" w14:textId="77777777" w:rsidR="00911E5E" w:rsidRPr="005531C5" w:rsidRDefault="00911E5E" w:rsidP="00D54E3D">
            <w:pPr>
              <w:jc w:val="center"/>
              <w:rPr>
                <w:b/>
                <w:bCs/>
                <w:sz w:val="18"/>
                <w:szCs w:val="18"/>
              </w:rPr>
            </w:pPr>
            <w:r w:rsidRPr="005531C5">
              <w:rPr>
                <w:b/>
                <w:bCs/>
                <w:sz w:val="18"/>
                <w:szCs w:val="18"/>
              </w:rPr>
              <w:t>Due Date</w:t>
            </w:r>
          </w:p>
        </w:tc>
      </w:tr>
      <w:tr w:rsidR="00911E5E" w:rsidRPr="005531C5" w14:paraId="6D0C0B22" w14:textId="77777777" w:rsidTr="007B7A3A">
        <w:trPr>
          <w:trHeight w:val="283"/>
        </w:trPr>
        <w:tc>
          <w:tcPr>
            <w:tcW w:w="426" w:type="dxa"/>
            <w:vAlign w:val="center"/>
          </w:tcPr>
          <w:p w14:paraId="5DEC2341" w14:textId="77777777" w:rsidR="00911E5E" w:rsidRPr="005531C5" w:rsidRDefault="00911E5E" w:rsidP="00D54E3D">
            <w:pPr>
              <w:rPr>
                <w:sz w:val="18"/>
                <w:szCs w:val="18"/>
              </w:rPr>
            </w:pPr>
            <w:r w:rsidRPr="005531C5">
              <w:rPr>
                <w:color w:val="000000"/>
                <w:sz w:val="18"/>
                <w:szCs w:val="18"/>
              </w:rPr>
              <w:t>D1.1</w:t>
            </w:r>
          </w:p>
        </w:tc>
        <w:tc>
          <w:tcPr>
            <w:tcW w:w="5953" w:type="dxa"/>
            <w:vAlign w:val="center"/>
          </w:tcPr>
          <w:p w14:paraId="47116229" w14:textId="77777777" w:rsidR="00911E5E" w:rsidRPr="005531C5" w:rsidRDefault="00911E5E" w:rsidP="00D54E3D">
            <w:pPr>
              <w:rPr>
                <w:sz w:val="18"/>
                <w:szCs w:val="18"/>
              </w:rPr>
            </w:pPr>
            <w:r w:rsidRPr="005531C5">
              <w:rPr>
                <w:color w:val="000000"/>
                <w:sz w:val="18"/>
                <w:szCs w:val="18"/>
              </w:rPr>
              <w:t>Consortium Agreement</w:t>
            </w:r>
          </w:p>
        </w:tc>
        <w:tc>
          <w:tcPr>
            <w:tcW w:w="425" w:type="dxa"/>
            <w:vAlign w:val="center"/>
          </w:tcPr>
          <w:p w14:paraId="00EF87CE"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00399333" w14:textId="61885C10" w:rsidR="00911E5E" w:rsidRPr="005531C5" w:rsidRDefault="00911E5E" w:rsidP="00D54E3D">
            <w:pPr>
              <w:jc w:val="center"/>
              <w:rPr>
                <w:sz w:val="18"/>
                <w:szCs w:val="18"/>
              </w:rPr>
            </w:pPr>
            <w:r>
              <w:rPr>
                <w:sz w:val="18"/>
                <w:szCs w:val="18"/>
              </w:rPr>
              <w:t>POLIBA</w:t>
            </w:r>
          </w:p>
        </w:tc>
        <w:tc>
          <w:tcPr>
            <w:tcW w:w="567" w:type="dxa"/>
            <w:vAlign w:val="center"/>
          </w:tcPr>
          <w:p w14:paraId="3BD0C932" w14:textId="77777777" w:rsidR="00911E5E" w:rsidRPr="005531C5" w:rsidRDefault="00911E5E" w:rsidP="00D54E3D">
            <w:pPr>
              <w:jc w:val="center"/>
              <w:rPr>
                <w:sz w:val="18"/>
                <w:szCs w:val="18"/>
              </w:rPr>
            </w:pPr>
            <w:r w:rsidRPr="005531C5">
              <w:rPr>
                <w:color w:val="000000"/>
                <w:sz w:val="18"/>
                <w:szCs w:val="18"/>
              </w:rPr>
              <w:t>O</w:t>
            </w:r>
          </w:p>
        </w:tc>
        <w:tc>
          <w:tcPr>
            <w:tcW w:w="567" w:type="dxa"/>
            <w:vAlign w:val="center"/>
          </w:tcPr>
          <w:p w14:paraId="53C354F2" w14:textId="77777777" w:rsidR="00911E5E" w:rsidRPr="005531C5" w:rsidRDefault="00911E5E" w:rsidP="00D54E3D">
            <w:pPr>
              <w:jc w:val="center"/>
              <w:rPr>
                <w:sz w:val="18"/>
                <w:szCs w:val="18"/>
              </w:rPr>
            </w:pPr>
            <w:r w:rsidRPr="005531C5">
              <w:rPr>
                <w:color w:val="000000"/>
                <w:sz w:val="18"/>
                <w:szCs w:val="18"/>
              </w:rPr>
              <w:t>CO</w:t>
            </w:r>
          </w:p>
        </w:tc>
        <w:tc>
          <w:tcPr>
            <w:tcW w:w="708" w:type="dxa"/>
            <w:vAlign w:val="center"/>
          </w:tcPr>
          <w:p w14:paraId="079EAAD3" w14:textId="77777777" w:rsidR="00911E5E" w:rsidRPr="005531C5" w:rsidRDefault="00911E5E" w:rsidP="00D54E3D">
            <w:pPr>
              <w:jc w:val="center"/>
              <w:rPr>
                <w:sz w:val="18"/>
                <w:szCs w:val="18"/>
              </w:rPr>
            </w:pPr>
            <w:r w:rsidRPr="005531C5">
              <w:rPr>
                <w:color w:val="000000"/>
                <w:sz w:val="18"/>
                <w:szCs w:val="18"/>
              </w:rPr>
              <w:t>M1</w:t>
            </w:r>
          </w:p>
        </w:tc>
      </w:tr>
      <w:tr w:rsidR="00911E5E" w:rsidRPr="005531C5" w14:paraId="396ED3CC" w14:textId="77777777" w:rsidTr="007B7A3A">
        <w:trPr>
          <w:trHeight w:val="283"/>
        </w:trPr>
        <w:tc>
          <w:tcPr>
            <w:tcW w:w="426" w:type="dxa"/>
            <w:vAlign w:val="center"/>
          </w:tcPr>
          <w:p w14:paraId="0214172F" w14:textId="77777777" w:rsidR="00911E5E" w:rsidRPr="005531C5" w:rsidRDefault="00911E5E" w:rsidP="00D54E3D">
            <w:pPr>
              <w:rPr>
                <w:sz w:val="18"/>
                <w:szCs w:val="18"/>
              </w:rPr>
            </w:pPr>
            <w:r w:rsidRPr="005531C5">
              <w:rPr>
                <w:color w:val="000000"/>
                <w:sz w:val="18"/>
                <w:szCs w:val="18"/>
              </w:rPr>
              <w:t>D1.2</w:t>
            </w:r>
          </w:p>
        </w:tc>
        <w:tc>
          <w:tcPr>
            <w:tcW w:w="5953" w:type="dxa"/>
            <w:vAlign w:val="center"/>
          </w:tcPr>
          <w:p w14:paraId="57CA14E7" w14:textId="77777777" w:rsidR="00911E5E" w:rsidRPr="005531C5" w:rsidRDefault="00911E5E" w:rsidP="00D54E3D">
            <w:pPr>
              <w:rPr>
                <w:sz w:val="18"/>
                <w:szCs w:val="18"/>
              </w:rPr>
            </w:pPr>
            <w:r w:rsidRPr="005531C5">
              <w:rPr>
                <w:color w:val="000000"/>
                <w:sz w:val="18"/>
                <w:szCs w:val="18"/>
              </w:rPr>
              <w:t>Kick-off meeting</w:t>
            </w:r>
          </w:p>
        </w:tc>
        <w:tc>
          <w:tcPr>
            <w:tcW w:w="425" w:type="dxa"/>
            <w:vAlign w:val="center"/>
          </w:tcPr>
          <w:p w14:paraId="7E90CFE9"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1485275E" w14:textId="4DA813E4" w:rsidR="00911E5E" w:rsidRPr="005531C5" w:rsidRDefault="00911E5E" w:rsidP="00D54E3D">
            <w:pPr>
              <w:jc w:val="center"/>
              <w:rPr>
                <w:sz w:val="18"/>
                <w:szCs w:val="18"/>
              </w:rPr>
            </w:pPr>
            <w:r>
              <w:rPr>
                <w:sz w:val="18"/>
                <w:szCs w:val="18"/>
              </w:rPr>
              <w:t>POLIBA</w:t>
            </w:r>
          </w:p>
        </w:tc>
        <w:tc>
          <w:tcPr>
            <w:tcW w:w="567" w:type="dxa"/>
            <w:vAlign w:val="center"/>
          </w:tcPr>
          <w:p w14:paraId="5343EF14" w14:textId="77777777" w:rsidR="00911E5E" w:rsidRPr="005531C5" w:rsidRDefault="00911E5E" w:rsidP="00D54E3D">
            <w:pPr>
              <w:jc w:val="center"/>
              <w:rPr>
                <w:sz w:val="18"/>
                <w:szCs w:val="18"/>
              </w:rPr>
            </w:pPr>
            <w:r w:rsidRPr="005531C5">
              <w:rPr>
                <w:color w:val="000000"/>
                <w:sz w:val="18"/>
                <w:szCs w:val="18"/>
              </w:rPr>
              <w:t>O</w:t>
            </w:r>
          </w:p>
        </w:tc>
        <w:tc>
          <w:tcPr>
            <w:tcW w:w="567" w:type="dxa"/>
            <w:vAlign w:val="center"/>
          </w:tcPr>
          <w:p w14:paraId="7037B95D" w14:textId="77777777" w:rsidR="00911E5E" w:rsidRPr="005531C5" w:rsidRDefault="00911E5E" w:rsidP="00D54E3D">
            <w:pPr>
              <w:jc w:val="center"/>
              <w:rPr>
                <w:sz w:val="18"/>
                <w:szCs w:val="18"/>
              </w:rPr>
            </w:pPr>
            <w:r w:rsidRPr="005531C5">
              <w:rPr>
                <w:color w:val="000000"/>
                <w:sz w:val="18"/>
                <w:szCs w:val="18"/>
              </w:rPr>
              <w:t>CO</w:t>
            </w:r>
          </w:p>
        </w:tc>
        <w:tc>
          <w:tcPr>
            <w:tcW w:w="708" w:type="dxa"/>
            <w:vAlign w:val="center"/>
          </w:tcPr>
          <w:p w14:paraId="24CF2297" w14:textId="77777777" w:rsidR="00911E5E" w:rsidRPr="005531C5" w:rsidRDefault="00911E5E" w:rsidP="00D54E3D">
            <w:pPr>
              <w:jc w:val="center"/>
              <w:rPr>
                <w:sz w:val="18"/>
                <w:szCs w:val="18"/>
              </w:rPr>
            </w:pPr>
            <w:r w:rsidRPr="005531C5">
              <w:rPr>
                <w:color w:val="000000"/>
                <w:sz w:val="18"/>
                <w:szCs w:val="18"/>
              </w:rPr>
              <w:t>M1</w:t>
            </w:r>
          </w:p>
        </w:tc>
      </w:tr>
      <w:tr w:rsidR="00911E5E" w:rsidRPr="005531C5" w14:paraId="22689F98" w14:textId="77777777" w:rsidTr="007B7A3A">
        <w:trPr>
          <w:trHeight w:val="257"/>
        </w:trPr>
        <w:tc>
          <w:tcPr>
            <w:tcW w:w="426" w:type="dxa"/>
            <w:vAlign w:val="center"/>
          </w:tcPr>
          <w:p w14:paraId="6BC003E3" w14:textId="77777777" w:rsidR="00911E5E" w:rsidRPr="005531C5" w:rsidRDefault="00911E5E" w:rsidP="00D54E3D">
            <w:pPr>
              <w:rPr>
                <w:sz w:val="18"/>
                <w:szCs w:val="18"/>
              </w:rPr>
            </w:pPr>
            <w:r w:rsidRPr="005531C5">
              <w:rPr>
                <w:color w:val="000000"/>
                <w:sz w:val="18"/>
                <w:szCs w:val="18"/>
              </w:rPr>
              <w:t>D1.3</w:t>
            </w:r>
          </w:p>
        </w:tc>
        <w:tc>
          <w:tcPr>
            <w:tcW w:w="5953" w:type="dxa"/>
            <w:vAlign w:val="center"/>
          </w:tcPr>
          <w:p w14:paraId="4061FFF2" w14:textId="77777777" w:rsidR="00911E5E" w:rsidRPr="005531C5" w:rsidRDefault="00911E5E" w:rsidP="00D54E3D">
            <w:pPr>
              <w:rPr>
                <w:sz w:val="18"/>
                <w:szCs w:val="18"/>
              </w:rPr>
            </w:pPr>
            <w:r w:rsidRPr="005531C5">
              <w:rPr>
                <w:color w:val="000000"/>
                <w:sz w:val="18"/>
                <w:szCs w:val="18"/>
              </w:rPr>
              <w:t>Population of management boards, delegates and officers</w:t>
            </w:r>
          </w:p>
        </w:tc>
        <w:tc>
          <w:tcPr>
            <w:tcW w:w="425" w:type="dxa"/>
            <w:vAlign w:val="center"/>
          </w:tcPr>
          <w:p w14:paraId="0AA4B0B9"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6B1C5975" w14:textId="4965617A" w:rsidR="00911E5E" w:rsidRPr="005531C5" w:rsidRDefault="00911E5E" w:rsidP="00D54E3D">
            <w:pPr>
              <w:jc w:val="center"/>
              <w:rPr>
                <w:sz w:val="18"/>
                <w:szCs w:val="18"/>
              </w:rPr>
            </w:pPr>
            <w:r>
              <w:rPr>
                <w:sz w:val="18"/>
                <w:szCs w:val="18"/>
              </w:rPr>
              <w:t>POLIBA</w:t>
            </w:r>
          </w:p>
        </w:tc>
        <w:tc>
          <w:tcPr>
            <w:tcW w:w="567" w:type="dxa"/>
            <w:vAlign w:val="center"/>
          </w:tcPr>
          <w:p w14:paraId="39A0DCCF" w14:textId="77777777" w:rsidR="00911E5E" w:rsidRPr="005531C5" w:rsidRDefault="00911E5E" w:rsidP="00D54E3D">
            <w:pPr>
              <w:jc w:val="center"/>
              <w:rPr>
                <w:sz w:val="18"/>
                <w:szCs w:val="18"/>
              </w:rPr>
            </w:pPr>
            <w:r w:rsidRPr="005531C5">
              <w:rPr>
                <w:color w:val="000000"/>
                <w:sz w:val="18"/>
                <w:szCs w:val="18"/>
              </w:rPr>
              <w:t>ADM</w:t>
            </w:r>
          </w:p>
        </w:tc>
        <w:tc>
          <w:tcPr>
            <w:tcW w:w="567" w:type="dxa"/>
            <w:vAlign w:val="center"/>
          </w:tcPr>
          <w:p w14:paraId="6B43BC0D" w14:textId="77777777" w:rsidR="00911E5E" w:rsidRPr="005531C5" w:rsidRDefault="00911E5E" w:rsidP="00D54E3D">
            <w:pPr>
              <w:jc w:val="center"/>
              <w:rPr>
                <w:sz w:val="18"/>
                <w:szCs w:val="18"/>
              </w:rPr>
            </w:pPr>
            <w:r w:rsidRPr="005531C5">
              <w:rPr>
                <w:color w:val="000000"/>
                <w:sz w:val="18"/>
                <w:szCs w:val="18"/>
              </w:rPr>
              <w:t>CO</w:t>
            </w:r>
          </w:p>
        </w:tc>
        <w:tc>
          <w:tcPr>
            <w:tcW w:w="708" w:type="dxa"/>
            <w:vAlign w:val="center"/>
          </w:tcPr>
          <w:p w14:paraId="20922A2C" w14:textId="77777777" w:rsidR="00911E5E" w:rsidRPr="005531C5" w:rsidRDefault="00911E5E" w:rsidP="00D54E3D">
            <w:pPr>
              <w:jc w:val="center"/>
              <w:rPr>
                <w:sz w:val="18"/>
                <w:szCs w:val="18"/>
              </w:rPr>
            </w:pPr>
            <w:r w:rsidRPr="005531C5">
              <w:rPr>
                <w:color w:val="000000"/>
                <w:sz w:val="18"/>
                <w:szCs w:val="18"/>
              </w:rPr>
              <w:t>M3</w:t>
            </w:r>
          </w:p>
        </w:tc>
      </w:tr>
      <w:tr w:rsidR="00911E5E" w:rsidRPr="005531C5" w14:paraId="4C4AD6E9" w14:textId="77777777" w:rsidTr="007B7A3A">
        <w:trPr>
          <w:trHeight w:val="283"/>
        </w:trPr>
        <w:tc>
          <w:tcPr>
            <w:tcW w:w="426" w:type="dxa"/>
            <w:vAlign w:val="center"/>
          </w:tcPr>
          <w:p w14:paraId="22BF5A3F" w14:textId="77777777" w:rsidR="00911E5E" w:rsidRPr="005531C5" w:rsidRDefault="00911E5E" w:rsidP="00D54E3D">
            <w:pPr>
              <w:rPr>
                <w:sz w:val="18"/>
                <w:szCs w:val="18"/>
              </w:rPr>
            </w:pPr>
            <w:r w:rsidRPr="005531C5">
              <w:rPr>
                <w:color w:val="000000"/>
                <w:sz w:val="18"/>
                <w:szCs w:val="18"/>
              </w:rPr>
              <w:t>D1.4</w:t>
            </w:r>
          </w:p>
        </w:tc>
        <w:tc>
          <w:tcPr>
            <w:tcW w:w="5953" w:type="dxa"/>
            <w:vAlign w:val="center"/>
          </w:tcPr>
          <w:p w14:paraId="21F5D611" w14:textId="77777777" w:rsidR="00911E5E" w:rsidRPr="005531C5" w:rsidRDefault="00911E5E" w:rsidP="00D54E3D">
            <w:pPr>
              <w:rPr>
                <w:sz w:val="18"/>
                <w:szCs w:val="18"/>
              </w:rPr>
            </w:pPr>
            <w:r w:rsidRPr="005531C5">
              <w:rPr>
                <w:color w:val="000000"/>
                <w:sz w:val="18"/>
                <w:szCs w:val="18"/>
              </w:rPr>
              <w:t>Documentation of recruitment strategy and management structures</w:t>
            </w:r>
          </w:p>
        </w:tc>
        <w:tc>
          <w:tcPr>
            <w:tcW w:w="425" w:type="dxa"/>
            <w:vAlign w:val="center"/>
          </w:tcPr>
          <w:p w14:paraId="6F21FFF9"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0665DD56" w14:textId="20160D67" w:rsidR="00911E5E" w:rsidRPr="005531C5" w:rsidRDefault="00911E5E" w:rsidP="00D54E3D">
            <w:pPr>
              <w:jc w:val="center"/>
              <w:rPr>
                <w:sz w:val="18"/>
                <w:szCs w:val="18"/>
              </w:rPr>
            </w:pPr>
            <w:r>
              <w:rPr>
                <w:sz w:val="18"/>
                <w:szCs w:val="18"/>
              </w:rPr>
              <w:t>POLIBA</w:t>
            </w:r>
          </w:p>
        </w:tc>
        <w:tc>
          <w:tcPr>
            <w:tcW w:w="567" w:type="dxa"/>
            <w:vAlign w:val="center"/>
          </w:tcPr>
          <w:p w14:paraId="0CE8D2AF" w14:textId="77777777" w:rsidR="00911E5E" w:rsidRPr="005531C5" w:rsidRDefault="00911E5E" w:rsidP="00D54E3D">
            <w:pPr>
              <w:jc w:val="center"/>
              <w:rPr>
                <w:sz w:val="18"/>
                <w:szCs w:val="18"/>
              </w:rPr>
            </w:pPr>
            <w:r w:rsidRPr="005531C5">
              <w:rPr>
                <w:color w:val="000000"/>
                <w:sz w:val="18"/>
                <w:szCs w:val="18"/>
              </w:rPr>
              <w:t>R</w:t>
            </w:r>
          </w:p>
        </w:tc>
        <w:tc>
          <w:tcPr>
            <w:tcW w:w="567" w:type="dxa"/>
            <w:vAlign w:val="center"/>
          </w:tcPr>
          <w:p w14:paraId="5AE73E04" w14:textId="77777777" w:rsidR="00911E5E" w:rsidRPr="005531C5" w:rsidRDefault="00911E5E" w:rsidP="00D54E3D">
            <w:pPr>
              <w:jc w:val="center"/>
              <w:rPr>
                <w:sz w:val="18"/>
                <w:szCs w:val="18"/>
              </w:rPr>
            </w:pPr>
            <w:r w:rsidRPr="005531C5">
              <w:rPr>
                <w:color w:val="000000"/>
                <w:sz w:val="18"/>
                <w:szCs w:val="18"/>
              </w:rPr>
              <w:t>CO</w:t>
            </w:r>
          </w:p>
        </w:tc>
        <w:tc>
          <w:tcPr>
            <w:tcW w:w="708" w:type="dxa"/>
            <w:vAlign w:val="center"/>
          </w:tcPr>
          <w:p w14:paraId="7443135D" w14:textId="77777777" w:rsidR="00911E5E" w:rsidRPr="005531C5" w:rsidRDefault="00911E5E" w:rsidP="00D54E3D">
            <w:pPr>
              <w:jc w:val="center"/>
              <w:rPr>
                <w:sz w:val="18"/>
                <w:szCs w:val="18"/>
              </w:rPr>
            </w:pPr>
            <w:r w:rsidRPr="005531C5">
              <w:rPr>
                <w:color w:val="000000"/>
                <w:sz w:val="18"/>
                <w:szCs w:val="18"/>
              </w:rPr>
              <w:t>M1</w:t>
            </w:r>
          </w:p>
        </w:tc>
      </w:tr>
      <w:tr w:rsidR="00911E5E" w:rsidRPr="005531C5" w14:paraId="57198BBD" w14:textId="77777777" w:rsidTr="007B7A3A">
        <w:trPr>
          <w:trHeight w:val="283"/>
        </w:trPr>
        <w:tc>
          <w:tcPr>
            <w:tcW w:w="426" w:type="dxa"/>
            <w:vAlign w:val="center"/>
          </w:tcPr>
          <w:p w14:paraId="6E2399B5" w14:textId="77777777" w:rsidR="00911E5E" w:rsidRPr="005531C5" w:rsidRDefault="00911E5E" w:rsidP="00D54E3D">
            <w:pPr>
              <w:rPr>
                <w:sz w:val="18"/>
                <w:szCs w:val="18"/>
              </w:rPr>
            </w:pPr>
            <w:r w:rsidRPr="005531C5">
              <w:rPr>
                <w:color w:val="000000"/>
                <w:sz w:val="18"/>
                <w:szCs w:val="18"/>
              </w:rPr>
              <w:t>D1.5</w:t>
            </w:r>
          </w:p>
        </w:tc>
        <w:tc>
          <w:tcPr>
            <w:tcW w:w="5953" w:type="dxa"/>
            <w:vAlign w:val="center"/>
          </w:tcPr>
          <w:p w14:paraId="66CCB8A0" w14:textId="77777777" w:rsidR="00911E5E" w:rsidRPr="005531C5" w:rsidRDefault="00911E5E" w:rsidP="00D54E3D">
            <w:pPr>
              <w:rPr>
                <w:sz w:val="18"/>
                <w:szCs w:val="18"/>
              </w:rPr>
            </w:pPr>
            <w:r w:rsidRPr="005531C5">
              <w:rPr>
                <w:color w:val="000000"/>
                <w:sz w:val="18"/>
                <w:szCs w:val="18"/>
              </w:rPr>
              <w:t>Dissemination of yearly progress and financial reports</w:t>
            </w:r>
          </w:p>
        </w:tc>
        <w:tc>
          <w:tcPr>
            <w:tcW w:w="425" w:type="dxa"/>
            <w:vAlign w:val="center"/>
          </w:tcPr>
          <w:p w14:paraId="56D3C656"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156CC6E2" w14:textId="3C1D45D1" w:rsidR="00911E5E" w:rsidRPr="005531C5" w:rsidRDefault="00911E5E" w:rsidP="00D54E3D">
            <w:pPr>
              <w:jc w:val="center"/>
              <w:rPr>
                <w:sz w:val="18"/>
                <w:szCs w:val="18"/>
              </w:rPr>
            </w:pPr>
            <w:r>
              <w:rPr>
                <w:sz w:val="18"/>
                <w:szCs w:val="18"/>
              </w:rPr>
              <w:t>POLIBA</w:t>
            </w:r>
          </w:p>
        </w:tc>
        <w:tc>
          <w:tcPr>
            <w:tcW w:w="567" w:type="dxa"/>
            <w:vAlign w:val="center"/>
          </w:tcPr>
          <w:p w14:paraId="09168653" w14:textId="77777777" w:rsidR="00911E5E" w:rsidRPr="005531C5" w:rsidRDefault="00911E5E" w:rsidP="00D54E3D">
            <w:pPr>
              <w:jc w:val="center"/>
              <w:rPr>
                <w:sz w:val="18"/>
                <w:szCs w:val="18"/>
              </w:rPr>
            </w:pPr>
            <w:r w:rsidRPr="005531C5">
              <w:rPr>
                <w:color w:val="000000"/>
                <w:sz w:val="18"/>
                <w:szCs w:val="18"/>
              </w:rPr>
              <w:t>R</w:t>
            </w:r>
          </w:p>
        </w:tc>
        <w:tc>
          <w:tcPr>
            <w:tcW w:w="567" w:type="dxa"/>
            <w:vAlign w:val="center"/>
          </w:tcPr>
          <w:p w14:paraId="402BD6CC"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6CDC363C" w14:textId="77777777" w:rsidR="00911E5E" w:rsidRPr="005531C5" w:rsidRDefault="00911E5E" w:rsidP="00D54E3D">
            <w:pPr>
              <w:jc w:val="center"/>
              <w:rPr>
                <w:sz w:val="18"/>
                <w:szCs w:val="18"/>
              </w:rPr>
            </w:pPr>
            <w:r w:rsidRPr="005531C5">
              <w:rPr>
                <w:color w:val="000000"/>
                <w:sz w:val="18"/>
                <w:szCs w:val="18"/>
              </w:rPr>
              <w:t>M12</w:t>
            </w:r>
          </w:p>
        </w:tc>
      </w:tr>
      <w:tr w:rsidR="00911E5E" w:rsidRPr="005531C5" w14:paraId="5450600E" w14:textId="77777777" w:rsidTr="007B7A3A">
        <w:trPr>
          <w:trHeight w:val="283"/>
        </w:trPr>
        <w:tc>
          <w:tcPr>
            <w:tcW w:w="426" w:type="dxa"/>
            <w:vAlign w:val="center"/>
          </w:tcPr>
          <w:p w14:paraId="0A12B9BD" w14:textId="77777777" w:rsidR="00911E5E" w:rsidRPr="005531C5" w:rsidRDefault="00911E5E" w:rsidP="00D54E3D">
            <w:pPr>
              <w:rPr>
                <w:sz w:val="18"/>
                <w:szCs w:val="18"/>
              </w:rPr>
            </w:pPr>
            <w:r w:rsidRPr="005531C5">
              <w:rPr>
                <w:color w:val="000000"/>
                <w:sz w:val="18"/>
                <w:szCs w:val="18"/>
              </w:rPr>
              <w:t>D1.6</w:t>
            </w:r>
          </w:p>
        </w:tc>
        <w:tc>
          <w:tcPr>
            <w:tcW w:w="5953" w:type="dxa"/>
            <w:vAlign w:val="center"/>
          </w:tcPr>
          <w:p w14:paraId="0B6C469A" w14:textId="77777777" w:rsidR="00911E5E" w:rsidRPr="005531C5" w:rsidRDefault="00911E5E" w:rsidP="00D54E3D">
            <w:pPr>
              <w:rPr>
                <w:sz w:val="18"/>
                <w:szCs w:val="18"/>
              </w:rPr>
            </w:pPr>
            <w:r w:rsidRPr="005531C5">
              <w:rPr>
                <w:color w:val="000000"/>
                <w:sz w:val="18"/>
                <w:szCs w:val="18"/>
              </w:rPr>
              <w:t>Mid-programme research status and trainee progress report</w:t>
            </w:r>
          </w:p>
        </w:tc>
        <w:tc>
          <w:tcPr>
            <w:tcW w:w="425" w:type="dxa"/>
            <w:vAlign w:val="center"/>
          </w:tcPr>
          <w:p w14:paraId="53DD4B99" w14:textId="77777777" w:rsidR="00911E5E" w:rsidRPr="005531C5" w:rsidRDefault="00911E5E" w:rsidP="00D54E3D">
            <w:pPr>
              <w:jc w:val="center"/>
              <w:rPr>
                <w:sz w:val="18"/>
                <w:szCs w:val="18"/>
              </w:rPr>
            </w:pPr>
            <w:r w:rsidRPr="005531C5">
              <w:rPr>
                <w:color w:val="000000"/>
                <w:sz w:val="18"/>
                <w:szCs w:val="18"/>
              </w:rPr>
              <w:t>1</w:t>
            </w:r>
          </w:p>
        </w:tc>
        <w:tc>
          <w:tcPr>
            <w:tcW w:w="1560" w:type="dxa"/>
            <w:vAlign w:val="center"/>
          </w:tcPr>
          <w:p w14:paraId="6BAA1BA0" w14:textId="3E10CB80" w:rsidR="00911E5E" w:rsidRPr="005531C5" w:rsidRDefault="00911E5E" w:rsidP="00D54E3D">
            <w:pPr>
              <w:jc w:val="center"/>
              <w:rPr>
                <w:sz w:val="18"/>
                <w:szCs w:val="18"/>
              </w:rPr>
            </w:pPr>
            <w:r>
              <w:rPr>
                <w:sz w:val="18"/>
                <w:szCs w:val="18"/>
              </w:rPr>
              <w:t>POLIBA</w:t>
            </w:r>
          </w:p>
        </w:tc>
        <w:tc>
          <w:tcPr>
            <w:tcW w:w="567" w:type="dxa"/>
            <w:vAlign w:val="center"/>
          </w:tcPr>
          <w:p w14:paraId="77F2AA4E" w14:textId="77777777" w:rsidR="00911E5E" w:rsidRPr="005531C5" w:rsidRDefault="00911E5E" w:rsidP="00D54E3D">
            <w:pPr>
              <w:jc w:val="center"/>
              <w:rPr>
                <w:sz w:val="18"/>
                <w:szCs w:val="18"/>
              </w:rPr>
            </w:pPr>
            <w:r w:rsidRPr="005531C5">
              <w:rPr>
                <w:color w:val="000000"/>
                <w:sz w:val="18"/>
                <w:szCs w:val="18"/>
              </w:rPr>
              <w:t>R</w:t>
            </w:r>
          </w:p>
        </w:tc>
        <w:tc>
          <w:tcPr>
            <w:tcW w:w="567" w:type="dxa"/>
            <w:vAlign w:val="center"/>
          </w:tcPr>
          <w:p w14:paraId="337C62CE"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45E7450A" w14:textId="77777777" w:rsidR="00911E5E" w:rsidRPr="005531C5" w:rsidRDefault="00911E5E" w:rsidP="00D54E3D">
            <w:pPr>
              <w:jc w:val="center"/>
              <w:rPr>
                <w:sz w:val="18"/>
                <w:szCs w:val="18"/>
              </w:rPr>
            </w:pPr>
            <w:r w:rsidRPr="005531C5">
              <w:rPr>
                <w:color w:val="000000"/>
                <w:sz w:val="18"/>
                <w:szCs w:val="18"/>
              </w:rPr>
              <w:t>M24</w:t>
            </w:r>
          </w:p>
        </w:tc>
      </w:tr>
      <w:tr w:rsidR="00911E5E" w:rsidRPr="005531C5" w14:paraId="3F140CA0" w14:textId="77777777" w:rsidTr="007B7A3A">
        <w:trPr>
          <w:trHeight w:val="283"/>
        </w:trPr>
        <w:tc>
          <w:tcPr>
            <w:tcW w:w="426" w:type="dxa"/>
            <w:vAlign w:val="center"/>
          </w:tcPr>
          <w:p w14:paraId="2A81E79B" w14:textId="3402FA00" w:rsidR="00911E5E" w:rsidRPr="005531C5" w:rsidRDefault="00911E5E" w:rsidP="00D54E3D">
            <w:pPr>
              <w:rPr>
                <w:sz w:val="18"/>
                <w:szCs w:val="18"/>
              </w:rPr>
            </w:pPr>
            <w:r w:rsidRPr="005531C5">
              <w:rPr>
                <w:color w:val="000000"/>
                <w:sz w:val="18"/>
                <w:szCs w:val="18"/>
              </w:rPr>
              <w:t>D</w:t>
            </w:r>
            <w:r w:rsidR="009D1AF3">
              <w:rPr>
                <w:color w:val="000000"/>
                <w:sz w:val="18"/>
                <w:szCs w:val="18"/>
              </w:rPr>
              <w:t>6</w:t>
            </w:r>
            <w:r w:rsidRPr="005531C5">
              <w:rPr>
                <w:color w:val="000000"/>
                <w:sz w:val="18"/>
                <w:szCs w:val="18"/>
              </w:rPr>
              <w:t>.1</w:t>
            </w:r>
          </w:p>
        </w:tc>
        <w:tc>
          <w:tcPr>
            <w:tcW w:w="5953" w:type="dxa"/>
            <w:vAlign w:val="center"/>
          </w:tcPr>
          <w:p w14:paraId="549EFC13" w14:textId="77777777" w:rsidR="00911E5E" w:rsidRPr="005531C5" w:rsidRDefault="00911E5E" w:rsidP="00D54E3D">
            <w:pPr>
              <w:rPr>
                <w:sz w:val="18"/>
                <w:szCs w:val="18"/>
              </w:rPr>
            </w:pPr>
            <w:r w:rsidRPr="005531C5">
              <w:rPr>
                <w:color w:val="000000"/>
                <w:sz w:val="18"/>
                <w:szCs w:val="18"/>
              </w:rPr>
              <w:t>Assignation of mentor/trainee pairs</w:t>
            </w:r>
          </w:p>
        </w:tc>
        <w:tc>
          <w:tcPr>
            <w:tcW w:w="425" w:type="dxa"/>
            <w:vAlign w:val="center"/>
          </w:tcPr>
          <w:p w14:paraId="72394BC7" w14:textId="32636DCC" w:rsidR="00911E5E" w:rsidRPr="005531C5" w:rsidRDefault="009D1AF3" w:rsidP="00D54E3D">
            <w:pPr>
              <w:jc w:val="center"/>
              <w:rPr>
                <w:sz w:val="18"/>
                <w:szCs w:val="18"/>
              </w:rPr>
            </w:pPr>
            <w:r>
              <w:rPr>
                <w:color w:val="000000"/>
                <w:sz w:val="18"/>
                <w:szCs w:val="18"/>
              </w:rPr>
              <w:t>6</w:t>
            </w:r>
          </w:p>
        </w:tc>
        <w:tc>
          <w:tcPr>
            <w:tcW w:w="1560" w:type="dxa"/>
            <w:vAlign w:val="center"/>
          </w:tcPr>
          <w:p w14:paraId="1B1CFA32" w14:textId="370A1AE7" w:rsidR="00911E5E" w:rsidRPr="005531C5" w:rsidRDefault="00911E5E" w:rsidP="00D54E3D">
            <w:pPr>
              <w:jc w:val="center"/>
              <w:rPr>
                <w:sz w:val="18"/>
                <w:szCs w:val="18"/>
              </w:rPr>
            </w:pPr>
            <w:r w:rsidRPr="005531C5">
              <w:rPr>
                <w:color w:val="000000"/>
                <w:sz w:val="18"/>
                <w:szCs w:val="18"/>
              </w:rPr>
              <w:t> </w:t>
            </w:r>
            <w:r w:rsidR="00D22082">
              <w:rPr>
                <w:color w:val="000000"/>
                <w:sz w:val="18"/>
                <w:szCs w:val="18"/>
              </w:rPr>
              <w:t>POLIBA</w:t>
            </w:r>
          </w:p>
        </w:tc>
        <w:tc>
          <w:tcPr>
            <w:tcW w:w="567" w:type="dxa"/>
            <w:vAlign w:val="center"/>
          </w:tcPr>
          <w:p w14:paraId="41B70F07" w14:textId="77777777" w:rsidR="00911E5E" w:rsidRPr="005531C5" w:rsidRDefault="00911E5E" w:rsidP="00D54E3D">
            <w:pPr>
              <w:jc w:val="center"/>
              <w:rPr>
                <w:sz w:val="18"/>
                <w:szCs w:val="18"/>
              </w:rPr>
            </w:pPr>
            <w:r w:rsidRPr="005531C5">
              <w:rPr>
                <w:color w:val="000000"/>
                <w:sz w:val="18"/>
                <w:szCs w:val="18"/>
              </w:rPr>
              <w:t>ADM</w:t>
            </w:r>
          </w:p>
        </w:tc>
        <w:tc>
          <w:tcPr>
            <w:tcW w:w="567" w:type="dxa"/>
            <w:vAlign w:val="center"/>
          </w:tcPr>
          <w:p w14:paraId="26C86898" w14:textId="77777777" w:rsidR="00911E5E" w:rsidRPr="005531C5" w:rsidRDefault="00911E5E" w:rsidP="00D54E3D">
            <w:pPr>
              <w:jc w:val="center"/>
              <w:rPr>
                <w:sz w:val="18"/>
                <w:szCs w:val="18"/>
              </w:rPr>
            </w:pPr>
            <w:r w:rsidRPr="005531C5">
              <w:rPr>
                <w:color w:val="000000"/>
                <w:sz w:val="18"/>
                <w:szCs w:val="18"/>
              </w:rPr>
              <w:t>CO</w:t>
            </w:r>
          </w:p>
        </w:tc>
        <w:tc>
          <w:tcPr>
            <w:tcW w:w="708" w:type="dxa"/>
            <w:vAlign w:val="center"/>
          </w:tcPr>
          <w:p w14:paraId="71615C04" w14:textId="77777777" w:rsidR="00911E5E" w:rsidRPr="005531C5" w:rsidRDefault="00911E5E" w:rsidP="00D54E3D">
            <w:pPr>
              <w:jc w:val="center"/>
              <w:rPr>
                <w:sz w:val="18"/>
                <w:szCs w:val="18"/>
              </w:rPr>
            </w:pPr>
            <w:r w:rsidRPr="005531C5">
              <w:rPr>
                <w:color w:val="000000"/>
                <w:sz w:val="18"/>
                <w:szCs w:val="18"/>
              </w:rPr>
              <w:t>M7</w:t>
            </w:r>
          </w:p>
        </w:tc>
      </w:tr>
      <w:tr w:rsidR="00911E5E" w:rsidRPr="005531C5" w14:paraId="278F8E48" w14:textId="77777777" w:rsidTr="007B7A3A">
        <w:trPr>
          <w:trHeight w:val="283"/>
        </w:trPr>
        <w:tc>
          <w:tcPr>
            <w:tcW w:w="426" w:type="dxa"/>
            <w:vAlign w:val="center"/>
          </w:tcPr>
          <w:p w14:paraId="7F3523AC" w14:textId="646B0190" w:rsidR="00911E5E" w:rsidRPr="005531C5" w:rsidRDefault="00911E5E" w:rsidP="00D54E3D">
            <w:pPr>
              <w:rPr>
                <w:sz w:val="18"/>
                <w:szCs w:val="18"/>
              </w:rPr>
            </w:pPr>
            <w:r w:rsidRPr="005531C5">
              <w:rPr>
                <w:color w:val="000000"/>
                <w:sz w:val="18"/>
                <w:szCs w:val="18"/>
              </w:rPr>
              <w:t>D</w:t>
            </w:r>
            <w:r w:rsidR="009D1AF3">
              <w:rPr>
                <w:color w:val="000000"/>
                <w:sz w:val="18"/>
                <w:szCs w:val="18"/>
              </w:rPr>
              <w:t>6</w:t>
            </w:r>
            <w:r w:rsidRPr="005531C5">
              <w:rPr>
                <w:color w:val="000000"/>
                <w:sz w:val="18"/>
                <w:szCs w:val="18"/>
              </w:rPr>
              <w:t>.2</w:t>
            </w:r>
          </w:p>
        </w:tc>
        <w:tc>
          <w:tcPr>
            <w:tcW w:w="5953" w:type="dxa"/>
            <w:vAlign w:val="center"/>
          </w:tcPr>
          <w:p w14:paraId="34A67D9D" w14:textId="48EDE613" w:rsidR="00911E5E" w:rsidRPr="005531C5" w:rsidRDefault="00911E5E" w:rsidP="00D54E3D">
            <w:pPr>
              <w:rPr>
                <w:sz w:val="18"/>
                <w:szCs w:val="18"/>
              </w:rPr>
            </w:pPr>
            <w:r w:rsidRPr="005531C5">
              <w:rPr>
                <w:color w:val="000000"/>
                <w:sz w:val="18"/>
                <w:szCs w:val="18"/>
              </w:rPr>
              <w:t xml:space="preserve">Personal Career Development (PCD) plans, with </w:t>
            </w:r>
            <w:r w:rsidR="00D22082">
              <w:rPr>
                <w:color w:val="000000"/>
                <w:sz w:val="18"/>
                <w:szCs w:val="18"/>
              </w:rPr>
              <w:t>12</w:t>
            </w:r>
            <w:r w:rsidRPr="005531C5">
              <w:rPr>
                <w:color w:val="000000"/>
                <w:sz w:val="18"/>
                <w:szCs w:val="18"/>
              </w:rPr>
              <w:t>-month periodic updates</w:t>
            </w:r>
          </w:p>
        </w:tc>
        <w:tc>
          <w:tcPr>
            <w:tcW w:w="425" w:type="dxa"/>
            <w:vAlign w:val="center"/>
          </w:tcPr>
          <w:p w14:paraId="722DBABC" w14:textId="33B0CEFD" w:rsidR="00911E5E" w:rsidRPr="005531C5" w:rsidRDefault="009D1AF3" w:rsidP="00D54E3D">
            <w:pPr>
              <w:jc w:val="center"/>
              <w:rPr>
                <w:sz w:val="18"/>
                <w:szCs w:val="18"/>
              </w:rPr>
            </w:pPr>
            <w:r>
              <w:rPr>
                <w:color w:val="000000"/>
                <w:sz w:val="18"/>
                <w:szCs w:val="18"/>
              </w:rPr>
              <w:t>6</w:t>
            </w:r>
          </w:p>
        </w:tc>
        <w:tc>
          <w:tcPr>
            <w:tcW w:w="1560" w:type="dxa"/>
            <w:vAlign w:val="center"/>
          </w:tcPr>
          <w:p w14:paraId="5F61C22B" w14:textId="061CC62E" w:rsidR="00911E5E" w:rsidRPr="005531C5" w:rsidRDefault="00375C64" w:rsidP="00D54E3D">
            <w:pPr>
              <w:jc w:val="center"/>
              <w:rPr>
                <w:sz w:val="18"/>
                <w:szCs w:val="18"/>
              </w:rPr>
            </w:pPr>
            <w:r>
              <w:rPr>
                <w:color w:val="000000"/>
                <w:sz w:val="18"/>
                <w:szCs w:val="18"/>
              </w:rPr>
              <w:t>TU Delft</w:t>
            </w:r>
          </w:p>
        </w:tc>
        <w:tc>
          <w:tcPr>
            <w:tcW w:w="567" w:type="dxa"/>
            <w:vAlign w:val="center"/>
          </w:tcPr>
          <w:p w14:paraId="4462DFD6" w14:textId="45AE3470" w:rsidR="00911E5E" w:rsidRPr="005531C5" w:rsidRDefault="00375C64" w:rsidP="00D54E3D">
            <w:pPr>
              <w:jc w:val="center"/>
              <w:rPr>
                <w:sz w:val="18"/>
                <w:szCs w:val="18"/>
              </w:rPr>
            </w:pPr>
            <w:r>
              <w:rPr>
                <w:color w:val="000000"/>
                <w:sz w:val="18"/>
                <w:szCs w:val="18"/>
              </w:rPr>
              <w:t>ADM</w:t>
            </w:r>
          </w:p>
        </w:tc>
        <w:tc>
          <w:tcPr>
            <w:tcW w:w="567" w:type="dxa"/>
            <w:vAlign w:val="center"/>
          </w:tcPr>
          <w:p w14:paraId="2031E405" w14:textId="6C8C36CD" w:rsidR="00911E5E" w:rsidRPr="005531C5" w:rsidRDefault="00375C64" w:rsidP="00D54E3D">
            <w:pPr>
              <w:jc w:val="center"/>
              <w:rPr>
                <w:sz w:val="18"/>
                <w:szCs w:val="18"/>
              </w:rPr>
            </w:pPr>
            <w:r>
              <w:rPr>
                <w:color w:val="000000"/>
                <w:sz w:val="18"/>
                <w:szCs w:val="18"/>
              </w:rPr>
              <w:t>CO</w:t>
            </w:r>
          </w:p>
        </w:tc>
        <w:tc>
          <w:tcPr>
            <w:tcW w:w="708" w:type="dxa"/>
            <w:vAlign w:val="center"/>
          </w:tcPr>
          <w:p w14:paraId="35054E09" w14:textId="25719783" w:rsidR="00911E5E" w:rsidRPr="005531C5" w:rsidRDefault="00911E5E" w:rsidP="00D54E3D">
            <w:pPr>
              <w:jc w:val="center"/>
              <w:rPr>
                <w:sz w:val="18"/>
                <w:szCs w:val="18"/>
              </w:rPr>
            </w:pPr>
            <w:r w:rsidRPr="005531C5">
              <w:rPr>
                <w:color w:val="000000"/>
                <w:sz w:val="18"/>
                <w:szCs w:val="18"/>
              </w:rPr>
              <w:t>M</w:t>
            </w:r>
            <w:r w:rsidR="00375C64">
              <w:rPr>
                <w:color w:val="000000"/>
                <w:sz w:val="18"/>
                <w:szCs w:val="18"/>
              </w:rPr>
              <w:t>13</w:t>
            </w:r>
          </w:p>
        </w:tc>
      </w:tr>
      <w:tr w:rsidR="00911E5E" w:rsidRPr="005531C5" w14:paraId="14B2B6A9" w14:textId="77777777" w:rsidTr="007B7A3A">
        <w:trPr>
          <w:trHeight w:val="283"/>
        </w:trPr>
        <w:tc>
          <w:tcPr>
            <w:tcW w:w="426" w:type="dxa"/>
            <w:vAlign w:val="center"/>
          </w:tcPr>
          <w:p w14:paraId="49521FEC" w14:textId="29CBE74A" w:rsidR="00911E5E" w:rsidRPr="00141DEE" w:rsidRDefault="00911E5E" w:rsidP="00D54E3D">
            <w:pPr>
              <w:rPr>
                <w:color w:val="000000"/>
                <w:sz w:val="18"/>
                <w:szCs w:val="18"/>
              </w:rPr>
            </w:pPr>
            <w:r w:rsidRPr="005531C5">
              <w:rPr>
                <w:color w:val="000000"/>
                <w:sz w:val="18"/>
                <w:szCs w:val="18"/>
              </w:rPr>
              <w:t>D</w:t>
            </w:r>
            <w:r w:rsidR="009D1AF3">
              <w:rPr>
                <w:color w:val="000000"/>
                <w:sz w:val="18"/>
                <w:szCs w:val="18"/>
              </w:rPr>
              <w:t>6</w:t>
            </w:r>
            <w:r w:rsidRPr="005531C5">
              <w:rPr>
                <w:color w:val="000000"/>
                <w:sz w:val="18"/>
                <w:szCs w:val="18"/>
              </w:rPr>
              <w:t>.3</w:t>
            </w:r>
          </w:p>
        </w:tc>
        <w:tc>
          <w:tcPr>
            <w:tcW w:w="5953" w:type="dxa"/>
            <w:vAlign w:val="center"/>
          </w:tcPr>
          <w:p w14:paraId="6E9F6A50" w14:textId="690BC570" w:rsidR="00911E5E" w:rsidRPr="00141DEE" w:rsidRDefault="00911E5E" w:rsidP="00D54E3D">
            <w:pPr>
              <w:rPr>
                <w:color w:val="000000"/>
                <w:sz w:val="18"/>
                <w:szCs w:val="18"/>
              </w:rPr>
            </w:pPr>
            <w:r w:rsidRPr="005531C5">
              <w:rPr>
                <w:color w:val="000000"/>
                <w:sz w:val="18"/>
                <w:szCs w:val="18"/>
              </w:rPr>
              <w:t xml:space="preserve">Planning for the </w:t>
            </w:r>
            <w:r w:rsidR="00375C64">
              <w:rPr>
                <w:color w:val="000000"/>
                <w:sz w:val="18"/>
                <w:szCs w:val="18"/>
              </w:rPr>
              <w:t>DN</w:t>
            </w:r>
            <w:r w:rsidRPr="005531C5">
              <w:rPr>
                <w:color w:val="000000"/>
                <w:sz w:val="18"/>
                <w:szCs w:val="18"/>
              </w:rPr>
              <w:t xml:space="preserve"> organized training activities</w:t>
            </w:r>
          </w:p>
        </w:tc>
        <w:tc>
          <w:tcPr>
            <w:tcW w:w="425" w:type="dxa"/>
            <w:vAlign w:val="center"/>
          </w:tcPr>
          <w:p w14:paraId="74BE6723" w14:textId="5420FBAE" w:rsidR="00911E5E" w:rsidRPr="00141DEE" w:rsidRDefault="009D1AF3" w:rsidP="00D54E3D">
            <w:pPr>
              <w:jc w:val="center"/>
              <w:rPr>
                <w:color w:val="000000"/>
                <w:sz w:val="18"/>
                <w:szCs w:val="18"/>
              </w:rPr>
            </w:pPr>
            <w:r>
              <w:rPr>
                <w:color w:val="000000"/>
                <w:sz w:val="18"/>
                <w:szCs w:val="18"/>
              </w:rPr>
              <w:t>6</w:t>
            </w:r>
          </w:p>
        </w:tc>
        <w:tc>
          <w:tcPr>
            <w:tcW w:w="1560" w:type="dxa"/>
            <w:vAlign w:val="center"/>
          </w:tcPr>
          <w:p w14:paraId="47878F18" w14:textId="6870CC2D" w:rsidR="00911E5E" w:rsidRPr="00141DEE" w:rsidRDefault="005B0F27" w:rsidP="00D54E3D">
            <w:pPr>
              <w:jc w:val="center"/>
              <w:rPr>
                <w:color w:val="000000"/>
                <w:sz w:val="18"/>
                <w:szCs w:val="18"/>
              </w:rPr>
            </w:pPr>
            <w:r>
              <w:rPr>
                <w:color w:val="000000"/>
                <w:sz w:val="18"/>
                <w:szCs w:val="18"/>
              </w:rPr>
              <w:t>IMPT</w:t>
            </w:r>
          </w:p>
        </w:tc>
        <w:tc>
          <w:tcPr>
            <w:tcW w:w="567" w:type="dxa"/>
            <w:vAlign w:val="center"/>
          </w:tcPr>
          <w:p w14:paraId="36895C6B" w14:textId="184EC8BA" w:rsidR="00911E5E" w:rsidRPr="00141DEE" w:rsidRDefault="005B0F27" w:rsidP="00D54E3D">
            <w:pPr>
              <w:jc w:val="center"/>
              <w:rPr>
                <w:color w:val="000000"/>
                <w:sz w:val="18"/>
                <w:szCs w:val="18"/>
              </w:rPr>
            </w:pPr>
            <w:r>
              <w:rPr>
                <w:color w:val="000000"/>
                <w:sz w:val="18"/>
                <w:szCs w:val="18"/>
              </w:rPr>
              <w:t>ADM</w:t>
            </w:r>
          </w:p>
        </w:tc>
        <w:tc>
          <w:tcPr>
            <w:tcW w:w="567" w:type="dxa"/>
            <w:vAlign w:val="center"/>
          </w:tcPr>
          <w:p w14:paraId="4EAB4066" w14:textId="77777777" w:rsidR="00911E5E" w:rsidRPr="00141DEE" w:rsidRDefault="00911E5E" w:rsidP="00D54E3D">
            <w:pPr>
              <w:jc w:val="center"/>
              <w:rPr>
                <w:color w:val="000000"/>
                <w:sz w:val="18"/>
                <w:szCs w:val="18"/>
              </w:rPr>
            </w:pPr>
            <w:r w:rsidRPr="005531C5">
              <w:rPr>
                <w:color w:val="000000"/>
                <w:sz w:val="18"/>
                <w:szCs w:val="18"/>
              </w:rPr>
              <w:t>CO</w:t>
            </w:r>
          </w:p>
        </w:tc>
        <w:tc>
          <w:tcPr>
            <w:tcW w:w="708" w:type="dxa"/>
            <w:vAlign w:val="center"/>
          </w:tcPr>
          <w:p w14:paraId="1AD2667E" w14:textId="77777777" w:rsidR="00911E5E" w:rsidRPr="00141DEE" w:rsidRDefault="00911E5E" w:rsidP="00D54E3D">
            <w:pPr>
              <w:jc w:val="center"/>
              <w:rPr>
                <w:color w:val="000000"/>
                <w:sz w:val="18"/>
                <w:szCs w:val="18"/>
              </w:rPr>
            </w:pPr>
            <w:r w:rsidRPr="005531C5">
              <w:rPr>
                <w:color w:val="000000"/>
                <w:sz w:val="18"/>
                <w:szCs w:val="18"/>
              </w:rPr>
              <w:t>M6</w:t>
            </w:r>
          </w:p>
        </w:tc>
      </w:tr>
      <w:tr w:rsidR="00911E5E" w:rsidRPr="005531C5" w14:paraId="535DED50" w14:textId="77777777" w:rsidTr="007B7A3A">
        <w:trPr>
          <w:trHeight w:val="283"/>
        </w:trPr>
        <w:tc>
          <w:tcPr>
            <w:tcW w:w="426" w:type="dxa"/>
            <w:vAlign w:val="center"/>
          </w:tcPr>
          <w:p w14:paraId="27161E6E" w14:textId="77777777" w:rsidR="00911E5E" w:rsidRPr="00141DEE" w:rsidRDefault="00911E5E" w:rsidP="00D54E3D">
            <w:pPr>
              <w:rPr>
                <w:color w:val="000000"/>
                <w:sz w:val="18"/>
                <w:szCs w:val="18"/>
              </w:rPr>
            </w:pPr>
            <w:r w:rsidRPr="00141DEE">
              <w:rPr>
                <w:color w:val="000000"/>
                <w:sz w:val="18"/>
                <w:szCs w:val="18"/>
              </w:rPr>
              <w:t>D5.4</w:t>
            </w:r>
          </w:p>
        </w:tc>
        <w:tc>
          <w:tcPr>
            <w:tcW w:w="5953" w:type="dxa"/>
            <w:vAlign w:val="center"/>
          </w:tcPr>
          <w:p w14:paraId="169A1BCF" w14:textId="5FC96689" w:rsidR="00911E5E" w:rsidRPr="00141DEE" w:rsidRDefault="00911E5E" w:rsidP="00D54E3D">
            <w:pPr>
              <w:rPr>
                <w:color w:val="000000"/>
                <w:sz w:val="18"/>
                <w:szCs w:val="18"/>
              </w:rPr>
            </w:pPr>
            <w:r w:rsidRPr="00141DEE">
              <w:rPr>
                <w:color w:val="000000"/>
                <w:sz w:val="18"/>
                <w:szCs w:val="18"/>
              </w:rPr>
              <w:t xml:space="preserve">Technical training </w:t>
            </w:r>
            <w:r w:rsidR="007B7A3A" w:rsidRPr="00141DEE">
              <w:rPr>
                <w:color w:val="000000"/>
                <w:sz w:val="18"/>
                <w:szCs w:val="18"/>
              </w:rPr>
              <w:t>report</w:t>
            </w:r>
            <w:r w:rsidR="007B7A3A">
              <w:rPr>
                <w:color w:val="000000"/>
                <w:sz w:val="18"/>
                <w:szCs w:val="18"/>
              </w:rPr>
              <w:t xml:space="preserve"> -</w:t>
            </w:r>
            <w:r w:rsidR="00141DEE">
              <w:rPr>
                <w:color w:val="000000"/>
                <w:sz w:val="18"/>
                <w:szCs w:val="18"/>
              </w:rPr>
              <w:t xml:space="preserve"> </w:t>
            </w:r>
            <w:r w:rsidR="00CE43A8" w:rsidRPr="00CE43A8">
              <w:rPr>
                <w:color w:val="000000"/>
                <w:sz w:val="18"/>
                <w:szCs w:val="18"/>
              </w:rPr>
              <w:t>HYNOISE programme: Modelling Center</w:t>
            </w:r>
          </w:p>
        </w:tc>
        <w:tc>
          <w:tcPr>
            <w:tcW w:w="425" w:type="dxa"/>
            <w:vAlign w:val="center"/>
          </w:tcPr>
          <w:p w14:paraId="3129905E" w14:textId="74D353BC" w:rsidR="00911E5E" w:rsidRPr="00141DEE" w:rsidRDefault="00141DEE" w:rsidP="00D54E3D">
            <w:pPr>
              <w:jc w:val="center"/>
              <w:rPr>
                <w:color w:val="000000"/>
                <w:sz w:val="18"/>
                <w:szCs w:val="18"/>
              </w:rPr>
            </w:pPr>
            <w:r>
              <w:rPr>
                <w:color w:val="000000"/>
                <w:sz w:val="18"/>
                <w:szCs w:val="18"/>
              </w:rPr>
              <w:t>6</w:t>
            </w:r>
          </w:p>
        </w:tc>
        <w:tc>
          <w:tcPr>
            <w:tcW w:w="1560" w:type="dxa"/>
            <w:vAlign w:val="center"/>
          </w:tcPr>
          <w:p w14:paraId="22943A85" w14:textId="4A268CDD" w:rsidR="00911E5E" w:rsidRPr="00141DEE" w:rsidRDefault="00CE43A8" w:rsidP="00D54E3D">
            <w:pPr>
              <w:jc w:val="center"/>
              <w:rPr>
                <w:color w:val="000000"/>
                <w:sz w:val="18"/>
                <w:szCs w:val="18"/>
              </w:rPr>
            </w:pPr>
            <w:r w:rsidRPr="00141DEE">
              <w:rPr>
                <w:color w:val="000000"/>
                <w:sz w:val="18"/>
                <w:szCs w:val="18"/>
              </w:rPr>
              <w:t>POLIBA</w:t>
            </w:r>
          </w:p>
        </w:tc>
        <w:tc>
          <w:tcPr>
            <w:tcW w:w="567" w:type="dxa"/>
            <w:vAlign w:val="center"/>
          </w:tcPr>
          <w:p w14:paraId="2B95C806" w14:textId="77777777" w:rsidR="00911E5E" w:rsidRPr="00141DEE" w:rsidRDefault="00911E5E" w:rsidP="00D54E3D">
            <w:pPr>
              <w:jc w:val="center"/>
              <w:rPr>
                <w:color w:val="000000"/>
                <w:sz w:val="18"/>
                <w:szCs w:val="18"/>
              </w:rPr>
            </w:pPr>
            <w:r w:rsidRPr="00141DEE">
              <w:rPr>
                <w:color w:val="000000"/>
                <w:sz w:val="18"/>
                <w:szCs w:val="18"/>
              </w:rPr>
              <w:t>R</w:t>
            </w:r>
          </w:p>
        </w:tc>
        <w:tc>
          <w:tcPr>
            <w:tcW w:w="567" w:type="dxa"/>
            <w:vAlign w:val="center"/>
          </w:tcPr>
          <w:p w14:paraId="2C276180" w14:textId="77777777" w:rsidR="00911E5E" w:rsidRPr="00141DEE" w:rsidRDefault="00911E5E" w:rsidP="00D54E3D">
            <w:pPr>
              <w:jc w:val="center"/>
              <w:rPr>
                <w:color w:val="000000"/>
                <w:sz w:val="18"/>
                <w:szCs w:val="18"/>
              </w:rPr>
            </w:pPr>
            <w:r w:rsidRPr="00141DEE">
              <w:rPr>
                <w:color w:val="000000"/>
                <w:sz w:val="18"/>
                <w:szCs w:val="18"/>
              </w:rPr>
              <w:t>CO</w:t>
            </w:r>
          </w:p>
        </w:tc>
        <w:tc>
          <w:tcPr>
            <w:tcW w:w="708" w:type="dxa"/>
            <w:vAlign w:val="center"/>
          </w:tcPr>
          <w:p w14:paraId="7DD444BC" w14:textId="77777777" w:rsidR="00911E5E" w:rsidRPr="00141DEE" w:rsidRDefault="00911E5E" w:rsidP="00D54E3D">
            <w:pPr>
              <w:jc w:val="center"/>
              <w:rPr>
                <w:color w:val="000000"/>
                <w:sz w:val="18"/>
                <w:szCs w:val="18"/>
              </w:rPr>
            </w:pPr>
            <w:r w:rsidRPr="00141DEE">
              <w:rPr>
                <w:color w:val="000000"/>
                <w:sz w:val="18"/>
                <w:szCs w:val="18"/>
              </w:rPr>
              <w:t>M18</w:t>
            </w:r>
          </w:p>
        </w:tc>
      </w:tr>
      <w:tr w:rsidR="00911E5E" w:rsidRPr="005531C5" w14:paraId="640E746D" w14:textId="77777777" w:rsidTr="007B7A3A">
        <w:trPr>
          <w:trHeight w:val="283"/>
        </w:trPr>
        <w:tc>
          <w:tcPr>
            <w:tcW w:w="426" w:type="dxa"/>
            <w:vAlign w:val="center"/>
          </w:tcPr>
          <w:p w14:paraId="5565EA0E" w14:textId="77777777" w:rsidR="00911E5E" w:rsidRPr="00141DEE" w:rsidRDefault="00911E5E" w:rsidP="00D54E3D">
            <w:pPr>
              <w:rPr>
                <w:color w:val="000000"/>
                <w:sz w:val="18"/>
                <w:szCs w:val="18"/>
              </w:rPr>
            </w:pPr>
            <w:r w:rsidRPr="00141DEE">
              <w:rPr>
                <w:color w:val="000000"/>
                <w:sz w:val="18"/>
                <w:szCs w:val="18"/>
              </w:rPr>
              <w:t>D5.5</w:t>
            </w:r>
          </w:p>
        </w:tc>
        <w:tc>
          <w:tcPr>
            <w:tcW w:w="5953" w:type="dxa"/>
            <w:vAlign w:val="center"/>
          </w:tcPr>
          <w:p w14:paraId="41D10CAD" w14:textId="1D394D25" w:rsidR="00911E5E" w:rsidRPr="00141DEE" w:rsidRDefault="00911E5E" w:rsidP="00D54E3D">
            <w:pPr>
              <w:rPr>
                <w:color w:val="000000"/>
                <w:sz w:val="18"/>
                <w:szCs w:val="18"/>
              </w:rPr>
            </w:pPr>
            <w:r w:rsidRPr="00141DEE">
              <w:rPr>
                <w:color w:val="000000"/>
                <w:sz w:val="18"/>
                <w:szCs w:val="18"/>
              </w:rPr>
              <w:t>Technical training report</w:t>
            </w:r>
            <w:r w:rsidR="00141DEE">
              <w:rPr>
                <w:color w:val="000000"/>
                <w:sz w:val="18"/>
                <w:szCs w:val="18"/>
              </w:rPr>
              <w:t xml:space="preserve"> - </w:t>
            </w:r>
            <w:r w:rsidR="00CE43A8" w:rsidRPr="00CE43A8">
              <w:rPr>
                <w:color w:val="000000"/>
                <w:sz w:val="18"/>
                <w:szCs w:val="18"/>
              </w:rPr>
              <w:t xml:space="preserve">HYNOISE programme: </w:t>
            </w:r>
            <w:r w:rsidR="00CE43A8">
              <w:rPr>
                <w:color w:val="000000"/>
                <w:sz w:val="18"/>
                <w:szCs w:val="18"/>
              </w:rPr>
              <w:t>Experimental Atelier</w:t>
            </w:r>
            <w:r w:rsidR="00CE43A8" w:rsidRPr="00CE43A8">
              <w:rPr>
                <w:color w:val="000000"/>
                <w:sz w:val="18"/>
                <w:szCs w:val="18"/>
              </w:rPr>
              <w:t xml:space="preserve"> </w:t>
            </w:r>
          </w:p>
        </w:tc>
        <w:tc>
          <w:tcPr>
            <w:tcW w:w="425" w:type="dxa"/>
            <w:vAlign w:val="center"/>
          </w:tcPr>
          <w:p w14:paraId="0BE030C7" w14:textId="1858CF4C" w:rsidR="00911E5E" w:rsidRPr="00141DEE" w:rsidRDefault="00141DEE" w:rsidP="00D54E3D">
            <w:pPr>
              <w:jc w:val="center"/>
              <w:rPr>
                <w:color w:val="000000"/>
                <w:sz w:val="18"/>
                <w:szCs w:val="18"/>
              </w:rPr>
            </w:pPr>
            <w:r>
              <w:rPr>
                <w:color w:val="000000"/>
                <w:sz w:val="18"/>
                <w:szCs w:val="18"/>
              </w:rPr>
              <w:t>6</w:t>
            </w:r>
          </w:p>
        </w:tc>
        <w:tc>
          <w:tcPr>
            <w:tcW w:w="1560" w:type="dxa"/>
            <w:vAlign w:val="center"/>
          </w:tcPr>
          <w:p w14:paraId="32BBF34C" w14:textId="75E048E0" w:rsidR="00911E5E" w:rsidRPr="00141DEE" w:rsidRDefault="00CE43A8" w:rsidP="00D54E3D">
            <w:pPr>
              <w:jc w:val="center"/>
              <w:rPr>
                <w:color w:val="000000"/>
                <w:sz w:val="18"/>
                <w:szCs w:val="18"/>
              </w:rPr>
            </w:pPr>
            <w:r w:rsidRPr="00141DEE">
              <w:rPr>
                <w:color w:val="000000"/>
                <w:sz w:val="18"/>
                <w:szCs w:val="18"/>
              </w:rPr>
              <w:t>NTNU</w:t>
            </w:r>
          </w:p>
        </w:tc>
        <w:tc>
          <w:tcPr>
            <w:tcW w:w="567" w:type="dxa"/>
            <w:vAlign w:val="center"/>
          </w:tcPr>
          <w:p w14:paraId="6F717C81" w14:textId="77777777" w:rsidR="00911E5E" w:rsidRPr="00141DEE" w:rsidRDefault="00911E5E" w:rsidP="00D54E3D">
            <w:pPr>
              <w:jc w:val="center"/>
              <w:rPr>
                <w:color w:val="000000"/>
                <w:sz w:val="18"/>
                <w:szCs w:val="18"/>
              </w:rPr>
            </w:pPr>
            <w:r w:rsidRPr="00141DEE">
              <w:rPr>
                <w:color w:val="000000"/>
                <w:sz w:val="18"/>
                <w:szCs w:val="18"/>
              </w:rPr>
              <w:t>R</w:t>
            </w:r>
          </w:p>
        </w:tc>
        <w:tc>
          <w:tcPr>
            <w:tcW w:w="567" w:type="dxa"/>
            <w:vAlign w:val="center"/>
          </w:tcPr>
          <w:p w14:paraId="6FC24F28" w14:textId="77777777" w:rsidR="00911E5E" w:rsidRPr="00141DEE" w:rsidRDefault="00911E5E" w:rsidP="00D54E3D">
            <w:pPr>
              <w:jc w:val="center"/>
              <w:rPr>
                <w:color w:val="000000"/>
                <w:sz w:val="18"/>
                <w:szCs w:val="18"/>
              </w:rPr>
            </w:pPr>
            <w:r w:rsidRPr="00141DEE">
              <w:rPr>
                <w:color w:val="000000"/>
                <w:sz w:val="18"/>
                <w:szCs w:val="18"/>
              </w:rPr>
              <w:t>CO</w:t>
            </w:r>
          </w:p>
        </w:tc>
        <w:tc>
          <w:tcPr>
            <w:tcW w:w="708" w:type="dxa"/>
            <w:vAlign w:val="center"/>
          </w:tcPr>
          <w:p w14:paraId="0C6399C3" w14:textId="4D56FBF5" w:rsidR="00911E5E" w:rsidRPr="00141DEE" w:rsidRDefault="00911E5E" w:rsidP="00D54E3D">
            <w:pPr>
              <w:jc w:val="center"/>
              <w:rPr>
                <w:color w:val="000000"/>
                <w:sz w:val="18"/>
                <w:szCs w:val="18"/>
              </w:rPr>
            </w:pPr>
            <w:r w:rsidRPr="00141DEE">
              <w:rPr>
                <w:color w:val="000000"/>
                <w:sz w:val="18"/>
                <w:szCs w:val="18"/>
              </w:rPr>
              <w:t>M</w:t>
            </w:r>
            <w:r w:rsidR="00141DEE" w:rsidRPr="00141DEE">
              <w:rPr>
                <w:color w:val="000000"/>
                <w:sz w:val="18"/>
                <w:szCs w:val="18"/>
              </w:rPr>
              <w:t>36</w:t>
            </w:r>
          </w:p>
        </w:tc>
      </w:tr>
      <w:tr w:rsidR="00911E5E" w:rsidRPr="005531C5" w14:paraId="7E07EB02" w14:textId="77777777" w:rsidTr="007B7A3A">
        <w:trPr>
          <w:trHeight w:val="283"/>
        </w:trPr>
        <w:tc>
          <w:tcPr>
            <w:tcW w:w="426" w:type="dxa"/>
            <w:vAlign w:val="center"/>
          </w:tcPr>
          <w:p w14:paraId="19956858" w14:textId="77777777" w:rsidR="00911E5E" w:rsidRPr="00141DEE" w:rsidRDefault="00911E5E" w:rsidP="00D54E3D">
            <w:pPr>
              <w:rPr>
                <w:color w:val="000000"/>
                <w:sz w:val="18"/>
                <w:szCs w:val="18"/>
              </w:rPr>
            </w:pPr>
            <w:r w:rsidRPr="00141DEE">
              <w:rPr>
                <w:color w:val="000000"/>
                <w:sz w:val="18"/>
                <w:szCs w:val="18"/>
              </w:rPr>
              <w:t>D5.6</w:t>
            </w:r>
          </w:p>
        </w:tc>
        <w:tc>
          <w:tcPr>
            <w:tcW w:w="5953" w:type="dxa"/>
            <w:vAlign w:val="center"/>
          </w:tcPr>
          <w:p w14:paraId="13D0BD48" w14:textId="6A28165A" w:rsidR="00911E5E" w:rsidRPr="00141DEE" w:rsidRDefault="00911E5E" w:rsidP="00D54E3D">
            <w:pPr>
              <w:rPr>
                <w:color w:val="000000"/>
                <w:sz w:val="18"/>
                <w:szCs w:val="18"/>
              </w:rPr>
            </w:pPr>
            <w:r w:rsidRPr="00141DEE">
              <w:rPr>
                <w:color w:val="000000"/>
                <w:sz w:val="18"/>
                <w:szCs w:val="18"/>
              </w:rPr>
              <w:t>Technical training report</w:t>
            </w:r>
            <w:r w:rsidR="00141DEE">
              <w:rPr>
                <w:color w:val="000000"/>
                <w:sz w:val="18"/>
                <w:szCs w:val="18"/>
              </w:rPr>
              <w:t xml:space="preserve"> - </w:t>
            </w:r>
            <w:r w:rsidR="00141DEE" w:rsidRPr="00141DEE">
              <w:rPr>
                <w:color w:val="000000"/>
                <w:sz w:val="18"/>
                <w:szCs w:val="18"/>
              </w:rPr>
              <w:t>Industry perspectives on hydrogen combustion in gas turbines and aeroengines</w:t>
            </w:r>
          </w:p>
        </w:tc>
        <w:tc>
          <w:tcPr>
            <w:tcW w:w="425" w:type="dxa"/>
            <w:vAlign w:val="center"/>
          </w:tcPr>
          <w:p w14:paraId="49FA274E" w14:textId="2682D742" w:rsidR="00911E5E" w:rsidRPr="00141DEE" w:rsidRDefault="00141DEE" w:rsidP="00D54E3D">
            <w:pPr>
              <w:jc w:val="center"/>
              <w:rPr>
                <w:color w:val="000000"/>
                <w:sz w:val="18"/>
                <w:szCs w:val="18"/>
              </w:rPr>
            </w:pPr>
            <w:r>
              <w:rPr>
                <w:color w:val="000000"/>
                <w:sz w:val="18"/>
                <w:szCs w:val="18"/>
              </w:rPr>
              <w:t>6</w:t>
            </w:r>
          </w:p>
        </w:tc>
        <w:tc>
          <w:tcPr>
            <w:tcW w:w="1560" w:type="dxa"/>
            <w:vAlign w:val="center"/>
          </w:tcPr>
          <w:p w14:paraId="1CC2C55D" w14:textId="6DE98AE9" w:rsidR="00911E5E" w:rsidRPr="00141DEE" w:rsidRDefault="00CE43A8" w:rsidP="00D54E3D">
            <w:pPr>
              <w:jc w:val="center"/>
              <w:rPr>
                <w:color w:val="000000"/>
                <w:sz w:val="18"/>
                <w:szCs w:val="18"/>
              </w:rPr>
            </w:pPr>
            <w:r w:rsidRPr="00141DEE">
              <w:rPr>
                <w:color w:val="000000"/>
                <w:sz w:val="18"/>
                <w:szCs w:val="18"/>
              </w:rPr>
              <w:t>IMPT</w:t>
            </w:r>
          </w:p>
        </w:tc>
        <w:tc>
          <w:tcPr>
            <w:tcW w:w="567" w:type="dxa"/>
            <w:vAlign w:val="center"/>
          </w:tcPr>
          <w:p w14:paraId="771A3515" w14:textId="77777777" w:rsidR="00911E5E" w:rsidRPr="00141DEE" w:rsidRDefault="00911E5E" w:rsidP="00D54E3D">
            <w:pPr>
              <w:jc w:val="center"/>
              <w:rPr>
                <w:color w:val="000000"/>
                <w:sz w:val="18"/>
                <w:szCs w:val="18"/>
              </w:rPr>
            </w:pPr>
            <w:r w:rsidRPr="00141DEE">
              <w:rPr>
                <w:color w:val="000000"/>
                <w:sz w:val="18"/>
                <w:szCs w:val="18"/>
              </w:rPr>
              <w:t>R</w:t>
            </w:r>
          </w:p>
        </w:tc>
        <w:tc>
          <w:tcPr>
            <w:tcW w:w="567" w:type="dxa"/>
            <w:vAlign w:val="center"/>
          </w:tcPr>
          <w:p w14:paraId="43735E97" w14:textId="77777777" w:rsidR="00911E5E" w:rsidRPr="00141DEE" w:rsidRDefault="00911E5E" w:rsidP="00D54E3D">
            <w:pPr>
              <w:jc w:val="center"/>
              <w:rPr>
                <w:color w:val="000000"/>
                <w:sz w:val="18"/>
                <w:szCs w:val="18"/>
              </w:rPr>
            </w:pPr>
            <w:r w:rsidRPr="00141DEE">
              <w:rPr>
                <w:color w:val="000000"/>
                <w:sz w:val="18"/>
                <w:szCs w:val="18"/>
              </w:rPr>
              <w:t>CO</w:t>
            </w:r>
          </w:p>
        </w:tc>
        <w:tc>
          <w:tcPr>
            <w:tcW w:w="708" w:type="dxa"/>
            <w:vAlign w:val="center"/>
          </w:tcPr>
          <w:p w14:paraId="3C00995A" w14:textId="0F0E5D4A" w:rsidR="00911E5E" w:rsidRPr="00141DEE" w:rsidRDefault="00911E5E" w:rsidP="00D54E3D">
            <w:pPr>
              <w:jc w:val="center"/>
              <w:rPr>
                <w:color w:val="000000"/>
                <w:sz w:val="18"/>
                <w:szCs w:val="18"/>
              </w:rPr>
            </w:pPr>
            <w:r w:rsidRPr="00141DEE">
              <w:rPr>
                <w:color w:val="000000"/>
                <w:sz w:val="18"/>
                <w:szCs w:val="18"/>
              </w:rPr>
              <w:t>M</w:t>
            </w:r>
            <w:r w:rsidR="00141DEE" w:rsidRPr="00141DEE">
              <w:rPr>
                <w:color w:val="000000"/>
                <w:sz w:val="18"/>
                <w:szCs w:val="18"/>
              </w:rPr>
              <w:t>24</w:t>
            </w:r>
          </w:p>
        </w:tc>
      </w:tr>
      <w:tr w:rsidR="00911E5E" w:rsidRPr="005531C5" w14:paraId="30ABBDA8" w14:textId="77777777" w:rsidTr="007B7A3A">
        <w:trPr>
          <w:trHeight w:val="283"/>
        </w:trPr>
        <w:tc>
          <w:tcPr>
            <w:tcW w:w="426" w:type="dxa"/>
            <w:vAlign w:val="center"/>
          </w:tcPr>
          <w:p w14:paraId="10CF995A" w14:textId="0179A24E" w:rsidR="00911E5E" w:rsidRPr="00141DEE" w:rsidRDefault="00911E5E" w:rsidP="00D54E3D">
            <w:pPr>
              <w:rPr>
                <w:color w:val="000000"/>
                <w:sz w:val="18"/>
                <w:szCs w:val="18"/>
              </w:rPr>
            </w:pPr>
            <w:r w:rsidRPr="005531C5">
              <w:rPr>
                <w:color w:val="000000"/>
                <w:sz w:val="18"/>
                <w:szCs w:val="18"/>
              </w:rPr>
              <w:t>D</w:t>
            </w:r>
            <w:r w:rsidR="00862B35">
              <w:rPr>
                <w:color w:val="000000"/>
                <w:sz w:val="18"/>
                <w:szCs w:val="18"/>
              </w:rPr>
              <w:t>6</w:t>
            </w:r>
            <w:r w:rsidRPr="005531C5">
              <w:rPr>
                <w:color w:val="000000"/>
                <w:sz w:val="18"/>
                <w:szCs w:val="18"/>
              </w:rPr>
              <w:t>.7</w:t>
            </w:r>
          </w:p>
        </w:tc>
        <w:tc>
          <w:tcPr>
            <w:tcW w:w="5953" w:type="dxa"/>
            <w:vAlign w:val="center"/>
          </w:tcPr>
          <w:p w14:paraId="073ABB49" w14:textId="77777777" w:rsidR="00911E5E" w:rsidRPr="00141DEE" w:rsidRDefault="00911E5E" w:rsidP="00D54E3D">
            <w:pPr>
              <w:rPr>
                <w:color w:val="000000"/>
                <w:sz w:val="18"/>
                <w:szCs w:val="18"/>
              </w:rPr>
            </w:pPr>
            <w:r w:rsidRPr="005531C5">
              <w:rPr>
                <w:color w:val="000000"/>
                <w:sz w:val="18"/>
                <w:szCs w:val="18"/>
              </w:rPr>
              <w:t>Transferrable skills training</w:t>
            </w:r>
          </w:p>
        </w:tc>
        <w:tc>
          <w:tcPr>
            <w:tcW w:w="425" w:type="dxa"/>
            <w:vAlign w:val="center"/>
          </w:tcPr>
          <w:p w14:paraId="732F8BB9" w14:textId="22FEAC0D" w:rsidR="00911E5E" w:rsidRPr="00141DEE" w:rsidRDefault="00862B35" w:rsidP="00D54E3D">
            <w:pPr>
              <w:jc w:val="center"/>
              <w:rPr>
                <w:color w:val="000000"/>
                <w:sz w:val="18"/>
                <w:szCs w:val="18"/>
              </w:rPr>
            </w:pPr>
            <w:r>
              <w:rPr>
                <w:color w:val="000000"/>
                <w:sz w:val="18"/>
                <w:szCs w:val="18"/>
              </w:rPr>
              <w:t>6</w:t>
            </w:r>
          </w:p>
        </w:tc>
        <w:tc>
          <w:tcPr>
            <w:tcW w:w="1560" w:type="dxa"/>
            <w:vAlign w:val="center"/>
          </w:tcPr>
          <w:p w14:paraId="02103EDB" w14:textId="3B8DDB29" w:rsidR="00911E5E" w:rsidRPr="00141DEE" w:rsidRDefault="00862B35" w:rsidP="00D54E3D">
            <w:pPr>
              <w:jc w:val="center"/>
              <w:rPr>
                <w:color w:val="000000"/>
                <w:sz w:val="18"/>
                <w:szCs w:val="18"/>
              </w:rPr>
            </w:pPr>
            <w:r>
              <w:rPr>
                <w:color w:val="000000"/>
                <w:sz w:val="18"/>
                <w:szCs w:val="18"/>
              </w:rPr>
              <w:t>IMPT</w:t>
            </w:r>
          </w:p>
        </w:tc>
        <w:tc>
          <w:tcPr>
            <w:tcW w:w="567" w:type="dxa"/>
            <w:vAlign w:val="center"/>
          </w:tcPr>
          <w:p w14:paraId="44481AC5" w14:textId="77777777" w:rsidR="00911E5E" w:rsidRPr="00141DEE" w:rsidRDefault="00911E5E" w:rsidP="00D54E3D">
            <w:pPr>
              <w:jc w:val="center"/>
              <w:rPr>
                <w:color w:val="000000"/>
                <w:sz w:val="18"/>
                <w:szCs w:val="18"/>
              </w:rPr>
            </w:pPr>
            <w:r w:rsidRPr="005531C5">
              <w:rPr>
                <w:color w:val="000000"/>
                <w:sz w:val="18"/>
                <w:szCs w:val="18"/>
              </w:rPr>
              <w:t>R</w:t>
            </w:r>
          </w:p>
        </w:tc>
        <w:tc>
          <w:tcPr>
            <w:tcW w:w="567" w:type="dxa"/>
            <w:vAlign w:val="center"/>
          </w:tcPr>
          <w:p w14:paraId="1D37CECA" w14:textId="77777777" w:rsidR="00911E5E" w:rsidRPr="00141DEE" w:rsidRDefault="00911E5E" w:rsidP="00D54E3D">
            <w:pPr>
              <w:jc w:val="center"/>
              <w:rPr>
                <w:color w:val="000000"/>
                <w:sz w:val="18"/>
                <w:szCs w:val="18"/>
              </w:rPr>
            </w:pPr>
            <w:r w:rsidRPr="005531C5">
              <w:rPr>
                <w:color w:val="000000"/>
                <w:sz w:val="18"/>
                <w:szCs w:val="18"/>
              </w:rPr>
              <w:t>CO</w:t>
            </w:r>
          </w:p>
        </w:tc>
        <w:tc>
          <w:tcPr>
            <w:tcW w:w="708" w:type="dxa"/>
            <w:vAlign w:val="center"/>
          </w:tcPr>
          <w:p w14:paraId="0104CFFD" w14:textId="77777777" w:rsidR="00911E5E" w:rsidRPr="00141DEE" w:rsidRDefault="00911E5E" w:rsidP="00D54E3D">
            <w:pPr>
              <w:jc w:val="center"/>
              <w:rPr>
                <w:color w:val="000000"/>
                <w:sz w:val="18"/>
                <w:szCs w:val="18"/>
              </w:rPr>
            </w:pPr>
            <w:r w:rsidRPr="005531C5">
              <w:rPr>
                <w:color w:val="000000"/>
                <w:sz w:val="18"/>
                <w:szCs w:val="18"/>
              </w:rPr>
              <w:t>M36</w:t>
            </w:r>
          </w:p>
        </w:tc>
      </w:tr>
      <w:tr w:rsidR="00911E5E" w:rsidRPr="005531C5" w14:paraId="17C34A65" w14:textId="77777777" w:rsidTr="007B7A3A">
        <w:trPr>
          <w:trHeight w:val="283"/>
        </w:trPr>
        <w:tc>
          <w:tcPr>
            <w:tcW w:w="426" w:type="dxa"/>
            <w:vAlign w:val="center"/>
          </w:tcPr>
          <w:p w14:paraId="479797F8" w14:textId="71D8CF38" w:rsidR="00911E5E" w:rsidRPr="00141DEE" w:rsidRDefault="00911E5E" w:rsidP="00D54E3D">
            <w:pPr>
              <w:rPr>
                <w:color w:val="000000"/>
                <w:sz w:val="18"/>
                <w:szCs w:val="18"/>
              </w:rPr>
            </w:pPr>
            <w:r w:rsidRPr="005531C5">
              <w:rPr>
                <w:color w:val="000000"/>
                <w:sz w:val="18"/>
                <w:szCs w:val="18"/>
              </w:rPr>
              <w:t>D</w:t>
            </w:r>
            <w:r w:rsidR="00862B35">
              <w:rPr>
                <w:color w:val="000000"/>
                <w:sz w:val="18"/>
                <w:szCs w:val="18"/>
              </w:rPr>
              <w:t>7</w:t>
            </w:r>
            <w:r w:rsidRPr="005531C5">
              <w:rPr>
                <w:color w:val="000000"/>
                <w:sz w:val="18"/>
                <w:szCs w:val="18"/>
              </w:rPr>
              <w:t>.1</w:t>
            </w:r>
          </w:p>
        </w:tc>
        <w:tc>
          <w:tcPr>
            <w:tcW w:w="5953" w:type="dxa"/>
            <w:vAlign w:val="center"/>
          </w:tcPr>
          <w:p w14:paraId="1DADE471" w14:textId="77777777" w:rsidR="00911E5E" w:rsidRPr="00141DEE" w:rsidRDefault="00911E5E" w:rsidP="00D54E3D">
            <w:pPr>
              <w:rPr>
                <w:color w:val="000000"/>
                <w:sz w:val="18"/>
                <w:szCs w:val="18"/>
              </w:rPr>
            </w:pPr>
            <w:r w:rsidRPr="005531C5">
              <w:rPr>
                <w:color w:val="000000"/>
                <w:sz w:val="18"/>
                <w:szCs w:val="18"/>
              </w:rPr>
              <w:t>Data Management Plan</w:t>
            </w:r>
          </w:p>
        </w:tc>
        <w:tc>
          <w:tcPr>
            <w:tcW w:w="425" w:type="dxa"/>
            <w:vAlign w:val="center"/>
          </w:tcPr>
          <w:p w14:paraId="33218F07" w14:textId="42D7AEC5" w:rsidR="00911E5E" w:rsidRPr="00141DEE" w:rsidRDefault="00862B35" w:rsidP="00D54E3D">
            <w:pPr>
              <w:jc w:val="center"/>
              <w:rPr>
                <w:color w:val="000000"/>
                <w:sz w:val="18"/>
                <w:szCs w:val="18"/>
              </w:rPr>
            </w:pPr>
            <w:r>
              <w:rPr>
                <w:color w:val="000000"/>
                <w:sz w:val="18"/>
                <w:szCs w:val="18"/>
              </w:rPr>
              <w:t>7</w:t>
            </w:r>
          </w:p>
        </w:tc>
        <w:tc>
          <w:tcPr>
            <w:tcW w:w="1560" w:type="dxa"/>
            <w:vAlign w:val="center"/>
          </w:tcPr>
          <w:p w14:paraId="2978E06D" w14:textId="2272A002" w:rsidR="00911E5E" w:rsidRPr="00141DEE" w:rsidRDefault="00911E5E" w:rsidP="00D54E3D">
            <w:pPr>
              <w:jc w:val="center"/>
              <w:rPr>
                <w:color w:val="000000"/>
                <w:sz w:val="18"/>
                <w:szCs w:val="18"/>
              </w:rPr>
            </w:pPr>
            <w:r w:rsidRPr="005531C5">
              <w:rPr>
                <w:color w:val="000000"/>
                <w:sz w:val="18"/>
                <w:szCs w:val="18"/>
              </w:rPr>
              <w:t> </w:t>
            </w:r>
            <w:r w:rsidR="00862B35">
              <w:rPr>
                <w:color w:val="000000"/>
                <w:sz w:val="18"/>
                <w:szCs w:val="18"/>
              </w:rPr>
              <w:t>POLIBA</w:t>
            </w:r>
          </w:p>
        </w:tc>
        <w:tc>
          <w:tcPr>
            <w:tcW w:w="567" w:type="dxa"/>
            <w:vAlign w:val="center"/>
          </w:tcPr>
          <w:p w14:paraId="1D468A1F" w14:textId="77777777" w:rsidR="00911E5E" w:rsidRPr="00141DEE" w:rsidRDefault="00911E5E" w:rsidP="00D54E3D">
            <w:pPr>
              <w:jc w:val="center"/>
              <w:rPr>
                <w:color w:val="000000"/>
                <w:sz w:val="18"/>
                <w:szCs w:val="18"/>
              </w:rPr>
            </w:pPr>
            <w:r w:rsidRPr="005531C5">
              <w:rPr>
                <w:color w:val="000000"/>
                <w:sz w:val="18"/>
                <w:szCs w:val="18"/>
              </w:rPr>
              <w:t>R</w:t>
            </w:r>
          </w:p>
        </w:tc>
        <w:tc>
          <w:tcPr>
            <w:tcW w:w="567" w:type="dxa"/>
            <w:vAlign w:val="center"/>
          </w:tcPr>
          <w:p w14:paraId="362D768B" w14:textId="77777777" w:rsidR="00911E5E" w:rsidRPr="00141DEE" w:rsidRDefault="00911E5E" w:rsidP="00D54E3D">
            <w:pPr>
              <w:jc w:val="center"/>
              <w:rPr>
                <w:color w:val="000000"/>
                <w:sz w:val="18"/>
                <w:szCs w:val="18"/>
              </w:rPr>
            </w:pPr>
            <w:r w:rsidRPr="005531C5">
              <w:rPr>
                <w:color w:val="000000"/>
                <w:sz w:val="18"/>
                <w:szCs w:val="18"/>
              </w:rPr>
              <w:t>CO</w:t>
            </w:r>
          </w:p>
        </w:tc>
        <w:tc>
          <w:tcPr>
            <w:tcW w:w="708" w:type="dxa"/>
            <w:vAlign w:val="center"/>
          </w:tcPr>
          <w:p w14:paraId="09297D94" w14:textId="0F430C43" w:rsidR="00911E5E" w:rsidRPr="00141DEE" w:rsidRDefault="00911E5E" w:rsidP="00D54E3D">
            <w:pPr>
              <w:jc w:val="center"/>
              <w:rPr>
                <w:color w:val="000000"/>
                <w:sz w:val="18"/>
                <w:szCs w:val="18"/>
              </w:rPr>
            </w:pPr>
            <w:r w:rsidRPr="005531C5">
              <w:rPr>
                <w:color w:val="000000"/>
                <w:sz w:val="18"/>
                <w:szCs w:val="18"/>
              </w:rPr>
              <w:t>M</w:t>
            </w:r>
            <w:r w:rsidR="00862B35">
              <w:rPr>
                <w:color w:val="000000"/>
                <w:sz w:val="18"/>
                <w:szCs w:val="18"/>
              </w:rPr>
              <w:t>13</w:t>
            </w:r>
          </w:p>
        </w:tc>
      </w:tr>
      <w:tr w:rsidR="00911E5E" w:rsidRPr="005531C5" w14:paraId="2C14E137" w14:textId="77777777" w:rsidTr="007B7A3A">
        <w:trPr>
          <w:trHeight w:val="283"/>
        </w:trPr>
        <w:tc>
          <w:tcPr>
            <w:tcW w:w="426" w:type="dxa"/>
            <w:vAlign w:val="center"/>
          </w:tcPr>
          <w:p w14:paraId="3A09BDF0" w14:textId="661EB75C" w:rsidR="00911E5E" w:rsidRPr="005531C5" w:rsidRDefault="00911E5E" w:rsidP="00D54E3D">
            <w:pPr>
              <w:rPr>
                <w:sz w:val="18"/>
                <w:szCs w:val="18"/>
              </w:rPr>
            </w:pPr>
            <w:r w:rsidRPr="005531C5">
              <w:rPr>
                <w:color w:val="000000"/>
                <w:sz w:val="18"/>
                <w:szCs w:val="18"/>
              </w:rPr>
              <w:t>D</w:t>
            </w:r>
            <w:r w:rsidR="00862B35">
              <w:rPr>
                <w:color w:val="000000"/>
                <w:sz w:val="18"/>
                <w:szCs w:val="18"/>
              </w:rPr>
              <w:t>7</w:t>
            </w:r>
            <w:r w:rsidRPr="005531C5">
              <w:rPr>
                <w:color w:val="000000"/>
                <w:sz w:val="18"/>
                <w:szCs w:val="18"/>
              </w:rPr>
              <w:t>.2</w:t>
            </w:r>
          </w:p>
        </w:tc>
        <w:tc>
          <w:tcPr>
            <w:tcW w:w="5953" w:type="dxa"/>
            <w:vAlign w:val="center"/>
          </w:tcPr>
          <w:p w14:paraId="22C87156" w14:textId="77777777" w:rsidR="00911E5E" w:rsidRPr="005531C5" w:rsidRDefault="00911E5E" w:rsidP="00D54E3D">
            <w:pPr>
              <w:rPr>
                <w:sz w:val="18"/>
                <w:szCs w:val="18"/>
              </w:rPr>
            </w:pPr>
            <w:r w:rsidRPr="005531C5">
              <w:rPr>
                <w:color w:val="000000"/>
                <w:sz w:val="18"/>
                <w:szCs w:val="18"/>
              </w:rPr>
              <w:t>Establish website &amp; secure portal</w:t>
            </w:r>
          </w:p>
        </w:tc>
        <w:tc>
          <w:tcPr>
            <w:tcW w:w="425" w:type="dxa"/>
            <w:vAlign w:val="center"/>
          </w:tcPr>
          <w:p w14:paraId="7EB0BF37" w14:textId="14E26B1F" w:rsidR="00911E5E" w:rsidRPr="005531C5" w:rsidRDefault="00862B35" w:rsidP="00D54E3D">
            <w:pPr>
              <w:jc w:val="center"/>
              <w:rPr>
                <w:sz w:val="18"/>
                <w:szCs w:val="18"/>
              </w:rPr>
            </w:pPr>
            <w:r>
              <w:rPr>
                <w:color w:val="000000"/>
                <w:sz w:val="18"/>
                <w:szCs w:val="18"/>
              </w:rPr>
              <w:t>7</w:t>
            </w:r>
          </w:p>
        </w:tc>
        <w:tc>
          <w:tcPr>
            <w:tcW w:w="1560" w:type="dxa"/>
            <w:vAlign w:val="center"/>
          </w:tcPr>
          <w:p w14:paraId="5DA48C0D" w14:textId="769D7171" w:rsidR="00911E5E" w:rsidRPr="005531C5" w:rsidRDefault="00911E5E" w:rsidP="00D54E3D">
            <w:pPr>
              <w:spacing w:line="259" w:lineRule="auto"/>
              <w:jc w:val="center"/>
              <w:rPr>
                <w:sz w:val="18"/>
                <w:szCs w:val="18"/>
              </w:rPr>
            </w:pPr>
            <w:r w:rsidRPr="005531C5">
              <w:rPr>
                <w:color w:val="000000"/>
                <w:sz w:val="18"/>
                <w:szCs w:val="18"/>
              </w:rPr>
              <w:t> </w:t>
            </w:r>
            <w:r w:rsidR="00862B35">
              <w:rPr>
                <w:color w:val="000000"/>
                <w:sz w:val="18"/>
                <w:szCs w:val="18"/>
              </w:rPr>
              <w:t>POLIBA</w:t>
            </w:r>
          </w:p>
        </w:tc>
        <w:tc>
          <w:tcPr>
            <w:tcW w:w="567" w:type="dxa"/>
            <w:vAlign w:val="center"/>
          </w:tcPr>
          <w:p w14:paraId="0C9DBE4B" w14:textId="77777777" w:rsidR="00911E5E" w:rsidRPr="005531C5" w:rsidRDefault="00911E5E" w:rsidP="00D54E3D">
            <w:pPr>
              <w:jc w:val="center"/>
              <w:rPr>
                <w:sz w:val="18"/>
                <w:szCs w:val="18"/>
              </w:rPr>
            </w:pPr>
            <w:r w:rsidRPr="005531C5">
              <w:rPr>
                <w:color w:val="000000"/>
                <w:sz w:val="18"/>
                <w:szCs w:val="18"/>
              </w:rPr>
              <w:t>ADM</w:t>
            </w:r>
          </w:p>
        </w:tc>
        <w:tc>
          <w:tcPr>
            <w:tcW w:w="567" w:type="dxa"/>
            <w:vAlign w:val="center"/>
          </w:tcPr>
          <w:p w14:paraId="1A9A087C"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22442A3B" w14:textId="3FB902DE" w:rsidR="00911E5E" w:rsidRPr="005531C5" w:rsidRDefault="00911E5E" w:rsidP="00D54E3D">
            <w:pPr>
              <w:jc w:val="center"/>
              <w:rPr>
                <w:sz w:val="18"/>
                <w:szCs w:val="18"/>
              </w:rPr>
            </w:pPr>
            <w:r w:rsidRPr="005531C5">
              <w:rPr>
                <w:color w:val="000000"/>
                <w:sz w:val="18"/>
                <w:szCs w:val="18"/>
              </w:rPr>
              <w:t>M</w:t>
            </w:r>
            <w:r w:rsidR="00A16B7F">
              <w:rPr>
                <w:color w:val="000000"/>
                <w:sz w:val="18"/>
                <w:szCs w:val="18"/>
              </w:rPr>
              <w:t>2</w:t>
            </w:r>
          </w:p>
        </w:tc>
      </w:tr>
      <w:tr w:rsidR="00911E5E" w:rsidRPr="005531C5" w14:paraId="78FD5589" w14:textId="77777777" w:rsidTr="007B7A3A">
        <w:trPr>
          <w:trHeight w:val="283"/>
        </w:trPr>
        <w:tc>
          <w:tcPr>
            <w:tcW w:w="426" w:type="dxa"/>
            <w:vAlign w:val="center"/>
          </w:tcPr>
          <w:p w14:paraId="3810D545" w14:textId="518E342A" w:rsidR="00911E5E" w:rsidRPr="005531C5" w:rsidRDefault="00911E5E" w:rsidP="00D54E3D">
            <w:pPr>
              <w:rPr>
                <w:sz w:val="18"/>
                <w:szCs w:val="18"/>
              </w:rPr>
            </w:pPr>
            <w:r w:rsidRPr="005531C5">
              <w:rPr>
                <w:color w:val="000000"/>
                <w:sz w:val="18"/>
                <w:szCs w:val="18"/>
              </w:rPr>
              <w:t>D</w:t>
            </w:r>
            <w:r w:rsidR="00862B35">
              <w:rPr>
                <w:color w:val="000000"/>
                <w:sz w:val="18"/>
                <w:szCs w:val="18"/>
              </w:rPr>
              <w:t>7</w:t>
            </w:r>
            <w:r w:rsidRPr="005531C5">
              <w:rPr>
                <w:color w:val="000000"/>
                <w:sz w:val="18"/>
                <w:szCs w:val="18"/>
              </w:rPr>
              <w:t>.3</w:t>
            </w:r>
          </w:p>
        </w:tc>
        <w:tc>
          <w:tcPr>
            <w:tcW w:w="5953" w:type="dxa"/>
            <w:vAlign w:val="center"/>
          </w:tcPr>
          <w:p w14:paraId="78D28D2F" w14:textId="77777777" w:rsidR="00911E5E" w:rsidRPr="005531C5" w:rsidRDefault="00911E5E" w:rsidP="00D54E3D">
            <w:pPr>
              <w:rPr>
                <w:sz w:val="18"/>
                <w:szCs w:val="18"/>
              </w:rPr>
            </w:pPr>
            <w:r w:rsidRPr="005531C5">
              <w:rPr>
                <w:color w:val="000000"/>
                <w:sz w:val="18"/>
                <w:szCs w:val="18"/>
              </w:rPr>
              <w:t>Public dissemination and communication plan</w:t>
            </w:r>
          </w:p>
        </w:tc>
        <w:tc>
          <w:tcPr>
            <w:tcW w:w="425" w:type="dxa"/>
            <w:vAlign w:val="center"/>
          </w:tcPr>
          <w:p w14:paraId="407F2B1A" w14:textId="77777777" w:rsidR="00911E5E" w:rsidRPr="005531C5" w:rsidRDefault="00911E5E" w:rsidP="00D54E3D">
            <w:pPr>
              <w:jc w:val="center"/>
              <w:rPr>
                <w:sz w:val="18"/>
                <w:szCs w:val="18"/>
              </w:rPr>
            </w:pPr>
            <w:r w:rsidRPr="005531C5">
              <w:rPr>
                <w:color w:val="000000"/>
                <w:sz w:val="18"/>
                <w:szCs w:val="18"/>
              </w:rPr>
              <w:t>6</w:t>
            </w:r>
          </w:p>
        </w:tc>
        <w:tc>
          <w:tcPr>
            <w:tcW w:w="1560" w:type="dxa"/>
            <w:vAlign w:val="center"/>
          </w:tcPr>
          <w:p w14:paraId="69A554FE" w14:textId="58F4C324" w:rsidR="00911E5E" w:rsidRPr="005531C5" w:rsidRDefault="00911E5E" w:rsidP="00D54E3D">
            <w:pPr>
              <w:jc w:val="center"/>
              <w:rPr>
                <w:sz w:val="18"/>
                <w:szCs w:val="18"/>
              </w:rPr>
            </w:pPr>
            <w:r w:rsidRPr="005531C5">
              <w:rPr>
                <w:color w:val="000000"/>
                <w:sz w:val="18"/>
                <w:szCs w:val="18"/>
              </w:rPr>
              <w:t> </w:t>
            </w:r>
            <w:r w:rsidR="00A16B7F">
              <w:rPr>
                <w:color w:val="000000"/>
                <w:sz w:val="18"/>
                <w:szCs w:val="18"/>
              </w:rPr>
              <w:t>POLIBA</w:t>
            </w:r>
          </w:p>
        </w:tc>
        <w:tc>
          <w:tcPr>
            <w:tcW w:w="567" w:type="dxa"/>
            <w:vAlign w:val="center"/>
          </w:tcPr>
          <w:p w14:paraId="06BA783B" w14:textId="77777777" w:rsidR="00911E5E" w:rsidRPr="005531C5" w:rsidRDefault="00911E5E" w:rsidP="00D54E3D">
            <w:pPr>
              <w:jc w:val="center"/>
              <w:rPr>
                <w:sz w:val="18"/>
                <w:szCs w:val="18"/>
              </w:rPr>
            </w:pPr>
            <w:r w:rsidRPr="005531C5">
              <w:rPr>
                <w:color w:val="000000"/>
                <w:sz w:val="18"/>
                <w:szCs w:val="18"/>
              </w:rPr>
              <w:t>R</w:t>
            </w:r>
          </w:p>
        </w:tc>
        <w:tc>
          <w:tcPr>
            <w:tcW w:w="567" w:type="dxa"/>
            <w:vAlign w:val="center"/>
          </w:tcPr>
          <w:p w14:paraId="3AA32EC0"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214541E3" w14:textId="77777777" w:rsidR="00911E5E" w:rsidRPr="005531C5" w:rsidRDefault="00911E5E" w:rsidP="00D54E3D">
            <w:pPr>
              <w:jc w:val="center"/>
              <w:rPr>
                <w:sz w:val="18"/>
                <w:szCs w:val="18"/>
              </w:rPr>
            </w:pPr>
            <w:r w:rsidRPr="005531C5">
              <w:rPr>
                <w:color w:val="000000"/>
                <w:sz w:val="18"/>
                <w:szCs w:val="18"/>
              </w:rPr>
              <w:t>M12</w:t>
            </w:r>
          </w:p>
        </w:tc>
      </w:tr>
      <w:tr w:rsidR="00911E5E" w:rsidRPr="005531C5" w14:paraId="3EB8B660" w14:textId="77777777" w:rsidTr="007B7A3A">
        <w:trPr>
          <w:trHeight w:val="283"/>
        </w:trPr>
        <w:tc>
          <w:tcPr>
            <w:tcW w:w="426" w:type="dxa"/>
            <w:vAlign w:val="center"/>
          </w:tcPr>
          <w:p w14:paraId="29C77231" w14:textId="1D7348E1" w:rsidR="00911E5E" w:rsidRPr="005531C5" w:rsidRDefault="00911E5E" w:rsidP="00D54E3D">
            <w:pPr>
              <w:rPr>
                <w:sz w:val="18"/>
                <w:szCs w:val="18"/>
              </w:rPr>
            </w:pPr>
            <w:r w:rsidRPr="005531C5">
              <w:rPr>
                <w:color w:val="000000"/>
                <w:sz w:val="18"/>
                <w:szCs w:val="18"/>
              </w:rPr>
              <w:t>D</w:t>
            </w:r>
            <w:r w:rsidR="00862B35">
              <w:rPr>
                <w:color w:val="000000"/>
                <w:sz w:val="18"/>
                <w:szCs w:val="18"/>
              </w:rPr>
              <w:t>7</w:t>
            </w:r>
            <w:r w:rsidRPr="005531C5">
              <w:rPr>
                <w:color w:val="000000"/>
                <w:sz w:val="18"/>
                <w:szCs w:val="18"/>
              </w:rPr>
              <w:t>.4</w:t>
            </w:r>
          </w:p>
        </w:tc>
        <w:tc>
          <w:tcPr>
            <w:tcW w:w="5953" w:type="dxa"/>
            <w:vAlign w:val="center"/>
          </w:tcPr>
          <w:p w14:paraId="63747A38" w14:textId="1C83702E" w:rsidR="00911E5E" w:rsidRPr="005531C5" w:rsidRDefault="00911E5E" w:rsidP="00D54E3D">
            <w:pPr>
              <w:rPr>
                <w:sz w:val="18"/>
                <w:szCs w:val="18"/>
              </w:rPr>
            </w:pPr>
            <w:r w:rsidRPr="005531C5">
              <w:rPr>
                <w:color w:val="000000"/>
                <w:sz w:val="18"/>
                <w:szCs w:val="18"/>
              </w:rPr>
              <w:t xml:space="preserve">Public Dissemination: </w:t>
            </w:r>
            <w:r w:rsidR="00300BCC" w:rsidRPr="00300BCC">
              <w:rPr>
                <w:color w:val="000000"/>
                <w:sz w:val="18"/>
                <w:szCs w:val="18"/>
              </w:rPr>
              <w:t>Academia meets Industry workshop</w:t>
            </w:r>
          </w:p>
        </w:tc>
        <w:tc>
          <w:tcPr>
            <w:tcW w:w="425" w:type="dxa"/>
            <w:vAlign w:val="center"/>
          </w:tcPr>
          <w:p w14:paraId="0681ADEF" w14:textId="77777777" w:rsidR="00911E5E" w:rsidRPr="005531C5" w:rsidRDefault="00911E5E" w:rsidP="00D54E3D">
            <w:pPr>
              <w:jc w:val="center"/>
              <w:rPr>
                <w:sz w:val="18"/>
                <w:szCs w:val="18"/>
              </w:rPr>
            </w:pPr>
            <w:r w:rsidRPr="005531C5">
              <w:rPr>
                <w:color w:val="000000"/>
                <w:sz w:val="18"/>
                <w:szCs w:val="18"/>
              </w:rPr>
              <w:t>6</w:t>
            </w:r>
          </w:p>
        </w:tc>
        <w:tc>
          <w:tcPr>
            <w:tcW w:w="1560" w:type="dxa"/>
            <w:vAlign w:val="center"/>
          </w:tcPr>
          <w:p w14:paraId="37FA5968" w14:textId="24DC9364" w:rsidR="00911E5E" w:rsidRPr="005531C5" w:rsidRDefault="00911E5E" w:rsidP="00D54E3D">
            <w:pPr>
              <w:jc w:val="center"/>
              <w:rPr>
                <w:sz w:val="18"/>
                <w:szCs w:val="18"/>
              </w:rPr>
            </w:pPr>
            <w:r w:rsidRPr="005531C5">
              <w:rPr>
                <w:color w:val="000000"/>
                <w:sz w:val="18"/>
                <w:szCs w:val="18"/>
              </w:rPr>
              <w:t> </w:t>
            </w:r>
            <w:r w:rsidR="00300BCC">
              <w:rPr>
                <w:color w:val="000000"/>
                <w:sz w:val="18"/>
                <w:szCs w:val="18"/>
              </w:rPr>
              <w:t>NTNU</w:t>
            </w:r>
          </w:p>
        </w:tc>
        <w:tc>
          <w:tcPr>
            <w:tcW w:w="567" w:type="dxa"/>
            <w:vAlign w:val="center"/>
          </w:tcPr>
          <w:p w14:paraId="1A44AB5F" w14:textId="77777777" w:rsidR="00911E5E" w:rsidRPr="005531C5" w:rsidRDefault="00911E5E" w:rsidP="00D54E3D">
            <w:pPr>
              <w:jc w:val="center"/>
              <w:rPr>
                <w:sz w:val="18"/>
                <w:szCs w:val="18"/>
              </w:rPr>
            </w:pPr>
            <w:r w:rsidRPr="005531C5">
              <w:rPr>
                <w:color w:val="000000"/>
                <w:sz w:val="18"/>
                <w:szCs w:val="18"/>
              </w:rPr>
              <w:t>PDE</w:t>
            </w:r>
          </w:p>
        </w:tc>
        <w:tc>
          <w:tcPr>
            <w:tcW w:w="567" w:type="dxa"/>
            <w:vAlign w:val="center"/>
          </w:tcPr>
          <w:p w14:paraId="576F2504"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5DEBEB8F" w14:textId="2A72429D" w:rsidR="00911E5E" w:rsidRPr="005531C5" w:rsidRDefault="00911E5E" w:rsidP="00D54E3D">
            <w:pPr>
              <w:jc w:val="center"/>
              <w:rPr>
                <w:sz w:val="18"/>
                <w:szCs w:val="18"/>
              </w:rPr>
            </w:pPr>
            <w:r w:rsidRPr="005531C5">
              <w:rPr>
                <w:color w:val="000000"/>
                <w:sz w:val="18"/>
                <w:szCs w:val="18"/>
              </w:rPr>
              <w:t>M</w:t>
            </w:r>
            <w:r w:rsidR="000A2910">
              <w:rPr>
                <w:color w:val="000000"/>
                <w:sz w:val="18"/>
                <w:szCs w:val="18"/>
              </w:rPr>
              <w:t>36</w:t>
            </w:r>
          </w:p>
        </w:tc>
      </w:tr>
      <w:tr w:rsidR="00911E5E" w:rsidRPr="005531C5" w14:paraId="6DE7369D" w14:textId="77777777" w:rsidTr="007B7A3A">
        <w:trPr>
          <w:trHeight w:val="283"/>
        </w:trPr>
        <w:tc>
          <w:tcPr>
            <w:tcW w:w="426" w:type="dxa"/>
            <w:vAlign w:val="center"/>
          </w:tcPr>
          <w:p w14:paraId="4F394A27" w14:textId="5698A773" w:rsidR="00911E5E" w:rsidRPr="005531C5" w:rsidRDefault="00911E5E" w:rsidP="00D54E3D">
            <w:pPr>
              <w:rPr>
                <w:sz w:val="18"/>
                <w:szCs w:val="18"/>
              </w:rPr>
            </w:pPr>
            <w:r w:rsidRPr="005531C5">
              <w:rPr>
                <w:color w:val="000000"/>
                <w:sz w:val="18"/>
                <w:szCs w:val="18"/>
              </w:rPr>
              <w:t>D</w:t>
            </w:r>
            <w:r w:rsidR="00862B35">
              <w:rPr>
                <w:color w:val="000000"/>
                <w:sz w:val="18"/>
                <w:szCs w:val="18"/>
              </w:rPr>
              <w:t>7</w:t>
            </w:r>
            <w:r w:rsidRPr="005531C5">
              <w:rPr>
                <w:color w:val="000000"/>
                <w:sz w:val="18"/>
                <w:szCs w:val="18"/>
              </w:rPr>
              <w:t>.5</w:t>
            </w:r>
          </w:p>
        </w:tc>
        <w:tc>
          <w:tcPr>
            <w:tcW w:w="5953" w:type="dxa"/>
            <w:vAlign w:val="center"/>
          </w:tcPr>
          <w:p w14:paraId="63DEACBB" w14:textId="77777777" w:rsidR="00911E5E" w:rsidRPr="005531C5" w:rsidRDefault="00911E5E" w:rsidP="00D54E3D">
            <w:pPr>
              <w:rPr>
                <w:sz w:val="18"/>
                <w:szCs w:val="18"/>
              </w:rPr>
            </w:pPr>
            <w:r w:rsidRPr="005531C5">
              <w:rPr>
                <w:color w:val="000000"/>
                <w:sz w:val="18"/>
                <w:szCs w:val="18"/>
              </w:rPr>
              <w:t>Public Dissemination: Capstone Symposium</w:t>
            </w:r>
          </w:p>
        </w:tc>
        <w:tc>
          <w:tcPr>
            <w:tcW w:w="425" w:type="dxa"/>
            <w:vAlign w:val="center"/>
          </w:tcPr>
          <w:p w14:paraId="709577B8" w14:textId="77777777" w:rsidR="00911E5E" w:rsidRPr="005531C5" w:rsidRDefault="00911E5E" w:rsidP="00D54E3D">
            <w:pPr>
              <w:jc w:val="center"/>
              <w:rPr>
                <w:sz w:val="18"/>
                <w:szCs w:val="18"/>
              </w:rPr>
            </w:pPr>
            <w:r w:rsidRPr="005531C5">
              <w:rPr>
                <w:color w:val="000000"/>
                <w:sz w:val="18"/>
                <w:szCs w:val="18"/>
              </w:rPr>
              <w:t>6</w:t>
            </w:r>
          </w:p>
        </w:tc>
        <w:tc>
          <w:tcPr>
            <w:tcW w:w="1560" w:type="dxa"/>
            <w:vAlign w:val="center"/>
          </w:tcPr>
          <w:p w14:paraId="311EBC5D" w14:textId="7DD6F014" w:rsidR="00911E5E" w:rsidRPr="005531C5" w:rsidRDefault="00911E5E" w:rsidP="00D54E3D">
            <w:pPr>
              <w:jc w:val="center"/>
              <w:rPr>
                <w:sz w:val="18"/>
                <w:szCs w:val="18"/>
              </w:rPr>
            </w:pPr>
            <w:r w:rsidRPr="005531C5">
              <w:rPr>
                <w:color w:val="000000"/>
                <w:sz w:val="18"/>
                <w:szCs w:val="18"/>
              </w:rPr>
              <w:t> </w:t>
            </w:r>
            <w:r w:rsidR="000A2910">
              <w:rPr>
                <w:color w:val="000000"/>
                <w:sz w:val="18"/>
                <w:szCs w:val="18"/>
              </w:rPr>
              <w:t>POLIBA</w:t>
            </w:r>
          </w:p>
        </w:tc>
        <w:tc>
          <w:tcPr>
            <w:tcW w:w="567" w:type="dxa"/>
            <w:vAlign w:val="center"/>
          </w:tcPr>
          <w:p w14:paraId="032D12A2" w14:textId="77777777" w:rsidR="00911E5E" w:rsidRPr="005531C5" w:rsidRDefault="00911E5E" w:rsidP="00D54E3D">
            <w:pPr>
              <w:jc w:val="center"/>
              <w:rPr>
                <w:sz w:val="18"/>
                <w:szCs w:val="18"/>
              </w:rPr>
            </w:pPr>
            <w:r w:rsidRPr="005531C5">
              <w:rPr>
                <w:color w:val="000000"/>
                <w:sz w:val="18"/>
                <w:szCs w:val="18"/>
              </w:rPr>
              <w:t>PDE</w:t>
            </w:r>
          </w:p>
        </w:tc>
        <w:tc>
          <w:tcPr>
            <w:tcW w:w="567" w:type="dxa"/>
            <w:vAlign w:val="center"/>
          </w:tcPr>
          <w:p w14:paraId="733071F8"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24911BE0" w14:textId="77777777" w:rsidR="00911E5E" w:rsidRPr="005531C5" w:rsidRDefault="00911E5E" w:rsidP="00D54E3D">
            <w:pPr>
              <w:jc w:val="center"/>
              <w:rPr>
                <w:sz w:val="18"/>
                <w:szCs w:val="18"/>
              </w:rPr>
            </w:pPr>
            <w:r w:rsidRPr="005531C5">
              <w:rPr>
                <w:color w:val="000000"/>
                <w:sz w:val="18"/>
                <w:szCs w:val="18"/>
              </w:rPr>
              <w:t>M42</w:t>
            </w:r>
          </w:p>
        </w:tc>
      </w:tr>
      <w:tr w:rsidR="00911E5E" w:rsidRPr="005531C5" w14:paraId="7A48B2B7" w14:textId="77777777" w:rsidTr="007B7A3A">
        <w:trPr>
          <w:trHeight w:val="283"/>
        </w:trPr>
        <w:tc>
          <w:tcPr>
            <w:tcW w:w="426" w:type="dxa"/>
            <w:vAlign w:val="center"/>
          </w:tcPr>
          <w:p w14:paraId="5A2727DC" w14:textId="35116DAF" w:rsidR="00911E5E" w:rsidRPr="005531C5" w:rsidRDefault="00911E5E" w:rsidP="00D54E3D">
            <w:pPr>
              <w:rPr>
                <w:sz w:val="18"/>
                <w:szCs w:val="18"/>
              </w:rPr>
            </w:pPr>
            <w:r w:rsidRPr="005531C5">
              <w:rPr>
                <w:color w:val="000000"/>
                <w:sz w:val="18"/>
                <w:szCs w:val="18"/>
              </w:rPr>
              <w:t>D</w:t>
            </w:r>
            <w:r w:rsidR="00862B35">
              <w:rPr>
                <w:color w:val="000000"/>
                <w:sz w:val="18"/>
                <w:szCs w:val="18"/>
              </w:rPr>
              <w:t>7</w:t>
            </w:r>
            <w:r w:rsidRPr="005531C5">
              <w:rPr>
                <w:color w:val="000000"/>
                <w:sz w:val="18"/>
                <w:szCs w:val="18"/>
              </w:rPr>
              <w:t>.6</w:t>
            </w:r>
          </w:p>
        </w:tc>
        <w:tc>
          <w:tcPr>
            <w:tcW w:w="5953" w:type="dxa"/>
            <w:vAlign w:val="center"/>
          </w:tcPr>
          <w:p w14:paraId="2B31024F" w14:textId="77777777" w:rsidR="00911E5E" w:rsidRPr="005531C5" w:rsidRDefault="00911E5E" w:rsidP="00D54E3D">
            <w:pPr>
              <w:rPr>
                <w:sz w:val="18"/>
                <w:szCs w:val="18"/>
              </w:rPr>
            </w:pPr>
            <w:r w:rsidRPr="005531C5">
              <w:rPr>
                <w:color w:val="000000"/>
                <w:sz w:val="18"/>
                <w:szCs w:val="18"/>
              </w:rPr>
              <w:t>Final report on dissemination and communication activities</w:t>
            </w:r>
          </w:p>
        </w:tc>
        <w:tc>
          <w:tcPr>
            <w:tcW w:w="425" w:type="dxa"/>
            <w:vAlign w:val="center"/>
          </w:tcPr>
          <w:p w14:paraId="12324CF2" w14:textId="77777777" w:rsidR="00911E5E" w:rsidRPr="005531C5" w:rsidRDefault="00911E5E" w:rsidP="00D54E3D">
            <w:pPr>
              <w:jc w:val="center"/>
              <w:rPr>
                <w:sz w:val="18"/>
                <w:szCs w:val="18"/>
              </w:rPr>
            </w:pPr>
            <w:r w:rsidRPr="005531C5">
              <w:rPr>
                <w:color w:val="000000"/>
                <w:sz w:val="18"/>
                <w:szCs w:val="18"/>
              </w:rPr>
              <w:t>6</w:t>
            </w:r>
          </w:p>
        </w:tc>
        <w:tc>
          <w:tcPr>
            <w:tcW w:w="1560" w:type="dxa"/>
            <w:vAlign w:val="center"/>
          </w:tcPr>
          <w:p w14:paraId="2EBE94E4" w14:textId="7CB5F114" w:rsidR="00911E5E" w:rsidRPr="005531C5" w:rsidRDefault="00911E5E" w:rsidP="00D54E3D">
            <w:pPr>
              <w:jc w:val="center"/>
              <w:rPr>
                <w:sz w:val="18"/>
                <w:szCs w:val="18"/>
              </w:rPr>
            </w:pPr>
            <w:r w:rsidRPr="005531C5">
              <w:rPr>
                <w:color w:val="000000"/>
                <w:sz w:val="18"/>
                <w:szCs w:val="18"/>
              </w:rPr>
              <w:t> </w:t>
            </w:r>
            <w:r w:rsidR="00300BCC">
              <w:rPr>
                <w:color w:val="000000"/>
                <w:sz w:val="18"/>
                <w:szCs w:val="18"/>
              </w:rPr>
              <w:t>POLIBA</w:t>
            </w:r>
          </w:p>
        </w:tc>
        <w:tc>
          <w:tcPr>
            <w:tcW w:w="567" w:type="dxa"/>
            <w:vAlign w:val="center"/>
          </w:tcPr>
          <w:p w14:paraId="6062B269" w14:textId="77777777" w:rsidR="00911E5E" w:rsidRPr="005531C5" w:rsidRDefault="00911E5E" w:rsidP="00D54E3D">
            <w:pPr>
              <w:jc w:val="center"/>
              <w:rPr>
                <w:sz w:val="18"/>
                <w:szCs w:val="18"/>
              </w:rPr>
            </w:pPr>
            <w:r w:rsidRPr="005531C5">
              <w:rPr>
                <w:color w:val="000000"/>
                <w:sz w:val="18"/>
                <w:szCs w:val="18"/>
              </w:rPr>
              <w:t>R</w:t>
            </w:r>
          </w:p>
        </w:tc>
        <w:tc>
          <w:tcPr>
            <w:tcW w:w="567" w:type="dxa"/>
            <w:vAlign w:val="center"/>
          </w:tcPr>
          <w:p w14:paraId="45636034" w14:textId="77777777" w:rsidR="00911E5E" w:rsidRPr="005531C5" w:rsidRDefault="00911E5E" w:rsidP="00D54E3D">
            <w:pPr>
              <w:jc w:val="center"/>
              <w:rPr>
                <w:sz w:val="18"/>
                <w:szCs w:val="18"/>
              </w:rPr>
            </w:pPr>
            <w:r w:rsidRPr="005531C5">
              <w:rPr>
                <w:color w:val="000000"/>
                <w:sz w:val="18"/>
                <w:szCs w:val="18"/>
              </w:rPr>
              <w:t>PU</w:t>
            </w:r>
          </w:p>
        </w:tc>
        <w:tc>
          <w:tcPr>
            <w:tcW w:w="708" w:type="dxa"/>
            <w:vAlign w:val="center"/>
          </w:tcPr>
          <w:p w14:paraId="106E809D" w14:textId="35D740E6" w:rsidR="00911E5E" w:rsidRPr="005531C5" w:rsidRDefault="00911E5E" w:rsidP="00D54E3D">
            <w:pPr>
              <w:jc w:val="center"/>
              <w:rPr>
                <w:sz w:val="18"/>
                <w:szCs w:val="18"/>
              </w:rPr>
            </w:pPr>
            <w:r w:rsidRPr="005531C5">
              <w:rPr>
                <w:color w:val="000000"/>
                <w:sz w:val="18"/>
                <w:szCs w:val="18"/>
              </w:rPr>
              <w:t>M4</w:t>
            </w:r>
            <w:r w:rsidR="0011152F">
              <w:rPr>
                <w:color w:val="000000"/>
                <w:sz w:val="18"/>
                <w:szCs w:val="18"/>
              </w:rPr>
              <w:t>6</w:t>
            </w:r>
          </w:p>
        </w:tc>
      </w:tr>
      <w:tr w:rsidR="00911E5E" w:rsidRPr="005531C5" w14:paraId="74C3B019" w14:textId="77777777" w:rsidTr="00141DEE">
        <w:trPr>
          <w:trHeight w:val="283"/>
        </w:trPr>
        <w:tc>
          <w:tcPr>
            <w:tcW w:w="10206" w:type="dxa"/>
            <w:gridSpan w:val="7"/>
            <w:vAlign w:val="center"/>
          </w:tcPr>
          <w:p w14:paraId="51FD12B6" w14:textId="77777777" w:rsidR="00911E5E" w:rsidRPr="005531C5" w:rsidRDefault="00911E5E" w:rsidP="00D54E3D">
            <w:pPr>
              <w:rPr>
                <w:sz w:val="18"/>
                <w:szCs w:val="18"/>
              </w:rPr>
            </w:pPr>
            <w:r w:rsidRPr="005531C5">
              <w:rPr>
                <w:b/>
                <w:bCs/>
                <w:sz w:val="18"/>
                <w:szCs w:val="18"/>
              </w:rPr>
              <w:t>R</w:t>
            </w:r>
            <w:r w:rsidRPr="005531C5">
              <w:rPr>
                <w:sz w:val="18"/>
                <w:szCs w:val="18"/>
              </w:rPr>
              <w:t xml:space="preserve"> - Report, </w:t>
            </w:r>
            <w:r w:rsidRPr="005531C5">
              <w:rPr>
                <w:b/>
                <w:bCs/>
                <w:sz w:val="18"/>
                <w:szCs w:val="18"/>
              </w:rPr>
              <w:t>O</w:t>
            </w:r>
            <w:r w:rsidRPr="005531C5">
              <w:rPr>
                <w:sz w:val="18"/>
                <w:szCs w:val="18"/>
              </w:rPr>
              <w:t xml:space="preserve"> - Other, </w:t>
            </w:r>
            <w:r w:rsidRPr="005531C5">
              <w:rPr>
                <w:b/>
                <w:bCs/>
                <w:sz w:val="18"/>
                <w:szCs w:val="18"/>
              </w:rPr>
              <w:t>ADM</w:t>
            </w:r>
            <w:r w:rsidRPr="005531C5">
              <w:rPr>
                <w:sz w:val="18"/>
                <w:szCs w:val="18"/>
              </w:rPr>
              <w:t xml:space="preserve"> - Administrative, </w:t>
            </w:r>
            <w:r w:rsidRPr="005531C5">
              <w:rPr>
                <w:b/>
                <w:bCs/>
                <w:sz w:val="18"/>
                <w:szCs w:val="18"/>
              </w:rPr>
              <w:t>PDE</w:t>
            </w:r>
            <w:r w:rsidRPr="005531C5">
              <w:rPr>
                <w:sz w:val="18"/>
                <w:szCs w:val="18"/>
              </w:rPr>
              <w:t xml:space="preserve"> - Dissemination, </w:t>
            </w:r>
            <w:r w:rsidRPr="005531C5">
              <w:rPr>
                <w:b/>
                <w:bCs/>
                <w:sz w:val="18"/>
                <w:szCs w:val="18"/>
              </w:rPr>
              <w:t>PU</w:t>
            </w:r>
            <w:r w:rsidRPr="005531C5">
              <w:rPr>
                <w:sz w:val="18"/>
                <w:szCs w:val="18"/>
              </w:rPr>
              <w:t xml:space="preserve"> - Public,</w:t>
            </w:r>
            <w:r w:rsidRPr="005531C5">
              <w:rPr>
                <w:b/>
                <w:sz w:val="18"/>
                <w:szCs w:val="18"/>
              </w:rPr>
              <w:t xml:space="preserve"> SEN</w:t>
            </w:r>
            <w:r w:rsidRPr="005531C5">
              <w:rPr>
                <w:sz w:val="18"/>
                <w:szCs w:val="18"/>
              </w:rPr>
              <w:t xml:space="preserve"> - Sensitive </w:t>
            </w:r>
            <w:r w:rsidRPr="005531C5">
              <w:rPr>
                <w:b/>
                <w:bCs/>
                <w:sz w:val="18"/>
                <w:szCs w:val="18"/>
              </w:rPr>
              <w:t>C</w:t>
            </w:r>
            <w:r>
              <w:rPr>
                <w:b/>
                <w:bCs/>
                <w:sz w:val="18"/>
                <w:szCs w:val="18"/>
              </w:rPr>
              <w:t>O</w:t>
            </w:r>
            <w:r w:rsidRPr="005531C5">
              <w:rPr>
                <w:bCs/>
                <w:sz w:val="18"/>
                <w:szCs w:val="18"/>
              </w:rPr>
              <w:t xml:space="preserve"> </w:t>
            </w:r>
            <w:r w:rsidRPr="005531C5">
              <w:rPr>
                <w:sz w:val="18"/>
                <w:szCs w:val="18"/>
              </w:rPr>
              <w:t>- Confidential</w:t>
            </w:r>
          </w:p>
        </w:tc>
      </w:tr>
    </w:tbl>
    <w:p w14:paraId="567A7DEA" w14:textId="77777777" w:rsidR="00B94889" w:rsidRPr="0011782C" w:rsidRDefault="00B94889" w:rsidP="00B94889">
      <w:pPr>
        <w:rPr>
          <w:sz w:val="4"/>
          <w:szCs w:val="4"/>
          <w:lang w:eastAsia="it-IT"/>
        </w:rPr>
      </w:pPr>
    </w:p>
    <w:p w14:paraId="01DD7B31" w14:textId="7FAE584B" w:rsidR="00B94889" w:rsidRPr="00B94889" w:rsidRDefault="003A1637" w:rsidP="00963C10">
      <w:pPr>
        <w:pStyle w:val="Titolo3"/>
        <w:numPr>
          <w:ilvl w:val="2"/>
          <w:numId w:val="16"/>
        </w:numPr>
        <w:spacing w:before="40" w:line="259" w:lineRule="auto"/>
        <w:rPr>
          <w:lang w:eastAsia="it-IT"/>
        </w:rPr>
      </w:pPr>
      <w:bookmarkStart w:id="44" w:name="_Toc180770949"/>
      <w:r w:rsidRPr="00C3050E">
        <w:rPr>
          <w:lang w:eastAsia="it-IT"/>
        </w:rPr>
        <w:t>Milestones</w:t>
      </w:r>
      <w:r w:rsidR="00A5441E">
        <w:rPr>
          <w:lang w:eastAsia="it-IT"/>
        </w:rPr>
        <w:t xml:space="preserve"> List</w:t>
      </w:r>
      <w:bookmarkEnd w:id="44"/>
    </w:p>
    <w:p w14:paraId="048FA175" w14:textId="6FA13582" w:rsidR="005813B6" w:rsidRPr="001B4F82" w:rsidRDefault="6C185286" w:rsidP="001B4F82">
      <w:pPr>
        <w:spacing w:before="60" w:line="240" w:lineRule="exact"/>
        <w:jc w:val="center"/>
        <w:rPr>
          <w:b/>
          <w:sz w:val="21"/>
          <w:szCs w:val="21"/>
        </w:rPr>
      </w:pPr>
      <w:r w:rsidRPr="001B4F82">
        <w:rPr>
          <w:b/>
          <w:sz w:val="21"/>
          <w:szCs w:val="21"/>
        </w:rPr>
        <w:t>Table 3.1</w:t>
      </w:r>
      <w:r w:rsidR="12B37BD7" w:rsidRPr="001B4F82">
        <w:rPr>
          <w:b/>
          <w:sz w:val="21"/>
          <w:szCs w:val="21"/>
        </w:rPr>
        <w:t>d</w:t>
      </w:r>
      <w:r w:rsidRPr="001B4F82">
        <w:rPr>
          <w:b/>
          <w:sz w:val="21"/>
          <w:szCs w:val="21"/>
        </w:rPr>
        <w:t xml:space="preserve"> Milestones List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421"/>
        <w:gridCol w:w="4110"/>
        <w:gridCol w:w="852"/>
        <w:gridCol w:w="707"/>
        <w:gridCol w:w="569"/>
        <w:gridCol w:w="3535"/>
      </w:tblGrid>
      <w:tr w:rsidR="00D50EAF" w:rsidRPr="00432FDD" w14:paraId="6498BFA4" w14:textId="77777777" w:rsidTr="00AA775A">
        <w:trPr>
          <w:jc w:val="center"/>
        </w:trPr>
        <w:tc>
          <w:tcPr>
            <w:tcW w:w="206" w:type="pct"/>
            <w:shd w:val="clear" w:color="auto" w:fill="DDD9C3"/>
            <w:vAlign w:val="center"/>
          </w:tcPr>
          <w:p w14:paraId="1531B490" w14:textId="77777777" w:rsidR="005813B6" w:rsidRPr="00432FDD" w:rsidRDefault="6C185286" w:rsidP="00F50D64">
            <w:pPr>
              <w:spacing w:line="180" w:lineRule="atLeast"/>
              <w:jc w:val="center"/>
              <w:rPr>
                <w:b/>
                <w:sz w:val="18"/>
                <w:szCs w:val="18"/>
              </w:rPr>
            </w:pPr>
            <w:r w:rsidRPr="00432FDD">
              <w:rPr>
                <w:b/>
                <w:sz w:val="18"/>
                <w:szCs w:val="18"/>
              </w:rPr>
              <w:t>Number</w:t>
            </w:r>
          </w:p>
        </w:tc>
        <w:tc>
          <w:tcPr>
            <w:tcW w:w="2016" w:type="pct"/>
            <w:shd w:val="clear" w:color="auto" w:fill="DDD9C3"/>
            <w:vAlign w:val="center"/>
          </w:tcPr>
          <w:p w14:paraId="2EE8AE7D" w14:textId="77777777" w:rsidR="005813B6" w:rsidRPr="00432FDD" w:rsidRDefault="6C185286" w:rsidP="00F50D64">
            <w:pPr>
              <w:spacing w:line="180" w:lineRule="atLeast"/>
              <w:jc w:val="center"/>
              <w:rPr>
                <w:b/>
                <w:sz w:val="18"/>
                <w:szCs w:val="18"/>
              </w:rPr>
            </w:pPr>
            <w:r w:rsidRPr="00432FDD">
              <w:rPr>
                <w:b/>
                <w:sz w:val="18"/>
                <w:szCs w:val="18"/>
              </w:rPr>
              <w:t>Title</w:t>
            </w:r>
          </w:p>
        </w:tc>
        <w:tc>
          <w:tcPr>
            <w:tcW w:w="418" w:type="pct"/>
            <w:shd w:val="clear" w:color="auto" w:fill="DDD9C3"/>
            <w:vAlign w:val="center"/>
          </w:tcPr>
          <w:p w14:paraId="2F7AB166" w14:textId="4591F8CA" w:rsidR="005813B6" w:rsidRPr="00432FDD" w:rsidRDefault="00490791" w:rsidP="00F50D64">
            <w:pPr>
              <w:spacing w:line="180" w:lineRule="atLeast"/>
              <w:jc w:val="center"/>
              <w:rPr>
                <w:b/>
                <w:sz w:val="18"/>
                <w:szCs w:val="18"/>
              </w:rPr>
            </w:pPr>
            <w:r w:rsidRPr="00432FDD">
              <w:rPr>
                <w:b/>
                <w:sz w:val="18"/>
                <w:szCs w:val="18"/>
              </w:rPr>
              <w:t>WP</w:t>
            </w:r>
            <w:r w:rsidR="6C185286" w:rsidRPr="00432FDD">
              <w:rPr>
                <w:b/>
                <w:sz w:val="18"/>
                <w:szCs w:val="18"/>
              </w:rPr>
              <w:t>(s)</w:t>
            </w:r>
          </w:p>
        </w:tc>
        <w:tc>
          <w:tcPr>
            <w:tcW w:w="347" w:type="pct"/>
            <w:shd w:val="clear" w:color="auto" w:fill="DDD9C3"/>
            <w:vAlign w:val="center"/>
          </w:tcPr>
          <w:p w14:paraId="10F4748B" w14:textId="467A61A9" w:rsidR="005813B6" w:rsidRPr="00432FDD" w:rsidRDefault="00AA775A" w:rsidP="00F50D64">
            <w:pPr>
              <w:spacing w:line="180" w:lineRule="atLeast"/>
              <w:jc w:val="center"/>
              <w:rPr>
                <w:b/>
                <w:sz w:val="18"/>
                <w:szCs w:val="18"/>
              </w:rPr>
            </w:pPr>
            <w:r>
              <w:rPr>
                <w:b/>
                <w:sz w:val="18"/>
                <w:szCs w:val="18"/>
              </w:rPr>
              <w:t>Resp.</w:t>
            </w:r>
          </w:p>
        </w:tc>
        <w:tc>
          <w:tcPr>
            <w:tcW w:w="279" w:type="pct"/>
            <w:shd w:val="clear" w:color="auto" w:fill="DDD9C3"/>
            <w:vAlign w:val="center"/>
          </w:tcPr>
          <w:p w14:paraId="0D27ADD9" w14:textId="77777777" w:rsidR="005813B6" w:rsidRPr="00432FDD" w:rsidRDefault="6C185286" w:rsidP="00F50D64">
            <w:pPr>
              <w:spacing w:line="180" w:lineRule="atLeast"/>
              <w:jc w:val="center"/>
              <w:rPr>
                <w:b/>
                <w:sz w:val="18"/>
                <w:szCs w:val="18"/>
              </w:rPr>
            </w:pPr>
            <w:r w:rsidRPr="00432FDD">
              <w:rPr>
                <w:b/>
                <w:sz w:val="18"/>
                <w:szCs w:val="18"/>
              </w:rPr>
              <w:t>Due Date</w:t>
            </w:r>
          </w:p>
        </w:tc>
        <w:tc>
          <w:tcPr>
            <w:tcW w:w="1734" w:type="pct"/>
            <w:shd w:val="clear" w:color="auto" w:fill="DDD9C3"/>
            <w:vAlign w:val="center"/>
          </w:tcPr>
          <w:p w14:paraId="46451DE5" w14:textId="77777777" w:rsidR="005813B6" w:rsidRPr="00432FDD" w:rsidRDefault="6C185286" w:rsidP="00F50D64">
            <w:pPr>
              <w:spacing w:line="180" w:lineRule="atLeast"/>
              <w:jc w:val="center"/>
              <w:rPr>
                <w:b/>
                <w:sz w:val="18"/>
                <w:szCs w:val="18"/>
              </w:rPr>
            </w:pPr>
            <w:r w:rsidRPr="00432FDD">
              <w:rPr>
                <w:b/>
                <w:sz w:val="18"/>
                <w:szCs w:val="18"/>
              </w:rPr>
              <w:t>Means of Verification</w:t>
            </w:r>
          </w:p>
        </w:tc>
      </w:tr>
      <w:tr w:rsidR="005813B6" w:rsidRPr="00432FDD" w14:paraId="7885FD03" w14:textId="77777777" w:rsidTr="00AA775A">
        <w:trPr>
          <w:jc w:val="center"/>
        </w:trPr>
        <w:tc>
          <w:tcPr>
            <w:tcW w:w="206" w:type="pct"/>
            <w:vAlign w:val="center"/>
          </w:tcPr>
          <w:p w14:paraId="52FCF488" w14:textId="7849A6FF" w:rsidR="005813B6" w:rsidRPr="00432FDD" w:rsidRDefault="2D7E000A" w:rsidP="00F50D64">
            <w:pPr>
              <w:spacing w:line="180" w:lineRule="atLeast"/>
              <w:jc w:val="center"/>
              <w:rPr>
                <w:sz w:val="18"/>
                <w:szCs w:val="18"/>
              </w:rPr>
            </w:pPr>
            <w:r w:rsidRPr="00432FDD">
              <w:rPr>
                <w:sz w:val="18"/>
                <w:szCs w:val="18"/>
              </w:rPr>
              <w:t>1</w:t>
            </w:r>
          </w:p>
        </w:tc>
        <w:tc>
          <w:tcPr>
            <w:tcW w:w="2016" w:type="pct"/>
            <w:vAlign w:val="center"/>
          </w:tcPr>
          <w:p w14:paraId="4D3DEC35" w14:textId="62827398" w:rsidR="005813B6" w:rsidRPr="00432FDD" w:rsidRDefault="2D7E000A" w:rsidP="00F50D64">
            <w:pPr>
              <w:spacing w:line="180" w:lineRule="atLeast"/>
              <w:jc w:val="center"/>
              <w:rPr>
                <w:sz w:val="18"/>
                <w:szCs w:val="18"/>
              </w:rPr>
            </w:pPr>
            <w:r w:rsidRPr="00432FDD">
              <w:rPr>
                <w:sz w:val="18"/>
                <w:szCs w:val="18"/>
              </w:rPr>
              <w:t>Kick-off meeting</w:t>
            </w:r>
          </w:p>
        </w:tc>
        <w:tc>
          <w:tcPr>
            <w:tcW w:w="418" w:type="pct"/>
            <w:vAlign w:val="center"/>
          </w:tcPr>
          <w:p w14:paraId="5B9B8F2F" w14:textId="723744F8" w:rsidR="005813B6" w:rsidRPr="00432FDD" w:rsidRDefault="08996571" w:rsidP="00F50D64">
            <w:pPr>
              <w:spacing w:line="180" w:lineRule="atLeast"/>
              <w:jc w:val="center"/>
              <w:rPr>
                <w:sz w:val="18"/>
                <w:szCs w:val="18"/>
              </w:rPr>
            </w:pPr>
            <w:r w:rsidRPr="00432FDD">
              <w:rPr>
                <w:sz w:val="18"/>
                <w:szCs w:val="18"/>
              </w:rPr>
              <w:t>WP1</w:t>
            </w:r>
          </w:p>
        </w:tc>
        <w:tc>
          <w:tcPr>
            <w:tcW w:w="347" w:type="pct"/>
            <w:vAlign w:val="center"/>
          </w:tcPr>
          <w:p w14:paraId="79D0E76C" w14:textId="6B0F99B9" w:rsidR="005813B6" w:rsidRPr="00432FDD" w:rsidRDefault="08996571" w:rsidP="00F50D64">
            <w:pPr>
              <w:spacing w:line="180" w:lineRule="atLeast"/>
              <w:jc w:val="center"/>
              <w:rPr>
                <w:sz w:val="18"/>
                <w:szCs w:val="18"/>
              </w:rPr>
            </w:pPr>
            <w:r w:rsidRPr="00432FDD">
              <w:rPr>
                <w:sz w:val="18"/>
                <w:szCs w:val="18"/>
              </w:rPr>
              <w:t>POLIBA</w:t>
            </w:r>
          </w:p>
        </w:tc>
        <w:tc>
          <w:tcPr>
            <w:tcW w:w="279" w:type="pct"/>
            <w:vAlign w:val="center"/>
          </w:tcPr>
          <w:p w14:paraId="5E4B02E8" w14:textId="50895082" w:rsidR="005813B6" w:rsidRPr="00432FDD" w:rsidRDefault="08996571" w:rsidP="00F50D64">
            <w:pPr>
              <w:spacing w:line="180" w:lineRule="atLeast"/>
              <w:jc w:val="center"/>
              <w:rPr>
                <w:sz w:val="18"/>
                <w:szCs w:val="18"/>
              </w:rPr>
            </w:pPr>
            <w:r w:rsidRPr="00432FDD">
              <w:rPr>
                <w:sz w:val="18"/>
                <w:szCs w:val="18"/>
              </w:rPr>
              <w:t>1</w:t>
            </w:r>
          </w:p>
        </w:tc>
        <w:tc>
          <w:tcPr>
            <w:tcW w:w="1734" w:type="pct"/>
            <w:vAlign w:val="center"/>
          </w:tcPr>
          <w:p w14:paraId="7EBB750A" w14:textId="6F78670C" w:rsidR="005813B6" w:rsidRPr="00432FDD" w:rsidRDefault="02DDB954" w:rsidP="00F50D64">
            <w:pPr>
              <w:spacing w:line="180" w:lineRule="atLeast"/>
              <w:jc w:val="center"/>
              <w:rPr>
                <w:sz w:val="18"/>
                <w:szCs w:val="18"/>
              </w:rPr>
            </w:pPr>
            <w:r w:rsidRPr="00432FDD">
              <w:rPr>
                <w:sz w:val="18"/>
                <w:szCs w:val="18"/>
              </w:rPr>
              <w:t>First meeting with all the partners to agree research and management plan set out in WPs.</w:t>
            </w:r>
          </w:p>
        </w:tc>
      </w:tr>
      <w:tr w:rsidR="008F0C02" w:rsidRPr="00432FDD" w14:paraId="160C325D" w14:textId="77777777" w:rsidTr="00AA775A">
        <w:trPr>
          <w:jc w:val="center"/>
        </w:trPr>
        <w:tc>
          <w:tcPr>
            <w:tcW w:w="206" w:type="pct"/>
            <w:vAlign w:val="center"/>
          </w:tcPr>
          <w:p w14:paraId="3595F837" w14:textId="6CF4D726" w:rsidR="008F0C02" w:rsidRPr="00432FDD" w:rsidRDefault="523988CA" w:rsidP="00F50D64">
            <w:pPr>
              <w:spacing w:line="180" w:lineRule="atLeast"/>
              <w:jc w:val="center"/>
              <w:rPr>
                <w:sz w:val="18"/>
                <w:szCs w:val="18"/>
              </w:rPr>
            </w:pPr>
            <w:r w:rsidRPr="00432FDD">
              <w:rPr>
                <w:sz w:val="18"/>
                <w:szCs w:val="18"/>
              </w:rPr>
              <w:t>2</w:t>
            </w:r>
          </w:p>
        </w:tc>
        <w:tc>
          <w:tcPr>
            <w:tcW w:w="2016" w:type="pct"/>
            <w:vAlign w:val="center"/>
          </w:tcPr>
          <w:p w14:paraId="55603178" w14:textId="7EAE6C8B" w:rsidR="008F0C02" w:rsidRPr="00432FDD" w:rsidRDefault="523988CA" w:rsidP="00F50D64">
            <w:pPr>
              <w:spacing w:line="180" w:lineRule="atLeast"/>
              <w:jc w:val="center"/>
              <w:rPr>
                <w:sz w:val="18"/>
                <w:szCs w:val="18"/>
              </w:rPr>
            </w:pPr>
            <w:r w:rsidRPr="00432FDD">
              <w:rPr>
                <w:sz w:val="18"/>
                <w:szCs w:val="18"/>
              </w:rPr>
              <w:t>Consortium Agreement</w:t>
            </w:r>
          </w:p>
        </w:tc>
        <w:tc>
          <w:tcPr>
            <w:tcW w:w="418" w:type="pct"/>
            <w:vAlign w:val="center"/>
          </w:tcPr>
          <w:p w14:paraId="66569A1D" w14:textId="58EC643D" w:rsidR="008F0C02" w:rsidRPr="00432FDD" w:rsidRDefault="523988CA" w:rsidP="00F50D64">
            <w:pPr>
              <w:spacing w:line="180" w:lineRule="atLeast"/>
              <w:jc w:val="center"/>
              <w:rPr>
                <w:sz w:val="18"/>
                <w:szCs w:val="18"/>
              </w:rPr>
            </w:pPr>
            <w:r w:rsidRPr="00432FDD">
              <w:rPr>
                <w:sz w:val="18"/>
                <w:szCs w:val="18"/>
              </w:rPr>
              <w:t>WP1</w:t>
            </w:r>
          </w:p>
        </w:tc>
        <w:tc>
          <w:tcPr>
            <w:tcW w:w="347" w:type="pct"/>
            <w:vAlign w:val="center"/>
          </w:tcPr>
          <w:p w14:paraId="23633C5A" w14:textId="0994CF83" w:rsidR="008F0C02" w:rsidRPr="00432FDD" w:rsidRDefault="523988CA" w:rsidP="00F50D64">
            <w:pPr>
              <w:spacing w:line="180" w:lineRule="atLeast"/>
              <w:jc w:val="center"/>
              <w:rPr>
                <w:sz w:val="18"/>
                <w:szCs w:val="18"/>
              </w:rPr>
            </w:pPr>
            <w:r w:rsidRPr="00432FDD">
              <w:rPr>
                <w:sz w:val="18"/>
                <w:szCs w:val="18"/>
              </w:rPr>
              <w:t>POLIBA</w:t>
            </w:r>
          </w:p>
        </w:tc>
        <w:tc>
          <w:tcPr>
            <w:tcW w:w="279" w:type="pct"/>
            <w:vAlign w:val="center"/>
          </w:tcPr>
          <w:p w14:paraId="310F1F2A" w14:textId="7DFF547B" w:rsidR="008F0C02" w:rsidRPr="00432FDD" w:rsidRDefault="523988CA" w:rsidP="00F50D64">
            <w:pPr>
              <w:spacing w:line="180" w:lineRule="atLeast"/>
              <w:jc w:val="center"/>
              <w:rPr>
                <w:sz w:val="18"/>
                <w:szCs w:val="18"/>
              </w:rPr>
            </w:pPr>
            <w:r w:rsidRPr="00432FDD">
              <w:rPr>
                <w:sz w:val="18"/>
                <w:szCs w:val="18"/>
              </w:rPr>
              <w:t>2</w:t>
            </w:r>
          </w:p>
        </w:tc>
        <w:tc>
          <w:tcPr>
            <w:tcW w:w="1734" w:type="pct"/>
            <w:vAlign w:val="center"/>
          </w:tcPr>
          <w:p w14:paraId="2C2B5943" w14:textId="0CEB140F" w:rsidR="008F0C02" w:rsidRPr="00432FDD" w:rsidRDefault="1486CCD3" w:rsidP="00F50D64">
            <w:pPr>
              <w:spacing w:line="180" w:lineRule="atLeast"/>
              <w:jc w:val="center"/>
              <w:rPr>
                <w:sz w:val="18"/>
                <w:szCs w:val="18"/>
              </w:rPr>
            </w:pPr>
            <w:r w:rsidRPr="00432FDD">
              <w:rPr>
                <w:sz w:val="18"/>
                <w:szCs w:val="18"/>
              </w:rPr>
              <w:t>The members of the consortium will sign the consortium agreement between each other</w:t>
            </w:r>
            <w:r w:rsidR="00AC0525">
              <w:rPr>
                <w:sz w:val="18"/>
                <w:szCs w:val="18"/>
              </w:rPr>
              <w:t>.</w:t>
            </w:r>
          </w:p>
        </w:tc>
      </w:tr>
      <w:tr w:rsidR="00B17C54" w:rsidRPr="00432FDD" w14:paraId="0ABD82AF" w14:textId="77777777" w:rsidTr="00AA775A">
        <w:trPr>
          <w:jc w:val="center"/>
        </w:trPr>
        <w:tc>
          <w:tcPr>
            <w:tcW w:w="206" w:type="pct"/>
            <w:vAlign w:val="center"/>
          </w:tcPr>
          <w:p w14:paraId="47484A02" w14:textId="14974947" w:rsidR="00B17C54" w:rsidRPr="00432FDD" w:rsidRDefault="45CD4807" w:rsidP="00F50D64">
            <w:pPr>
              <w:spacing w:line="180" w:lineRule="atLeast"/>
              <w:jc w:val="center"/>
              <w:rPr>
                <w:sz w:val="18"/>
                <w:szCs w:val="18"/>
              </w:rPr>
            </w:pPr>
            <w:r w:rsidRPr="00432FDD">
              <w:rPr>
                <w:sz w:val="18"/>
                <w:szCs w:val="18"/>
              </w:rPr>
              <w:t>2</w:t>
            </w:r>
          </w:p>
        </w:tc>
        <w:tc>
          <w:tcPr>
            <w:tcW w:w="2016" w:type="pct"/>
            <w:vAlign w:val="center"/>
          </w:tcPr>
          <w:p w14:paraId="3B4C1A8D" w14:textId="1184DB31" w:rsidR="00B17C54" w:rsidRPr="00432FDD" w:rsidRDefault="45CD4807" w:rsidP="00F50D64">
            <w:pPr>
              <w:spacing w:line="180" w:lineRule="atLeast"/>
              <w:jc w:val="center"/>
              <w:rPr>
                <w:sz w:val="18"/>
                <w:szCs w:val="18"/>
              </w:rPr>
            </w:pPr>
            <w:r w:rsidRPr="00432FDD">
              <w:rPr>
                <w:sz w:val="18"/>
                <w:szCs w:val="18"/>
              </w:rPr>
              <w:t>Planned recruitment completed</w:t>
            </w:r>
          </w:p>
        </w:tc>
        <w:tc>
          <w:tcPr>
            <w:tcW w:w="418" w:type="pct"/>
            <w:vAlign w:val="center"/>
          </w:tcPr>
          <w:p w14:paraId="71A3554F" w14:textId="5BBF3A3D" w:rsidR="00B17C54" w:rsidRPr="00432FDD" w:rsidRDefault="45CD4807" w:rsidP="00F50D64">
            <w:pPr>
              <w:spacing w:line="180" w:lineRule="atLeast"/>
              <w:jc w:val="center"/>
              <w:rPr>
                <w:sz w:val="18"/>
                <w:szCs w:val="18"/>
              </w:rPr>
            </w:pPr>
            <w:r w:rsidRPr="00432FDD">
              <w:rPr>
                <w:sz w:val="18"/>
                <w:szCs w:val="18"/>
              </w:rPr>
              <w:t>WP1</w:t>
            </w:r>
          </w:p>
        </w:tc>
        <w:tc>
          <w:tcPr>
            <w:tcW w:w="347" w:type="pct"/>
            <w:vAlign w:val="center"/>
          </w:tcPr>
          <w:p w14:paraId="220C997C" w14:textId="49302D1A" w:rsidR="00B17C54" w:rsidRPr="00432FDD" w:rsidRDefault="47264382" w:rsidP="00F50D64">
            <w:pPr>
              <w:spacing w:line="180" w:lineRule="atLeast"/>
              <w:jc w:val="center"/>
              <w:rPr>
                <w:sz w:val="18"/>
                <w:szCs w:val="18"/>
              </w:rPr>
            </w:pPr>
            <w:r w:rsidRPr="00432FDD">
              <w:rPr>
                <w:sz w:val="18"/>
                <w:szCs w:val="18"/>
              </w:rPr>
              <w:t>TU Delft</w:t>
            </w:r>
          </w:p>
        </w:tc>
        <w:tc>
          <w:tcPr>
            <w:tcW w:w="279" w:type="pct"/>
            <w:vAlign w:val="center"/>
          </w:tcPr>
          <w:p w14:paraId="5868DF2B" w14:textId="4EE97AB0" w:rsidR="00B17C54" w:rsidRPr="00432FDD" w:rsidRDefault="1486CCD3" w:rsidP="00F50D64">
            <w:pPr>
              <w:spacing w:line="180" w:lineRule="atLeast"/>
              <w:jc w:val="center"/>
              <w:rPr>
                <w:sz w:val="18"/>
                <w:szCs w:val="18"/>
              </w:rPr>
            </w:pPr>
            <w:r w:rsidRPr="00432FDD">
              <w:rPr>
                <w:sz w:val="18"/>
                <w:szCs w:val="18"/>
              </w:rPr>
              <w:t>7</w:t>
            </w:r>
          </w:p>
        </w:tc>
        <w:tc>
          <w:tcPr>
            <w:tcW w:w="1734" w:type="pct"/>
            <w:vAlign w:val="center"/>
          </w:tcPr>
          <w:p w14:paraId="4A466C82" w14:textId="620D5382" w:rsidR="00B17C54" w:rsidRPr="00432FDD" w:rsidRDefault="512E9986" w:rsidP="00F50D64">
            <w:pPr>
              <w:spacing w:line="180" w:lineRule="atLeast"/>
              <w:jc w:val="center"/>
              <w:rPr>
                <w:sz w:val="18"/>
                <w:szCs w:val="18"/>
              </w:rPr>
            </w:pPr>
            <w:r w:rsidRPr="00432FDD">
              <w:rPr>
                <w:sz w:val="18"/>
                <w:szCs w:val="18"/>
              </w:rPr>
              <w:t>DC recruitment completed, all the fellows are in place at their host institutions and drafted their Personal Career Development Plan</w:t>
            </w:r>
            <w:r w:rsidR="00AC0525">
              <w:rPr>
                <w:sz w:val="18"/>
                <w:szCs w:val="18"/>
              </w:rPr>
              <w:t>.</w:t>
            </w:r>
          </w:p>
        </w:tc>
      </w:tr>
      <w:tr w:rsidR="00B17C54" w:rsidRPr="00432FDD" w14:paraId="30FFA191" w14:textId="77777777" w:rsidTr="00AA775A">
        <w:trPr>
          <w:jc w:val="center"/>
        </w:trPr>
        <w:tc>
          <w:tcPr>
            <w:tcW w:w="206" w:type="pct"/>
            <w:vAlign w:val="center"/>
          </w:tcPr>
          <w:p w14:paraId="234B23AE" w14:textId="73B1E1A9" w:rsidR="00B17C54" w:rsidRPr="00432FDD" w:rsidRDefault="512E9986" w:rsidP="00F50D64">
            <w:pPr>
              <w:spacing w:line="180" w:lineRule="atLeast"/>
              <w:jc w:val="center"/>
              <w:rPr>
                <w:sz w:val="18"/>
                <w:szCs w:val="18"/>
              </w:rPr>
            </w:pPr>
            <w:r w:rsidRPr="00432FDD">
              <w:rPr>
                <w:sz w:val="18"/>
                <w:szCs w:val="18"/>
              </w:rPr>
              <w:t>3</w:t>
            </w:r>
          </w:p>
        </w:tc>
        <w:tc>
          <w:tcPr>
            <w:tcW w:w="2016" w:type="pct"/>
            <w:vAlign w:val="center"/>
          </w:tcPr>
          <w:p w14:paraId="14A49538" w14:textId="682F466E" w:rsidR="00B17C54" w:rsidRPr="00432FDD" w:rsidRDefault="512E9986" w:rsidP="00F50D64">
            <w:pPr>
              <w:spacing w:line="180" w:lineRule="atLeast"/>
              <w:jc w:val="center"/>
              <w:rPr>
                <w:sz w:val="18"/>
                <w:szCs w:val="18"/>
              </w:rPr>
            </w:pPr>
            <w:r w:rsidRPr="00432FDD">
              <w:rPr>
                <w:sz w:val="18"/>
                <w:szCs w:val="18"/>
              </w:rPr>
              <w:t>Open access database established</w:t>
            </w:r>
          </w:p>
        </w:tc>
        <w:tc>
          <w:tcPr>
            <w:tcW w:w="418" w:type="pct"/>
            <w:vAlign w:val="center"/>
          </w:tcPr>
          <w:p w14:paraId="08FD3201" w14:textId="44AAF910" w:rsidR="00B17C54" w:rsidRPr="00432FDD" w:rsidRDefault="512E9986" w:rsidP="00F50D64">
            <w:pPr>
              <w:spacing w:line="180" w:lineRule="atLeast"/>
              <w:jc w:val="center"/>
              <w:rPr>
                <w:sz w:val="18"/>
                <w:szCs w:val="18"/>
              </w:rPr>
            </w:pPr>
            <w:r w:rsidRPr="00432FDD">
              <w:rPr>
                <w:sz w:val="18"/>
                <w:szCs w:val="18"/>
              </w:rPr>
              <w:t>WP7</w:t>
            </w:r>
          </w:p>
        </w:tc>
        <w:tc>
          <w:tcPr>
            <w:tcW w:w="347" w:type="pct"/>
            <w:vAlign w:val="center"/>
          </w:tcPr>
          <w:p w14:paraId="74740DBA" w14:textId="14EB58B3" w:rsidR="00B17C54" w:rsidRPr="00432FDD" w:rsidRDefault="512E9986" w:rsidP="00F50D64">
            <w:pPr>
              <w:spacing w:line="180" w:lineRule="atLeast"/>
              <w:jc w:val="center"/>
              <w:rPr>
                <w:sz w:val="18"/>
                <w:szCs w:val="18"/>
              </w:rPr>
            </w:pPr>
            <w:r w:rsidRPr="00432FDD">
              <w:rPr>
                <w:sz w:val="18"/>
                <w:szCs w:val="18"/>
              </w:rPr>
              <w:t>POLIBA</w:t>
            </w:r>
          </w:p>
        </w:tc>
        <w:tc>
          <w:tcPr>
            <w:tcW w:w="279" w:type="pct"/>
            <w:vAlign w:val="center"/>
          </w:tcPr>
          <w:p w14:paraId="233F8FB5" w14:textId="2E84057B" w:rsidR="00B17C54" w:rsidRPr="00432FDD" w:rsidRDefault="512E9986" w:rsidP="00F50D64">
            <w:pPr>
              <w:spacing w:line="180" w:lineRule="atLeast"/>
              <w:jc w:val="center"/>
              <w:rPr>
                <w:sz w:val="18"/>
                <w:szCs w:val="18"/>
              </w:rPr>
            </w:pPr>
            <w:r w:rsidRPr="00432FDD">
              <w:rPr>
                <w:sz w:val="18"/>
                <w:szCs w:val="18"/>
              </w:rPr>
              <w:t>30</w:t>
            </w:r>
          </w:p>
        </w:tc>
        <w:tc>
          <w:tcPr>
            <w:tcW w:w="1734" w:type="pct"/>
            <w:vAlign w:val="center"/>
          </w:tcPr>
          <w:p w14:paraId="5878E540" w14:textId="738D1253" w:rsidR="00B17C54" w:rsidRPr="00432FDD" w:rsidRDefault="512E9986" w:rsidP="00F50D64">
            <w:pPr>
              <w:spacing w:line="180" w:lineRule="atLeast"/>
              <w:jc w:val="center"/>
              <w:rPr>
                <w:sz w:val="18"/>
                <w:szCs w:val="18"/>
              </w:rPr>
            </w:pPr>
            <w:r w:rsidRPr="00432FDD">
              <w:rPr>
                <w:sz w:val="18"/>
                <w:szCs w:val="18"/>
              </w:rPr>
              <w:t>Open access database established</w:t>
            </w:r>
            <w:r w:rsidR="00AC0525">
              <w:rPr>
                <w:sz w:val="18"/>
                <w:szCs w:val="18"/>
              </w:rPr>
              <w:t>.</w:t>
            </w:r>
          </w:p>
        </w:tc>
      </w:tr>
      <w:tr w:rsidR="00E129E8" w:rsidRPr="00432FDD" w14:paraId="1F830D8B" w14:textId="77777777" w:rsidTr="00AA775A">
        <w:trPr>
          <w:jc w:val="center"/>
        </w:trPr>
        <w:tc>
          <w:tcPr>
            <w:tcW w:w="206" w:type="pct"/>
            <w:vAlign w:val="center"/>
          </w:tcPr>
          <w:p w14:paraId="1FFF396E" w14:textId="01AB4998" w:rsidR="00E129E8" w:rsidRPr="00432FDD" w:rsidRDefault="1F66B070" w:rsidP="00F50D64">
            <w:pPr>
              <w:spacing w:line="180" w:lineRule="atLeast"/>
              <w:jc w:val="center"/>
              <w:rPr>
                <w:sz w:val="18"/>
                <w:szCs w:val="18"/>
              </w:rPr>
            </w:pPr>
            <w:r w:rsidRPr="00432FDD">
              <w:rPr>
                <w:sz w:val="18"/>
                <w:szCs w:val="18"/>
              </w:rPr>
              <w:t>4</w:t>
            </w:r>
          </w:p>
        </w:tc>
        <w:tc>
          <w:tcPr>
            <w:tcW w:w="2016" w:type="pct"/>
            <w:vAlign w:val="center"/>
          </w:tcPr>
          <w:p w14:paraId="1D4AED6E" w14:textId="5B112EC0" w:rsidR="00E129E8" w:rsidRPr="00432FDD" w:rsidRDefault="1F66B070" w:rsidP="00F50D64">
            <w:pPr>
              <w:spacing w:line="180" w:lineRule="atLeast"/>
              <w:jc w:val="center"/>
              <w:rPr>
                <w:sz w:val="18"/>
                <w:szCs w:val="18"/>
              </w:rPr>
            </w:pPr>
            <w:r w:rsidRPr="00432FDD">
              <w:rPr>
                <w:sz w:val="18"/>
                <w:szCs w:val="18"/>
              </w:rPr>
              <w:t>All recruited fellows enrolled in a PhD program</w:t>
            </w:r>
          </w:p>
        </w:tc>
        <w:tc>
          <w:tcPr>
            <w:tcW w:w="418" w:type="pct"/>
            <w:vAlign w:val="center"/>
          </w:tcPr>
          <w:p w14:paraId="5E835ED7" w14:textId="704068C4" w:rsidR="00E129E8" w:rsidRPr="00432FDD" w:rsidRDefault="1F66B070" w:rsidP="00F50D64">
            <w:pPr>
              <w:spacing w:line="180" w:lineRule="atLeast"/>
              <w:jc w:val="center"/>
              <w:rPr>
                <w:sz w:val="18"/>
                <w:szCs w:val="18"/>
              </w:rPr>
            </w:pPr>
            <w:r w:rsidRPr="00432FDD">
              <w:rPr>
                <w:sz w:val="18"/>
                <w:szCs w:val="18"/>
              </w:rPr>
              <w:t>WP1</w:t>
            </w:r>
          </w:p>
        </w:tc>
        <w:tc>
          <w:tcPr>
            <w:tcW w:w="347" w:type="pct"/>
            <w:vAlign w:val="center"/>
          </w:tcPr>
          <w:p w14:paraId="70DA3BB0" w14:textId="1194CFD4" w:rsidR="00E129E8" w:rsidRPr="00432FDD" w:rsidRDefault="1F66B070" w:rsidP="00F50D64">
            <w:pPr>
              <w:spacing w:line="180" w:lineRule="atLeast"/>
              <w:jc w:val="center"/>
              <w:rPr>
                <w:sz w:val="18"/>
                <w:szCs w:val="18"/>
              </w:rPr>
            </w:pPr>
            <w:r w:rsidRPr="00432FDD">
              <w:rPr>
                <w:sz w:val="18"/>
                <w:szCs w:val="18"/>
              </w:rPr>
              <w:t>POLIBA</w:t>
            </w:r>
          </w:p>
        </w:tc>
        <w:tc>
          <w:tcPr>
            <w:tcW w:w="279" w:type="pct"/>
            <w:vAlign w:val="center"/>
          </w:tcPr>
          <w:p w14:paraId="7F30CA1E" w14:textId="3189DDE2" w:rsidR="00E129E8" w:rsidRPr="00432FDD" w:rsidRDefault="1F66B070" w:rsidP="00F50D64">
            <w:pPr>
              <w:spacing w:line="180" w:lineRule="atLeast"/>
              <w:jc w:val="center"/>
              <w:rPr>
                <w:sz w:val="18"/>
                <w:szCs w:val="18"/>
              </w:rPr>
            </w:pPr>
            <w:r w:rsidRPr="00432FDD">
              <w:rPr>
                <w:sz w:val="18"/>
                <w:szCs w:val="18"/>
              </w:rPr>
              <w:t>12</w:t>
            </w:r>
          </w:p>
        </w:tc>
        <w:tc>
          <w:tcPr>
            <w:tcW w:w="1734" w:type="pct"/>
            <w:vAlign w:val="center"/>
          </w:tcPr>
          <w:p w14:paraId="0DC6D26B" w14:textId="3570FC55" w:rsidR="00E129E8" w:rsidRPr="00432FDD" w:rsidRDefault="1F66B070" w:rsidP="00F50D64">
            <w:pPr>
              <w:spacing w:line="180" w:lineRule="atLeast"/>
              <w:jc w:val="center"/>
              <w:rPr>
                <w:sz w:val="18"/>
                <w:szCs w:val="18"/>
              </w:rPr>
            </w:pPr>
            <w:r w:rsidRPr="00432FDD">
              <w:rPr>
                <w:sz w:val="18"/>
                <w:szCs w:val="18"/>
              </w:rPr>
              <w:t>All recruited fellows enrolled in a PhD program</w:t>
            </w:r>
            <w:r w:rsidR="00AC0525">
              <w:rPr>
                <w:sz w:val="18"/>
                <w:szCs w:val="18"/>
              </w:rPr>
              <w:t>.</w:t>
            </w:r>
          </w:p>
        </w:tc>
      </w:tr>
      <w:tr w:rsidR="00E129E8" w:rsidRPr="00432FDD" w14:paraId="7837BEFB" w14:textId="77777777" w:rsidTr="00AA775A">
        <w:trPr>
          <w:jc w:val="center"/>
        </w:trPr>
        <w:tc>
          <w:tcPr>
            <w:tcW w:w="206" w:type="pct"/>
            <w:vAlign w:val="center"/>
          </w:tcPr>
          <w:p w14:paraId="7B35CFEB" w14:textId="0DA691EE" w:rsidR="00E129E8" w:rsidRPr="00432FDD" w:rsidRDefault="1F66B070" w:rsidP="00F50D64">
            <w:pPr>
              <w:spacing w:line="180" w:lineRule="atLeast"/>
              <w:jc w:val="center"/>
              <w:rPr>
                <w:sz w:val="18"/>
                <w:szCs w:val="18"/>
              </w:rPr>
            </w:pPr>
            <w:r w:rsidRPr="00432FDD">
              <w:rPr>
                <w:sz w:val="18"/>
                <w:szCs w:val="18"/>
              </w:rPr>
              <w:t>5</w:t>
            </w:r>
          </w:p>
        </w:tc>
        <w:tc>
          <w:tcPr>
            <w:tcW w:w="2016" w:type="pct"/>
            <w:vAlign w:val="center"/>
          </w:tcPr>
          <w:p w14:paraId="5A766374" w14:textId="0DF3D53A" w:rsidR="00E129E8" w:rsidRPr="00432FDD" w:rsidRDefault="31307284" w:rsidP="00F50D64">
            <w:pPr>
              <w:spacing w:line="180" w:lineRule="atLeast"/>
              <w:jc w:val="center"/>
              <w:rPr>
                <w:sz w:val="18"/>
                <w:szCs w:val="18"/>
              </w:rPr>
            </w:pPr>
            <w:r w:rsidRPr="00432FDD">
              <w:rPr>
                <w:sz w:val="18"/>
                <w:szCs w:val="18"/>
              </w:rPr>
              <w:t>Project mid-term check</w:t>
            </w:r>
          </w:p>
        </w:tc>
        <w:tc>
          <w:tcPr>
            <w:tcW w:w="418" w:type="pct"/>
            <w:vAlign w:val="center"/>
          </w:tcPr>
          <w:p w14:paraId="0AD2475D" w14:textId="3737DA5A" w:rsidR="00E129E8" w:rsidRPr="00432FDD" w:rsidRDefault="31307284" w:rsidP="00F50D64">
            <w:pPr>
              <w:spacing w:line="180" w:lineRule="atLeast"/>
              <w:jc w:val="center"/>
              <w:rPr>
                <w:sz w:val="18"/>
                <w:szCs w:val="18"/>
              </w:rPr>
            </w:pPr>
            <w:r w:rsidRPr="00432FDD">
              <w:rPr>
                <w:sz w:val="18"/>
                <w:szCs w:val="18"/>
              </w:rPr>
              <w:t>WP1</w:t>
            </w:r>
          </w:p>
        </w:tc>
        <w:tc>
          <w:tcPr>
            <w:tcW w:w="347" w:type="pct"/>
            <w:vAlign w:val="center"/>
          </w:tcPr>
          <w:p w14:paraId="400875AE" w14:textId="534044F5" w:rsidR="00E129E8" w:rsidRPr="00432FDD" w:rsidRDefault="31307284" w:rsidP="00F50D64">
            <w:pPr>
              <w:spacing w:line="180" w:lineRule="atLeast"/>
              <w:jc w:val="center"/>
              <w:rPr>
                <w:sz w:val="18"/>
                <w:szCs w:val="18"/>
              </w:rPr>
            </w:pPr>
            <w:r w:rsidRPr="00432FDD">
              <w:rPr>
                <w:sz w:val="18"/>
                <w:szCs w:val="18"/>
              </w:rPr>
              <w:t>POLIBA</w:t>
            </w:r>
          </w:p>
        </w:tc>
        <w:tc>
          <w:tcPr>
            <w:tcW w:w="279" w:type="pct"/>
            <w:vAlign w:val="center"/>
          </w:tcPr>
          <w:p w14:paraId="1F976536" w14:textId="05D95659" w:rsidR="00E129E8" w:rsidRPr="00432FDD" w:rsidRDefault="31307284" w:rsidP="00F50D64">
            <w:pPr>
              <w:spacing w:line="180" w:lineRule="atLeast"/>
              <w:jc w:val="center"/>
              <w:rPr>
                <w:sz w:val="18"/>
                <w:szCs w:val="18"/>
              </w:rPr>
            </w:pPr>
            <w:r w:rsidRPr="00432FDD">
              <w:rPr>
                <w:sz w:val="18"/>
                <w:szCs w:val="18"/>
              </w:rPr>
              <w:t>24</w:t>
            </w:r>
          </w:p>
        </w:tc>
        <w:tc>
          <w:tcPr>
            <w:tcW w:w="1734" w:type="pct"/>
            <w:vAlign w:val="center"/>
          </w:tcPr>
          <w:p w14:paraId="0E1289A9" w14:textId="4D343ABE" w:rsidR="00E129E8" w:rsidRPr="00432FDD" w:rsidRDefault="1E7DE3A6" w:rsidP="00F50D64">
            <w:pPr>
              <w:spacing w:line="180" w:lineRule="atLeast"/>
              <w:jc w:val="center"/>
              <w:rPr>
                <w:sz w:val="18"/>
                <w:szCs w:val="18"/>
              </w:rPr>
            </w:pPr>
            <w:r w:rsidRPr="00432FDD">
              <w:rPr>
                <w:sz w:val="18"/>
                <w:szCs w:val="18"/>
              </w:rPr>
              <w:t>Meeting between REA and Consortium</w:t>
            </w:r>
            <w:r w:rsidR="00AC0525">
              <w:rPr>
                <w:sz w:val="18"/>
                <w:szCs w:val="18"/>
              </w:rPr>
              <w:t>.</w:t>
            </w:r>
          </w:p>
        </w:tc>
      </w:tr>
      <w:tr w:rsidR="00F27E0C" w:rsidRPr="00432FDD" w14:paraId="6D19F281" w14:textId="77777777" w:rsidTr="00AA775A">
        <w:trPr>
          <w:jc w:val="center"/>
        </w:trPr>
        <w:tc>
          <w:tcPr>
            <w:tcW w:w="206" w:type="pct"/>
            <w:vAlign w:val="center"/>
          </w:tcPr>
          <w:p w14:paraId="72C525F0" w14:textId="1779370D" w:rsidR="00F27E0C" w:rsidRPr="00432FDD" w:rsidRDefault="1E7DE3A6" w:rsidP="00F50D64">
            <w:pPr>
              <w:spacing w:line="180" w:lineRule="atLeast"/>
              <w:jc w:val="center"/>
              <w:rPr>
                <w:sz w:val="18"/>
                <w:szCs w:val="18"/>
              </w:rPr>
            </w:pPr>
            <w:r w:rsidRPr="00432FDD">
              <w:rPr>
                <w:sz w:val="18"/>
                <w:szCs w:val="18"/>
              </w:rPr>
              <w:t>6</w:t>
            </w:r>
          </w:p>
        </w:tc>
        <w:tc>
          <w:tcPr>
            <w:tcW w:w="2016" w:type="pct"/>
            <w:vAlign w:val="center"/>
          </w:tcPr>
          <w:p w14:paraId="104D658C" w14:textId="5F34BF4F" w:rsidR="00F27E0C" w:rsidRPr="00432FDD" w:rsidRDefault="1E7DE3A6" w:rsidP="00F50D64">
            <w:pPr>
              <w:spacing w:line="180" w:lineRule="atLeast"/>
              <w:jc w:val="center"/>
              <w:rPr>
                <w:sz w:val="18"/>
                <w:szCs w:val="18"/>
              </w:rPr>
            </w:pPr>
            <w:r w:rsidRPr="00432FDD">
              <w:rPr>
                <w:sz w:val="18"/>
                <w:szCs w:val="18"/>
              </w:rPr>
              <w:t>Completion of DC research and PhD</w:t>
            </w:r>
          </w:p>
        </w:tc>
        <w:tc>
          <w:tcPr>
            <w:tcW w:w="418" w:type="pct"/>
            <w:vAlign w:val="center"/>
          </w:tcPr>
          <w:p w14:paraId="043D5AFE" w14:textId="66EA9EA2" w:rsidR="00F27E0C" w:rsidRPr="00432FDD" w:rsidRDefault="46A438A9" w:rsidP="00F50D64">
            <w:pPr>
              <w:spacing w:line="180" w:lineRule="atLeast"/>
              <w:jc w:val="center"/>
              <w:rPr>
                <w:sz w:val="18"/>
                <w:szCs w:val="18"/>
              </w:rPr>
            </w:pPr>
            <w:r w:rsidRPr="00432FDD">
              <w:rPr>
                <w:sz w:val="18"/>
                <w:szCs w:val="18"/>
              </w:rPr>
              <w:t>WP1</w:t>
            </w:r>
          </w:p>
        </w:tc>
        <w:tc>
          <w:tcPr>
            <w:tcW w:w="347" w:type="pct"/>
            <w:vAlign w:val="center"/>
          </w:tcPr>
          <w:p w14:paraId="40D87F6A" w14:textId="3D2384A8" w:rsidR="00F27E0C" w:rsidRPr="00432FDD" w:rsidRDefault="46A438A9" w:rsidP="00F50D64">
            <w:pPr>
              <w:spacing w:line="180" w:lineRule="atLeast"/>
              <w:jc w:val="center"/>
              <w:rPr>
                <w:sz w:val="18"/>
                <w:szCs w:val="18"/>
              </w:rPr>
            </w:pPr>
            <w:r w:rsidRPr="00432FDD">
              <w:rPr>
                <w:sz w:val="18"/>
                <w:szCs w:val="18"/>
              </w:rPr>
              <w:t>POLIBA</w:t>
            </w:r>
          </w:p>
        </w:tc>
        <w:tc>
          <w:tcPr>
            <w:tcW w:w="279" w:type="pct"/>
            <w:vAlign w:val="center"/>
          </w:tcPr>
          <w:p w14:paraId="4C9CE7BD" w14:textId="4EB2774B" w:rsidR="00F27E0C" w:rsidRPr="00432FDD" w:rsidRDefault="46A438A9" w:rsidP="00F50D64">
            <w:pPr>
              <w:spacing w:line="180" w:lineRule="atLeast"/>
              <w:jc w:val="center"/>
              <w:rPr>
                <w:sz w:val="18"/>
                <w:szCs w:val="18"/>
              </w:rPr>
            </w:pPr>
            <w:r w:rsidRPr="00432FDD">
              <w:rPr>
                <w:sz w:val="18"/>
                <w:szCs w:val="18"/>
              </w:rPr>
              <w:t>48</w:t>
            </w:r>
          </w:p>
        </w:tc>
        <w:tc>
          <w:tcPr>
            <w:tcW w:w="1734" w:type="pct"/>
            <w:vAlign w:val="center"/>
          </w:tcPr>
          <w:p w14:paraId="3A731C85" w14:textId="395E584A" w:rsidR="00F27E0C" w:rsidRPr="00432FDD" w:rsidRDefault="46A438A9" w:rsidP="00F50D64">
            <w:pPr>
              <w:spacing w:line="180" w:lineRule="atLeast"/>
              <w:jc w:val="center"/>
              <w:rPr>
                <w:sz w:val="18"/>
                <w:szCs w:val="18"/>
              </w:rPr>
            </w:pPr>
            <w:r w:rsidRPr="00432FDD">
              <w:rPr>
                <w:sz w:val="18"/>
                <w:szCs w:val="18"/>
              </w:rPr>
              <w:t>Completion of all research project</w:t>
            </w:r>
            <w:r w:rsidR="00AC0525">
              <w:rPr>
                <w:sz w:val="18"/>
                <w:szCs w:val="18"/>
              </w:rPr>
              <w:t>.</w:t>
            </w:r>
          </w:p>
        </w:tc>
      </w:tr>
      <w:tr w:rsidR="004962BA" w:rsidRPr="00432FDD" w14:paraId="17DC8CE1" w14:textId="77777777" w:rsidTr="00AA775A">
        <w:trPr>
          <w:jc w:val="center"/>
        </w:trPr>
        <w:tc>
          <w:tcPr>
            <w:tcW w:w="206" w:type="pct"/>
            <w:vAlign w:val="center"/>
          </w:tcPr>
          <w:p w14:paraId="658DABA6" w14:textId="031552D5" w:rsidR="004962BA" w:rsidRPr="00432FDD" w:rsidRDefault="46A438A9" w:rsidP="00F50D64">
            <w:pPr>
              <w:spacing w:line="180" w:lineRule="atLeast"/>
              <w:jc w:val="center"/>
              <w:rPr>
                <w:sz w:val="18"/>
                <w:szCs w:val="18"/>
              </w:rPr>
            </w:pPr>
            <w:r w:rsidRPr="00432FDD">
              <w:rPr>
                <w:sz w:val="18"/>
                <w:szCs w:val="18"/>
              </w:rPr>
              <w:t>7</w:t>
            </w:r>
          </w:p>
        </w:tc>
        <w:tc>
          <w:tcPr>
            <w:tcW w:w="2016" w:type="pct"/>
            <w:vAlign w:val="center"/>
          </w:tcPr>
          <w:p w14:paraId="06FEFB17" w14:textId="56EA038D" w:rsidR="004962BA" w:rsidRPr="00432FDD" w:rsidRDefault="541B5312" w:rsidP="00F50D64">
            <w:pPr>
              <w:spacing w:line="180" w:lineRule="atLeast"/>
              <w:jc w:val="center"/>
              <w:rPr>
                <w:sz w:val="18"/>
                <w:szCs w:val="18"/>
              </w:rPr>
            </w:pPr>
            <w:r w:rsidRPr="00432FDD">
              <w:rPr>
                <w:sz w:val="18"/>
                <w:szCs w:val="18"/>
              </w:rPr>
              <w:t xml:space="preserve">Experimental setup </w:t>
            </w:r>
            <w:r w:rsidR="18B381D2" w:rsidRPr="00432FDD">
              <w:rPr>
                <w:sz w:val="18"/>
                <w:szCs w:val="18"/>
              </w:rPr>
              <w:t>for T2.</w:t>
            </w:r>
            <w:r w:rsidR="04A8ABC3" w:rsidRPr="00432FDD">
              <w:rPr>
                <w:sz w:val="18"/>
                <w:szCs w:val="18"/>
              </w:rPr>
              <w:t>1, T3.3 and T</w:t>
            </w:r>
            <w:r w:rsidR="54651FF3" w:rsidRPr="00432FDD">
              <w:rPr>
                <w:sz w:val="18"/>
                <w:szCs w:val="18"/>
              </w:rPr>
              <w:t>2.1 completed</w:t>
            </w:r>
          </w:p>
        </w:tc>
        <w:tc>
          <w:tcPr>
            <w:tcW w:w="418" w:type="pct"/>
            <w:vAlign w:val="center"/>
          </w:tcPr>
          <w:p w14:paraId="7EF35786" w14:textId="26727158" w:rsidR="004962BA" w:rsidRPr="00432FDD" w:rsidRDefault="38EE1ED9" w:rsidP="00F50D64">
            <w:pPr>
              <w:spacing w:line="180" w:lineRule="atLeast"/>
              <w:jc w:val="center"/>
              <w:rPr>
                <w:sz w:val="18"/>
                <w:szCs w:val="18"/>
              </w:rPr>
            </w:pPr>
            <w:r w:rsidRPr="00432FDD">
              <w:rPr>
                <w:sz w:val="18"/>
                <w:szCs w:val="18"/>
              </w:rPr>
              <w:t>WP2</w:t>
            </w:r>
            <w:r w:rsidR="54651FF3" w:rsidRPr="00432FDD">
              <w:rPr>
                <w:sz w:val="18"/>
                <w:szCs w:val="18"/>
              </w:rPr>
              <w:t>, WP3, WP4</w:t>
            </w:r>
          </w:p>
        </w:tc>
        <w:tc>
          <w:tcPr>
            <w:tcW w:w="347" w:type="pct"/>
            <w:vAlign w:val="center"/>
          </w:tcPr>
          <w:p w14:paraId="5871BC65" w14:textId="575BB748" w:rsidR="004962BA" w:rsidRPr="00432FDD" w:rsidRDefault="674786FC" w:rsidP="00F50D64">
            <w:pPr>
              <w:spacing w:line="180" w:lineRule="atLeast"/>
              <w:jc w:val="center"/>
              <w:rPr>
                <w:sz w:val="18"/>
                <w:szCs w:val="18"/>
              </w:rPr>
            </w:pPr>
            <w:r w:rsidRPr="00432FDD">
              <w:rPr>
                <w:sz w:val="18"/>
                <w:szCs w:val="18"/>
              </w:rPr>
              <w:t>INPT</w:t>
            </w:r>
          </w:p>
        </w:tc>
        <w:tc>
          <w:tcPr>
            <w:tcW w:w="279" w:type="pct"/>
            <w:vAlign w:val="center"/>
          </w:tcPr>
          <w:p w14:paraId="1E554D2E" w14:textId="1F664967" w:rsidR="004962BA" w:rsidRPr="00432FDD" w:rsidRDefault="4B5B1B6E" w:rsidP="00F50D64">
            <w:pPr>
              <w:spacing w:line="180" w:lineRule="atLeast"/>
              <w:jc w:val="center"/>
              <w:rPr>
                <w:sz w:val="18"/>
                <w:szCs w:val="18"/>
              </w:rPr>
            </w:pPr>
            <w:r w:rsidRPr="00432FDD">
              <w:rPr>
                <w:sz w:val="18"/>
                <w:szCs w:val="18"/>
              </w:rPr>
              <w:t>18</w:t>
            </w:r>
          </w:p>
        </w:tc>
        <w:tc>
          <w:tcPr>
            <w:tcW w:w="1734" w:type="pct"/>
            <w:vAlign w:val="center"/>
          </w:tcPr>
          <w:p w14:paraId="497E930F" w14:textId="1FA3446D" w:rsidR="004962BA" w:rsidRPr="00432FDD" w:rsidRDefault="1C67CCFC" w:rsidP="00F50D64">
            <w:pPr>
              <w:spacing w:line="180" w:lineRule="atLeast"/>
              <w:jc w:val="center"/>
              <w:rPr>
                <w:sz w:val="18"/>
                <w:szCs w:val="18"/>
              </w:rPr>
            </w:pPr>
            <w:r w:rsidRPr="00432FDD">
              <w:rPr>
                <w:sz w:val="18"/>
                <w:szCs w:val="18"/>
              </w:rPr>
              <w:t xml:space="preserve">Experiment is running and </w:t>
            </w:r>
            <w:r w:rsidR="54651FF3" w:rsidRPr="00432FDD">
              <w:rPr>
                <w:sz w:val="18"/>
                <w:szCs w:val="18"/>
              </w:rPr>
              <w:t>first results presented to the partners</w:t>
            </w:r>
            <w:r w:rsidR="00AC0525">
              <w:rPr>
                <w:sz w:val="18"/>
                <w:szCs w:val="18"/>
              </w:rPr>
              <w:t>.</w:t>
            </w:r>
          </w:p>
        </w:tc>
      </w:tr>
      <w:tr w:rsidR="008A2D11" w:rsidRPr="00432FDD" w14:paraId="5D1249DA" w14:textId="77777777" w:rsidTr="00AA775A">
        <w:trPr>
          <w:jc w:val="center"/>
        </w:trPr>
        <w:tc>
          <w:tcPr>
            <w:tcW w:w="206" w:type="pct"/>
            <w:vAlign w:val="center"/>
          </w:tcPr>
          <w:p w14:paraId="3F8A6924" w14:textId="21A82935" w:rsidR="008A2D11" w:rsidRPr="00432FDD" w:rsidRDefault="1062D19D" w:rsidP="00F50D64">
            <w:pPr>
              <w:spacing w:line="180" w:lineRule="atLeast"/>
              <w:jc w:val="center"/>
              <w:rPr>
                <w:sz w:val="18"/>
                <w:szCs w:val="18"/>
              </w:rPr>
            </w:pPr>
            <w:r w:rsidRPr="00432FDD">
              <w:rPr>
                <w:sz w:val="18"/>
                <w:szCs w:val="18"/>
              </w:rPr>
              <w:t>8</w:t>
            </w:r>
          </w:p>
        </w:tc>
        <w:tc>
          <w:tcPr>
            <w:tcW w:w="2016" w:type="pct"/>
            <w:vAlign w:val="center"/>
          </w:tcPr>
          <w:p w14:paraId="3BF05BAD" w14:textId="7D040597" w:rsidR="008A2D11" w:rsidRPr="00432FDD" w:rsidRDefault="1062D19D" w:rsidP="00F50D64">
            <w:pPr>
              <w:spacing w:line="180" w:lineRule="atLeast"/>
              <w:jc w:val="center"/>
              <w:rPr>
                <w:sz w:val="18"/>
                <w:szCs w:val="18"/>
              </w:rPr>
            </w:pPr>
            <w:r w:rsidRPr="00432FDD">
              <w:rPr>
                <w:sz w:val="18"/>
                <w:szCs w:val="18"/>
              </w:rPr>
              <w:t>Experimental setup for T2.2 and T4.2 completed</w:t>
            </w:r>
          </w:p>
        </w:tc>
        <w:tc>
          <w:tcPr>
            <w:tcW w:w="418" w:type="pct"/>
            <w:vAlign w:val="center"/>
          </w:tcPr>
          <w:p w14:paraId="0EF9CE46" w14:textId="0DC00DD7" w:rsidR="008A2D11" w:rsidRPr="00432FDD" w:rsidRDefault="1062D19D" w:rsidP="00F50D64">
            <w:pPr>
              <w:spacing w:line="180" w:lineRule="atLeast"/>
              <w:jc w:val="center"/>
              <w:rPr>
                <w:sz w:val="18"/>
                <w:szCs w:val="18"/>
              </w:rPr>
            </w:pPr>
            <w:r w:rsidRPr="00432FDD">
              <w:rPr>
                <w:sz w:val="18"/>
                <w:szCs w:val="18"/>
              </w:rPr>
              <w:t>WP2, WP4</w:t>
            </w:r>
          </w:p>
        </w:tc>
        <w:tc>
          <w:tcPr>
            <w:tcW w:w="347" w:type="pct"/>
            <w:vAlign w:val="center"/>
          </w:tcPr>
          <w:p w14:paraId="206AFF6A" w14:textId="29265D84" w:rsidR="008A2D11" w:rsidRPr="00432FDD" w:rsidRDefault="1062D19D" w:rsidP="00F50D64">
            <w:pPr>
              <w:spacing w:line="180" w:lineRule="atLeast"/>
              <w:jc w:val="center"/>
              <w:rPr>
                <w:sz w:val="18"/>
                <w:szCs w:val="18"/>
              </w:rPr>
            </w:pPr>
            <w:r w:rsidRPr="00432FDD">
              <w:rPr>
                <w:sz w:val="18"/>
                <w:szCs w:val="18"/>
              </w:rPr>
              <w:t>CNRS</w:t>
            </w:r>
          </w:p>
        </w:tc>
        <w:tc>
          <w:tcPr>
            <w:tcW w:w="279" w:type="pct"/>
            <w:vAlign w:val="center"/>
          </w:tcPr>
          <w:p w14:paraId="43D550E3" w14:textId="6DB11A30" w:rsidR="008A2D11" w:rsidRPr="00432FDD" w:rsidRDefault="1062D19D" w:rsidP="00F50D64">
            <w:pPr>
              <w:spacing w:line="180" w:lineRule="atLeast"/>
              <w:jc w:val="center"/>
              <w:rPr>
                <w:sz w:val="18"/>
                <w:szCs w:val="18"/>
              </w:rPr>
            </w:pPr>
            <w:r w:rsidRPr="00432FDD">
              <w:rPr>
                <w:sz w:val="18"/>
                <w:szCs w:val="18"/>
              </w:rPr>
              <w:t>18</w:t>
            </w:r>
          </w:p>
        </w:tc>
        <w:tc>
          <w:tcPr>
            <w:tcW w:w="1734" w:type="pct"/>
            <w:vAlign w:val="center"/>
          </w:tcPr>
          <w:p w14:paraId="698CE3F6" w14:textId="2E663E40" w:rsidR="008A2D11" w:rsidRPr="00432FDD" w:rsidRDefault="1062D19D" w:rsidP="00F50D64">
            <w:pPr>
              <w:spacing w:line="180" w:lineRule="atLeast"/>
              <w:jc w:val="center"/>
              <w:rPr>
                <w:sz w:val="18"/>
                <w:szCs w:val="18"/>
              </w:rPr>
            </w:pPr>
            <w:r w:rsidRPr="00432FDD">
              <w:rPr>
                <w:sz w:val="18"/>
                <w:szCs w:val="18"/>
              </w:rPr>
              <w:t>Experiment is running and first results presented to the partners</w:t>
            </w:r>
            <w:r w:rsidR="00AC0525">
              <w:rPr>
                <w:sz w:val="18"/>
                <w:szCs w:val="18"/>
              </w:rPr>
              <w:t>.</w:t>
            </w:r>
          </w:p>
        </w:tc>
      </w:tr>
      <w:tr w:rsidR="00122731" w:rsidRPr="00432FDD" w14:paraId="4C0C3097" w14:textId="77777777" w:rsidTr="00AA775A">
        <w:trPr>
          <w:jc w:val="center"/>
        </w:trPr>
        <w:tc>
          <w:tcPr>
            <w:tcW w:w="206" w:type="pct"/>
            <w:vAlign w:val="center"/>
          </w:tcPr>
          <w:p w14:paraId="54B1DABD" w14:textId="0AB0DC63" w:rsidR="00122731" w:rsidRPr="00432FDD" w:rsidRDefault="5396BDFD" w:rsidP="00F50D64">
            <w:pPr>
              <w:spacing w:line="180" w:lineRule="atLeast"/>
              <w:jc w:val="center"/>
              <w:rPr>
                <w:sz w:val="18"/>
                <w:szCs w:val="18"/>
              </w:rPr>
            </w:pPr>
            <w:r w:rsidRPr="00432FDD">
              <w:rPr>
                <w:sz w:val="18"/>
                <w:szCs w:val="18"/>
              </w:rPr>
              <w:t>9</w:t>
            </w:r>
          </w:p>
        </w:tc>
        <w:tc>
          <w:tcPr>
            <w:tcW w:w="2016" w:type="pct"/>
            <w:vAlign w:val="center"/>
          </w:tcPr>
          <w:p w14:paraId="46217A86" w14:textId="6FD4D849" w:rsidR="00122731" w:rsidRPr="00432FDD" w:rsidRDefault="5396BDFD" w:rsidP="00F50D64">
            <w:pPr>
              <w:spacing w:line="180" w:lineRule="atLeast"/>
              <w:jc w:val="center"/>
              <w:rPr>
                <w:sz w:val="18"/>
                <w:szCs w:val="18"/>
              </w:rPr>
            </w:pPr>
            <w:r w:rsidRPr="00432FDD">
              <w:rPr>
                <w:sz w:val="18"/>
                <w:szCs w:val="18"/>
              </w:rPr>
              <w:t>Experimental setup for T3.1 and T4.4 completed</w:t>
            </w:r>
          </w:p>
        </w:tc>
        <w:tc>
          <w:tcPr>
            <w:tcW w:w="418" w:type="pct"/>
            <w:vAlign w:val="center"/>
          </w:tcPr>
          <w:p w14:paraId="0D6635CF" w14:textId="18C6EFB8" w:rsidR="00122731" w:rsidRPr="00432FDD" w:rsidRDefault="5396BDFD" w:rsidP="00F50D64">
            <w:pPr>
              <w:spacing w:line="180" w:lineRule="atLeast"/>
              <w:jc w:val="center"/>
              <w:rPr>
                <w:sz w:val="18"/>
                <w:szCs w:val="18"/>
              </w:rPr>
            </w:pPr>
            <w:r w:rsidRPr="00432FDD">
              <w:rPr>
                <w:sz w:val="18"/>
                <w:szCs w:val="18"/>
              </w:rPr>
              <w:t>WP3, WP4</w:t>
            </w:r>
          </w:p>
        </w:tc>
        <w:tc>
          <w:tcPr>
            <w:tcW w:w="347" w:type="pct"/>
            <w:vAlign w:val="center"/>
          </w:tcPr>
          <w:p w14:paraId="252AF27C" w14:textId="4B878D2E" w:rsidR="00122731" w:rsidRPr="00432FDD" w:rsidRDefault="5396BDFD" w:rsidP="00F50D64">
            <w:pPr>
              <w:spacing w:line="180" w:lineRule="atLeast"/>
              <w:jc w:val="center"/>
              <w:rPr>
                <w:sz w:val="18"/>
                <w:szCs w:val="18"/>
              </w:rPr>
            </w:pPr>
            <w:r w:rsidRPr="00432FDD">
              <w:rPr>
                <w:sz w:val="18"/>
                <w:szCs w:val="18"/>
              </w:rPr>
              <w:t>NTNU</w:t>
            </w:r>
          </w:p>
        </w:tc>
        <w:tc>
          <w:tcPr>
            <w:tcW w:w="279" w:type="pct"/>
            <w:vAlign w:val="center"/>
          </w:tcPr>
          <w:p w14:paraId="7BA53FEE" w14:textId="182D602B" w:rsidR="00122731" w:rsidRPr="00432FDD" w:rsidRDefault="5396BDFD" w:rsidP="00F50D64">
            <w:pPr>
              <w:spacing w:line="180" w:lineRule="atLeast"/>
              <w:jc w:val="center"/>
              <w:rPr>
                <w:sz w:val="18"/>
                <w:szCs w:val="18"/>
              </w:rPr>
            </w:pPr>
            <w:r w:rsidRPr="00432FDD">
              <w:rPr>
                <w:sz w:val="18"/>
                <w:szCs w:val="18"/>
              </w:rPr>
              <w:t>18</w:t>
            </w:r>
          </w:p>
        </w:tc>
        <w:tc>
          <w:tcPr>
            <w:tcW w:w="1734" w:type="pct"/>
            <w:vAlign w:val="center"/>
          </w:tcPr>
          <w:p w14:paraId="0D929935" w14:textId="74751E3F" w:rsidR="00122731" w:rsidRPr="00432FDD" w:rsidRDefault="5396BDFD" w:rsidP="00F50D64">
            <w:pPr>
              <w:spacing w:line="180" w:lineRule="atLeast"/>
              <w:jc w:val="center"/>
              <w:rPr>
                <w:sz w:val="18"/>
                <w:szCs w:val="18"/>
              </w:rPr>
            </w:pPr>
            <w:r w:rsidRPr="00432FDD">
              <w:rPr>
                <w:sz w:val="18"/>
                <w:szCs w:val="18"/>
              </w:rPr>
              <w:t>Experiment is running and first results presented to the partners</w:t>
            </w:r>
            <w:r w:rsidR="00AC0525">
              <w:rPr>
                <w:sz w:val="18"/>
                <w:szCs w:val="18"/>
              </w:rPr>
              <w:t>.</w:t>
            </w:r>
          </w:p>
        </w:tc>
      </w:tr>
      <w:tr w:rsidR="002E635D" w:rsidRPr="00432FDD" w14:paraId="6222BB6B" w14:textId="77777777" w:rsidTr="00AA775A">
        <w:trPr>
          <w:jc w:val="center"/>
        </w:trPr>
        <w:tc>
          <w:tcPr>
            <w:tcW w:w="206" w:type="pct"/>
            <w:vAlign w:val="center"/>
          </w:tcPr>
          <w:p w14:paraId="19F06C02" w14:textId="7740855C" w:rsidR="002E635D" w:rsidRPr="00432FDD" w:rsidRDefault="6747C2E9" w:rsidP="00F50D64">
            <w:pPr>
              <w:spacing w:line="180" w:lineRule="atLeast"/>
              <w:jc w:val="center"/>
              <w:rPr>
                <w:sz w:val="18"/>
                <w:szCs w:val="18"/>
              </w:rPr>
            </w:pPr>
            <w:r w:rsidRPr="00432FDD">
              <w:rPr>
                <w:sz w:val="18"/>
                <w:szCs w:val="18"/>
              </w:rPr>
              <w:t>10</w:t>
            </w:r>
          </w:p>
        </w:tc>
        <w:tc>
          <w:tcPr>
            <w:tcW w:w="2016" w:type="pct"/>
            <w:vAlign w:val="center"/>
          </w:tcPr>
          <w:p w14:paraId="376C3995" w14:textId="144D55FA" w:rsidR="002E635D" w:rsidRPr="00432FDD" w:rsidRDefault="6747C2E9" w:rsidP="00F50D64">
            <w:pPr>
              <w:spacing w:line="180" w:lineRule="atLeast"/>
              <w:jc w:val="center"/>
              <w:rPr>
                <w:sz w:val="18"/>
                <w:szCs w:val="18"/>
              </w:rPr>
            </w:pPr>
            <w:r w:rsidRPr="00432FDD">
              <w:rPr>
                <w:sz w:val="18"/>
                <w:szCs w:val="18"/>
              </w:rPr>
              <w:t>Experimental setup for T3.2, T4.3 and T4.8</w:t>
            </w:r>
          </w:p>
        </w:tc>
        <w:tc>
          <w:tcPr>
            <w:tcW w:w="418" w:type="pct"/>
            <w:vAlign w:val="center"/>
          </w:tcPr>
          <w:p w14:paraId="4DE9CD17" w14:textId="5881BA07" w:rsidR="002E635D" w:rsidRPr="00432FDD" w:rsidRDefault="6747C2E9" w:rsidP="00F50D64">
            <w:pPr>
              <w:spacing w:line="180" w:lineRule="atLeast"/>
              <w:jc w:val="center"/>
              <w:rPr>
                <w:sz w:val="18"/>
                <w:szCs w:val="18"/>
              </w:rPr>
            </w:pPr>
            <w:r w:rsidRPr="00432FDD">
              <w:rPr>
                <w:sz w:val="18"/>
                <w:szCs w:val="18"/>
              </w:rPr>
              <w:t>WP3, WP4</w:t>
            </w:r>
          </w:p>
        </w:tc>
        <w:tc>
          <w:tcPr>
            <w:tcW w:w="347" w:type="pct"/>
            <w:vAlign w:val="center"/>
          </w:tcPr>
          <w:p w14:paraId="1D6DBB88" w14:textId="3F04307D" w:rsidR="002E635D" w:rsidRPr="00432FDD" w:rsidRDefault="6747C2E9" w:rsidP="00F50D64">
            <w:pPr>
              <w:spacing w:line="180" w:lineRule="atLeast"/>
              <w:jc w:val="center"/>
              <w:rPr>
                <w:sz w:val="18"/>
                <w:szCs w:val="18"/>
              </w:rPr>
            </w:pPr>
            <w:r w:rsidRPr="00432FDD">
              <w:rPr>
                <w:sz w:val="18"/>
                <w:szCs w:val="18"/>
              </w:rPr>
              <w:t>TUB</w:t>
            </w:r>
          </w:p>
        </w:tc>
        <w:tc>
          <w:tcPr>
            <w:tcW w:w="279" w:type="pct"/>
            <w:vAlign w:val="center"/>
          </w:tcPr>
          <w:p w14:paraId="15C01186" w14:textId="07FCB333" w:rsidR="002E635D" w:rsidRPr="00432FDD" w:rsidRDefault="6747C2E9" w:rsidP="00F50D64">
            <w:pPr>
              <w:spacing w:line="180" w:lineRule="atLeast"/>
              <w:jc w:val="center"/>
              <w:rPr>
                <w:sz w:val="18"/>
                <w:szCs w:val="18"/>
              </w:rPr>
            </w:pPr>
            <w:r w:rsidRPr="00432FDD">
              <w:rPr>
                <w:sz w:val="18"/>
                <w:szCs w:val="18"/>
              </w:rPr>
              <w:t>18</w:t>
            </w:r>
          </w:p>
        </w:tc>
        <w:tc>
          <w:tcPr>
            <w:tcW w:w="1734" w:type="pct"/>
            <w:vAlign w:val="center"/>
          </w:tcPr>
          <w:p w14:paraId="046CEF3D" w14:textId="394E6F6D" w:rsidR="002E635D" w:rsidRPr="00432FDD" w:rsidRDefault="6747C2E9" w:rsidP="00F50D64">
            <w:pPr>
              <w:spacing w:line="180" w:lineRule="atLeast"/>
              <w:jc w:val="center"/>
              <w:rPr>
                <w:sz w:val="18"/>
                <w:szCs w:val="18"/>
              </w:rPr>
            </w:pPr>
            <w:r w:rsidRPr="00432FDD">
              <w:rPr>
                <w:sz w:val="18"/>
                <w:szCs w:val="18"/>
              </w:rPr>
              <w:t>Experiment is running and first results presented to the partners</w:t>
            </w:r>
            <w:r w:rsidR="00AC0525">
              <w:rPr>
                <w:sz w:val="18"/>
                <w:szCs w:val="18"/>
              </w:rPr>
              <w:t>.</w:t>
            </w:r>
          </w:p>
        </w:tc>
      </w:tr>
      <w:tr w:rsidR="00F34B9C" w:rsidRPr="00432FDD" w14:paraId="1B764CA7" w14:textId="77777777" w:rsidTr="00AA775A">
        <w:trPr>
          <w:jc w:val="center"/>
        </w:trPr>
        <w:tc>
          <w:tcPr>
            <w:tcW w:w="206" w:type="pct"/>
            <w:vAlign w:val="center"/>
          </w:tcPr>
          <w:p w14:paraId="62B5B392" w14:textId="77BF15C4" w:rsidR="00F34B9C" w:rsidRPr="00432FDD" w:rsidRDefault="32FFFA5B" w:rsidP="00F50D64">
            <w:pPr>
              <w:spacing w:line="180" w:lineRule="atLeast"/>
              <w:jc w:val="center"/>
              <w:rPr>
                <w:sz w:val="18"/>
                <w:szCs w:val="18"/>
              </w:rPr>
            </w:pPr>
            <w:r w:rsidRPr="00432FDD">
              <w:rPr>
                <w:sz w:val="18"/>
                <w:szCs w:val="18"/>
              </w:rPr>
              <w:t>11</w:t>
            </w:r>
          </w:p>
        </w:tc>
        <w:tc>
          <w:tcPr>
            <w:tcW w:w="2016" w:type="pct"/>
            <w:vAlign w:val="center"/>
          </w:tcPr>
          <w:p w14:paraId="6FB6CF70" w14:textId="49D02B75" w:rsidR="00F34B9C" w:rsidRPr="00432FDD" w:rsidRDefault="32FFFA5B" w:rsidP="00F50D64">
            <w:pPr>
              <w:spacing w:line="180" w:lineRule="atLeast"/>
              <w:jc w:val="center"/>
              <w:rPr>
                <w:sz w:val="18"/>
                <w:szCs w:val="18"/>
              </w:rPr>
            </w:pPr>
            <w:r w:rsidRPr="00432FDD">
              <w:rPr>
                <w:sz w:val="18"/>
                <w:szCs w:val="18"/>
              </w:rPr>
              <w:t>Experimental setup for T5.1</w:t>
            </w:r>
          </w:p>
        </w:tc>
        <w:tc>
          <w:tcPr>
            <w:tcW w:w="418" w:type="pct"/>
            <w:vAlign w:val="center"/>
          </w:tcPr>
          <w:p w14:paraId="5340EF00" w14:textId="36432591" w:rsidR="00F34B9C" w:rsidRPr="00432FDD" w:rsidRDefault="32FFFA5B" w:rsidP="00F50D64">
            <w:pPr>
              <w:spacing w:line="180" w:lineRule="atLeast"/>
              <w:jc w:val="center"/>
              <w:rPr>
                <w:sz w:val="18"/>
                <w:szCs w:val="18"/>
              </w:rPr>
            </w:pPr>
            <w:r w:rsidRPr="00432FDD">
              <w:rPr>
                <w:sz w:val="18"/>
                <w:szCs w:val="18"/>
              </w:rPr>
              <w:t>WP5</w:t>
            </w:r>
          </w:p>
        </w:tc>
        <w:tc>
          <w:tcPr>
            <w:tcW w:w="347" w:type="pct"/>
            <w:vAlign w:val="center"/>
          </w:tcPr>
          <w:p w14:paraId="7D1DC1D1" w14:textId="4FD696A9" w:rsidR="00F34B9C" w:rsidRPr="00432FDD" w:rsidRDefault="32FFFA5B" w:rsidP="00F50D64">
            <w:pPr>
              <w:spacing w:line="180" w:lineRule="atLeast"/>
              <w:jc w:val="center"/>
              <w:rPr>
                <w:sz w:val="18"/>
                <w:szCs w:val="18"/>
              </w:rPr>
            </w:pPr>
            <w:r w:rsidRPr="00432FDD">
              <w:rPr>
                <w:sz w:val="18"/>
                <w:szCs w:val="18"/>
              </w:rPr>
              <w:t>TU Delft</w:t>
            </w:r>
          </w:p>
        </w:tc>
        <w:tc>
          <w:tcPr>
            <w:tcW w:w="279" w:type="pct"/>
            <w:vAlign w:val="center"/>
          </w:tcPr>
          <w:p w14:paraId="79A16190" w14:textId="2A6E5C5D" w:rsidR="00F34B9C" w:rsidRPr="00432FDD" w:rsidRDefault="32FFFA5B" w:rsidP="00F50D64">
            <w:pPr>
              <w:spacing w:line="180" w:lineRule="atLeast"/>
              <w:jc w:val="center"/>
              <w:rPr>
                <w:sz w:val="18"/>
                <w:szCs w:val="18"/>
              </w:rPr>
            </w:pPr>
            <w:r w:rsidRPr="00432FDD">
              <w:rPr>
                <w:sz w:val="18"/>
                <w:szCs w:val="18"/>
              </w:rPr>
              <w:t>18</w:t>
            </w:r>
          </w:p>
        </w:tc>
        <w:tc>
          <w:tcPr>
            <w:tcW w:w="1734" w:type="pct"/>
            <w:vAlign w:val="center"/>
          </w:tcPr>
          <w:p w14:paraId="3F28CE12" w14:textId="1C2E6B11" w:rsidR="00F34B9C" w:rsidRPr="00432FDD" w:rsidRDefault="32FFFA5B" w:rsidP="00F50D64">
            <w:pPr>
              <w:spacing w:line="180" w:lineRule="atLeast"/>
              <w:jc w:val="center"/>
              <w:rPr>
                <w:sz w:val="18"/>
                <w:szCs w:val="18"/>
              </w:rPr>
            </w:pPr>
            <w:r w:rsidRPr="00432FDD">
              <w:rPr>
                <w:sz w:val="18"/>
                <w:szCs w:val="18"/>
              </w:rPr>
              <w:t>Experiment is running and first results presented to the partners</w:t>
            </w:r>
            <w:r w:rsidR="00AC0525">
              <w:rPr>
                <w:sz w:val="18"/>
                <w:szCs w:val="18"/>
              </w:rPr>
              <w:t>.</w:t>
            </w:r>
          </w:p>
        </w:tc>
      </w:tr>
      <w:tr w:rsidR="00F34B9C" w:rsidRPr="00432FDD" w14:paraId="149D7613" w14:textId="77777777" w:rsidTr="00AA775A">
        <w:trPr>
          <w:jc w:val="center"/>
        </w:trPr>
        <w:tc>
          <w:tcPr>
            <w:tcW w:w="206" w:type="pct"/>
            <w:vAlign w:val="center"/>
          </w:tcPr>
          <w:p w14:paraId="4E114D7C" w14:textId="7973D99C" w:rsidR="00F34B9C" w:rsidRPr="00432FDD" w:rsidRDefault="4ACFBE07" w:rsidP="00F50D64">
            <w:pPr>
              <w:spacing w:line="180" w:lineRule="atLeast"/>
              <w:jc w:val="center"/>
              <w:rPr>
                <w:sz w:val="18"/>
                <w:szCs w:val="18"/>
              </w:rPr>
            </w:pPr>
            <w:r w:rsidRPr="00432FDD">
              <w:rPr>
                <w:sz w:val="18"/>
                <w:szCs w:val="18"/>
              </w:rPr>
              <w:t>12</w:t>
            </w:r>
          </w:p>
        </w:tc>
        <w:tc>
          <w:tcPr>
            <w:tcW w:w="2016" w:type="pct"/>
            <w:vAlign w:val="center"/>
          </w:tcPr>
          <w:p w14:paraId="08D66A5D" w14:textId="3D3DFBDF" w:rsidR="00F34B9C" w:rsidRPr="00432FDD" w:rsidRDefault="0F2B619F" w:rsidP="00F50D64">
            <w:pPr>
              <w:spacing w:line="180" w:lineRule="atLeast"/>
              <w:jc w:val="center"/>
              <w:rPr>
                <w:sz w:val="18"/>
                <w:szCs w:val="18"/>
              </w:rPr>
            </w:pPr>
            <w:r w:rsidRPr="00432FDD">
              <w:rPr>
                <w:sz w:val="18"/>
                <w:szCs w:val="18"/>
              </w:rPr>
              <w:t xml:space="preserve">Implementation of </w:t>
            </w:r>
            <w:r w:rsidR="68DE0E94" w:rsidRPr="00432FDD">
              <w:rPr>
                <w:sz w:val="18"/>
                <w:szCs w:val="18"/>
              </w:rPr>
              <w:t xml:space="preserve">hydrogen turbulent combustion model </w:t>
            </w:r>
            <w:r w:rsidR="2D70E45D" w:rsidRPr="00432FDD">
              <w:rPr>
                <w:sz w:val="18"/>
                <w:szCs w:val="18"/>
              </w:rPr>
              <w:t xml:space="preserve">based on </w:t>
            </w:r>
            <w:r w:rsidR="3295A480" w:rsidRPr="00432FDD">
              <w:rPr>
                <w:sz w:val="18"/>
                <w:szCs w:val="18"/>
              </w:rPr>
              <w:t xml:space="preserve">Eulerian stochastic fields and </w:t>
            </w:r>
            <w:r w:rsidR="6D464161" w:rsidRPr="00432FDD">
              <w:rPr>
                <w:sz w:val="18"/>
                <w:szCs w:val="18"/>
              </w:rPr>
              <w:t xml:space="preserve">data driven approach </w:t>
            </w:r>
            <w:r w:rsidR="68DE0E94" w:rsidRPr="00432FDD">
              <w:rPr>
                <w:sz w:val="18"/>
                <w:szCs w:val="18"/>
              </w:rPr>
              <w:t>in LES code</w:t>
            </w:r>
          </w:p>
        </w:tc>
        <w:tc>
          <w:tcPr>
            <w:tcW w:w="418" w:type="pct"/>
            <w:vAlign w:val="center"/>
          </w:tcPr>
          <w:p w14:paraId="24BB1CDF" w14:textId="5FA45EDD" w:rsidR="00F34B9C" w:rsidRPr="00432FDD" w:rsidRDefault="68DE0E94" w:rsidP="00F50D64">
            <w:pPr>
              <w:spacing w:line="180" w:lineRule="atLeast"/>
              <w:jc w:val="center"/>
              <w:rPr>
                <w:sz w:val="18"/>
                <w:szCs w:val="18"/>
              </w:rPr>
            </w:pPr>
            <w:r w:rsidRPr="00432FDD">
              <w:rPr>
                <w:sz w:val="18"/>
                <w:szCs w:val="18"/>
              </w:rPr>
              <w:t>WP2</w:t>
            </w:r>
          </w:p>
        </w:tc>
        <w:tc>
          <w:tcPr>
            <w:tcW w:w="347" w:type="pct"/>
            <w:vAlign w:val="center"/>
          </w:tcPr>
          <w:p w14:paraId="394F5B7F" w14:textId="6F29BDDC" w:rsidR="00F34B9C" w:rsidRPr="00432FDD" w:rsidRDefault="68DE0E94" w:rsidP="00F50D64">
            <w:pPr>
              <w:spacing w:line="180" w:lineRule="atLeast"/>
              <w:jc w:val="center"/>
              <w:rPr>
                <w:sz w:val="18"/>
                <w:szCs w:val="18"/>
              </w:rPr>
            </w:pPr>
            <w:r w:rsidRPr="00432FDD">
              <w:rPr>
                <w:sz w:val="18"/>
                <w:szCs w:val="18"/>
              </w:rPr>
              <w:t>CUT</w:t>
            </w:r>
          </w:p>
        </w:tc>
        <w:tc>
          <w:tcPr>
            <w:tcW w:w="279" w:type="pct"/>
            <w:vAlign w:val="center"/>
          </w:tcPr>
          <w:p w14:paraId="3475F1BA" w14:textId="298A5035" w:rsidR="00F34B9C" w:rsidRPr="00432FDD" w:rsidRDefault="4ACFBE07" w:rsidP="00F50D64">
            <w:pPr>
              <w:spacing w:line="180" w:lineRule="atLeast"/>
              <w:jc w:val="center"/>
              <w:rPr>
                <w:sz w:val="18"/>
                <w:szCs w:val="18"/>
              </w:rPr>
            </w:pPr>
            <w:r w:rsidRPr="00432FDD">
              <w:rPr>
                <w:sz w:val="18"/>
                <w:szCs w:val="18"/>
              </w:rPr>
              <w:t>24</w:t>
            </w:r>
          </w:p>
        </w:tc>
        <w:tc>
          <w:tcPr>
            <w:tcW w:w="1734" w:type="pct"/>
            <w:vAlign w:val="center"/>
          </w:tcPr>
          <w:p w14:paraId="2BC73733" w14:textId="154D1CD9" w:rsidR="00F34B9C" w:rsidRPr="00432FDD" w:rsidRDefault="276187EA" w:rsidP="00F50D64">
            <w:pPr>
              <w:spacing w:line="180" w:lineRule="atLeast"/>
              <w:jc w:val="center"/>
              <w:rPr>
                <w:sz w:val="18"/>
                <w:szCs w:val="18"/>
              </w:rPr>
            </w:pPr>
            <w:r w:rsidRPr="00432FDD">
              <w:rPr>
                <w:sz w:val="18"/>
                <w:szCs w:val="18"/>
              </w:rPr>
              <w:t>Validation results presented to partners</w:t>
            </w:r>
            <w:r w:rsidR="00AC0525">
              <w:rPr>
                <w:sz w:val="18"/>
                <w:szCs w:val="18"/>
              </w:rPr>
              <w:t>.</w:t>
            </w:r>
          </w:p>
        </w:tc>
      </w:tr>
      <w:tr w:rsidR="00D44373" w:rsidRPr="00432FDD" w14:paraId="58800E31" w14:textId="77777777" w:rsidTr="00AA775A">
        <w:trPr>
          <w:jc w:val="center"/>
        </w:trPr>
        <w:tc>
          <w:tcPr>
            <w:tcW w:w="206" w:type="pct"/>
            <w:vAlign w:val="center"/>
          </w:tcPr>
          <w:p w14:paraId="2A0A9C13" w14:textId="6A180AF2" w:rsidR="00D44373" w:rsidRPr="00432FDD" w:rsidRDefault="6D464161" w:rsidP="00F50D64">
            <w:pPr>
              <w:spacing w:line="180" w:lineRule="atLeast"/>
              <w:jc w:val="center"/>
              <w:rPr>
                <w:sz w:val="18"/>
                <w:szCs w:val="18"/>
              </w:rPr>
            </w:pPr>
            <w:r w:rsidRPr="00432FDD">
              <w:rPr>
                <w:sz w:val="18"/>
                <w:szCs w:val="18"/>
              </w:rPr>
              <w:t>13</w:t>
            </w:r>
          </w:p>
        </w:tc>
        <w:tc>
          <w:tcPr>
            <w:tcW w:w="2016" w:type="pct"/>
            <w:vAlign w:val="center"/>
          </w:tcPr>
          <w:p w14:paraId="74123CF2" w14:textId="4E980E98" w:rsidR="00D44373" w:rsidRPr="00432FDD" w:rsidRDefault="26714955" w:rsidP="00F50D64">
            <w:pPr>
              <w:spacing w:line="180" w:lineRule="atLeast"/>
              <w:jc w:val="center"/>
              <w:rPr>
                <w:sz w:val="18"/>
                <w:szCs w:val="18"/>
              </w:rPr>
            </w:pPr>
            <w:r w:rsidRPr="00432FDD">
              <w:rPr>
                <w:sz w:val="18"/>
                <w:szCs w:val="18"/>
              </w:rPr>
              <w:t>DNS simulations completed</w:t>
            </w:r>
          </w:p>
        </w:tc>
        <w:tc>
          <w:tcPr>
            <w:tcW w:w="418" w:type="pct"/>
            <w:vAlign w:val="center"/>
          </w:tcPr>
          <w:p w14:paraId="7AB90B05" w14:textId="7A9EC5A8" w:rsidR="00D44373" w:rsidRPr="00432FDD" w:rsidRDefault="26714955" w:rsidP="00F50D64">
            <w:pPr>
              <w:spacing w:line="180" w:lineRule="atLeast"/>
              <w:jc w:val="center"/>
              <w:rPr>
                <w:sz w:val="18"/>
                <w:szCs w:val="18"/>
              </w:rPr>
            </w:pPr>
            <w:r w:rsidRPr="00432FDD">
              <w:rPr>
                <w:sz w:val="18"/>
                <w:szCs w:val="18"/>
              </w:rPr>
              <w:t>WP3</w:t>
            </w:r>
          </w:p>
        </w:tc>
        <w:tc>
          <w:tcPr>
            <w:tcW w:w="347" w:type="pct"/>
            <w:vAlign w:val="center"/>
          </w:tcPr>
          <w:p w14:paraId="27E8A971" w14:textId="66C9E60A" w:rsidR="00D44373" w:rsidRPr="00432FDD" w:rsidRDefault="26714955" w:rsidP="00F50D64">
            <w:pPr>
              <w:spacing w:line="180" w:lineRule="atLeast"/>
              <w:jc w:val="center"/>
              <w:rPr>
                <w:sz w:val="18"/>
                <w:szCs w:val="18"/>
              </w:rPr>
            </w:pPr>
            <w:r w:rsidRPr="00432FDD">
              <w:rPr>
                <w:sz w:val="18"/>
                <w:szCs w:val="18"/>
              </w:rPr>
              <w:t>CIEMAT</w:t>
            </w:r>
          </w:p>
        </w:tc>
        <w:tc>
          <w:tcPr>
            <w:tcW w:w="279" w:type="pct"/>
            <w:vAlign w:val="center"/>
          </w:tcPr>
          <w:p w14:paraId="23B919D0" w14:textId="0A5A87F0" w:rsidR="00D44373" w:rsidRPr="00432FDD" w:rsidRDefault="004A57F5" w:rsidP="00F50D64">
            <w:pPr>
              <w:spacing w:line="180" w:lineRule="atLeast"/>
              <w:jc w:val="center"/>
              <w:rPr>
                <w:sz w:val="18"/>
                <w:szCs w:val="18"/>
              </w:rPr>
            </w:pPr>
            <w:r>
              <w:rPr>
                <w:sz w:val="18"/>
                <w:szCs w:val="18"/>
              </w:rPr>
              <w:t>18</w:t>
            </w:r>
          </w:p>
        </w:tc>
        <w:tc>
          <w:tcPr>
            <w:tcW w:w="1734" w:type="pct"/>
            <w:vAlign w:val="center"/>
          </w:tcPr>
          <w:p w14:paraId="0F1FF82A" w14:textId="3D530494" w:rsidR="00D44373" w:rsidRPr="00432FDD" w:rsidRDefault="47FC78AC" w:rsidP="00F50D64">
            <w:pPr>
              <w:spacing w:line="180" w:lineRule="atLeast"/>
              <w:jc w:val="center"/>
              <w:rPr>
                <w:sz w:val="18"/>
                <w:szCs w:val="18"/>
              </w:rPr>
            </w:pPr>
            <w:r w:rsidRPr="00432FDD">
              <w:rPr>
                <w:sz w:val="18"/>
                <w:szCs w:val="18"/>
              </w:rPr>
              <w:t>First series of results available for post processing</w:t>
            </w:r>
            <w:r w:rsidR="00AC0525">
              <w:rPr>
                <w:sz w:val="18"/>
                <w:szCs w:val="18"/>
              </w:rPr>
              <w:t>.</w:t>
            </w:r>
          </w:p>
        </w:tc>
      </w:tr>
      <w:tr w:rsidR="00F07F3C" w:rsidRPr="00432FDD" w14:paraId="4989B2A0" w14:textId="77777777" w:rsidTr="00AA775A">
        <w:trPr>
          <w:jc w:val="center"/>
        </w:trPr>
        <w:tc>
          <w:tcPr>
            <w:tcW w:w="206" w:type="pct"/>
            <w:vAlign w:val="center"/>
          </w:tcPr>
          <w:p w14:paraId="77005309" w14:textId="23AD2FEB" w:rsidR="00F07F3C" w:rsidRPr="00432FDD" w:rsidRDefault="47FC78AC" w:rsidP="00F50D64">
            <w:pPr>
              <w:spacing w:line="180" w:lineRule="atLeast"/>
              <w:jc w:val="center"/>
              <w:rPr>
                <w:sz w:val="18"/>
                <w:szCs w:val="18"/>
              </w:rPr>
            </w:pPr>
            <w:r w:rsidRPr="00432FDD">
              <w:rPr>
                <w:sz w:val="18"/>
                <w:szCs w:val="18"/>
              </w:rPr>
              <w:t>14</w:t>
            </w:r>
          </w:p>
        </w:tc>
        <w:tc>
          <w:tcPr>
            <w:tcW w:w="2016" w:type="pct"/>
            <w:vAlign w:val="center"/>
          </w:tcPr>
          <w:p w14:paraId="627E7B60" w14:textId="1E6AF388" w:rsidR="00F07F3C" w:rsidRPr="00432FDD" w:rsidRDefault="47FC78AC" w:rsidP="00F50D64">
            <w:pPr>
              <w:spacing w:line="180" w:lineRule="atLeast"/>
              <w:jc w:val="center"/>
              <w:rPr>
                <w:sz w:val="18"/>
                <w:szCs w:val="18"/>
              </w:rPr>
            </w:pPr>
            <w:r w:rsidRPr="00432FDD">
              <w:rPr>
                <w:sz w:val="18"/>
                <w:szCs w:val="18"/>
              </w:rPr>
              <w:t>DNS simulations completed</w:t>
            </w:r>
          </w:p>
        </w:tc>
        <w:tc>
          <w:tcPr>
            <w:tcW w:w="418" w:type="pct"/>
            <w:vAlign w:val="center"/>
          </w:tcPr>
          <w:p w14:paraId="294FFC80" w14:textId="0D4BE79C" w:rsidR="00F07F3C" w:rsidRPr="00432FDD" w:rsidRDefault="47FC78AC" w:rsidP="00F50D64">
            <w:pPr>
              <w:spacing w:line="180" w:lineRule="atLeast"/>
              <w:jc w:val="center"/>
              <w:rPr>
                <w:sz w:val="18"/>
                <w:szCs w:val="18"/>
              </w:rPr>
            </w:pPr>
            <w:r w:rsidRPr="00432FDD">
              <w:rPr>
                <w:sz w:val="18"/>
                <w:szCs w:val="18"/>
              </w:rPr>
              <w:t>WP3</w:t>
            </w:r>
          </w:p>
        </w:tc>
        <w:tc>
          <w:tcPr>
            <w:tcW w:w="347" w:type="pct"/>
            <w:vAlign w:val="center"/>
          </w:tcPr>
          <w:p w14:paraId="7C96802E" w14:textId="3C7287C0" w:rsidR="00F07F3C" w:rsidRPr="00432FDD" w:rsidRDefault="47FC78AC" w:rsidP="00F50D64">
            <w:pPr>
              <w:spacing w:line="180" w:lineRule="atLeast"/>
              <w:jc w:val="center"/>
              <w:rPr>
                <w:sz w:val="18"/>
                <w:szCs w:val="18"/>
              </w:rPr>
            </w:pPr>
            <w:r w:rsidRPr="00432FDD">
              <w:rPr>
                <w:sz w:val="18"/>
                <w:szCs w:val="18"/>
              </w:rPr>
              <w:t>NTNU</w:t>
            </w:r>
          </w:p>
        </w:tc>
        <w:tc>
          <w:tcPr>
            <w:tcW w:w="279" w:type="pct"/>
            <w:vAlign w:val="center"/>
          </w:tcPr>
          <w:p w14:paraId="34C06211" w14:textId="2BCDFB98" w:rsidR="00F07F3C" w:rsidRPr="00432FDD" w:rsidRDefault="007B2B73" w:rsidP="00F50D64">
            <w:pPr>
              <w:spacing w:line="180" w:lineRule="atLeast"/>
              <w:jc w:val="center"/>
              <w:rPr>
                <w:sz w:val="18"/>
                <w:szCs w:val="18"/>
              </w:rPr>
            </w:pPr>
            <w:r>
              <w:rPr>
                <w:sz w:val="18"/>
                <w:szCs w:val="18"/>
              </w:rPr>
              <w:t>24</w:t>
            </w:r>
          </w:p>
        </w:tc>
        <w:tc>
          <w:tcPr>
            <w:tcW w:w="1734" w:type="pct"/>
            <w:vAlign w:val="center"/>
          </w:tcPr>
          <w:p w14:paraId="537EFBAB" w14:textId="21218C8C" w:rsidR="00F07F3C" w:rsidRPr="00432FDD" w:rsidRDefault="47FC78AC" w:rsidP="00F50D64">
            <w:pPr>
              <w:spacing w:line="180" w:lineRule="atLeast"/>
              <w:jc w:val="center"/>
              <w:rPr>
                <w:sz w:val="18"/>
                <w:szCs w:val="18"/>
              </w:rPr>
            </w:pPr>
            <w:r w:rsidRPr="00432FDD">
              <w:rPr>
                <w:sz w:val="18"/>
                <w:szCs w:val="18"/>
              </w:rPr>
              <w:t>First series of results available for post processing</w:t>
            </w:r>
            <w:r w:rsidR="00AC0525">
              <w:rPr>
                <w:sz w:val="18"/>
                <w:szCs w:val="18"/>
              </w:rPr>
              <w:t>.</w:t>
            </w:r>
          </w:p>
        </w:tc>
      </w:tr>
      <w:tr w:rsidR="009D4820" w:rsidRPr="00432FDD" w14:paraId="19D7EDB3" w14:textId="77777777" w:rsidTr="00AA775A">
        <w:trPr>
          <w:jc w:val="center"/>
        </w:trPr>
        <w:tc>
          <w:tcPr>
            <w:tcW w:w="206" w:type="pct"/>
            <w:vAlign w:val="center"/>
          </w:tcPr>
          <w:p w14:paraId="5CE46A4F" w14:textId="60A80098" w:rsidR="009D4820" w:rsidRPr="00432FDD" w:rsidRDefault="66F18704" w:rsidP="00F50D64">
            <w:pPr>
              <w:spacing w:line="180" w:lineRule="atLeast"/>
              <w:jc w:val="center"/>
              <w:rPr>
                <w:sz w:val="18"/>
                <w:szCs w:val="18"/>
              </w:rPr>
            </w:pPr>
            <w:r w:rsidRPr="00432FDD">
              <w:rPr>
                <w:sz w:val="18"/>
                <w:szCs w:val="18"/>
              </w:rPr>
              <w:lastRenderedPageBreak/>
              <w:t>15</w:t>
            </w:r>
          </w:p>
        </w:tc>
        <w:tc>
          <w:tcPr>
            <w:tcW w:w="2016" w:type="pct"/>
            <w:vAlign w:val="center"/>
          </w:tcPr>
          <w:p w14:paraId="41CF3A8E" w14:textId="7A1235ED" w:rsidR="009D4820" w:rsidRPr="00432FDD" w:rsidRDefault="66F18704" w:rsidP="00F50D64">
            <w:pPr>
              <w:spacing w:line="180" w:lineRule="atLeast"/>
              <w:jc w:val="center"/>
              <w:rPr>
                <w:sz w:val="18"/>
                <w:szCs w:val="18"/>
              </w:rPr>
            </w:pPr>
            <w:r w:rsidRPr="00432FDD">
              <w:rPr>
                <w:sz w:val="18"/>
                <w:szCs w:val="18"/>
              </w:rPr>
              <w:t>Implementation of hydrogen turbulent combustion model based on thickening flame model approach</w:t>
            </w:r>
            <w:r w:rsidR="1EA3D8A4" w:rsidRPr="00432FDD">
              <w:rPr>
                <w:sz w:val="18"/>
                <w:szCs w:val="18"/>
              </w:rPr>
              <w:t xml:space="preserve"> and TDIBC boundary conditions</w:t>
            </w:r>
            <w:r w:rsidRPr="00432FDD">
              <w:rPr>
                <w:sz w:val="18"/>
                <w:szCs w:val="18"/>
              </w:rPr>
              <w:t xml:space="preserve"> in LES code</w:t>
            </w:r>
          </w:p>
        </w:tc>
        <w:tc>
          <w:tcPr>
            <w:tcW w:w="418" w:type="pct"/>
            <w:vAlign w:val="center"/>
          </w:tcPr>
          <w:p w14:paraId="46063BF7" w14:textId="5729F375" w:rsidR="009D4820" w:rsidRPr="00432FDD" w:rsidRDefault="4E997264" w:rsidP="00F50D64">
            <w:pPr>
              <w:spacing w:line="180" w:lineRule="atLeast"/>
              <w:jc w:val="center"/>
              <w:rPr>
                <w:sz w:val="18"/>
                <w:szCs w:val="18"/>
              </w:rPr>
            </w:pPr>
            <w:r w:rsidRPr="00432FDD">
              <w:rPr>
                <w:sz w:val="18"/>
                <w:szCs w:val="18"/>
              </w:rPr>
              <w:t xml:space="preserve">WP2, </w:t>
            </w:r>
            <w:r w:rsidR="66F18704" w:rsidRPr="00432FDD">
              <w:rPr>
                <w:sz w:val="18"/>
                <w:szCs w:val="18"/>
              </w:rPr>
              <w:t>WP3, WP4</w:t>
            </w:r>
            <w:r w:rsidR="3C4BFAC4" w:rsidRPr="00432FDD">
              <w:rPr>
                <w:sz w:val="18"/>
                <w:szCs w:val="18"/>
              </w:rPr>
              <w:t>, WP5</w:t>
            </w:r>
          </w:p>
        </w:tc>
        <w:tc>
          <w:tcPr>
            <w:tcW w:w="347" w:type="pct"/>
            <w:vAlign w:val="center"/>
          </w:tcPr>
          <w:p w14:paraId="78375F86" w14:textId="67399D82" w:rsidR="009D4820" w:rsidRPr="00432FDD" w:rsidRDefault="66F18704" w:rsidP="00F50D64">
            <w:pPr>
              <w:spacing w:line="180" w:lineRule="atLeast"/>
              <w:jc w:val="center"/>
              <w:rPr>
                <w:sz w:val="18"/>
                <w:szCs w:val="18"/>
              </w:rPr>
            </w:pPr>
            <w:r w:rsidRPr="00432FDD">
              <w:rPr>
                <w:sz w:val="18"/>
                <w:szCs w:val="18"/>
              </w:rPr>
              <w:t>POLIBA</w:t>
            </w:r>
          </w:p>
        </w:tc>
        <w:tc>
          <w:tcPr>
            <w:tcW w:w="279" w:type="pct"/>
            <w:vAlign w:val="center"/>
          </w:tcPr>
          <w:p w14:paraId="7F588DFD" w14:textId="7AF33F73" w:rsidR="009D4820" w:rsidRPr="00432FDD" w:rsidRDefault="66F18704" w:rsidP="00F50D64">
            <w:pPr>
              <w:spacing w:line="180" w:lineRule="atLeast"/>
              <w:jc w:val="center"/>
              <w:rPr>
                <w:sz w:val="18"/>
                <w:szCs w:val="18"/>
              </w:rPr>
            </w:pPr>
            <w:r w:rsidRPr="00432FDD">
              <w:rPr>
                <w:sz w:val="18"/>
                <w:szCs w:val="18"/>
              </w:rPr>
              <w:t>24</w:t>
            </w:r>
          </w:p>
        </w:tc>
        <w:tc>
          <w:tcPr>
            <w:tcW w:w="1734" w:type="pct"/>
            <w:vAlign w:val="center"/>
          </w:tcPr>
          <w:p w14:paraId="034C1BEC" w14:textId="1378CD17" w:rsidR="009D4820" w:rsidRPr="00432FDD" w:rsidRDefault="66F18704" w:rsidP="00F50D64">
            <w:pPr>
              <w:spacing w:line="180" w:lineRule="atLeast"/>
              <w:jc w:val="center"/>
              <w:rPr>
                <w:sz w:val="18"/>
                <w:szCs w:val="18"/>
              </w:rPr>
            </w:pPr>
            <w:r w:rsidRPr="00432FDD">
              <w:rPr>
                <w:sz w:val="18"/>
                <w:szCs w:val="18"/>
              </w:rPr>
              <w:t>Validation results presented to partners</w:t>
            </w:r>
            <w:r w:rsidR="00AC0525">
              <w:rPr>
                <w:sz w:val="18"/>
                <w:szCs w:val="18"/>
              </w:rPr>
              <w:t>.</w:t>
            </w:r>
          </w:p>
        </w:tc>
      </w:tr>
      <w:tr w:rsidR="00465D76" w:rsidRPr="00432FDD" w14:paraId="1B5532F8" w14:textId="77777777" w:rsidTr="00AA775A">
        <w:trPr>
          <w:jc w:val="center"/>
        </w:trPr>
        <w:tc>
          <w:tcPr>
            <w:tcW w:w="206" w:type="pct"/>
            <w:vAlign w:val="center"/>
          </w:tcPr>
          <w:p w14:paraId="7FC1AD52" w14:textId="4AC8580A" w:rsidR="00465D76" w:rsidRPr="00432FDD" w:rsidRDefault="6F784675" w:rsidP="00F50D64">
            <w:pPr>
              <w:spacing w:line="180" w:lineRule="atLeast"/>
              <w:jc w:val="center"/>
              <w:rPr>
                <w:sz w:val="18"/>
                <w:szCs w:val="18"/>
              </w:rPr>
            </w:pPr>
            <w:r w:rsidRPr="00432FDD">
              <w:rPr>
                <w:sz w:val="18"/>
                <w:szCs w:val="18"/>
              </w:rPr>
              <w:t>16</w:t>
            </w:r>
          </w:p>
        </w:tc>
        <w:tc>
          <w:tcPr>
            <w:tcW w:w="2016" w:type="pct"/>
            <w:vAlign w:val="center"/>
          </w:tcPr>
          <w:p w14:paraId="44233174" w14:textId="2D5B5FDC" w:rsidR="00465D76" w:rsidRPr="00432FDD" w:rsidRDefault="6F784675" w:rsidP="00F50D64">
            <w:pPr>
              <w:spacing w:line="180" w:lineRule="atLeast"/>
              <w:jc w:val="center"/>
              <w:rPr>
                <w:sz w:val="18"/>
                <w:szCs w:val="18"/>
              </w:rPr>
            </w:pPr>
            <w:r w:rsidRPr="00432FDD">
              <w:rPr>
                <w:sz w:val="18"/>
                <w:szCs w:val="18"/>
              </w:rPr>
              <w:t>Derivation of physics-informed neural networks (PINNS) closure for less computationally demanding Low-Order Modelling</w:t>
            </w:r>
          </w:p>
        </w:tc>
        <w:tc>
          <w:tcPr>
            <w:tcW w:w="418" w:type="pct"/>
            <w:vAlign w:val="center"/>
          </w:tcPr>
          <w:p w14:paraId="152D02FD" w14:textId="3F54818E" w:rsidR="00465D76" w:rsidRPr="00432FDD" w:rsidRDefault="6F784675" w:rsidP="00F50D64">
            <w:pPr>
              <w:spacing w:line="180" w:lineRule="atLeast"/>
              <w:jc w:val="center"/>
              <w:rPr>
                <w:sz w:val="18"/>
                <w:szCs w:val="18"/>
              </w:rPr>
            </w:pPr>
            <w:r w:rsidRPr="00432FDD">
              <w:rPr>
                <w:sz w:val="18"/>
                <w:szCs w:val="18"/>
              </w:rPr>
              <w:t>WP3, WP5</w:t>
            </w:r>
          </w:p>
        </w:tc>
        <w:tc>
          <w:tcPr>
            <w:tcW w:w="347" w:type="pct"/>
            <w:vAlign w:val="center"/>
          </w:tcPr>
          <w:p w14:paraId="7AD86133" w14:textId="58BBBA58" w:rsidR="00465D76" w:rsidRPr="00432FDD" w:rsidRDefault="6F784675" w:rsidP="00F50D64">
            <w:pPr>
              <w:spacing w:line="180" w:lineRule="atLeast"/>
              <w:jc w:val="center"/>
              <w:rPr>
                <w:sz w:val="18"/>
                <w:szCs w:val="18"/>
              </w:rPr>
            </w:pPr>
            <w:r w:rsidRPr="00432FDD">
              <w:rPr>
                <w:sz w:val="18"/>
                <w:szCs w:val="18"/>
              </w:rPr>
              <w:t>TUB</w:t>
            </w:r>
          </w:p>
        </w:tc>
        <w:tc>
          <w:tcPr>
            <w:tcW w:w="279" w:type="pct"/>
            <w:vAlign w:val="center"/>
          </w:tcPr>
          <w:p w14:paraId="5A15D1B2" w14:textId="73D8D8AB" w:rsidR="00465D76" w:rsidRPr="00432FDD" w:rsidRDefault="6F784675" w:rsidP="00F50D64">
            <w:pPr>
              <w:spacing w:line="180" w:lineRule="atLeast"/>
              <w:jc w:val="center"/>
              <w:rPr>
                <w:sz w:val="18"/>
                <w:szCs w:val="18"/>
              </w:rPr>
            </w:pPr>
            <w:r w:rsidRPr="00432FDD">
              <w:rPr>
                <w:sz w:val="18"/>
                <w:szCs w:val="18"/>
              </w:rPr>
              <w:t>24</w:t>
            </w:r>
          </w:p>
        </w:tc>
        <w:tc>
          <w:tcPr>
            <w:tcW w:w="1734" w:type="pct"/>
            <w:vAlign w:val="center"/>
          </w:tcPr>
          <w:p w14:paraId="121A705C" w14:textId="340BC335" w:rsidR="00465D76" w:rsidRPr="00432FDD" w:rsidRDefault="6F784675" w:rsidP="00F50D64">
            <w:pPr>
              <w:spacing w:line="180" w:lineRule="atLeast"/>
              <w:jc w:val="center"/>
              <w:rPr>
                <w:sz w:val="18"/>
                <w:szCs w:val="18"/>
              </w:rPr>
            </w:pPr>
            <w:r w:rsidRPr="00432FDD">
              <w:rPr>
                <w:sz w:val="18"/>
                <w:szCs w:val="18"/>
              </w:rPr>
              <w:t>Validation results presented to partners</w:t>
            </w:r>
            <w:r w:rsidR="00AC0525">
              <w:rPr>
                <w:sz w:val="18"/>
                <w:szCs w:val="18"/>
              </w:rPr>
              <w:t>.</w:t>
            </w:r>
          </w:p>
        </w:tc>
      </w:tr>
      <w:tr w:rsidR="00465D76" w:rsidRPr="00432FDD" w14:paraId="782EA83A" w14:textId="77777777" w:rsidTr="00AA775A">
        <w:trPr>
          <w:jc w:val="center"/>
        </w:trPr>
        <w:tc>
          <w:tcPr>
            <w:tcW w:w="206" w:type="pct"/>
            <w:vAlign w:val="center"/>
          </w:tcPr>
          <w:p w14:paraId="0CC78DD4" w14:textId="5A2A7229" w:rsidR="00465D76" w:rsidRPr="00432FDD" w:rsidRDefault="6F784675" w:rsidP="00F50D64">
            <w:pPr>
              <w:spacing w:line="180" w:lineRule="atLeast"/>
              <w:jc w:val="center"/>
              <w:rPr>
                <w:sz w:val="18"/>
                <w:szCs w:val="18"/>
              </w:rPr>
            </w:pPr>
            <w:r w:rsidRPr="00432FDD">
              <w:rPr>
                <w:sz w:val="18"/>
                <w:szCs w:val="18"/>
              </w:rPr>
              <w:t>17</w:t>
            </w:r>
          </w:p>
        </w:tc>
        <w:tc>
          <w:tcPr>
            <w:tcW w:w="2016" w:type="pct"/>
            <w:vAlign w:val="center"/>
          </w:tcPr>
          <w:p w14:paraId="5E98C2A6" w14:textId="1EAFD05E" w:rsidR="00465D76" w:rsidRPr="00432FDD" w:rsidRDefault="6F784675" w:rsidP="00F50D64">
            <w:pPr>
              <w:spacing w:line="180" w:lineRule="atLeast"/>
              <w:jc w:val="center"/>
              <w:rPr>
                <w:sz w:val="18"/>
                <w:szCs w:val="18"/>
              </w:rPr>
            </w:pPr>
            <w:r w:rsidRPr="00432FDD">
              <w:rPr>
                <w:sz w:val="18"/>
                <w:szCs w:val="18"/>
              </w:rPr>
              <w:t xml:space="preserve">Definition of framework </w:t>
            </w:r>
            <w:r w:rsidR="47264382" w:rsidRPr="00432FDD">
              <w:rPr>
                <w:sz w:val="18"/>
                <w:szCs w:val="18"/>
              </w:rPr>
              <w:t xml:space="preserve">for </w:t>
            </w:r>
            <w:r w:rsidRPr="00432FDD">
              <w:rPr>
                <w:sz w:val="18"/>
                <w:szCs w:val="18"/>
              </w:rPr>
              <w:t>data-assimilation</w:t>
            </w:r>
          </w:p>
        </w:tc>
        <w:tc>
          <w:tcPr>
            <w:tcW w:w="418" w:type="pct"/>
            <w:vAlign w:val="center"/>
          </w:tcPr>
          <w:p w14:paraId="257042D5" w14:textId="52E8C39B" w:rsidR="00465D76" w:rsidRPr="00432FDD" w:rsidRDefault="6F784675" w:rsidP="00F50D64">
            <w:pPr>
              <w:spacing w:line="180" w:lineRule="atLeast"/>
              <w:jc w:val="center"/>
              <w:rPr>
                <w:sz w:val="18"/>
                <w:szCs w:val="18"/>
              </w:rPr>
            </w:pPr>
            <w:r w:rsidRPr="00432FDD">
              <w:rPr>
                <w:sz w:val="18"/>
                <w:szCs w:val="18"/>
              </w:rPr>
              <w:t>WP3, WP4, WP5</w:t>
            </w:r>
          </w:p>
        </w:tc>
        <w:tc>
          <w:tcPr>
            <w:tcW w:w="347" w:type="pct"/>
            <w:vAlign w:val="center"/>
          </w:tcPr>
          <w:p w14:paraId="5EC0A7C4" w14:textId="1A3C4289" w:rsidR="00465D76" w:rsidRPr="00432FDD" w:rsidRDefault="6F784675" w:rsidP="00F50D64">
            <w:pPr>
              <w:spacing w:line="180" w:lineRule="atLeast"/>
              <w:jc w:val="center"/>
              <w:rPr>
                <w:sz w:val="18"/>
                <w:szCs w:val="18"/>
              </w:rPr>
            </w:pPr>
            <w:r w:rsidRPr="00432FDD">
              <w:rPr>
                <w:sz w:val="18"/>
                <w:szCs w:val="18"/>
              </w:rPr>
              <w:t>UCAM</w:t>
            </w:r>
          </w:p>
        </w:tc>
        <w:tc>
          <w:tcPr>
            <w:tcW w:w="279" w:type="pct"/>
            <w:vAlign w:val="center"/>
          </w:tcPr>
          <w:p w14:paraId="1FF0E17F" w14:textId="38F4838F" w:rsidR="00465D76" w:rsidRPr="00432FDD" w:rsidRDefault="6F784675" w:rsidP="00F50D64">
            <w:pPr>
              <w:spacing w:line="180" w:lineRule="atLeast"/>
              <w:jc w:val="center"/>
              <w:rPr>
                <w:sz w:val="18"/>
                <w:szCs w:val="18"/>
              </w:rPr>
            </w:pPr>
            <w:r w:rsidRPr="00432FDD">
              <w:rPr>
                <w:sz w:val="18"/>
                <w:szCs w:val="18"/>
              </w:rPr>
              <w:t>18</w:t>
            </w:r>
          </w:p>
        </w:tc>
        <w:tc>
          <w:tcPr>
            <w:tcW w:w="1734" w:type="pct"/>
            <w:vAlign w:val="center"/>
          </w:tcPr>
          <w:p w14:paraId="77079010" w14:textId="6AC7F70E" w:rsidR="00465D76" w:rsidRPr="00432FDD" w:rsidRDefault="6F784675" w:rsidP="00F50D64">
            <w:pPr>
              <w:spacing w:line="180" w:lineRule="atLeast"/>
              <w:jc w:val="center"/>
              <w:rPr>
                <w:sz w:val="18"/>
                <w:szCs w:val="18"/>
              </w:rPr>
            </w:pPr>
            <w:r w:rsidRPr="00432FDD">
              <w:rPr>
                <w:sz w:val="18"/>
                <w:szCs w:val="18"/>
              </w:rPr>
              <w:t>Capability presented to partners</w:t>
            </w:r>
            <w:r w:rsidR="00AC0525">
              <w:rPr>
                <w:sz w:val="18"/>
                <w:szCs w:val="18"/>
              </w:rPr>
              <w:t>.</w:t>
            </w:r>
          </w:p>
        </w:tc>
      </w:tr>
      <w:tr w:rsidR="002C17F9" w:rsidRPr="00432FDD" w14:paraId="3CDC8741" w14:textId="77777777" w:rsidTr="00AA775A">
        <w:trPr>
          <w:jc w:val="center"/>
        </w:trPr>
        <w:tc>
          <w:tcPr>
            <w:tcW w:w="206" w:type="pct"/>
            <w:vAlign w:val="center"/>
          </w:tcPr>
          <w:p w14:paraId="522CE802" w14:textId="72190EE3" w:rsidR="002C17F9" w:rsidRPr="00432FDD" w:rsidRDefault="12A8EB8C" w:rsidP="00F50D64">
            <w:pPr>
              <w:spacing w:line="180" w:lineRule="atLeast"/>
              <w:jc w:val="center"/>
              <w:rPr>
                <w:sz w:val="18"/>
                <w:szCs w:val="18"/>
              </w:rPr>
            </w:pPr>
            <w:r w:rsidRPr="00432FDD">
              <w:rPr>
                <w:sz w:val="18"/>
                <w:szCs w:val="18"/>
              </w:rPr>
              <w:t>18</w:t>
            </w:r>
          </w:p>
        </w:tc>
        <w:tc>
          <w:tcPr>
            <w:tcW w:w="2016" w:type="pct"/>
            <w:vAlign w:val="center"/>
          </w:tcPr>
          <w:p w14:paraId="1FCD735D" w14:textId="7FD58F8C" w:rsidR="002C17F9" w:rsidRPr="00432FDD" w:rsidRDefault="12A8EB8C" w:rsidP="00F50D64">
            <w:pPr>
              <w:spacing w:line="180" w:lineRule="atLeast"/>
              <w:jc w:val="center"/>
              <w:rPr>
                <w:sz w:val="18"/>
                <w:szCs w:val="18"/>
              </w:rPr>
            </w:pPr>
            <w:r w:rsidRPr="00432FDD">
              <w:rPr>
                <w:sz w:val="18"/>
                <w:szCs w:val="18"/>
              </w:rPr>
              <w:t>Implementation of vorticity/</w:t>
            </w:r>
            <w:r w:rsidR="47264382" w:rsidRPr="00432FDD">
              <w:rPr>
                <w:sz w:val="18"/>
                <w:szCs w:val="18"/>
              </w:rPr>
              <w:t>entropy model</w:t>
            </w:r>
            <w:r w:rsidRPr="00432FDD">
              <w:rPr>
                <w:sz w:val="18"/>
                <w:szCs w:val="18"/>
              </w:rPr>
              <w:t xml:space="preserve"> completed</w:t>
            </w:r>
          </w:p>
        </w:tc>
        <w:tc>
          <w:tcPr>
            <w:tcW w:w="418" w:type="pct"/>
            <w:vAlign w:val="center"/>
          </w:tcPr>
          <w:p w14:paraId="27CF7A13" w14:textId="16B8E375" w:rsidR="002C17F9" w:rsidRPr="00432FDD" w:rsidRDefault="12A8EB8C" w:rsidP="00F50D64">
            <w:pPr>
              <w:spacing w:line="180" w:lineRule="atLeast"/>
              <w:jc w:val="center"/>
              <w:rPr>
                <w:sz w:val="18"/>
                <w:szCs w:val="18"/>
              </w:rPr>
            </w:pPr>
            <w:r w:rsidRPr="00432FDD">
              <w:rPr>
                <w:sz w:val="18"/>
                <w:szCs w:val="18"/>
              </w:rPr>
              <w:t>WP5</w:t>
            </w:r>
          </w:p>
        </w:tc>
        <w:tc>
          <w:tcPr>
            <w:tcW w:w="347" w:type="pct"/>
            <w:vAlign w:val="center"/>
          </w:tcPr>
          <w:p w14:paraId="5D8AE2B9" w14:textId="35125E00" w:rsidR="002C17F9" w:rsidRPr="00432FDD" w:rsidRDefault="12A8EB8C" w:rsidP="00F50D64">
            <w:pPr>
              <w:spacing w:line="180" w:lineRule="atLeast"/>
              <w:jc w:val="center"/>
              <w:rPr>
                <w:sz w:val="18"/>
                <w:szCs w:val="18"/>
              </w:rPr>
            </w:pPr>
            <w:r w:rsidRPr="00432FDD">
              <w:rPr>
                <w:sz w:val="18"/>
                <w:szCs w:val="18"/>
              </w:rPr>
              <w:t>UT</w:t>
            </w:r>
          </w:p>
        </w:tc>
        <w:tc>
          <w:tcPr>
            <w:tcW w:w="279" w:type="pct"/>
            <w:vAlign w:val="center"/>
          </w:tcPr>
          <w:p w14:paraId="3428B969" w14:textId="2871592C" w:rsidR="002C17F9" w:rsidRPr="00432FDD" w:rsidRDefault="12A8EB8C" w:rsidP="00F50D64">
            <w:pPr>
              <w:spacing w:line="180" w:lineRule="atLeast"/>
              <w:jc w:val="center"/>
              <w:rPr>
                <w:sz w:val="18"/>
                <w:szCs w:val="18"/>
              </w:rPr>
            </w:pPr>
            <w:r w:rsidRPr="00432FDD">
              <w:rPr>
                <w:sz w:val="18"/>
                <w:szCs w:val="18"/>
              </w:rPr>
              <w:t>24</w:t>
            </w:r>
          </w:p>
        </w:tc>
        <w:tc>
          <w:tcPr>
            <w:tcW w:w="1734" w:type="pct"/>
            <w:vAlign w:val="center"/>
          </w:tcPr>
          <w:p w14:paraId="195DC1B2" w14:textId="6530767F" w:rsidR="002C17F9" w:rsidRPr="00432FDD" w:rsidRDefault="12A8EB8C" w:rsidP="00F50D64">
            <w:pPr>
              <w:spacing w:line="180" w:lineRule="atLeast"/>
              <w:jc w:val="center"/>
              <w:rPr>
                <w:sz w:val="18"/>
                <w:szCs w:val="18"/>
              </w:rPr>
            </w:pPr>
            <w:r w:rsidRPr="00432FDD">
              <w:rPr>
                <w:sz w:val="18"/>
                <w:szCs w:val="18"/>
              </w:rPr>
              <w:t>Validation results presented to partners</w:t>
            </w:r>
            <w:r w:rsidR="00AC0525">
              <w:rPr>
                <w:sz w:val="18"/>
                <w:szCs w:val="18"/>
              </w:rPr>
              <w:t>.</w:t>
            </w:r>
          </w:p>
        </w:tc>
      </w:tr>
      <w:tr w:rsidR="002C17F9" w:rsidRPr="00432FDD" w14:paraId="4FB5120E" w14:textId="77777777" w:rsidTr="00AA775A">
        <w:trPr>
          <w:jc w:val="center"/>
        </w:trPr>
        <w:tc>
          <w:tcPr>
            <w:tcW w:w="206" w:type="pct"/>
            <w:vAlign w:val="center"/>
          </w:tcPr>
          <w:p w14:paraId="4955E05B" w14:textId="5B4F8721" w:rsidR="002C17F9" w:rsidRPr="00432FDD" w:rsidRDefault="12A8EB8C" w:rsidP="00F50D64">
            <w:pPr>
              <w:spacing w:line="180" w:lineRule="atLeast"/>
              <w:jc w:val="center"/>
              <w:rPr>
                <w:sz w:val="18"/>
                <w:szCs w:val="18"/>
              </w:rPr>
            </w:pPr>
            <w:r w:rsidRPr="00432FDD">
              <w:rPr>
                <w:sz w:val="18"/>
                <w:szCs w:val="18"/>
              </w:rPr>
              <w:t>19</w:t>
            </w:r>
          </w:p>
        </w:tc>
        <w:tc>
          <w:tcPr>
            <w:tcW w:w="2016" w:type="pct"/>
            <w:vAlign w:val="center"/>
          </w:tcPr>
          <w:p w14:paraId="7E8CDCDB" w14:textId="4FF10E05" w:rsidR="002C17F9" w:rsidRPr="00432FDD" w:rsidRDefault="12A8EB8C" w:rsidP="00F50D64">
            <w:pPr>
              <w:spacing w:line="180" w:lineRule="atLeast"/>
              <w:jc w:val="center"/>
              <w:rPr>
                <w:sz w:val="18"/>
                <w:szCs w:val="18"/>
              </w:rPr>
            </w:pPr>
            <w:r w:rsidRPr="00432FDD">
              <w:rPr>
                <w:sz w:val="18"/>
                <w:szCs w:val="18"/>
              </w:rPr>
              <w:t>LES simulations for entropy noise completed</w:t>
            </w:r>
          </w:p>
        </w:tc>
        <w:tc>
          <w:tcPr>
            <w:tcW w:w="418" w:type="pct"/>
            <w:vAlign w:val="center"/>
          </w:tcPr>
          <w:p w14:paraId="7D01C553" w14:textId="400301C8" w:rsidR="002C17F9" w:rsidRPr="00432FDD" w:rsidRDefault="12A8EB8C" w:rsidP="00F50D64">
            <w:pPr>
              <w:spacing w:line="180" w:lineRule="atLeast"/>
              <w:jc w:val="center"/>
              <w:rPr>
                <w:sz w:val="18"/>
                <w:szCs w:val="18"/>
              </w:rPr>
            </w:pPr>
            <w:r w:rsidRPr="00432FDD">
              <w:rPr>
                <w:sz w:val="18"/>
                <w:szCs w:val="18"/>
              </w:rPr>
              <w:t>WP5</w:t>
            </w:r>
          </w:p>
        </w:tc>
        <w:tc>
          <w:tcPr>
            <w:tcW w:w="347" w:type="pct"/>
            <w:vAlign w:val="center"/>
          </w:tcPr>
          <w:p w14:paraId="47FC0673" w14:textId="7BE56B34" w:rsidR="002C17F9" w:rsidRPr="00432FDD" w:rsidRDefault="12A8EB8C" w:rsidP="00F50D64">
            <w:pPr>
              <w:spacing w:line="180" w:lineRule="atLeast"/>
              <w:jc w:val="center"/>
              <w:rPr>
                <w:sz w:val="18"/>
                <w:szCs w:val="18"/>
              </w:rPr>
            </w:pPr>
            <w:r w:rsidRPr="00432FDD">
              <w:rPr>
                <w:sz w:val="18"/>
                <w:szCs w:val="18"/>
              </w:rPr>
              <w:t>TUM</w:t>
            </w:r>
          </w:p>
        </w:tc>
        <w:tc>
          <w:tcPr>
            <w:tcW w:w="279" w:type="pct"/>
            <w:vAlign w:val="center"/>
          </w:tcPr>
          <w:p w14:paraId="2A904903" w14:textId="0ED042DB" w:rsidR="002C17F9" w:rsidRPr="00432FDD" w:rsidRDefault="12A8EB8C" w:rsidP="00F50D64">
            <w:pPr>
              <w:spacing w:line="180" w:lineRule="atLeast"/>
              <w:jc w:val="center"/>
              <w:rPr>
                <w:sz w:val="18"/>
                <w:szCs w:val="18"/>
              </w:rPr>
            </w:pPr>
            <w:r w:rsidRPr="00432FDD">
              <w:rPr>
                <w:sz w:val="18"/>
                <w:szCs w:val="18"/>
              </w:rPr>
              <w:t>24</w:t>
            </w:r>
          </w:p>
        </w:tc>
        <w:tc>
          <w:tcPr>
            <w:tcW w:w="1734" w:type="pct"/>
            <w:vAlign w:val="center"/>
          </w:tcPr>
          <w:p w14:paraId="7C4DCCC1" w14:textId="3138474F" w:rsidR="002C17F9" w:rsidRPr="00432FDD" w:rsidRDefault="12A8EB8C" w:rsidP="00F50D64">
            <w:pPr>
              <w:spacing w:line="180" w:lineRule="atLeast"/>
              <w:jc w:val="center"/>
              <w:rPr>
                <w:sz w:val="18"/>
                <w:szCs w:val="18"/>
              </w:rPr>
            </w:pPr>
            <w:r w:rsidRPr="00432FDD">
              <w:rPr>
                <w:sz w:val="18"/>
                <w:szCs w:val="18"/>
              </w:rPr>
              <w:t>Results presented to partners</w:t>
            </w:r>
            <w:r w:rsidR="00AC0525">
              <w:rPr>
                <w:sz w:val="18"/>
                <w:szCs w:val="18"/>
              </w:rPr>
              <w:t>.</w:t>
            </w:r>
          </w:p>
        </w:tc>
      </w:tr>
    </w:tbl>
    <w:p w14:paraId="3597D6E8" w14:textId="657B69E2" w:rsidR="00704815" w:rsidRPr="00E544E4" w:rsidRDefault="00E544E4" w:rsidP="00963C10">
      <w:pPr>
        <w:pStyle w:val="Titolo3"/>
        <w:numPr>
          <w:ilvl w:val="2"/>
          <w:numId w:val="16"/>
        </w:numPr>
        <w:spacing w:before="20" w:line="259" w:lineRule="auto"/>
        <w:rPr>
          <w:lang w:eastAsia="it-IT"/>
        </w:rPr>
      </w:pPr>
      <w:bookmarkStart w:id="45" w:name="_Toc180770950"/>
      <w:r w:rsidRPr="00C3050E">
        <w:rPr>
          <w:lang w:eastAsia="it-IT"/>
        </w:rPr>
        <w:t>Recruitment Table</w:t>
      </w:r>
      <w:r w:rsidR="00612648">
        <w:rPr>
          <w:lang w:eastAsia="it-IT"/>
        </w:rPr>
        <w:t xml:space="preserve"> per Beneficiary</w:t>
      </w:r>
      <w:bookmarkEnd w:id="45"/>
    </w:p>
    <w:p w14:paraId="17AC2CA2" w14:textId="7BF3E44F" w:rsidR="00B17C54" w:rsidRPr="00E544E4" w:rsidRDefault="15B16B94" w:rsidP="00E544E4">
      <w:pPr>
        <w:tabs>
          <w:tab w:val="left" w:pos="2127"/>
        </w:tabs>
        <w:spacing w:before="60" w:line="240" w:lineRule="exact"/>
        <w:jc w:val="center"/>
        <w:rPr>
          <w:b/>
          <w:sz w:val="21"/>
          <w:szCs w:val="21"/>
        </w:rPr>
      </w:pPr>
      <w:r w:rsidRPr="00E544E4">
        <w:rPr>
          <w:b/>
          <w:sz w:val="21"/>
          <w:szCs w:val="21"/>
        </w:rPr>
        <w:t>Table 3.1e</w:t>
      </w:r>
      <w:r w:rsidR="00AC0525">
        <w:rPr>
          <w:b/>
          <w:sz w:val="21"/>
          <w:szCs w:val="21"/>
        </w:rPr>
        <w:t xml:space="preserve"> </w:t>
      </w:r>
      <w:r w:rsidRPr="00E544E4">
        <w:rPr>
          <w:b/>
          <w:sz w:val="21"/>
          <w:szCs w:val="21"/>
        </w:rPr>
        <w:t>Recruitment Table per Beneficiary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3"/>
        <w:gridCol w:w="2161"/>
        <w:gridCol w:w="1733"/>
        <w:gridCol w:w="2035"/>
        <w:gridCol w:w="2092"/>
      </w:tblGrid>
      <w:tr w:rsidR="00B17C54" w:rsidRPr="00432FDD" w14:paraId="7F1320BE" w14:textId="77777777" w:rsidTr="437F0948">
        <w:tc>
          <w:tcPr>
            <w:tcW w:w="1066" w:type="pct"/>
            <w:shd w:val="clear" w:color="auto" w:fill="DDD9C3"/>
          </w:tcPr>
          <w:p w14:paraId="7FAC768F" w14:textId="77777777" w:rsidR="00CC4262" w:rsidRPr="00432FDD" w:rsidRDefault="17330D49" w:rsidP="00471D6C">
            <w:pPr>
              <w:spacing w:line="180" w:lineRule="atLeast"/>
              <w:jc w:val="center"/>
              <w:rPr>
                <w:b/>
                <w:sz w:val="18"/>
                <w:szCs w:val="18"/>
              </w:rPr>
            </w:pPr>
            <w:r w:rsidRPr="00432FDD">
              <w:rPr>
                <w:b/>
                <w:sz w:val="18"/>
                <w:szCs w:val="18"/>
              </w:rPr>
              <w:t xml:space="preserve">Doctoral </w:t>
            </w:r>
          </w:p>
          <w:p w14:paraId="433900E4" w14:textId="2217A1F2" w:rsidR="00B17C54" w:rsidRPr="00432FDD" w:rsidRDefault="15B16B94" w:rsidP="00471D6C">
            <w:pPr>
              <w:spacing w:line="180" w:lineRule="atLeast"/>
              <w:jc w:val="center"/>
              <w:rPr>
                <w:b/>
                <w:sz w:val="18"/>
                <w:szCs w:val="18"/>
              </w:rPr>
            </w:pPr>
            <w:r w:rsidRPr="00432FDD">
              <w:rPr>
                <w:b/>
                <w:sz w:val="18"/>
                <w:szCs w:val="18"/>
              </w:rPr>
              <w:t>Researcher No.</w:t>
            </w:r>
          </w:p>
        </w:tc>
        <w:tc>
          <w:tcPr>
            <w:tcW w:w="1060" w:type="pct"/>
            <w:shd w:val="clear" w:color="auto" w:fill="DDD9C3"/>
          </w:tcPr>
          <w:p w14:paraId="7CE413F3" w14:textId="77777777" w:rsidR="00B17C54" w:rsidRPr="00432FDD" w:rsidRDefault="15B16B94" w:rsidP="00471D6C">
            <w:pPr>
              <w:spacing w:line="180" w:lineRule="atLeast"/>
              <w:jc w:val="center"/>
              <w:rPr>
                <w:b/>
                <w:sz w:val="18"/>
                <w:szCs w:val="18"/>
              </w:rPr>
            </w:pPr>
            <w:r w:rsidRPr="00432FDD">
              <w:rPr>
                <w:b/>
                <w:sz w:val="18"/>
                <w:szCs w:val="18"/>
              </w:rPr>
              <w:t>Recruiting Participant</w:t>
            </w:r>
          </w:p>
          <w:p w14:paraId="54DE4B69" w14:textId="77777777" w:rsidR="00B17C54" w:rsidRPr="00432FDD" w:rsidRDefault="15B16B94" w:rsidP="00471D6C">
            <w:pPr>
              <w:spacing w:line="180" w:lineRule="atLeast"/>
              <w:jc w:val="center"/>
              <w:rPr>
                <w:b/>
                <w:sz w:val="18"/>
                <w:szCs w:val="18"/>
              </w:rPr>
            </w:pPr>
            <w:r w:rsidRPr="00432FDD">
              <w:rPr>
                <w:b/>
                <w:sz w:val="18"/>
                <w:szCs w:val="18"/>
              </w:rPr>
              <w:t>(short name)</w:t>
            </w:r>
          </w:p>
        </w:tc>
        <w:tc>
          <w:tcPr>
            <w:tcW w:w="850" w:type="pct"/>
            <w:shd w:val="clear" w:color="auto" w:fill="DDD9C3"/>
          </w:tcPr>
          <w:p w14:paraId="6EFFD7D4" w14:textId="77777777" w:rsidR="00B17C54" w:rsidRPr="00432FDD" w:rsidRDefault="15B16B94" w:rsidP="00471D6C">
            <w:pPr>
              <w:spacing w:line="180" w:lineRule="atLeast"/>
              <w:jc w:val="center"/>
              <w:rPr>
                <w:b/>
                <w:sz w:val="18"/>
                <w:szCs w:val="18"/>
              </w:rPr>
            </w:pPr>
            <w:r w:rsidRPr="00432FDD">
              <w:rPr>
                <w:b/>
                <w:sz w:val="18"/>
                <w:szCs w:val="18"/>
              </w:rPr>
              <w:t>PhD awarding entities</w:t>
            </w:r>
          </w:p>
        </w:tc>
        <w:tc>
          <w:tcPr>
            <w:tcW w:w="998" w:type="pct"/>
            <w:shd w:val="clear" w:color="auto" w:fill="DDD9C3"/>
          </w:tcPr>
          <w:p w14:paraId="6807D44D" w14:textId="77777777" w:rsidR="00B17C54" w:rsidRPr="00432FDD" w:rsidRDefault="15B16B94" w:rsidP="00471D6C">
            <w:pPr>
              <w:spacing w:line="180" w:lineRule="atLeast"/>
              <w:jc w:val="center"/>
              <w:rPr>
                <w:b/>
                <w:sz w:val="18"/>
                <w:szCs w:val="18"/>
              </w:rPr>
            </w:pPr>
            <w:r w:rsidRPr="00432FDD">
              <w:rPr>
                <w:b/>
                <w:sz w:val="18"/>
                <w:szCs w:val="18"/>
              </w:rPr>
              <w:t>Planned Start Month</w:t>
            </w:r>
          </w:p>
          <w:p w14:paraId="0F688A95" w14:textId="77777777" w:rsidR="00B17C54" w:rsidRPr="00432FDD" w:rsidRDefault="15B16B94" w:rsidP="00471D6C">
            <w:pPr>
              <w:spacing w:line="180" w:lineRule="atLeast"/>
              <w:jc w:val="center"/>
              <w:rPr>
                <w:b/>
                <w:sz w:val="18"/>
                <w:szCs w:val="18"/>
              </w:rPr>
            </w:pPr>
            <w:r w:rsidRPr="00432FDD">
              <w:rPr>
                <w:b/>
                <w:sz w:val="18"/>
                <w:szCs w:val="18"/>
              </w:rPr>
              <w:t>0-45</w:t>
            </w:r>
          </w:p>
        </w:tc>
        <w:tc>
          <w:tcPr>
            <w:tcW w:w="1026" w:type="pct"/>
            <w:shd w:val="clear" w:color="auto" w:fill="DDD9C3"/>
          </w:tcPr>
          <w:p w14:paraId="38992C3A" w14:textId="77777777" w:rsidR="00B17C54" w:rsidRPr="00432FDD" w:rsidRDefault="15B16B94" w:rsidP="437F0948">
            <w:pPr>
              <w:spacing w:line="180" w:lineRule="atLeast"/>
              <w:jc w:val="center"/>
              <w:rPr>
                <w:b/>
                <w:sz w:val="18"/>
                <w:szCs w:val="18"/>
              </w:rPr>
            </w:pPr>
            <w:r w:rsidRPr="00432FDD">
              <w:rPr>
                <w:b/>
                <w:sz w:val="18"/>
                <w:szCs w:val="18"/>
              </w:rPr>
              <w:t>Duration (months)</w:t>
            </w:r>
          </w:p>
          <w:p w14:paraId="67428C74" w14:textId="77777777" w:rsidR="00B17C54" w:rsidRPr="00432FDD" w:rsidRDefault="15B16B94" w:rsidP="437F0948">
            <w:pPr>
              <w:spacing w:line="180" w:lineRule="atLeast"/>
              <w:jc w:val="center"/>
              <w:rPr>
                <w:b/>
                <w:sz w:val="18"/>
                <w:szCs w:val="18"/>
              </w:rPr>
            </w:pPr>
            <w:r w:rsidRPr="00432FDD">
              <w:rPr>
                <w:b/>
                <w:sz w:val="18"/>
                <w:szCs w:val="18"/>
              </w:rPr>
              <w:t>3-36</w:t>
            </w:r>
          </w:p>
        </w:tc>
      </w:tr>
      <w:tr w:rsidR="00B17C54" w:rsidRPr="00432FDD" w14:paraId="58AFF932" w14:textId="77777777" w:rsidTr="437F0948">
        <w:tc>
          <w:tcPr>
            <w:tcW w:w="1066" w:type="pct"/>
          </w:tcPr>
          <w:p w14:paraId="1BDC1ABA" w14:textId="007BCCFB" w:rsidR="00B17C54" w:rsidRPr="00432FDD" w:rsidRDefault="5D3DB54A" w:rsidP="00471D6C">
            <w:pPr>
              <w:spacing w:line="180" w:lineRule="atLeast"/>
              <w:jc w:val="both"/>
              <w:rPr>
                <w:sz w:val="18"/>
                <w:szCs w:val="18"/>
              </w:rPr>
            </w:pPr>
            <w:r w:rsidRPr="00432FDD">
              <w:rPr>
                <w:sz w:val="18"/>
                <w:szCs w:val="18"/>
              </w:rPr>
              <w:t>DC</w:t>
            </w:r>
            <w:r w:rsidR="7F259AE8" w:rsidRPr="00432FDD">
              <w:rPr>
                <w:sz w:val="18"/>
                <w:szCs w:val="18"/>
              </w:rPr>
              <w:t>1</w:t>
            </w:r>
          </w:p>
        </w:tc>
        <w:tc>
          <w:tcPr>
            <w:tcW w:w="1060" w:type="pct"/>
          </w:tcPr>
          <w:p w14:paraId="65FA153B" w14:textId="4B9D285C" w:rsidR="00B17C54" w:rsidRPr="00432FDD" w:rsidRDefault="674786FC" w:rsidP="00471D6C">
            <w:pPr>
              <w:spacing w:line="180" w:lineRule="atLeast"/>
              <w:jc w:val="both"/>
              <w:rPr>
                <w:sz w:val="18"/>
                <w:szCs w:val="18"/>
              </w:rPr>
            </w:pPr>
            <w:r w:rsidRPr="00432FDD">
              <w:rPr>
                <w:sz w:val="18"/>
                <w:szCs w:val="18"/>
              </w:rPr>
              <w:t>INPT</w:t>
            </w:r>
          </w:p>
        </w:tc>
        <w:tc>
          <w:tcPr>
            <w:tcW w:w="850" w:type="pct"/>
          </w:tcPr>
          <w:p w14:paraId="460D5319" w14:textId="252777E9" w:rsidR="00B17C54" w:rsidRPr="00432FDD" w:rsidRDefault="674786FC" w:rsidP="00471D6C">
            <w:pPr>
              <w:spacing w:line="180" w:lineRule="atLeast"/>
              <w:jc w:val="both"/>
              <w:rPr>
                <w:sz w:val="18"/>
                <w:szCs w:val="18"/>
              </w:rPr>
            </w:pPr>
            <w:r w:rsidRPr="00432FDD">
              <w:rPr>
                <w:sz w:val="18"/>
                <w:szCs w:val="18"/>
              </w:rPr>
              <w:t>INPT</w:t>
            </w:r>
          </w:p>
        </w:tc>
        <w:tc>
          <w:tcPr>
            <w:tcW w:w="998" w:type="pct"/>
          </w:tcPr>
          <w:p w14:paraId="0839B7AF" w14:textId="2FD77DD5" w:rsidR="00B17C54"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294860A2" w14:textId="2EB83C7C" w:rsidR="00B17C54" w:rsidRPr="00432FDD" w:rsidRDefault="47BA6994" w:rsidP="00471D6C">
            <w:pPr>
              <w:spacing w:line="180" w:lineRule="atLeast"/>
              <w:jc w:val="both"/>
              <w:rPr>
                <w:sz w:val="18"/>
                <w:szCs w:val="18"/>
              </w:rPr>
            </w:pPr>
            <w:r w:rsidRPr="00432FDD">
              <w:rPr>
                <w:sz w:val="18"/>
                <w:szCs w:val="18"/>
              </w:rPr>
              <w:t>36</w:t>
            </w:r>
          </w:p>
        </w:tc>
      </w:tr>
      <w:tr w:rsidR="00B17C54" w:rsidRPr="00432FDD" w14:paraId="2CB92A4A" w14:textId="77777777" w:rsidTr="437F0948">
        <w:tc>
          <w:tcPr>
            <w:tcW w:w="1066" w:type="pct"/>
          </w:tcPr>
          <w:p w14:paraId="71F7E4E7" w14:textId="6ED7642B" w:rsidR="00B17C54" w:rsidRPr="00432FDD" w:rsidRDefault="5D3DB54A" w:rsidP="00471D6C">
            <w:pPr>
              <w:spacing w:line="180" w:lineRule="atLeast"/>
              <w:jc w:val="both"/>
              <w:rPr>
                <w:sz w:val="18"/>
                <w:szCs w:val="18"/>
              </w:rPr>
            </w:pPr>
            <w:r w:rsidRPr="00432FDD">
              <w:rPr>
                <w:sz w:val="18"/>
                <w:szCs w:val="18"/>
              </w:rPr>
              <w:t>DC</w:t>
            </w:r>
            <w:r w:rsidR="7F259AE8" w:rsidRPr="00432FDD">
              <w:rPr>
                <w:sz w:val="18"/>
                <w:szCs w:val="18"/>
              </w:rPr>
              <w:t>2</w:t>
            </w:r>
          </w:p>
        </w:tc>
        <w:tc>
          <w:tcPr>
            <w:tcW w:w="1060" w:type="pct"/>
          </w:tcPr>
          <w:p w14:paraId="4E1567C8" w14:textId="721317E9" w:rsidR="00B17C54" w:rsidRPr="00432FDD" w:rsidRDefault="3F29325D" w:rsidP="00471D6C">
            <w:pPr>
              <w:spacing w:line="180" w:lineRule="atLeast"/>
              <w:jc w:val="both"/>
              <w:rPr>
                <w:sz w:val="18"/>
                <w:szCs w:val="18"/>
              </w:rPr>
            </w:pPr>
            <w:r w:rsidRPr="00432FDD">
              <w:rPr>
                <w:sz w:val="18"/>
                <w:szCs w:val="18"/>
              </w:rPr>
              <w:t>CNRS</w:t>
            </w:r>
          </w:p>
        </w:tc>
        <w:tc>
          <w:tcPr>
            <w:tcW w:w="850" w:type="pct"/>
          </w:tcPr>
          <w:p w14:paraId="263B32DB" w14:textId="32BACF8D" w:rsidR="00B17C54" w:rsidRPr="00432FDD" w:rsidRDefault="3F29325D" w:rsidP="00471D6C">
            <w:pPr>
              <w:spacing w:line="180" w:lineRule="atLeast"/>
              <w:jc w:val="both"/>
              <w:rPr>
                <w:sz w:val="18"/>
                <w:szCs w:val="18"/>
              </w:rPr>
            </w:pPr>
            <w:r w:rsidRPr="00432FDD">
              <w:rPr>
                <w:sz w:val="18"/>
                <w:szCs w:val="18"/>
              </w:rPr>
              <w:t>UPS</w:t>
            </w:r>
            <w:r w:rsidR="000805C9" w:rsidRPr="00432FDD">
              <w:rPr>
                <w:sz w:val="18"/>
                <w:szCs w:val="18"/>
              </w:rPr>
              <w:t>aclay</w:t>
            </w:r>
          </w:p>
        </w:tc>
        <w:tc>
          <w:tcPr>
            <w:tcW w:w="998" w:type="pct"/>
          </w:tcPr>
          <w:p w14:paraId="481AD52C" w14:textId="077BC9C4" w:rsidR="00B17C54"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4870DC1D" w14:textId="5075BC4F" w:rsidR="00B17C54" w:rsidRPr="00432FDD" w:rsidRDefault="47BA6994" w:rsidP="00471D6C">
            <w:pPr>
              <w:spacing w:line="180" w:lineRule="atLeast"/>
              <w:jc w:val="both"/>
              <w:rPr>
                <w:sz w:val="18"/>
                <w:szCs w:val="18"/>
              </w:rPr>
            </w:pPr>
            <w:r w:rsidRPr="00432FDD">
              <w:rPr>
                <w:sz w:val="18"/>
                <w:szCs w:val="18"/>
              </w:rPr>
              <w:t>36</w:t>
            </w:r>
          </w:p>
        </w:tc>
      </w:tr>
      <w:tr w:rsidR="00B17C54" w:rsidRPr="00432FDD" w14:paraId="2C58582E" w14:textId="77777777" w:rsidTr="437F0948">
        <w:tc>
          <w:tcPr>
            <w:tcW w:w="1066" w:type="pct"/>
          </w:tcPr>
          <w:p w14:paraId="569825FC" w14:textId="7B2F1A24" w:rsidR="00B17C54" w:rsidRPr="00432FDD" w:rsidRDefault="5D3DB54A" w:rsidP="00471D6C">
            <w:pPr>
              <w:spacing w:line="180" w:lineRule="atLeast"/>
              <w:jc w:val="both"/>
              <w:rPr>
                <w:sz w:val="18"/>
                <w:szCs w:val="18"/>
              </w:rPr>
            </w:pPr>
            <w:r w:rsidRPr="00432FDD">
              <w:rPr>
                <w:sz w:val="18"/>
                <w:szCs w:val="18"/>
              </w:rPr>
              <w:t>DC</w:t>
            </w:r>
            <w:r w:rsidR="7F259AE8" w:rsidRPr="00432FDD">
              <w:rPr>
                <w:sz w:val="18"/>
                <w:szCs w:val="18"/>
              </w:rPr>
              <w:t>3</w:t>
            </w:r>
          </w:p>
        </w:tc>
        <w:tc>
          <w:tcPr>
            <w:tcW w:w="1060" w:type="pct"/>
          </w:tcPr>
          <w:p w14:paraId="25F60ADE" w14:textId="48D38F68" w:rsidR="00B17C54" w:rsidRPr="00432FDD" w:rsidRDefault="47BA6994" w:rsidP="00471D6C">
            <w:pPr>
              <w:spacing w:line="180" w:lineRule="atLeast"/>
              <w:jc w:val="both"/>
              <w:rPr>
                <w:sz w:val="18"/>
                <w:szCs w:val="18"/>
              </w:rPr>
            </w:pPr>
            <w:r w:rsidRPr="00432FDD">
              <w:rPr>
                <w:sz w:val="18"/>
                <w:szCs w:val="18"/>
              </w:rPr>
              <w:t>CERFACS</w:t>
            </w:r>
          </w:p>
        </w:tc>
        <w:tc>
          <w:tcPr>
            <w:tcW w:w="850" w:type="pct"/>
          </w:tcPr>
          <w:p w14:paraId="6B0BA3B6" w14:textId="2704F0C7" w:rsidR="00B17C54" w:rsidRPr="00432FDD" w:rsidRDefault="674786FC" w:rsidP="00471D6C">
            <w:pPr>
              <w:spacing w:line="180" w:lineRule="atLeast"/>
              <w:jc w:val="both"/>
              <w:rPr>
                <w:sz w:val="18"/>
                <w:szCs w:val="18"/>
              </w:rPr>
            </w:pPr>
            <w:r w:rsidRPr="00432FDD">
              <w:rPr>
                <w:sz w:val="18"/>
                <w:szCs w:val="18"/>
              </w:rPr>
              <w:t>INPT</w:t>
            </w:r>
          </w:p>
        </w:tc>
        <w:tc>
          <w:tcPr>
            <w:tcW w:w="998" w:type="pct"/>
          </w:tcPr>
          <w:p w14:paraId="38947EBE" w14:textId="70F0D40E" w:rsidR="00B17C54"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33CF2201" w14:textId="5FD845B1" w:rsidR="00B17C54" w:rsidRPr="00432FDD" w:rsidRDefault="47BA6994" w:rsidP="00471D6C">
            <w:pPr>
              <w:spacing w:line="180" w:lineRule="atLeast"/>
              <w:jc w:val="both"/>
              <w:rPr>
                <w:sz w:val="18"/>
                <w:szCs w:val="18"/>
              </w:rPr>
            </w:pPr>
            <w:r w:rsidRPr="00432FDD">
              <w:rPr>
                <w:sz w:val="18"/>
                <w:szCs w:val="18"/>
              </w:rPr>
              <w:t>36</w:t>
            </w:r>
          </w:p>
        </w:tc>
      </w:tr>
      <w:tr w:rsidR="000B63A8" w:rsidRPr="00432FDD" w14:paraId="3596E095" w14:textId="77777777" w:rsidTr="437F0948">
        <w:tc>
          <w:tcPr>
            <w:tcW w:w="1066" w:type="pct"/>
          </w:tcPr>
          <w:p w14:paraId="718BAFD5" w14:textId="116A45E4" w:rsidR="000B63A8" w:rsidRPr="00432FDD" w:rsidRDefault="5D3DB54A" w:rsidP="00471D6C">
            <w:pPr>
              <w:spacing w:line="180" w:lineRule="atLeast"/>
              <w:jc w:val="both"/>
              <w:rPr>
                <w:sz w:val="18"/>
                <w:szCs w:val="18"/>
              </w:rPr>
            </w:pPr>
            <w:r w:rsidRPr="00432FDD">
              <w:rPr>
                <w:sz w:val="18"/>
                <w:szCs w:val="18"/>
              </w:rPr>
              <w:t>DC</w:t>
            </w:r>
            <w:r w:rsidR="291D5104" w:rsidRPr="00432FDD">
              <w:rPr>
                <w:sz w:val="18"/>
                <w:szCs w:val="18"/>
              </w:rPr>
              <w:t>4</w:t>
            </w:r>
          </w:p>
        </w:tc>
        <w:tc>
          <w:tcPr>
            <w:tcW w:w="1060" w:type="pct"/>
          </w:tcPr>
          <w:p w14:paraId="16E56E8D" w14:textId="68EAFDD7" w:rsidR="000B63A8" w:rsidRPr="00432FDD" w:rsidRDefault="02B7BC4F" w:rsidP="00471D6C">
            <w:pPr>
              <w:spacing w:line="180" w:lineRule="atLeast"/>
              <w:jc w:val="both"/>
              <w:rPr>
                <w:sz w:val="18"/>
                <w:szCs w:val="18"/>
              </w:rPr>
            </w:pPr>
            <w:r w:rsidRPr="00432FDD">
              <w:rPr>
                <w:sz w:val="18"/>
                <w:szCs w:val="18"/>
              </w:rPr>
              <w:t>CUT</w:t>
            </w:r>
          </w:p>
        </w:tc>
        <w:tc>
          <w:tcPr>
            <w:tcW w:w="850" w:type="pct"/>
          </w:tcPr>
          <w:p w14:paraId="7ACEC78C" w14:textId="52B8825A" w:rsidR="000B63A8" w:rsidRPr="00432FDD" w:rsidRDefault="02B7BC4F" w:rsidP="00471D6C">
            <w:pPr>
              <w:spacing w:line="180" w:lineRule="atLeast"/>
              <w:jc w:val="both"/>
              <w:rPr>
                <w:sz w:val="18"/>
                <w:szCs w:val="18"/>
              </w:rPr>
            </w:pPr>
            <w:r w:rsidRPr="00432FDD">
              <w:rPr>
                <w:sz w:val="18"/>
                <w:szCs w:val="18"/>
              </w:rPr>
              <w:t>CUT</w:t>
            </w:r>
          </w:p>
        </w:tc>
        <w:tc>
          <w:tcPr>
            <w:tcW w:w="998" w:type="pct"/>
          </w:tcPr>
          <w:p w14:paraId="69CA4C21" w14:textId="516EC271" w:rsidR="000B63A8"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10D77B03" w14:textId="706A61BE" w:rsidR="000B63A8" w:rsidRPr="00432FDD" w:rsidRDefault="02B7BC4F" w:rsidP="00471D6C">
            <w:pPr>
              <w:spacing w:line="180" w:lineRule="atLeast"/>
              <w:jc w:val="both"/>
              <w:rPr>
                <w:sz w:val="18"/>
                <w:szCs w:val="18"/>
              </w:rPr>
            </w:pPr>
            <w:r w:rsidRPr="00432FDD">
              <w:rPr>
                <w:sz w:val="18"/>
                <w:szCs w:val="18"/>
              </w:rPr>
              <w:t>36</w:t>
            </w:r>
          </w:p>
        </w:tc>
      </w:tr>
      <w:tr w:rsidR="000B63A8" w:rsidRPr="00432FDD" w14:paraId="71F6E73F" w14:textId="77777777" w:rsidTr="437F0948">
        <w:tc>
          <w:tcPr>
            <w:tcW w:w="1066" w:type="pct"/>
          </w:tcPr>
          <w:p w14:paraId="44D2683C" w14:textId="0BF8BA93" w:rsidR="000B63A8" w:rsidRPr="00432FDD" w:rsidRDefault="5D3DB54A" w:rsidP="00471D6C">
            <w:pPr>
              <w:spacing w:line="180" w:lineRule="atLeast"/>
              <w:jc w:val="both"/>
              <w:rPr>
                <w:sz w:val="18"/>
                <w:szCs w:val="18"/>
              </w:rPr>
            </w:pPr>
            <w:r w:rsidRPr="00432FDD">
              <w:rPr>
                <w:sz w:val="18"/>
                <w:szCs w:val="18"/>
              </w:rPr>
              <w:t>DC</w:t>
            </w:r>
            <w:r w:rsidR="02B7BC4F" w:rsidRPr="00432FDD">
              <w:rPr>
                <w:sz w:val="18"/>
                <w:szCs w:val="18"/>
              </w:rPr>
              <w:t>5</w:t>
            </w:r>
          </w:p>
        </w:tc>
        <w:tc>
          <w:tcPr>
            <w:tcW w:w="1060" w:type="pct"/>
          </w:tcPr>
          <w:p w14:paraId="56F5ADF2" w14:textId="57B6B31D" w:rsidR="000B63A8" w:rsidRPr="00432FDD" w:rsidRDefault="02B7BC4F" w:rsidP="00471D6C">
            <w:pPr>
              <w:spacing w:line="180" w:lineRule="atLeast"/>
              <w:jc w:val="both"/>
              <w:rPr>
                <w:sz w:val="18"/>
                <w:szCs w:val="18"/>
              </w:rPr>
            </w:pPr>
            <w:r w:rsidRPr="00432FDD">
              <w:rPr>
                <w:sz w:val="18"/>
                <w:szCs w:val="18"/>
              </w:rPr>
              <w:t>NTNU</w:t>
            </w:r>
          </w:p>
        </w:tc>
        <w:tc>
          <w:tcPr>
            <w:tcW w:w="850" w:type="pct"/>
          </w:tcPr>
          <w:p w14:paraId="2A1F0930" w14:textId="587969F1" w:rsidR="000B63A8" w:rsidRPr="00432FDD" w:rsidRDefault="02B7BC4F" w:rsidP="00471D6C">
            <w:pPr>
              <w:spacing w:line="180" w:lineRule="atLeast"/>
              <w:jc w:val="both"/>
              <w:rPr>
                <w:sz w:val="18"/>
                <w:szCs w:val="18"/>
              </w:rPr>
            </w:pPr>
            <w:r w:rsidRPr="00432FDD">
              <w:rPr>
                <w:sz w:val="18"/>
                <w:szCs w:val="18"/>
              </w:rPr>
              <w:t>NTNU</w:t>
            </w:r>
          </w:p>
        </w:tc>
        <w:tc>
          <w:tcPr>
            <w:tcW w:w="998" w:type="pct"/>
          </w:tcPr>
          <w:p w14:paraId="03B03BFA" w14:textId="54A74D93" w:rsidR="000B63A8"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1AF98884" w14:textId="04E792F8" w:rsidR="000B63A8" w:rsidRPr="00432FDD" w:rsidRDefault="02B7BC4F" w:rsidP="00471D6C">
            <w:pPr>
              <w:spacing w:line="180" w:lineRule="atLeast"/>
              <w:jc w:val="both"/>
              <w:rPr>
                <w:sz w:val="18"/>
                <w:szCs w:val="18"/>
              </w:rPr>
            </w:pPr>
            <w:r w:rsidRPr="00432FDD">
              <w:rPr>
                <w:sz w:val="18"/>
                <w:szCs w:val="18"/>
              </w:rPr>
              <w:t>36</w:t>
            </w:r>
          </w:p>
        </w:tc>
      </w:tr>
      <w:tr w:rsidR="000B63A8" w:rsidRPr="00432FDD" w14:paraId="7272C46B" w14:textId="77777777" w:rsidTr="437F0948">
        <w:tc>
          <w:tcPr>
            <w:tcW w:w="1066" w:type="pct"/>
          </w:tcPr>
          <w:p w14:paraId="5890E70D" w14:textId="69C25F67" w:rsidR="000B63A8" w:rsidRPr="00432FDD" w:rsidRDefault="5D3DB54A" w:rsidP="00471D6C">
            <w:pPr>
              <w:spacing w:line="180" w:lineRule="atLeast"/>
              <w:jc w:val="both"/>
              <w:rPr>
                <w:sz w:val="18"/>
                <w:szCs w:val="18"/>
              </w:rPr>
            </w:pPr>
            <w:r w:rsidRPr="00432FDD">
              <w:rPr>
                <w:sz w:val="18"/>
                <w:szCs w:val="18"/>
              </w:rPr>
              <w:t>DC</w:t>
            </w:r>
            <w:r w:rsidR="02B7BC4F" w:rsidRPr="00432FDD">
              <w:rPr>
                <w:sz w:val="18"/>
                <w:szCs w:val="18"/>
              </w:rPr>
              <w:t>6</w:t>
            </w:r>
          </w:p>
        </w:tc>
        <w:tc>
          <w:tcPr>
            <w:tcW w:w="1060" w:type="pct"/>
          </w:tcPr>
          <w:p w14:paraId="49FCBED4" w14:textId="35B9B7BA" w:rsidR="000B63A8" w:rsidRPr="00432FDD" w:rsidRDefault="3F589390" w:rsidP="00471D6C">
            <w:pPr>
              <w:spacing w:line="180" w:lineRule="atLeast"/>
              <w:jc w:val="both"/>
              <w:rPr>
                <w:sz w:val="18"/>
                <w:szCs w:val="18"/>
              </w:rPr>
            </w:pPr>
            <w:r w:rsidRPr="00432FDD">
              <w:rPr>
                <w:sz w:val="18"/>
                <w:szCs w:val="18"/>
              </w:rPr>
              <w:t>TUB</w:t>
            </w:r>
          </w:p>
        </w:tc>
        <w:tc>
          <w:tcPr>
            <w:tcW w:w="850" w:type="pct"/>
          </w:tcPr>
          <w:p w14:paraId="0031B472" w14:textId="45C0F84D" w:rsidR="000B63A8" w:rsidRPr="00432FDD" w:rsidRDefault="3F589390" w:rsidP="00471D6C">
            <w:pPr>
              <w:spacing w:line="180" w:lineRule="atLeast"/>
              <w:jc w:val="both"/>
              <w:rPr>
                <w:sz w:val="18"/>
                <w:szCs w:val="18"/>
              </w:rPr>
            </w:pPr>
            <w:r w:rsidRPr="00432FDD">
              <w:rPr>
                <w:sz w:val="18"/>
                <w:szCs w:val="18"/>
              </w:rPr>
              <w:t>TUB</w:t>
            </w:r>
          </w:p>
        </w:tc>
        <w:tc>
          <w:tcPr>
            <w:tcW w:w="998" w:type="pct"/>
          </w:tcPr>
          <w:p w14:paraId="0DE41C56" w14:textId="15AC480C" w:rsidR="000B63A8"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031FB516" w14:textId="5D61F610" w:rsidR="000B63A8" w:rsidRPr="00432FDD" w:rsidRDefault="3F589390" w:rsidP="00471D6C">
            <w:pPr>
              <w:spacing w:line="180" w:lineRule="atLeast"/>
              <w:jc w:val="both"/>
              <w:rPr>
                <w:sz w:val="18"/>
                <w:szCs w:val="18"/>
              </w:rPr>
            </w:pPr>
            <w:r w:rsidRPr="00432FDD">
              <w:rPr>
                <w:sz w:val="18"/>
                <w:szCs w:val="18"/>
              </w:rPr>
              <w:t>36</w:t>
            </w:r>
          </w:p>
        </w:tc>
      </w:tr>
      <w:tr w:rsidR="000B63A8" w:rsidRPr="00432FDD" w14:paraId="42183419" w14:textId="77777777" w:rsidTr="437F0948">
        <w:tc>
          <w:tcPr>
            <w:tcW w:w="1066" w:type="pct"/>
          </w:tcPr>
          <w:p w14:paraId="6D354739" w14:textId="15488B3E" w:rsidR="000B63A8" w:rsidRPr="00432FDD" w:rsidRDefault="5D3DB54A" w:rsidP="00471D6C">
            <w:pPr>
              <w:spacing w:line="180" w:lineRule="atLeast"/>
              <w:jc w:val="both"/>
              <w:rPr>
                <w:sz w:val="18"/>
                <w:szCs w:val="18"/>
              </w:rPr>
            </w:pPr>
            <w:r w:rsidRPr="00432FDD">
              <w:rPr>
                <w:sz w:val="18"/>
                <w:szCs w:val="18"/>
              </w:rPr>
              <w:t>DC</w:t>
            </w:r>
            <w:r w:rsidR="02B7BC4F" w:rsidRPr="00432FDD">
              <w:rPr>
                <w:sz w:val="18"/>
                <w:szCs w:val="18"/>
              </w:rPr>
              <w:t>7</w:t>
            </w:r>
          </w:p>
        </w:tc>
        <w:tc>
          <w:tcPr>
            <w:tcW w:w="1060" w:type="pct"/>
          </w:tcPr>
          <w:p w14:paraId="2FFA595B" w14:textId="6E81EEB9" w:rsidR="000B63A8" w:rsidRPr="00432FDD" w:rsidRDefault="311DC818" w:rsidP="00471D6C">
            <w:pPr>
              <w:spacing w:line="180" w:lineRule="atLeast"/>
              <w:jc w:val="both"/>
              <w:rPr>
                <w:sz w:val="18"/>
                <w:szCs w:val="18"/>
              </w:rPr>
            </w:pPr>
            <w:r w:rsidRPr="00432FDD">
              <w:rPr>
                <w:sz w:val="18"/>
                <w:szCs w:val="18"/>
              </w:rPr>
              <w:t>CIEMAT</w:t>
            </w:r>
          </w:p>
        </w:tc>
        <w:tc>
          <w:tcPr>
            <w:tcW w:w="850" w:type="pct"/>
          </w:tcPr>
          <w:p w14:paraId="3242D772" w14:textId="116389AF" w:rsidR="000B63A8" w:rsidRPr="00432FDD" w:rsidRDefault="311DC818" w:rsidP="00471D6C">
            <w:pPr>
              <w:spacing w:line="180" w:lineRule="atLeast"/>
              <w:jc w:val="both"/>
              <w:rPr>
                <w:sz w:val="18"/>
                <w:szCs w:val="18"/>
              </w:rPr>
            </w:pPr>
            <w:r w:rsidRPr="00432FDD">
              <w:rPr>
                <w:sz w:val="18"/>
                <w:szCs w:val="18"/>
              </w:rPr>
              <w:t>UC</w:t>
            </w:r>
            <w:r w:rsidR="68752559" w:rsidRPr="00432FDD">
              <w:rPr>
                <w:sz w:val="18"/>
                <w:szCs w:val="18"/>
              </w:rPr>
              <w:t>3</w:t>
            </w:r>
            <w:r w:rsidR="4BECB59B" w:rsidRPr="00432FDD">
              <w:rPr>
                <w:sz w:val="18"/>
                <w:szCs w:val="18"/>
              </w:rPr>
              <w:t>M</w:t>
            </w:r>
          </w:p>
        </w:tc>
        <w:tc>
          <w:tcPr>
            <w:tcW w:w="998" w:type="pct"/>
          </w:tcPr>
          <w:p w14:paraId="494FECA8" w14:textId="056F5AA2" w:rsidR="000B63A8"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1A36C45F" w14:textId="2DACD3E7" w:rsidR="000B63A8" w:rsidRPr="00432FDD" w:rsidRDefault="311DC818" w:rsidP="00471D6C">
            <w:pPr>
              <w:spacing w:line="180" w:lineRule="atLeast"/>
              <w:jc w:val="both"/>
              <w:rPr>
                <w:sz w:val="18"/>
                <w:szCs w:val="18"/>
              </w:rPr>
            </w:pPr>
            <w:r w:rsidRPr="00432FDD">
              <w:rPr>
                <w:sz w:val="18"/>
                <w:szCs w:val="18"/>
              </w:rPr>
              <w:t>36</w:t>
            </w:r>
          </w:p>
        </w:tc>
      </w:tr>
      <w:tr w:rsidR="00B17C54" w:rsidRPr="00432FDD" w14:paraId="1B91D33B" w14:textId="77777777" w:rsidTr="437F0948">
        <w:tc>
          <w:tcPr>
            <w:tcW w:w="1066" w:type="pct"/>
          </w:tcPr>
          <w:p w14:paraId="543BB20E" w14:textId="2FCDD51D" w:rsidR="00B17C54" w:rsidRPr="00432FDD" w:rsidRDefault="5D3DB54A" w:rsidP="00471D6C">
            <w:pPr>
              <w:spacing w:line="180" w:lineRule="atLeast"/>
              <w:jc w:val="both"/>
              <w:rPr>
                <w:sz w:val="18"/>
                <w:szCs w:val="18"/>
              </w:rPr>
            </w:pPr>
            <w:r w:rsidRPr="00432FDD">
              <w:rPr>
                <w:sz w:val="18"/>
                <w:szCs w:val="18"/>
              </w:rPr>
              <w:t>DC</w:t>
            </w:r>
            <w:r w:rsidR="02B7BC4F" w:rsidRPr="00432FDD">
              <w:rPr>
                <w:sz w:val="18"/>
                <w:szCs w:val="18"/>
              </w:rPr>
              <w:t>8</w:t>
            </w:r>
          </w:p>
        </w:tc>
        <w:tc>
          <w:tcPr>
            <w:tcW w:w="1060" w:type="pct"/>
          </w:tcPr>
          <w:p w14:paraId="112A98A8" w14:textId="419FBCE3" w:rsidR="00B17C54" w:rsidRPr="00432FDD" w:rsidRDefault="15AF87A0" w:rsidP="00471D6C">
            <w:pPr>
              <w:spacing w:line="180" w:lineRule="atLeast"/>
              <w:jc w:val="both"/>
              <w:rPr>
                <w:sz w:val="18"/>
                <w:szCs w:val="18"/>
              </w:rPr>
            </w:pPr>
            <w:r w:rsidRPr="00432FDD">
              <w:rPr>
                <w:sz w:val="18"/>
                <w:szCs w:val="18"/>
              </w:rPr>
              <w:t>NTNU</w:t>
            </w:r>
          </w:p>
        </w:tc>
        <w:tc>
          <w:tcPr>
            <w:tcW w:w="850" w:type="pct"/>
          </w:tcPr>
          <w:p w14:paraId="2A2F2925" w14:textId="6C4BAAD8" w:rsidR="00B17C54" w:rsidRPr="00432FDD" w:rsidRDefault="15AF87A0" w:rsidP="00471D6C">
            <w:pPr>
              <w:spacing w:line="180" w:lineRule="atLeast"/>
              <w:jc w:val="both"/>
              <w:rPr>
                <w:sz w:val="18"/>
                <w:szCs w:val="18"/>
              </w:rPr>
            </w:pPr>
            <w:r w:rsidRPr="00432FDD">
              <w:rPr>
                <w:sz w:val="18"/>
                <w:szCs w:val="18"/>
              </w:rPr>
              <w:t>NTNU</w:t>
            </w:r>
          </w:p>
        </w:tc>
        <w:tc>
          <w:tcPr>
            <w:tcW w:w="998" w:type="pct"/>
          </w:tcPr>
          <w:p w14:paraId="6E4A2830" w14:textId="11F1A1CE" w:rsidR="00B17C54"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2DF498AC" w14:textId="27925A4A" w:rsidR="00B17C54" w:rsidRPr="00432FDD" w:rsidRDefault="15AF87A0" w:rsidP="00471D6C">
            <w:pPr>
              <w:spacing w:line="180" w:lineRule="atLeast"/>
              <w:jc w:val="both"/>
              <w:rPr>
                <w:sz w:val="18"/>
                <w:szCs w:val="18"/>
              </w:rPr>
            </w:pPr>
            <w:r w:rsidRPr="00432FDD">
              <w:rPr>
                <w:sz w:val="18"/>
                <w:szCs w:val="18"/>
              </w:rPr>
              <w:t>36</w:t>
            </w:r>
          </w:p>
        </w:tc>
      </w:tr>
      <w:tr w:rsidR="00F73E87" w:rsidRPr="00432FDD" w14:paraId="2150A07F" w14:textId="77777777" w:rsidTr="437F0948">
        <w:tc>
          <w:tcPr>
            <w:tcW w:w="1066" w:type="pct"/>
          </w:tcPr>
          <w:p w14:paraId="4F5BF0ED" w14:textId="64032551"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9</w:t>
            </w:r>
          </w:p>
        </w:tc>
        <w:tc>
          <w:tcPr>
            <w:tcW w:w="1060" w:type="pct"/>
          </w:tcPr>
          <w:p w14:paraId="1536A0D2" w14:textId="1A111B72" w:rsidR="00F73E87" w:rsidRPr="00432FDD" w:rsidRDefault="15AF87A0" w:rsidP="00471D6C">
            <w:pPr>
              <w:spacing w:line="180" w:lineRule="atLeast"/>
              <w:jc w:val="both"/>
              <w:rPr>
                <w:sz w:val="18"/>
                <w:szCs w:val="18"/>
              </w:rPr>
            </w:pPr>
            <w:r w:rsidRPr="00432FDD">
              <w:rPr>
                <w:sz w:val="18"/>
                <w:szCs w:val="18"/>
              </w:rPr>
              <w:t>POLIBA</w:t>
            </w:r>
          </w:p>
        </w:tc>
        <w:tc>
          <w:tcPr>
            <w:tcW w:w="850" w:type="pct"/>
          </w:tcPr>
          <w:p w14:paraId="6BC46144" w14:textId="1B58B416" w:rsidR="00F73E87" w:rsidRPr="00432FDD" w:rsidRDefault="15AF87A0" w:rsidP="00471D6C">
            <w:pPr>
              <w:spacing w:line="180" w:lineRule="atLeast"/>
              <w:jc w:val="both"/>
              <w:rPr>
                <w:sz w:val="18"/>
                <w:szCs w:val="18"/>
              </w:rPr>
            </w:pPr>
            <w:r w:rsidRPr="00432FDD">
              <w:rPr>
                <w:sz w:val="18"/>
                <w:szCs w:val="18"/>
              </w:rPr>
              <w:t>POLIBA</w:t>
            </w:r>
          </w:p>
        </w:tc>
        <w:tc>
          <w:tcPr>
            <w:tcW w:w="998" w:type="pct"/>
          </w:tcPr>
          <w:p w14:paraId="67D46AC2" w14:textId="0E8E7AD0"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5B107475" w14:textId="21FA2A3F"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455B60C0" w14:textId="77777777" w:rsidTr="437F0948">
        <w:tc>
          <w:tcPr>
            <w:tcW w:w="1066" w:type="pct"/>
          </w:tcPr>
          <w:p w14:paraId="7823305E" w14:textId="2072EAFC"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10</w:t>
            </w:r>
          </w:p>
        </w:tc>
        <w:tc>
          <w:tcPr>
            <w:tcW w:w="1060" w:type="pct"/>
          </w:tcPr>
          <w:p w14:paraId="79037F61" w14:textId="665014C2" w:rsidR="00F73E87" w:rsidRPr="00432FDD" w:rsidRDefault="15AF87A0" w:rsidP="00471D6C">
            <w:pPr>
              <w:spacing w:line="180" w:lineRule="atLeast"/>
              <w:jc w:val="both"/>
              <w:rPr>
                <w:sz w:val="18"/>
                <w:szCs w:val="18"/>
              </w:rPr>
            </w:pPr>
            <w:r w:rsidRPr="00432FDD">
              <w:rPr>
                <w:sz w:val="18"/>
                <w:szCs w:val="18"/>
              </w:rPr>
              <w:t>TUB</w:t>
            </w:r>
          </w:p>
        </w:tc>
        <w:tc>
          <w:tcPr>
            <w:tcW w:w="850" w:type="pct"/>
          </w:tcPr>
          <w:p w14:paraId="163AA866" w14:textId="25256EAB" w:rsidR="00F73E87" w:rsidRPr="00432FDD" w:rsidRDefault="15AF87A0" w:rsidP="00471D6C">
            <w:pPr>
              <w:spacing w:line="180" w:lineRule="atLeast"/>
              <w:jc w:val="both"/>
              <w:rPr>
                <w:sz w:val="18"/>
                <w:szCs w:val="18"/>
              </w:rPr>
            </w:pPr>
            <w:r w:rsidRPr="00432FDD">
              <w:rPr>
                <w:sz w:val="18"/>
                <w:szCs w:val="18"/>
              </w:rPr>
              <w:t>TUB</w:t>
            </w:r>
          </w:p>
        </w:tc>
        <w:tc>
          <w:tcPr>
            <w:tcW w:w="998" w:type="pct"/>
          </w:tcPr>
          <w:p w14:paraId="635B03C8" w14:textId="1F0E3511"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35ACE85F" w14:textId="138C1FE7"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2616D9DB" w14:textId="77777777" w:rsidTr="437F0948">
        <w:tc>
          <w:tcPr>
            <w:tcW w:w="1066" w:type="pct"/>
          </w:tcPr>
          <w:p w14:paraId="21F06110" w14:textId="62A97A19"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11</w:t>
            </w:r>
          </w:p>
        </w:tc>
        <w:tc>
          <w:tcPr>
            <w:tcW w:w="1060" w:type="pct"/>
          </w:tcPr>
          <w:p w14:paraId="1DC87277" w14:textId="0B2DCCB0" w:rsidR="00F73E87" w:rsidRPr="00432FDD" w:rsidRDefault="15AF87A0" w:rsidP="00471D6C">
            <w:pPr>
              <w:spacing w:line="180" w:lineRule="atLeast"/>
              <w:jc w:val="both"/>
              <w:rPr>
                <w:sz w:val="18"/>
                <w:szCs w:val="18"/>
              </w:rPr>
            </w:pPr>
            <w:r w:rsidRPr="00432FDD">
              <w:rPr>
                <w:sz w:val="18"/>
                <w:szCs w:val="18"/>
              </w:rPr>
              <w:t>POLIBA</w:t>
            </w:r>
          </w:p>
        </w:tc>
        <w:tc>
          <w:tcPr>
            <w:tcW w:w="850" w:type="pct"/>
          </w:tcPr>
          <w:p w14:paraId="2DDBF5EE" w14:textId="5B41C963" w:rsidR="00F73E87" w:rsidRPr="00432FDD" w:rsidRDefault="15AF87A0" w:rsidP="00471D6C">
            <w:pPr>
              <w:spacing w:line="180" w:lineRule="atLeast"/>
              <w:jc w:val="both"/>
              <w:rPr>
                <w:sz w:val="18"/>
                <w:szCs w:val="18"/>
              </w:rPr>
            </w:pPr>
            <w:r w:rsidRPr="00432FDD">
              <w:rPr>
                <w:sz w:val="18"/>
                <w:szCs w:val="18"/>
              </w:rPr>
              <w:t>POLIBA</w:t>
            </w:r>
          </w:p>
        </w:tc>
        <w:tc>
          <w:tcPr>
            <w:tcW w:w="998" w:type="pct"/>
          </w:tcPr>
          <w:p w14:paraId="6A7675DD" w14:textId="2276DD1C"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5D948749" w14:textId="3D3D3479"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03FFE33A" w14:textId="77777777" w:rsidTr="437F0948">
        <w:tc>
          <w:tcPr>
            <w:tcW w:w="1066" w:type="pct"/>
          </w:tcPr>
          <w:p w14:paraId="66DB82D1" w14:textId="054B95FE"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12</w:t>
            </w:r>
          </w:p>
        </w:tc>
        <w:tc>
          <w:tcPr>
            <w:tcW w:w="1060" w:type="pct"/>
          </w:tcPr>
          <w:p w14:paraId="0E36785A" w14:textId="3B2AC33B" w:rsidR="00F73E87" w:rsidRPr="00432FDD" w:rsidRDefault="15AF87A0" w:rsidP="00471D6C">
            <w:pPr>
              <w:spacing w:line="180" w:lineRule="atLeast"/>
              <w:jc w:val="both"/>
              <w:rPr>
                <w:sz w:val="18"/>
                <w:szCs w:val="18"/>
              </w:rPr>
            </w:pPr>
            <w:r w:rsidRPr="00432FDD">
              <w:rPr>
                <w:sz w:val="18"/>
                <w:szCs w:val="18"/>
              </w:rPr>
              <w:t>UC</w:t>
            </w:r>
            <w:r w:rsidR="5AE30716" w:rsidRPr="00432FDD">
              <w:rPr>
                <w:sz w:val="18"/>
                <w:szCs w:val="18"/>
              </w:rPr>
              <w:t>AM</w:t>
            </w:r>
          </w:p>
        </w:tc>
        <w:tc>
          <w:tcPr>
            <w:tcW w:w="850" w:type="pct"/>
          </w:tcPr>
          <w:p w14:paraId="5AB3C1CD" w14:textId="7D1E679C" w:rsidR="00F73E87" w:rsidRPr="00432FDD" w:rsidRDefault="15AF87A0" w:rsidP="00471D6C">
            <w:pPr>
              <w:spacing w:line="180" w:lineRule="atLeast"/>
              <w:jc w:val="both"/>
              <w:rPr>
                <w:sz w:val="18"/>
                <w:szCs w:val="18"/>
              </w:rPr>
            </w:pPr>
            <w:r w:rsidRPr="00432FDD">
              <w:rPr>
                <w:sz w:val="18"/>
                <w:szCs w:val="18"/>
              </w:rPr>
              <w:t>UC</w:t>
            </w:r>
            <w:r w:rsidR="0200FD0B" w:rsidRPr="00432FDD">
              <w:rPr>
                <w:sz w:val="18"/>
                <w:szCs w:val="18"/>
              </w:rPr>
              <w:t>AM</w:t>
            </w:r>
          </w:p>
        </w:tc>
        <w:tc>
          <w:tcPr>
            <w:tcW w:w="998" w:type="pct"/>
          </w:tcPr>
          <w:p w14:paraId="3D1EBCA6" w14:textId="2A4CB3BB"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5F380AB6" w14:textId="07EB9B87"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544D3894" w14:textId="77777777" w:rsidTr="437F0948">
        <w:tc>
          <w:tcPr>
            <w:tcW w:w="1066" w:type="pct"/>
          </w:tcPr>
          <w:p w14:paraId="25D948FC" w14:textId="27219D33"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13</w:t>
            </w:r>
          </w:p>
        </w:tc>
        <w:tc>
          <w:tcPr>
            <w:tcW w:w="1060" w:type="pct"/>
          </w:tcPr>
          <w:p w14:paraId="1BD1B833" w14:textId="25EE3426" w:rsidR="00F73E87" w:rsidRPr="00432FDD" w:rsidRDefault="15AF87A0" w:rsidP="00471D6C">
            <w:pPr>
              <w:spacing w:line="180" w:lineRule="atLeast"/>
              <w:jc w:val="both"/>
              <w:rPr>
                <w:sz w:val="18"/>
                <w:szCs w:val="18"/>
              </w:rPr>
            </w:pPr>
            <w:r w:rsidRPr="00432FDD">
              <w:rPr>
                <w:sz w:val="18"/>
                <w:szCs w:val="18"/>
              </w:rPr>
              <w:t>TU</w:t>
            </w:r>
            <w:r w:rsidR="3024A897" w:rsidRPr="00432FDD">
              <w:rPr>
                <w:sz w:val="18"/>
                <w:szCs w:val="18"/>
              </w:rPr>
              <w:t xml:space="preserve"> </w:t>
            </w:r>
            <w:r w:rsidRPr="00432FDD">
              <w:rPr>
                <w:sz w:val="18"/>
                <w:szCs w:val="18"/>
              </w:rPr>
              <w:t>D</w:t>
            </w:r>
            <w:r w:rsidR="3024A897" w:rsidRPr="00432FDD">
              <w:rPr>
                <w:sz w:val="18"/>
                <w:szCs w:val="18"/>
              </w:rPr>
              <w:t>elft</w:t>
            </w:r>
          </w:p>
        </w:tc>
        <w:tc>
          <w:tcPr>
            <w:tcW w:w="850" w:type="pct"/>
          </w:tcPr>
          <w:p w14:paraId="57944F66" w14:textId="0206A4C8" w:rsidR="00F73E87" w:rsidRPr="00432FDD" w:rsidRDefault="15AF87A0" w:rsidP="00471D6C">
            <w:pPr>
              <w:spacing w:line="180" w:lineRule="atLeast"/>
              <w:jc w:val="both"/>
              <w:rPr>
                <w:sz w:val="18"/>
                <w:szCs w:val="18"/>
              </w:rPr>
            </w:pPr>
            <w:r w:rsidRPr="00432FDD">
              <w:rPr>
                <w:sz w:val="18"/>
                <w:szCs w:val="18"/>
              </w:rPr>
              <w:t>TU</w:t>
            </w:r>
            <w:r w:rsidR="004F6268" w:rsidRPr="00432FDD">
              <w:rPr>
                <w:sz w:val="18"/>
                <w:szCs w:val="18"/>
              </w:rPr>
              <w:t xml:space="preserve"> </w:t>
            </w:r>
            <w:r w:rsidRPr="00432FDD">
              <w:rPr>
                <w:sz w:val="18"/>
                <w:szCs w:val="18"/>
              </w:rPr>
              <w:t>D</w:t>
            </w:r>
            <w:r w:rsidR="004F6268" w:rsidRPr="00432FDD">
              <w:rPr>
                <w:sz w:val="18"/>
                <w:szCs w:val="18"/>
              </w:rPr>
              <w:t>elft</w:t>
            </w:r>
          </w:p>
        </w:tc>
        <w:tc>
          <w:tcPr>
            <w:tcW w:w="998" w:type="pct"/>
          </w:tcPr>
          <w:p w14:paraId="6FB6D1D8" w14:textId="6B2166C2"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539D4AD9" w14:textId="7618A174"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4C4B7C75" w14:textId="77777777" w:rsidTr="437F0948">
        <w:tc>
          <w:tcPr>
            <w:tcW w:w="1066" w:type="pct"/>
          </w:tcPr>
          <w:p w14:paraId="7D3016CC" w14:textId="24CB29A8"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14</w:t>
            </w:r>
          </w:p>
        </w:tc>
        <w:tc>
          <w:tcPr>
            <w:tcW w:w="1060" w:type="pct"/>
          </w:tcPr>
          <w:p w14:paraId="38E78A18" w14:textId="5191EEA8" w:rsidR="00F73E87" w:rsidRPr="00432FDD" w:rsidRDefault="15AF87A0" w:rsidP="00471D6C">
            <w:pPr>
              <w:spacing w:line="180" w:lineRule="atLeast"/>
              <w:jc w:val="both"/>
              <w:rPr>
                <w:sz w:val="18"/>
                <w:szCs w:val="18"/>
              </w:rPr>
            </w:pPr>
            <w:r w:rsidRPr="00432FDD">
              <w:rPr>
                <w:sz w:val="18"/>
                <w:szCs w:val="18"/>
              </w:rPr>
              <w:t>UT</w:t>
            </w:r>
          </w:p>
        </w:tc>
        <w:tc>
          <w:tcPr>
            <w:tcW w:w="850" w:type="pct"/>
          </w:tcPr>
          <w:p w14:paraId="25A98978" w14:textId="78F833FD" w:rsidR="00F73E87" w:rsidRPr="00432FDD" w:rsidRDefault="15AF87A0" w:rsidP="00471D6C">
            <w:pPr>
              <w:spacing w:line="180" w:lineRule="atLeast"/>
              <w:jc w:val="both"/>
              <w:rPr>
                <w:sz w:val="18"/>
                <w:szCs w:val="18"/>
              </w:rPr>
            </w:pPr>
            <w:r w:rsidRPr="00432FDD">
              <w:rPr>
                <w:sz w:val="18"/>
                <w:szCs w:val="18"/>
              </w:rPr>
              <w:t>UT</w:t>
            </w:r>
          </w:p>
        </w:tc>
        <w:tc>
          <w:tcPr>
            <w:tcW w:w="998" w:type="pct"/>
          </w:tcPr>
          <w:p w14:paraId="740B96C2" w14:textId="1507A2F7"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7BA38C54" w14:textId="61EE74AA" w:rsidR="00F73E87" w:rsidRPr="00432FDD" w:rsidRDefault="15AF87A0" w:rsidP="00471D6C">
            <w:pPr>
              <w:spacing w:line="180" w:lineRule="atLeast"/>
              <w:jc w:val="both"/>
              <w:rPr>
                <w:sz w:val="18"/>
                <w:szCs w:val="18"/>
              </w:rPr>
            </w:pPr>
            <w:r w:rsidRPr="00432FDD">
              <w:rPr>
                <w:sz w:val="18"/>
                <w:szCs w:val="18"/>
              </w:rPr>
              <w:t>36</w:t>
            </w:r>
          </w:p>
        </w:tc>
      </w:tr>
      <w:tr w:rsidR="00F73E87" w:rsidRPr="00432FDD" w14:paraId="0A5D2555" w14:textId="77777777" w:rsidTr="437F0948">
        <w:tc>
          <w:tcPr>
            <w:tcW w:w="1066" w:type="pct"/>
          </w:tcPr>
          <w:p w14:paraId="5C327D35" w14:textId="11FE7A77" w:rsidR="00F73E87" w:rsidRPr="00432FDD" w:rsidRDefault="5D3DB54A" w:rsidP="00471D6C">
            <w:pPr>
              <w:spacing w:line="180" w:lineRule="atLeast"/>
              <w:jc w:val="both"/>
              <w:rPr>
                <w:sz w:val="18"/>
                <w:szCs w:val="18"/>
              </w:rPr>
            </w:pPr>
            <w:r w:rsidRPr="00432FDD">
              <w:rPr>
                <w:sz w:val="18"/>
                <w:szCs w:val="18"/>
              </w:rPr>
              <w:t>DC</w:t>
            </w:r>
            <w:r w:rsidR="15AF87A0" w:rsidRPr="00432FDD">
              <w:rPr>
                <w:sz w:val="18"/>
                <w:szCs w:val="18"/>
              </w:rPr>
              <w:t>15</w:t>
            </w:r>
          </w:p>
        </w:tc>
        <w:tc>
          <w:tcPr>
            <w:tcW w:w="1060" w:type="pct"/>
          </w:tcPr>
          <w:p w14:paraId="17FA3525" w14:textId="33974CF7" w:rsidR="00F73E87" w:rsidRPr="00432FDD" w:rsidRDefault="2D88784F" w:rsidP="00471D6C">
            <w:pPr>
              <w:spacing w:line="180" w:lineRule="atLeast"/>
              <w:jc w:val="both"/>
              <w:rPr>
                <w:sz w:val="18"/>
                <w:szCs w:val="18"/>
              </w:rPr>
            </w:pPr>
            <w:r w:rsidRPr="00432FDD">
              <w:rPr>
                <w:sz w:val="18"/>
                <w:szCs w:val="18"/>
              </w:rPr>
              <w:t>TUM</w:t>
            </w:r>
          </w:p>
        </w:tc>
        <w:tc>
          <w:tcPr>
            <w:tcW w:w="850" w:type="pct"/>
          </w:tcPr>
          <w:p w14:paraId="74D58C94" w14:textId="4F227C9B" w:rsidR="00F73E87" w:rsidRPr="00432FDD" w:rsidRDefault="2D88784F" w:rsidP="00471D6C">
            <w:pPr>
              <w:spacing w:line="180" w:lineRule="atLeast"/>
              <w:jc w:val="both"/>
              <w:rPr>
                <w:sz w:val="18"/>
                <w:szCs w:val="18"/>
              </w:rPr>
            </w:pPr>
            <w:r w:rsidRPr="00432FDD">
              <w:rPr>
                <w:sz w:val="18"/>
                <w:szCs w:val="18"/>
              </w:rPr>
              <w:t>TUM</w:t>
            </w:r>
          </w:p>
        </w:tc>
        <w:tc>
          <w:tcPr>
            <w:tcW w:w="998" w:type="pct"/>
          </w:tcPr>
          <w:p w14:paraId="3F7EF630" w14:textId="067EDA96" w:rsidR="00F73E87" w:rsidRPr="00432FDD" w:rsidRDefault="5D3EC2A6" w:rsidP="00471D6C">
            <w:pPr>
              <w:spacing w:line="180" w:lineRule="atLeast"/>
              <w:jc w:val="both"/>
              <w:rPr>
                <w:sz w:val="18"/>
                <w:szCs w:val="18"/>
              </w:rPr>
            </w:pPr>
            <w:r w:rsidRPr="00432FDD">
              <w:rPr>
                <w:sz w:val="18"/>
                <w:szCs w:val="18"/>
              </w:rPr>
              <w:t>6</w:t>
            </w:r>
          </w:p>
        </w:tc>
        <w:tc>
          <w:tcPr>
            <w:tcW w:w="1026" w:type="pct"/>
            <w:shd w:val="clear" w:color="auto" w:fill="DDD9C3"/>
          </w:tcPr>
          <w:p w14:paraId="04B762FD" w14:textId="19568E37" w:rsidR="00F73E87" w:rsidRPr="00432FDD" w:rsidRDefault="2D88784F" w:rsidP="00471D6C">
            <w:pPr>
              <w:spacing w:line="180" w:lineRule="atLeast"/>
              <w:jc w:val="both"/>
              <w:rPr>
                <w:sz w:val="18"/>
                <w:szCs w:val="18"/>
              </w:rPr>
            </w:pPr>
            <w:r w:rsidRPr="00432FDD">
              <w:rPr>
                <w:sz w:val="18"/>
                <w:szCs w:val="18"/>
              </w:rPr>
              <w:t>36</w:t>
            </w:r>
          </w:p>
        </w:tc>
      </w:tr>
      <w:tr w:rsidR="00B17C54" w:rsidRPr="00432FDD" w14:paraId="32708DD9" w14:textId="77777777" w:rsidTr="437F0948">
        <w:tc>
          <w:tcPr>
            <w:tcW w:w="1066" w:type="pct"/>
          </w:tcPr>
          <w:p w14:paraId="4461429E" w14:textId="46B97F14" w:rsidR="00B17C54" w:rsidRPr="00432FDD" w:rsidRDefault="15B16B94" w:rsidP="00471D6C">
            <w:pPr>
              <w:spacing w:line="180" w:lineRule="atLeast"/>
              <w:jc w:val="both"/>
              <w:rPr>
                <w:sz w:val="18"/>
                <w:szCs w:val="18"/>
              </w:rPr>
            </w:pPr>
            <w:r w:rsidRPr="00432FDD">
              <w:rPr>
                <w:sz w:val="18"/>
                <w:szCs w:val="18"/>
              </w:rPr>
              <w:t>Total</w:t>
            </w:r>
            <w:r w:rsidR="02B7BC4F" w:rsidRPr="00432FDD">
              <w:rPr>
                <w:sz w:val="18"/>
                <w:szCs w:val="18"/>
              </w:rPr>
              <w:t xml:space="preserve"> 15</w:t>
            </w:r>
          </w:p>
        </w:tc>
        <w:tc>
          <w:tcPr>
            <w:tcW w:w="1060" w:type="pct"/>
          </w:tcPr>
          <w:p w14:paraId="62458C7A" w14:textId="77777777" w:rsidR="00B17C54" w:rsidRPr="00432FDD" w:rsidRDefault="00B17C54" w:rsidP="00471D6C">
            <w:pPr>
              <w:spacing w:line="180" w:lineRule="atLeast"/>
              <w:jc w:val="both"/>
              <w:rPr>
                <w:sz w:val="18"/>
                <w:szCs w:val="18"/>
              </w:rPr>
            </w:pPr>
          </w:p>
        </w:tc>
        <w:tc>
          <w:tcPr>
            <w:tcW w:w="850" w:type="pct"/>
          </w:tcPr>
          <w:p w14:paraId="212AFF6F" w14:textId="77777777" w:rsidR="00B17C54" w:rsidRPr="00432FDD" w:rsidRDefault="00B17C54" w:rsidP="00471D6C">
            <w:pPr>
              <w:spacing w:line="180" w:lineRule="atLeast"/>
              <w:jc w:val="both"/>
              <w:rPr>
                <w:sz w:val="18"/>
                <w:szCs w:val="18"/>
              </w:rPr>
            </w:pPr>
          </w:p>
        </w:tc>
        <w:tc>
          <w:tcPr>
            <w:tcW w:w="998" w:type="pct"/>
          </w:tcPr>
          <w:p w14:paraId="09961A5F" w14:textId="77777777" w:rsidR="00B17C54" w:rsidRPr="00432FDD" w:rsidRDefault="00B17C54" w:rsidP="00471D6C">
            <w:pPr>
              <w:spacing w:line="180" w:lineRule="atLeast"/>
              <w:jc w:val="both"/>
              <w:rPr>
                <w:sz w:val="18"/>
                <w:szCs w:val="18"/>
              </w:rPr>
            </w:pPr>
          </w:p>
        </w:tc>
        <w:tc>
          <w:tcPr>
            <w:tcW w:w="1026" w:type="pct"/>
            <w:shd w:val="clear" w:color="auto" w:fill="DDD9C3"/>
          </w:tcPr>
          <w:p w14:paraId="5E7E6834" w14:textId="77777777" w:rsidR="00B17C54" w:rsidRPr="00432FDD" w:rsidRDefault="00B17C54" w:rsidP="00471D6C">
            <w:pPr>
              <w:spacing w:line="180" w:lineRule="atLeast"/>
              <w:jc w:val="both"/>
              <w:rPr>
                <w:sz w:val="18"/>
                <w:szCs w:val="18"/>
              </w:rPr>
            </w:pPr>
          </w:p>
        </w:tc>
      </w:tr>
    </w:tbl>
    <w:p w14:paraId="008A3A30" w14:textId="233F44C6" w:rsidR="0043598F" w:rsidRPr="0043598F" w:rsidRDefault="0043598F" w:rsidP="00963C10">
      <w:pPr>
        <w:pStyle w:val="Titolo3"/>
        <w:numPr>
          <w:ilvl w:val="2"/>
          <w:numId w:val="16"/>
        </w:numPr>
        <w:spacing w:before="20"/>
        <w:rPr>
          <w:lang w:eastAsia="it-IT"/>
        </w:rPr>
      </w:pPr>
      <w:bookmarkStart w:id="46" w:name="_Toc180770951"/>
      <w:r w:rsidRPr="00C3050E">
        <w:rPr>
          <w:lang w:eastAsia="it-IT"/>
        </w:rPr>
        <w:t xml:space="preserve">Individual </w:t>
      </w:r>
      <w:r w:rsidR="0081165A">
        <w:rPr>
          <w:lang w:eastAsia="it-IT"/>
        </w:rPr>
        <w:t>R</w:t>
      </w:r>
      <w:r w:rsidRPr="00C3050E">
        <w:rPr>
          <w:lang w:eastAsia="it-IT"/>
        </w:rPr>
        <w:t xml:space="preserve">esearch </w:t>
      </w:r>
      <w:r w:rsidR="0081165A">
        <w:rPr>
          <w:lang w:eastAsia="it-IT"/>
        </w:rPr>
        <w:t>P</w:t>
      </w:r>
      <w:r w:rsidRPr="00C3050E">
        <w:rPr>
          <w:lang w:eastAsia="it-IT"/>
        </w:rPr>
        <w:t>rojects</w:t>
      </w:r>
      <w:r w:rsidR="0081165A">
        <w:rPr>
          <w:lang w:eastAsia="it-IT"/>
        </w:rPr>
        <w:t>, including secondment plan</w:t>
      </w:r>
      <w:bookmarkEnd w:id="46"/>
    </w:p>
    <w:p w14:paraId="75A2078E" w14:textId="20AB9304" w:rsidR="00AD1819" w:rsidRPr="0043598F" w:rsidRDefault="107E3C74" w:rsidP="00003463">
      <w:pPr>
        <w:tabs>
          <w:tab w:val="left" w:pos="2127"/>
        </w:tabs>
        <w:spacing w:before="20" w:line="240" w:lineRule="exact"/>
        <w:jc w:val="center"/>
        <w:rPr>
          <w:b/>
          <w:sz w:val="21"/>
          <w:szCs w:val="21"/>
          <w:lang w:eastAsia="ja-JP"/>
        </w:rPr>
      </w:pPr>
      <w:r w:rsidRPr="0043598F">
        <w:rPr>
          <w:b/>
          <w:sz w:val="21"/>
          <w:szCs w:val="21"/>
        </w:rPr>
        <w:t>Table 3.1f</w:t>
      </w:r>
      <w:r w:rsidR="00A664C0" w:rsidRPr="0043598F">
        <w:rPr>
          <w:sz w:val="22"/>
          <w:szCs w:val="22"/>
        </w:rPr>
        <w:tab/>
      </w:r>
      <w:r w:rsidR="5789BC36" w:rsidRPr="0043598F">
        <w:rPr>
          <w:b/>
          <w:sz w:val="21"/>
          <w:szCs w:val="21"/>
        </w:rPr>
        <w:t>Individual Research Projects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28" w:type="dxa"/>
        </w:tblCellMar>
        <w:tblLook w:val="04A0" w:firstRow="1" w:lastRow="0" w:firstColumn="1" w:lastColumn="0" w:noHBand="0" w:noVBand="1"/>
      </w:tblPr>
      <w:tblGrid>
        <w:gridCol w:w="2362"/>
        <w:gridCol w:w="106"/>
        <w:gridCol w:w="1217"/>
        <w:gridCol w:w="106"/>
        <w:gridCol w:w="1219"/>
        <w:gridCol w:w="106"/>
        <w:gridCol w:w="1482"/>
        <w:gridCol w:w="106"/>
        <w:gridCol w:w="1482"/>
        <w:gridCol w:w="106"/>
        <w:gridCol w:w="1902"/>
      </w:tblGrid>
      <w:tr w:rsidR="00495C07" w:rsidRPr="00432FDD" w14:paraId="1C041E33" w14:textId="77777777" w:rsidTr="002C01A9">
        <w:trPr>
          <w:trHeight w:val="333"/>
        </w:trPr>
        <w:tc>
          <w:tcPr>
            <w:tcW w:w="1158" w:type="pct"/>
            <w:shd w:val="clear" w:color="auto" w:fill="DDD9C3"/>
          </w:tcPr>
          <w:p w14:paraId="336F1DFA" w14:textId="77777777" w:rsidR="00495C07" w:rsidRPr="00432FDD" w:rsidRDefault="6AFC8DE1" w:rsidP="437F0948">
            <w:pPr>
              <w:spacing w:line="180" w:lineRule="atLeast"/>
              <w:rPr>
                <w:b/>
                <w:sz w:val="18"/>
                <w:szCs w:val="18"/>
              </w:rPr>
            </w:pPr>
            <w:r w:rsidRPr="00432FDD">
              <w:rPr>
                <w:b/>
                <w:sz w:val="18"/>
                <w:szCs w:val="18"/>
              </w:rPr>
              <w:t>Fellow</w:t>
            </w:r>
          </w:p>
          <w:p w14:paraId="7DBBBF68" w14:textId="077F7EB3" w:rsidR="00495C07" w:rsidRPr="00432FDD" w:rsidRDefault="5D3DB54A" w:rsidP="437F0948">
            <w:pPr>
              <w:spacing w:line="180" w:lineRule="atLeast"/>
              <w:rPr>
                <w:i/>
                <w:sz w:val="18"/>
                <w:szCs w:val="18"/>
              </w:rPr>
            </w:pPr>
            <w:r w:rsidRPr="00432FDD">
              <w:rPr>
                <w:sz w:val="18"/>
                <w:szCs w:val="18"/>
              </w:rPr>
              <w:t>DC</w:t>
            </w:r>
            <w:r w:rsidR="6AFC8DE1" w:rsidRPr="00432FDD">
              <w:rPr>
                <w:sz w:val="18"/>
                <w:szCs w:val="18"/>
              </w:rPr>
              <w:t>1</w:t>
            </w:r>
          </w:p>
        </w:tc>
        <w:tc>
          <w:tcPr>
            <w:tcW w:w="649" w:type="pct"/>
            <w:gridSpan w:val="2"/>
            <w:shd w:val="clear" w:color="auto" w:fill="DDD9C3"/>
          </w:tcPr>
          <w:p w14:paraId="4174B42F" w14:textId="77777777" w:rsidR="00495C07" w:rsidRPr="00432FDD" w:rsidRDefault="6AFC8DE1" w:rsidP="437F0948">
            <w:pPr>
              <w:spacing w:line="180" w:lineRule="atLeast"/>
              <w:rPr>
                <w:b/>
                <w:sz w:val="18"/>
                <w:szCs w:val="18"/>
              </w:rPr>
            </w:pPr>
            <w:r w:rsidRPr="00432FDD">
              <w:rPr>
                <w:b/>
                <w:sz w:val="18"/>
                <w:szCs w:val="18"/>
              </w:rPr>
              <w:t>Host institution</w:t>
            </w:r>
          </w:p>
          <w:p w14:paraId="09D0B9B2" w14:textId="23E37BCA" w:rsidR="00495C07" w:rsidRPr="00432FDD" w:rsidRDefault="674786FC" w:rsidP="00471D6C">
            <w:pPr>
              <w:spacing w:line="180" w:lineRule="atLeast"/>
              <w:rPr>
                <w:sz w:val="18"/>
                <w:szCs w:val="18"/>
              </w:rPr>
            </w:pPr>
            <w:r w:rsidRPr="00432FDD">
              <w:rPr>
                <w:sz w:val="18"/>
                <w:szCs w:val="18"/>
              </w:rPr>
              <w:t>INPT</w:t>
            </w:r>
          </w:p>
        </w:tc>
        <w:tc>
          <w:tcPr>
            <w:tcW w:w="650" w:type="pct"/>
            <w:gridSpan w:val="2"/>
            <w:shd w:val="clear" w:color="auto" w:fill="DDD9C3"/>
          </w:tcPr>
          <w:p w14:paraId="56D51BDE" w14:textId="77777777" w:rsidR="00495C07" w:rsidRPr="00432FDD" w:rsidRDefault="6AFC8DE1" w:rsidP="437F0948">
            <w:pPr>
              <w:spacing w:line="180" w:lineRule="atLeast"/>
              <w:rPr>
                <w:b/>
                <w:sz w:val="18"/>
                <w:szCs w:val="18"/>
              </w:rPr>
            </w:pPr>
            <w:r w:rsidRPr="00432FDD">
              <w:rPr>
                <w:b/>
                <w:sz w:val="18"/>
                <w:szCs w:val="18"/>
              </w:rPr>
              <w:t>PhD enrolment</w:t>
            </w:r>
          </w:p>
          <w:p w14:paraId="23C04724" w14:textId="410F9D0F" w:rsidR="00014A5C" w:rsidRPr="00432FDD" w:rsidRDefault="674786FC" w:rsidP="00471D6C">
            <w:pPr>
              <w:spacing w:line="180" w:lineRule="atLeast"/>
              <w:rPr>
                <w:sz w:val="18"/>
                <w:szCs w:val="18"/>
              </w:rPr>
            </w:pPr>
            <w:r w:rsidRPr="00432FDD">
              <w:rPr>
                <w:sz w:val="18"/>
                <w:szCs w:val="18"/>
              </w:rPr>
              <w:t>INPT</w:t>
            </w:r>
          </w:p>
        </w:tc>
        <w:tc>
          <w:tcPr>
            <w:tcW w:w="779" w:type="pct"/>
            <w:gridSpan w:val="2"/>
            <w:shd w:val="clear" w:color="auto" w:fill="DDD9C3"/>
          </w:tcPr>
          <w:p w14:paraId="4DE287D4" w14:textId="77777777" w:rsidR="00495C07" w:rsidRPr="00432FDD" w:rsidRDefault="6AFC8DE1" w:rsidP="437F0948">
            <w:pPr>
              <w:spacing w:line="180" w:lineRule="atLeast"/>
              <w:rPr>
                <w:b/>
                <w:sz w:val="18"/>
                <w:szCs w:val="18"/>
              </w:rPr>
            </w:pPr>
            <w:r w:rsidRPr="00432FDD">
              <w:rPr>
                <w:b/>
                <w:sz w:val="18"/>
                <w:szCs w:val="18"/>
              </w:rPr>
              <w:t>Start date</w:t>
            </w:r>
          </w:p>
          <w:p w14:paraId="2416FD2D" w14:textId="4A512B5D" w:rsidR="00014A5C" w:rsidRPr="00432FDD" w:rsidRDefault="403CC890"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shd w:val="clear" w:color="auto" w:fill="DDD9C3"/>
          </w:tcPr>
          <w:p w14:paraId="75AC3E57" w14:textId="77777777" w:rsidR="00495C07" w:rsidRPr="00432FDD" w:rsidRDefault="6AFC8DE1" w:rsidP="437F0948">
            <w:pPr>
              <w:spacing w:line="180" w:lineRule="atLeast"/>
              <w:rPr>
                <w:b/>
                <w:sz w:val="18"/>
                <w:szCs w:val="18"/>
              </w:rPr>
            </w:pPr>
            <w:r w:rsidRPr="00432FDD">
              <w:rPr>
                <w:b/>
                <w:sz w:val="18"/>
                <w:szCs w:val="18"/>
              </w:rPr>
              <w:t>Duration</w:t>
            </w:r>
          </w:p>
          <w:p w14:paraId="690B5D77" w14:textId="01F09F43" w:rsidR="00014A5C" w:rsidRPr="00432FDD" w:rsidRDefault="403CC890" w:rsidP="00471D6C">
            <w:pPr>
              <w:spacing w:line="180" w:lineRule="atLeast"/>
              <w:rPr>
                <w:sz w:val="18"/>
                <w:szCs w:val="18"/>
              </w:rPr>
            </w:pPr>
            <w:r w:rsidRPr="00432FDD">
              <w:rPr>
                <w:sz w:val="18"/>
                <w:szCs w:val="18"/>
              </w:rPr>
              <w:t>36 months</w:t>
            </w:r>
          </w:p>
        </w:tc>
        <w:tc>
          <w:tcPr>
            <w:tcW w:w="986" w:type="pct"/>
            <w:gridSpan w:val="2"/>
            <w:shd w:val="clear" w:color="auto" w:fill="DDD9C3"/>
          </w:tcPr>
          <w:p w14:paraId="67A451B6" w14:textId="77777777" w:rsidR="004450C4" w:rsidRPr="00432FDD" w:rsidRDefault="6AFC8DE1" w:rsidP="437F0948">
            <w:pPr>
              <w:spacing w:line="180" w:lineRule="atLeast"/>
              <w:rPr>
                <w:b/>
                <w:sz w:val="18"/>
                <w:szCs w:val="18"/>
              </w:rPr>
            </w:pPr>
            <w:r w:rsidRPr="00432FDD">
              <w:rPr>
                <w:b/>
                <w:sz w:val="18"/>
                <w:szCs w:val="18"/>
              </w:rPr>
              <w:t>Deliverables</w:t>
            </w:r>
          </w:p>
          <w:p w14:paraId="45E92382" w14:textId="19A00219" w:rsidR="00495C07" w:rsidRPr="00432FDD" w:rsidRDefault="6AFC8DE1" w:rsidP="00471D6C">
            <w:pPr>
              <w:spacing w:line="180" w:lineRule="atLeast"/>
              <w:rPr>
                <w:sz w:val="18"/>
                <w:szCs w:val="18"/>
              </w:rPr>
            </w:pPr>
            <w:r w:rsidRPr="00432FDD">
              <w:rPr>
                <w:b/>
                <w:i/>
                <w:sz w:val="18"/>
                <w:szCs w:val="18"/>
              </w:rPr>
              <w:t xml:space="preserve"> </w:t>
            </w:r>
            <w:r w:rsidR="009D3D47" w:rsidRPr="00432FDD">
              <w:rPr>
                <w:i/>
                <w:sz w:val="18"/>
                <w:szCs w:val="18"/>
              </w:rPr>
              <w:t>2.1, 3.1,</w:t>
            </w:r>
            <w:r w:rsidR="006F456D" w:rsidRPr="00432FDD">
              <w:rPr>
                <w:i/>
                <w:sz w:val="18"/>
                <w:szCs w:val="18"/>
              </w:rPr>
              <w:t xml:space="preserve"> 4.</w:t>
            </w:r>
            <w:r w:rsidR="00FE693A">
              <w:rPr>
                <w:i/>
                <w:sz w:val="18"/>
                <w:szCs w:val="18"/>
              </w:rPr>
              <w:t>1</w:t>
            </w:r>
            <w:r w:rsidR="006F456D" w:rsidRPr="00432FDD">
              <w:rPr>
                <w:i/>
                <w:sz w:val="18"/>
                <w:szCs w:val="18"/>
              </w:rPr>
              <w:t xml:space="preserve"> </w:t>
            </w:r>
          </w:p>
        </w:tc>
      </w:tr>
      <w:tr w:rsidR="00E10283" w:rsidRPr="00432FDD" w14:paraId="6629ACC3" w14:textId="77777777" w:rsidTr="002C01A9">
        <w:trPr>
          <w:trHeight w:val="300"/>
        </w:trPr>
        <w:tc>
          <w:tcPr>
            <w:tcW w:w="5000" w:type="pct"/>
            <w:gridSpan w:val="11"/>
          </w:tcPr>
          <w:p w14:paraId="65075A8C" w14:textId="4260F052" w:rsidR="00E10283" w:rsidRPr="00432FDD" w:rsidRDefault="17032906" w:rsidP="00471D6C">
            <w:pPr>
              <w:spacing w:line="180" w:lineRule="atLeast"/>
              <w:rPr>
                <w:sz w:val="18"/>
                <w:szCs w:val="18"/>
              </w:rPr>
            </w:pPr>
            <w:r w:rsidRPr="00432FDD">
              <w:rPr>
                <w:b/>
                <w:sz w:val="18"/>
                <w:szCs w:val="18"/>
              </w:rPr>
              <w:t xml:space="preserve">Project Title and related WP(s): </w:t>
            </w:r>
            <w:r w:rsidRPr="00793A30">
              <w:rPr>
                <w:bCs/>
                <w:color w:val="000000" w:themeColor="text1"/>
                <w:sz w:val="18"/>
                <w:szCs w:val="18"/>
              </w:rPr>
              <w:t>Impact of acoustic boundary conditions on broadband and tonal noise of H2/air flames</w:t>
            </w:r>
            <w:r w:rsidR="0C8CBE72" w:rsidRPr="00793A30">
              <w:rPr>
                <w:bCs/>
                <w:color w:val="000000" w:themeColor="text1"/>
                <w:sz w:val="18"/>
                <w:szCs w:val="18"/>
              </w:rPr>
              <w:t>, WP2, WP3, WP4</w:t>
            </w:r>
          </w:p>
        </w:tc>
      </w:tr>
      <w:tr w:rsidR="00E10283" w:rsidRPr="00432FDD" w14:paraId="3B30DC1A" w14:textId="77777777" w:rsidTr="002C01A9">
        <w:trPr>
          <w:trHeight w:val="242"/>
        </w:trPr>
        <w:tc>
          <w:tcPr>
            <w:tcW w:w="5000" w:type="pct"/>
            <w:gridSpan w:val="11"/>
          </w:tcPr>
          <w:p w14:paraId="072896E1" w14:textId="6FEB97BF" w:rsidR="00E10283" w:rsidRPr="00793A30" w:rsidRDefault="17032906" w:rsidP="00471D6C">
            <w:pPr>
              <w:widowControl w:val="0"/>
              <w:spacing w:line="180" w:lineRule="atLeast"/>
              <w:jc w:val="both"/>
              <w:rPr>
                <w:color w:val="000000" w:themeColor="text1"/>
                <w:sz w:val="18"/>
                <w:szCs w:val="18"/>
              </w:rPr>
            </w:pPr>
            <w:r w:rsidRPr="00432FDD">
              <w:rPr>
                <w:b/>
                <w:sz w:val="18"/>
                <w:szCs w:val="18"/>
              </w:rPr>
              <w:t>Objectives:</w:t>
            </w:r>
            <w:r w:rsidRPr="00432FDD">
              <w:rPr>
                <w:sz w:val="18"/>
                <w:szCs w:val="18"/>
              </w:rPr>
              <w:t xml:space="preserve"> </w:t>
            </w:r>
            <w:r w:rsidRPr="00432FDD">
              <w:rPr>
                <w:color w:val="000000" w:themeColor="text1"/>
                <w:sz w:val="18"/>
                <w:szCs w:val="18"/>
              </w:rPr>
              <w:t>Direct combustion noise in anechoic environment (problem studied by TUB in H</w:t>
            </w:r>
            <w:r w:rsidR="00F707E6">
              <w:rPr>
                <w:color w:val="000000" w:themeColor="text1"/>
                <w:sz w:val="18"/>
                <w:szCs w:val="18"/>
              </w:rPr>
              <w:t>y</w:t>
            </w:r>
            <w:r w:rsidRPr="00432FDD">
              <w:rPr>
                <w:color w:val="000000" w:themeColor="text1"/>
                <w:sz w:val="18"/>
                <w:szCs w:val="18"/>
              </w:rPr>
              <w:t>NOISE) is a by-product of flame interaction with the unsteady flow and background turbulence of the flow field (problem studied by NTNU in H</w:t>
            </w:r>
            <w:r w:rsidR="00DE43FC">
              <w:rPr>
                <w:color w:val="000000" w:themeColor="text1"/>
                <w:sz w:val="18"/>
                <w:szCs w:val="18"/>
              </w:rPr>
              <w:t>y</w:t>
            </w:r>
            <w:r w:rsidRPr="00432FDD">
              <w:rPr>
                <w:color w:val="000000" w:themeColor="text1"/>
                <w:sz w:val="18"/>
                <w:szCs w:val="18"/>
              </w:rPr>
              <w:t xml:space="preserve">NOISE). In a combustor, multiple reflections of acoustic waves on the solid boundaries and at the inlet and outlet of the combustor lead to </w:t>
            </w:r>
            <w:r w:rsidR="653C4298" w:rsidRPr="00432FDD">
              <w:rPr>
                <w:color w:val="000000" w:themeColor="text1"/>
                <w:sz w:val="18"/>
                <w:szCs w:val="18"/>
              </w:rPr>
              <w:t>feedback</w:t>
            </w:r>
            <w:r w:rsidRPr="00432FDD">
              <w:rPr>
                <w:color w:val="000000" w:themeColor="text1"/>
                <w:sz w:val="18"/>
                <w:szCs w:val="18"/>
              </w:rPr>
              <w:t xml:space="preserve"> from acoustic waves with the turbulent flow field and the turbulent flame that can damp or amplify specific frequencies (tonal noise) and more generally shift and reshape the spectral signature of the noise towards different frequency ranges compared to anechoic environment. The objective of this task is to understand the fundamental mechanisms of this shift for </w:t>
            </w:r>
            <w:r w:rsidR="00AC0525" w:rsidRPr="00432FDD">
              <w:rPr>
                <w:color w:val="000000" w:themeColor="text1"/>
                <w:sz w:val="18"/>
                <w:szCs w:val="18"/>
              </w:rPr>
              <w:t>hydrogen</w:t>
            </w:r>
            <w:r w:rsidR="00AC0525">
              <w:rPr>
                <w:color w:val="000000" w:themeColor="text1"/>
                <w:sz w:val="18"/>
                <w:szCs w:val="18"/>
              </w:rPr>
              <w:t>-</w:t>
            </w:r>
            <w:r w:rsidRPr="00432FDD">
              <w:rPr>
                <w:color w:val="000000" w:themeColor="text1"/>
                <w:sz w:val="18"/>
                <w:szCs w:val="18"/>
              </w:rPr>
              <w:t>air flames that feature much smaller scales than hydrocarbon fuel flames</w:t>
            </w:r>
            <w:r w:rsidR="00AC0525">
              <w:rPr>
                <w:color w:val="000000" w:themeColor="text1"/>
                <w:sz w:val="18"/>
                <w:szCs w:val="18"/>
              </w:rPr>
              <w:t>,</w:t>
            </w:r>
            <w:r w:rsidRPr="00432FDD">
              <w:rPr>
                <w:color w:val="000000" w:themeColor="text1"/>
                <w:sz w:val="18"/>
                <w:szCs w:val="18"/>
              </w:rPr>
              <w:t xml:space="preserve"> by controlling the acoustic boundary conditions</w:t>
            </w:r>
            <w:r w:rsidR="1AF432B6" w:rsidRPr="00432FDD">
              <w:rPr>
                <w:color w:val="000000" w:themeColor="text1"/>
                <w:sz w:val="18"/>
                <w:szCs w:val="18"/>
              </w:rPr>
              <w:t xml:space="preserve"> (BC)</w:t>
            </w:r>
            <w:r w:rsidRPr="00432FDD">
              <w:rPr>
                <w:color w:val="000000" w:themeColor="text1"/>
                <w:sz w:val="18"/>
                <w:szCs w:val="18"/>
              </w:rPr>
              <w:t xml:space="preserve"> in laboratory scale swirled combustor well instrumented for acoustic and optical flow characterizations. The analysis will proceed by examining the impact of BC during steady operation with stabilized flames, the ignition phase of the combustor and undesirable during thermoacoustic instabilities. The knowledge gained will be used to design new passive damping devices adapted to </w:t>
            </w:r>
            <w:r w:rsidR="34121AD0" w:rsidRPr="00432FDD">
              <w:rPr>
                <w:color w:val="000000" w:themeColor="text1"/>
                <w:sz w:val="18"/>
                <w:szCs w:val="18"/>
              </w:rPr>
              <w:t>broadband</w:t>
            </w:r>
            <w:r w:rsidRPr="00432FDD">
              <w:rPr>
                <w:color w:val="000000" w:themeColor="text1"/>
                <w:sz w:val="18"/>
                <w:szCs w:val="18"/>
              </w:rPr>
              <w:t xml:space="preserve"> noise attenuation from </w:t>
            </w:r>
            <w:r w:rsidR="00AC0525">
              <w:rPr>
                <w:color w:val="000000" w:themeColor="text1"/>
                <w:sz w:val="18"/>
                <w:szCs w:val="18"/>
              </w:rPr>
              <w:t>H</w:t>
            </w:r>
            <w:r w:rsidR="00AC0525" w:rsidRPr="00AC0525">
              <w:rPr>
                <w:color w:val="000000" w:themeColor="text1"/>
                <w:sz w:val="18"/>
                <w:szCs w:val="18"/>
                <w:vertAlign w:val="subscript"/>
              </w:rPr>
              <w:t>2</w:t>
            </w:r>
            <w:r w:rsidRPr="00432FDD">
              <w:rPr>
                <w:color w:val="000000" w:themeColor="text1"/>
                <w:sz w:val="18"/>
                <w:szCs w:val="18"/>
              </w:rPr>
              <w:t>/air flames.</w:t>
            </w:r>
            <w:r w:rsidR="00793A30">
              <w:rPr>
                <w:color w:val="000000" w:themeColor="text1"/>
                <w:sz w:val="18"/>
                <w:szCs w:val="18"/>
              </w:rPr>
              <w:t xml:space="preserve"> </w:t>
            </w:r>
            <w:r w:rsidR="7B8CD641" w:rsidRPr="00432FDD">
              <w:rPr>
                <w:b/>
                <w:color w:val="000000" w:themeColor="text1"/>
                <w:sz w:val="18"/>
                <w:szCs w:val="18"/>
              </w:rPr>
              <w:t>Tasks:</w:t>
            </w:r>
            <w:r w:rsidR="7B8CD641" w:rsidRPr="00432FDD">
              <w:rPr>
                <w:color w:val="000000" w:themeColor="text1"/>
                <w:sz w:val="18"/>
                <w:szCs w:val="18"/>
              </w:rPr>
              <w:t xml:space="preserve"> </w:t>
            </w:r>
            <w:r w:rsidR="004355B8">
              <w:rPr>
                <w:color w:val="000000" w:themeColor="text1"/>
                <w:sz w:val="18"/>
                <w:szCs w:val="18"/>
              </w:rPr>
              <w:t>(1) E</w:t>
            </w:r>
            <w:r w:rsidRPr="00432FDD">
              <w:rPr>
                <w:color w:val="000000" w:themeColor="text1"/>
                <w:sz w:val="18"/>
                <w:szCs w:val="18"/>
              </w:rPr>
              <w:t xml:space="preserve">xperiments combining detailed acoustic characterizations and laser diagnostics (PIV coupled with OH-PLIF and high speed chemiluminescence) to scrutinize the flow and flame dynamics of swirled hydrogen flames stabilized on the MIRADAS test bench at </w:t>
            </w:r>
            <w:r w:rsidR="674786FC" w:rsidRPr="00432FDD">
              <w:rPr>
                <w:color w:val="000000" w:themeColor="text1"/>
                <w:sz w:val="18"/>
                <w:szCs w:val="18"/>
              </w:rPr>
              <w:t>INPT</w:t>
            </w:r>
            <w:r w:rsidRPr="00432FDD">
              <w:rPr>
                <w:color w:val="000000" w:themeColor="text1"/>
                <w:sz w:val="18"/>
                <w:szCs w:val="18"/>
              </w:rPr>
              <w:t xml:space="preserve"> equipped with HYLON (HYdrogen LOw N</w:t>
            </w:r>
            <w:r w:rsidR="278C6A8F" w:rsidRPr="00432FDD">
              <w:rPr>
                <w:color w:val="000000" w:themeColor="text1"/>
                <w:sz w:val="18"/>
                <w:szCs w:val="18"/>
              </w:rPr>
              <w:t>o</w:t>
            </w:r>
            <w:r w:rsidRPr="00432FDD">
              <w:rPr>
                <w:color w:val="000000" w:themeColor="text1"/>
                <w:sz w:val="18"/>
                <w:szCs w:val="18"/>
              </w:rPr>
              <w:t xml:space="preserve">x) injector. </w:t>
            </w:r>
            <w:r w:rsidR="00372A09">
              <w:rPr>
                <w:color w:val="000000" w:themeColor="text1"/>
                <w:sz w:val="18"/>
                <w:szCs w:val="18"/>
              </w:rPr>
              <w:t xml:space="preserve">(2) </w:t>
            </w:r>
            <w:r w:rsidR="00983DB8">
              <w:rPr>
                <w:color w:val="000000" w:themeColor="text1"/>
                <w:sz w:val="18"/>
                <w:szCs w:val="18"/>
              </w:rPr>
              <w:t>Study of impact of a</w:t>
            </w:r>
            <w:r w:rsidRPr="00432FDD">
              <w:rPr>
                <w:color w:val="000000" w:themeColor="text1"/>
                <w:sz w:val="18"/>
                <w:szCs w:val="18"/>
              </w:rPr>
              <w:t xml:space="preserve"> tunable acoustic boundary condition</w:t>
            </w:r>
            <w:r w:rsidR="007F570A">
              <w:rPr>
                <w:color w:val="000000" w:themeColor="text1"/>
                <w:sz w:val="18"/>
                <w:szCs w:val="18"/>
              </w:rPr>
              <w:t xml:space="preserve">s </w:t>
            </w:r>
            <w:r w:rsidRPr="00432FDD">
              <w:rPr>
                <w:color w:val="000000" w:themeColor="text1"/>
                <w:sz w:val="18"/>
                <w:szCs w:val="18"/>
              </w:rPr>
              <w:t>syste</w:t>
            </w:r>
            <w:r w:rsidR="00983DB8">
              <w:rPr>
                <w:color w:val="000000" w:themeColor="text1"/>
                <w:sz w:val="18"/>
                <w:szCs w:val="18"/>
              </w:rPr>
              <w:t xml:space="preserve">m </w:t>
            </w:r>
            <w:r w:rsidR="00AC01B0">
              <w:rPr>
                <w:color w:val="000000" w:themeColor="text1"/>
                <w:sz w:val="18"/>
                <w:szCs w:val="18"/>
              </w:rPr>
              <w:t>from</w:t>
            </w:r>
            <w:r w:rsidR="00AA2115">
              <w:rPr>
                <w:color w:val="000000" w:themeColor="text1"/>
                <w:sz w:val="18"/>
                <w:szCs w:val="18"/>
              </w:rPr>
              <w:t xml:space="preserve"> </w:t>
            </w:r>
            <w:r w:rsidRPr="00432FDD">
              <w:rPr>
                <w:color w:val="000000" w:themeColor="text1"/>
                <w:sz w:val="18"/>
                <w:szCs w:val="18"/>
              </w:rPr>
              <w:t xml:space="preserve">fully reflective </w:t>
            </w:r>
            <w:r w:rsidR="00AC01B0">
              <w:rPr>
                <w:color w:val="000000" w:themeColor="text1"/>
                <w:sz w:val="18"/>
                <w:szCs w:val="18"/>
              </w:rPr>
              <w:t>to</w:t>
            </w:r>
            <w:r w:rsidRPr="00432FDD">
              <w:rPr>
                <w:color w:val="000000" w:themeColor="text1"/>
                <w:sz w:val="18"/>
                <w:szCs w:val="18"/>
              </w:rPr>
              <w:t xml:space="preserve"> anechoic conditions</w:t>
            </w:r>
            <w:r w:rsidR="00983DB8">
              <w:rPr>
                <w:color w:val="000000" w:themeColor="text1"/>
                <w:sz w:val="18"/>
                <w:szCs w:val="18"/>
              </w:rPr>
              <w:t xml:space="preserve"> </w:t>
            </w:r>
            <w:r w:rsidRPr="00432FDD">
              <w:rPr>
                <w:color w:val="000000" w:themeColor="text1"/>
                <w:sz w:val="18"/>
                <w:szCs w:val="18"/>
              </w:rPr>
              <w:t xml:space="preserve">at the combustor inlet. The impact of BC on the downstream side will also be characterized with a set of perforated plates. </w:t>
            </w:r>
            <w:r w:rsidR="00B451F4">
              <w:rPr>
                <w:color w:val="000000" w:themeColor="text1"/>
                <w:sz w:val="18"/>
                <w:szCs w:val="18"/>
              </w:rPr>
              <w:t>(3) O</w:t>
            </w:r>
            <w:r w:rsidRPr="00432FDD">
              <w:rPr>
                <w:color w:val="000000" w:themeColor="text1"/>
                <w:sz w:val="18"/>
                <w:szCs w:val="18"/>
              </w:rPr>
              <w:t>ptimiz</w:t>
            </w:r>
            <w:r w:rsidR="00B451F4">
              <w:rPr>
                <w:color w:val="000000" w:themeColor="text1"/>
                <w:sz w:val="18"/>
                <w:szCs w:val="18"/>
              </w:rPr>
              <w:t xml:space="preserve">ation </w:t>
            </w:r>
            <w:r w:rsidR="00AA2115">
              <w:rPr>
                <w:color w:val="000000" w:themeColor="text1"/>
                <w:sz w:val="18"/>
                <w:szCs w:val="18"/>
              </w:rPr>
              <w:t xml:space="preserve">of </w:t>
            </w:r>
            <w:r w:rsidR="00AA2115" w:rsidRPr="00432FDD">
              <w:rPr>
                <w:color w:val="000000" w:themeColor="text1"/>
                <w:sz w:val="18"/>
                <w:szCs w:val="18"/>
              </w:rPr>
              <w:t>broadband</w:t>
            </w:r>
            <w:r w:rsidRPr="00432FDD">
              <w:rPr>
                <w:color w:val="000000" w:themeColor="text1"/>
                <w:sz w:val="18"/>
                <w:szCs w:val="18"/>
              </w:rPr>
              <w:t xml:space="preserve"> noise dampers. </w:t>
            </w:r>
            <w:r w:rsidR="757907F0" w:rsidRPr="00432FDD">
              <w:rPr>
                <w:b/>
                <w:color w:val="000000" w:themeColor="text1"/>
                <w:sz w:val="18"/>
                <w:szCs w:val="18"/>
              </w:rPr>
              <w:t>T2.1, T3.3, T4.1</w:t>
            </w:r>
          </w:p>
        </w:tc>
      </w:tr>
      <w:tr w:rsidR="00E10283" w:rsidRPr="00432FDD" w14:paraId="03849C08" w14:textId="77777777" w:rsidTr="002C01A9">
        <w:trPr>
          <w:trHeight w:val="334"/>
        </w:trPr>
        <w:tc>
          <w:tcPr>
            <w:tcW w:w="5000" w:type="pct"/>
            <w:gridSpan w:val="11"/>
            <w:tcBorders>
              <w:bottom w:val="single" w:sz="4" w:space="0" w:color="auto"/>
            </w:tcBorders>
          </w:tcPr>
          <w:p w14:paraId="3F7EEE31" w14:textId="6F24DBA7" w:rsidR="00E10283" w:rsidRPr="00432FDD" w:rsidRDefault="17032906" w:rsidP="00471D6C">
            <w:pPr>
              <w:spacing w:line="180" w:lineRule="atLeast"/>
              <w:rPr>
                <w:sz w:val="18"/>
                <w:szCs w:val="18"/>
              </w:rPr>
            </w:pPr>
            <w:r w:rsidRPr="00432FDD">
              <w:rPr>
                <w:b/>
                <w:sz w:val="18"/>
                <w:szCs w:val="18"/>
              </w:rPr>
              <w:t>Expected Results:</w:t>
            </w:r>
            <w:r w:rsidRPr="00432FDD">
              <w:rPr>
                <w:sz w:val="18"/>
                <w:szCs w:val="18"/>
              </w:rPr>
              <w:t xml:space="preserve"> </w:t>
            </w:r>
            <w:r w:rsidRPr="00432FDD">
              <w:rPr>
                <w:color w:val="000000" w:themeColor="text1"/>
                <w:sz w:val="18"/>
                <w:szCs w:val="18"/>
              </w:rPr>
              <w:t>Detailed acoustic, flow and flame characterizations for different acoustic inlet and outlet BC (1) during steady operation</w:t>
            </w:r>
            <w:r w:rsidR="00AC0525">
              <w:rPr>
                <w:color w:val="000000" w:themeColor="text1"/>
                <w:sz w:val="18"/>
                <w:szCs w:val="18"/>
              </w:rPr>
              <w:t>,</w:t>
            </w:r>
            <w:r w:rsidRPr="00432FDD">
              <w:rPr>
                <w:color w:val="000000" w:themeColor="text1"/>
                <w:sz w:val="18"/>
                <w:szCs w:val="18"/>
              </w:rPr>
              <w:t xml:space="preserve"> (2) during thermoacoustic instabilities</w:t>
            </w:r>
            <w:r w:rsidR="00AC0525">
              <w:rPr>
                <w:color w:val="000000" w:themeColor="text1"/>
                <w:sz w:val="18"/>
                <w:szCs w:val="18"/>
              </w:rPr>
              <w:t>,</w:t>
            </w:r>
            <w:r w:rsidRPr="00432FDD">
              <w:rPr>
                <w:color w:val="000000" w:themeColor="text1"/>
                <w:sz w:val="18"/>
                <w:szCs w:val="18"/>
              </w:rPr>
              <w:t xml:space="preserve"> and (3) during ignition. (4) Development of acoustic dampers </w:t>
            </w:r>
            <w:r w:rsidR="00655F75">
              <w:rPr>
                <w:color w:val="000000" w:themeColor="text1"/>
                <w:sz w:val="18"/>
                <w:szCs w:val="18"/>
              </w:rPr>
              <w:t>for</w:t>
            </w:r>
            <w:r w:rsidRPr="00432FDD">
              <w:rPr>
                <w:color w:val="000000" w:themeColor="text1"/>
                <w:sz w:val="18"/>
                <w:szCs w:val="18"/>
              </w:rPr>
              <w:t xml:space="preserve"> H</w:t>
            </w:r>
            <w:r w:rsidR="00575FDD" w:rsidRPr="00575FDD">
              <w:rPr>
                <w:color w:val="000000" w:themeColor="text1"/>
                <w:sz w:val="18"/>
                <w:szCs w:val="18"/>
                <w:vertAlign w:val="subscript"/>
              </w:rPr>
              <w:t>2</w:t>
            </w:r>
            <w:r w:rsidRPr="00432FDD">
              <w:rPr>
                <w:color w:val="000000" w:themeColor="text1"/>
                <w:sz w:val="18"/>
                <w:szCs w:val="18"/>
              </w:rPr>
              <w:t>/air broadband noise attenuation.</w:t>
            </w:r>
          </w:p>
        </w:tc>
      </w:tr>
      <w:tr w:rsidR="00E10283" w:rsidRPr="00432FDD" w14:paraId="0B7A2397" w14:textId="77777777" w:rsidTr="002C01A9">
        <w:trPr>
          <w:trHeight w:val="334"/>
        </w:trPr>
        <w:tc>
          <w:tcPr>
            <w:tcW w:w="5000" w:type="pct"/>
            <w:gridSpan w:val="11"/>
            <w:tcBorders>
              <w:bottom w:val="single" w:sz="4" w:space="0" w:color="000000" w:themeColor="text1"/>
            </w:tcBorders>
          </w:tcPr>
          <w:p w14:paraId="1162844C" w14:textId="52E798C0" w:rsidR="00E10283" w:rsidRPr="00432FDD" w:rsidRDefault="17032906" w:rsidP="00471D6C">
            <w:pPr>
              <w:spacing w:line="180" w:lineRule="atLeast"/>
              <w:rPr>
                <w:sz w:val="18"/>
                <w:szCs w:val="18"/>
              </w:rPr>
            </w:pPr>
            <w:r w:rsidRPr="00432FDD">
              <w:rPr>
                <w:b/>
                <w:sz w:val="18"/>
                <w:szCs w:val="18"/>
              </w:rPr>
              <w:t>Planned secondment(s</w:t>
            </w:r>
            <w:r w:rsidRPr="00432FDD">
              <w:rPr>
                <w:b/>
                <w:color w:val="000000" w:themeColor="text1"/>
                <w:sz w:val="18"/>
                <w:szCs w:val="18"/>
              </w:rPr>
              <w:t>):</w:t>
            </w:r>
            <w:r w:rsidRPr="00432FDD">
              <w:rPr>
                <w:color w:val="000000" w:themeColor="text1"/>
                <w:sz w:val="18"/>
                <w:szCs w:val="18"/>
              </w:rPr>
              <w:t xml:space="preserve"> </w:t>
            </w:r>
            <w:r w:rsidR="656979F9" w:rsidRPr="00432FDD">
              <w:rPr>
                <w:color w:val="000000" w:themeColor="text1"/>
                <w:sz w:val="18"/>
                <w:szCs w:val="18"/>
              </w:rPr>
              <w:t xml:space="preserve">3 months at </w:t>
            </w:r>
            <w:r w:rsidRPr="00432FDD">
              <w:rPr>
                <w:color w:val="000000" w:themeColor="text1"/>
                <w:sz w:val="18"/>
                <w:szCs w:val="18"/>
              </w:rPr>
              <w:t>TU</w:t>
            </w:r>
            <w:r w:rsidR="45D182AC" w:rsidRPr="00432FDD">
              <w:rPr>
                <w:color w:val="000000" w:themeColor="text1"/>
                <w:sz w:val="18"/>
                <w:szCs w:val="18"/>
              </w:rPr>
              <w:t xml:space="preserve"> </w:t>
            </w:r>
            <w:r w:rsidRPr="00432FDD">
              <w:rPr>
                <w:color w:val="000000" w:themeColor="text1"/>
                <w:sz w:val="18"/>
                <w:szCs w:val="18"/>
              </w:rPr>
              <w:t>Graz</w:t>
            </w:r>
            <w:r w:rsidR="6604BDBD" w:rsidRPr="00432FDD">
              <w:rPr>
                <w:color w:val="000000" w:themeColor="text1"/>
                <w:sz w:val="18"/>
                <w:szCs w:val="18"/>
              </w:rPr>
              <w:t xml:space="preserve"> (M1</w:t>
            </w:r>
            <w:r w:rsidR="00DA35EB" w:rsidRPr="00432FDD">
              <w:rPr>
                <w:color w:val="000000" w:themeColor="text1"/>
                <w:sz w:val="18"/>
                <w:szCs w:val="18"/>
              </w:rPr>
              <w:t>8</w:t>
            </w:r>
            <w:r w:rsidR="6604BDBD" w:rsidRPr="00432FDD">
              <w:rPr>
                <w:color w:val="000000" w:themeColor="text1"/>
                <w:sz w:val="18"/>
                <w:szCs w:val="18"/>
              </w:rPr>
              <w:t>-M</w:t>
            </w:r>
            <w:r w:rsidR="00DA35EB" w:rsidRPr="00432FDD">
              <w:rPr>
                <w:color w:val="000000" w:themeColor="text1"/>
                <w:sz w:val="18"/>
                <w:szCs w:val="18"/>
              </w:rPr>
              <w:t>20</w:t>
            </w:r>
            <w:r w:rsidR="6604BDBD" w:rsidRPr="00432FDD">
              <w:rPr>
                <w:color w:val="000000" w:themeColor="text1"/>
                <w:sz w:val="18"/>
                <w:szCs w:val="18"/>
              </w:rPr>
              <w:t>)</w:t>
            </w:r>
            <w:r w:rsidR="656979F9" w:rsidRPr="00432FDD">
              <w:rPr>
                <w:color w:val="000000" w:themeColor="text1"/>
                <w:sz w:val="18"/>
                <w:szCs w:val="18"/>
              </w:rPr>
              <w:t xml:space="preserve"> to develop experience on </w:t>
            </w:r>
            <w:r w:rsidR="6604BDBD" w:rsidRPr="00432FDD">
              <w:rPr>
                <w:color w:val="000000" w:themeColor="text1"/>
                <w:sz w:val="18"/>
                <w:szCs w:val="18"/>
              </w:rPr>
              <w:t xml:space="preserve">density fluctuation laser </w:t>
            </w:r>
            <w:r w:rsidR="45D182AC" w:rsidRPr="00432FDD">
              <w:rPr>
                <w:color w:val="000000" w:themeColor="text1"/>
                <w:sz w:val="18"/>
                <w:szCs w:val="18"/>
              </w:rPr>
              <w:t>techniques</w:t>
            </w:r>
            <w:r w:rsidR="6604BDBD" w:rsidRPr="00432FDD">
              <w:rPr>
                <w:color w:val="000000" w:themeColor="text1"/>
                <w:sz w:val="18"/>
                <w:szCs w:val="18"/>
              </w:rPr>
              <w:t xml:space="preserve"> and </w:t>
            </w:r>
            <w:r w:rsidR="00DA35EB" w:rsidRPr="00432FDD">
              <w:rPr>
                <w:color w:val="000000" w:themeColor="text1"/>
                <w:sz w:val="18"/>
                <w:szCs w:val="18"/>
              </w:rPr>
              <w:t>2</w:t>
            </w:r>
            <w:r w:rsidR="6604BDBD" w:rsidRPr="00432FDD">
              <w:rPr>
                <w:color w:val="000000" w:themeColor="text1"/>
                <w:sz w:val="18"/>
                <w:szCs w:val="18"/>
              </w:rPr>
              <w:t xml:space="preserve"> months at POLIBA (M</w:t>
            </w:r>
            <w:r w:rsidR="00DA35EB" w:rsidRPr="00432FDD">
              <w:rPr>
                <w:color w:val="000000" w:themeColor="text1"/>
                <w:sz w:val="18"/>
                <w:szCs w:val="18"/>
              </w:rPr>
              <w:t>3</w:t>
            </w:r>
            <w:r w:rsidR="005133F8" w:rsidRPr="00432FDD">
              <w:rPr>
                <w:color w:val="000000" w:themeColor="text1"/>
                <w:sz w:val="18"/>
                <w:szCs w:val="18"/>
              </w:rPr>
              <w:t>5</w:t>
            </w:r>
            <w:r w:rsidR="380DFB4C" w:rsidRPr="00432FDD">
              <w:rPr>
                <w:color w:val="000000" w:themeColor="text1"/>
                <w:sz w:val="18"/>
                <w:szCs w:val="18"/>
              </w:rPr>
              <w:t>-M</w:t>
            </w:r>
            <w:r w:rsidR="55996B15" w:rsidRPr="00432FDD">
              <w:rPr>
                <w:color w:val="000000" w:themeColor="text1"/>
                <w:sz w:val="18"/>
                <w:szCs w:val="18"/>
              </w:rPr>
              <w:t>3</w:t>
            </w:r>
            <w:r w:rsidR="005133F8" w:rsidRPr="00432FDD">
              <w:rPr>
                <w:color w:val="000000" w:themeColor="text1"/>
                <w:sz w:val="18"/>
                <w:szCs w:val="18"/>
              </w:rPr>
              <w:t>6</w:t>
            </w:r>
            <w:r w:rsidR="380DFB4C" w:rsidRPr="00432FDD">
              <w:rPr>
                <w:color w:val="000000" w:themeColor="text1"/>
                <w:sz w:val="18"/>
                <w:szCs w:val="18"/>
              </w:rPr>
              <w:t xml:space="preserve">) for joint studies on </w:t>
            </w:r>
            <w:r w:rsidR="430E272B" w:rsidRPr="00432FDD">
              <w:rPr>
                <w:color w:val="000000" w:themeColor="text1"/>
                <w:sz w:val="18"/>
                <w:szCs w:val="18"/>
              </w:rPr>
              <w:t>acoustic dampers</w:t>
            </w:r>
            <w:r w:rsidR="2BA8BE3E" w:rsidRPr="00432FDD">
              <w:rPr>
                <w:color w:val="000000" w:themeColor="text1"/>
                <w:sz w:val="18"/>
                <w:szCs w:val="18"/>
              </w:rPr>
              <w:t>.</w:t>
            </w:r>
            <w:r w:rsidR="00DA35EB" w:rsidRPr="00432FDD">
              <w:rPr>
                <w:color w:val="000000" w:themeColor="text1"/>
                <w:sz w:val="18"/>
                <w:szCs w:val="18"/>
              </w:rPr>
              <w:t xml:space="preserve"> A virtual secondment of 1 month</w:t>
            </w:r>
            <w:r w:rsidR="001C38A6" w:rsidRPr="00432FDD">
              <w:rPr>
                <w:color w:val="000000" w:themeColor="text1"/>
                <w:sz w:val="18"/>
                <w:szCs w:val="18"/>
              </w:rPr>
              <w:t xml:space="preserve"> (M24)</w:t>
            </w:r>
            <w:r w:rsidR="00DA35EB" w:rsidRPr="00432FDD">
              <w:rPr>
                <w:color w:val="000000" w:themeColor="text1"/>
                <w:sz w:val="18"/>
                <w:szCs w:val="18"/>
              </w:rPr>
              <w:t xml:space="preserve"> is scheduled </w:t>
            </w:r>
            <w:r w:rsidR="00CB4386" w:rsidRPr="00432FDD">
              <w:rPr>
                <w:color w:val="000000" w:themeColor="text1"/>
                <w:sz w:val="18"/>
                <w:szCs w:val="18"/>
              </w:rPr>
              <w:t>at</w:t>
            </w:r>
            <w:r w:rsidR="00DA35EB" w:rsidRPr="00432FDD">
              <w:rPr>
                <w:color w:val="000000" w:themeColor="text1"/>
                <w:sz w:val="18"/>
                <w:szCs w:val="18"/>
              </w:rPr>
              <w:t xml:space="preserve"> </w:t>
            </w:r>
            <w:r w:rsidR="00AD107A" w:rsidRPr="00432FDD">
              <w:rPr>
                <w:color w:val="000000" w:themeColor="text1"/>
                <w:sz w:val="18"/>
                <w:szCs w:val="18"/>
              </w:rPr>
              <w:t>CNRS t</w:t>
            </w:r>
            <w:r w:rsidR="00AD13C3" w:rsidRPr="00432FDD">
              <w:rPr>
                <w:color w:val="000000" w:themeColor="text1"/>
                <w:sz w:val="18"/>
                <w:szCs w:val="18"/>
              </w:rPr>
              <w:t xml:space="preserve">o compare </w:t>
            </w:r>
            <w:r w:rsidR="001C38A6" w:rsidRPr="00432FDD">
              <w:rPr>
                <w:color w:val="000000" w:themeColor="text1"/>
                <w:sz w:val="18"/>
                <w:szCs w:val="18"/>
              </w:rPr>
              <w:t xml:space="preserve">noise characteristics and </w:t>
            </w:r>
            <w:r w:rsidR="00AD13C3" w:rsidRPr="00432FDD">
              <w:rPr>
                <w:color w:val="000000" w:themeColor="text1"/>
                <w:sz w:val="18"/>
                <w:szCs w:val="18"/>
              </w:rPr>
              <w:t xml:space="preserve">flame dynamics </w:t>
            </w:r>
            <w:r w:rsidR="001C38A6" w:rsidRPr="00432FDD">
              <w:rPr>
                <w:color w:val="000000" w:themeColor="text1"/>
                <w:sz w:val="18"/>
                <w:szCs w:val="18"/>
              </w:rPr>
              <w:t xml:space="preserve">in longitudinal and annular combustion chamber </w:t>
            </w:r>
            <w:r w:rsidR="00AD13C3" w:rsidRPr="00432FDD">
              <w:rPr>
                <w:color w:val="000000" w:themeColor="text1"/>
                <w:sz w:val="18"/>
                <w:szCs w:val="18"/>
              </w:rPr>
              <w:t>during ignition process (D2.1)</w:t>
            </w:r>
            <w:r w:rsidR="000268D0" w:rsidRPr="00432FDD">
              <w:rPr>
                <w:color w:val="000000" w:themeColor="text1"/>
                <w:sz w:val="18"/>
                <w:szCs w:val="18"/>
              </w:rPr>
              <w:t>.</w:t>
            </w:r>
          </w:p>
        </w:tc>
      </w:tr>
      <w:tr w:rsidR="00BE7974" w:rsidRPr="00432FDD" w14:paraId="0610A59A" w14:textId="77777777" w:rsidTr="002C01A9">
        <w:trPr>
          <w:trHeight w:val="351"/>
        </w:trPr>
        <w:tc>
          <w:tcPr>
            <w:tcW w:w="1158" w:type="pct"/>
            <w:tcBorders>
              <w:top w:val="double" w:sz="4" w:space="0" w:color="auto"/>
            </w:tcBorders>
            <w:shd w:val="clear" w:color="auto" w:fill="DDD9C3"/>
          </w:tcPr>
          <w:p w14:paraId="3F719560" w14:textId="77777777" w:rsidR="00BE7974" w:rsidRPr="00432FDD" w:rsidRDefault="185C63AA" w:rsidP="437F0948">
            <w:pPr>
              <w:spacing w:line="180" w:lineRule="atLeast"/>
              <w:rPr>
                <w:b/>
                <w:sz w:val="18"/>
                <w:szCs w:val="18"/>
              </w:rPr>
            </w:pPr>
            <w:r w:rsidRPr="00432FDD">
              <w:rPr>
                <w:b/>
                <w:sz w:val="18"/>
                <w:szCs w:val="18"/>
              </w:rPr>
              <w:t>Fellow</w:t>
            </w:r>
          </w:p>
          <w:p w14:paraId="305F0A0F" w14:textId="5E42E2B8" w:rsidR="00BE7974" w:rsidRPr="00432FDD" w:rsidRDefault="5D3DB54A" w:rsidP="00471D6C">
            <w:pPr>
              <w:spacing w:line="180" w:lineRule="atLeast"/>
              <w:rPr>
                <w:sz w:val="18"/>
                <w:szCs w:val="18"/>
              </w:rPr>
            </w:pPr>
            <w:r w:rsidRPr="00432FDD">
              <w:rPr>
                <w:sz w:val="18"/>
                <w:szCs w:val="18"/>
              </w:rPr>
              <w:t>DC</w:t>
            </w:r>
            <w:r w:rsidR="185C63AA" w:rsidRPr="00432FDD">
              <w:rPr>
                <w:sz w:val="18"/>
                <w:szCs w:val="18"/>
              </w:rPr>
              <w:t>2</w:t>
            </w:r>
          </w:p>
        </w:tc>
        <w:tc>
          <w:tcPr>
            <w:tcW w:w="649" w:type="pct"/>
            <w:gridSpan w:val="2"/>
            <w:tcBorders>
              <w:top w:val="double" w:sz="4" w:space="0" w:color="auto"/>
            </w:tcBorders>
            <w:shd w:val="clear" w:color="auto" w:fill="DDD9C3"/>
          </w:tcPr>
          <w:p w14:paraId="430A4CE5" w14:textId="77777777" w:rsidR="00BE7974" w:rsidRPr="00432FDD" w:rsidRDefault="185C63AA" w:rsidP="437F0948">
            <w:pPr>
              <w:spacing w:line="180" w:lineRule="atLeast"/>
              <w:rPr>
                <w:b/>
                <w:sz w:val="18"/>
                <w:szCs w:val="18"/>
              </w:rPr>
            </w:pPr>
            <w:r w:rsidRPr="00432FDD">
              <w:rPr>
                <w:b/>
                <w:sz w:val="18"/>
                <w:szCs w:val="18"/>
              </w:rPr>
              <w:t>Host institution</w:t>
            </w:r>
          </w:p>
          <w:p w14:paraId="490B6EE4" w14:textId="6866FACF" w:rsidR="00BE7974" w:rsidRPr="00432FDD" w:rsidRDefault="14909F02" w:rsidP="00471D6C">
            <w:pPr>
              <w:spacing w:line="180" w:lineRule="atLeast"/>
              <w:rPr>
                <w:sz w:val="18"/>
                <w:szCs w:val="18"/>
              </w:rPr>
            </w:pPr>
            <w:r w:rsidRPr="00432FDD">
              <w:rPr>
                <w:sz w:val="18"/>
                <w:szCs w:val="18"/>
              </w:rPr>
              <w:t>CNRS</w:t>
            </w:r>
          </w:p>
        </w:tc>
        <w:tc>
          <w:tcPr>
            <w:tcW w:w="650" w:type="pct"/>
            <w:gridSpan w:val="2"/>
            <w:tcBorders>
              <w:top w:val="double" w:sz="4" w:space="0" w:color="auto"/>
            </w:tcBorders>
            <w:shd w:val="clear" w:color="auto" w:fill="DDD9C3"/>
          </w:tcPr>
          <w:p w14:paraId="6C14F777" w14:textId="77777777" w:rsidR="00BE7974" w:rsidRPr="00432FDD" w:rsidRDefault="185C63AA" w:rsidP="437F0948">
            <w:pPr>
              <w:spacing w:line="180" w:lineRule="atLeast"/>
              <w:rPr>
                <w:b/>
                <w:sz w:val="18"/>
                <w:szCs w:val="18"/>
              </w:rPr>
            </w:pPr>
            <w:r w:rsidRPr="00432FDD">
              <w:rPr>
                <w:b/>
                <w:sz w:val="18"/>
                <w:szCs w:val="18"/>
              </w:rPr>
              <w:t>PhD enrolment</w:t>
            </w:r>
          </w:p>
          <w:p w14:paraId="50CEB1A1" w14:textId="5ABAD629" w:rsidR="00BE7974" w:rsidRPr="00432FDD" w:rsidRDefault="14909F02" w:rsidP="00471D6C">
            <w:pPr>
              <w:spacing w:line="180" w:lineRule="atLeast"/>
              <w:rPr>
                <w:sz w:val="18"/>
                <w:szCs w:val="18"/>
              </w:rPr>
            </w:pPr>
            <w:r w:rsidRPr="00432FDD">
              <w:rPr>
                <w:sz w:val="18"/>
                <w:szCs w:val="18"/>
              </w:rPr>
              <w:t>UPS</w:t>
            </w:r>
            <w:r w:rsidR="000805C9" w:rsidRPr="00432FDD">
              <w:rPr>
                <w:sz w:val="18"/>
                <w:szCs w:val="18"/>
              </w:rPr>
              <w:t>aclay</w:t>
            </w:r>
          </w:p>
        </w:tc>
        <w:tc>
          <w:tcPr>
            <w:tcW w:w="779" w:type="pct"/>
            <w:gridSpan w:val="2"/>
            <w:tcBorders>
              <w:top w:val="double" w:sz="4" w:space="0" w:color="auto"/>
            </w:tcBorders>
            <w:shd w:val="clear" w:color="auto" w:fill="DDD9C3"/>
          </w:tcPr>
          <w:p w14:paraId="1374FC8F" w14:textId="77777777" w:rsidR="00BE7974" w:rsidRPr="00432FDD" w:rsidRDefault="185C63AA" w:rsidP="437F0948">
            <w:pPr>
              <w:spacing w:line="180" w:lineRule="atLeast"/>
              <w:rPr>
                <w:b/>
                <w:sz w:val="18"/>
                <w:szCs w:val="18"/>
              </w:rPr>
            </w:pPr>
            <w:r w:rsidRPr="00432FDD">
              <w:rPr>
                <w:b/>
                <w:sz w:val="18"/>
                <w:szCs w:val="18"/>
              </w:rPr>
              <w:t>Start date</w:t>
            </w:r>
          </w:p>
          <w:p w14:paraId="1160333F" w14:textId="4BB096F5" w:rsidR="00BE7974" w:rsidRPr="00432FDD" w:rsidRDefault="185C63AA"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24472F3C" w14:textId="77777777" w:rsidR="00BE7974" w:rsidRPr="00432FDD" w:rsidRDefault="185C63AA" w:rsidP="437F0948">
            <w:pPr>
              <w:spacing w:line="180" w:lineRule="atLeast"/>
              <w:rPr>
                <w:b/>
                <w:sz w:val="18"/>
                <w:szCs w:val="18"/>
              </w:rPr>
            </w:pPr>
            <w:r w:rsidRPr="00432FDD">
              <w:rPr>
                <w:b/>
                <w:sz w:val="18"/>
                <w:szCs w:val="18"/>
              </w:rPr>
              <w:t>Duration</w:t>
            </w:r>
          </w:p>
          <w:p w14:paraId="754AA252" w14:textId="59EBC937" w:rsidR="00BE7974" w:rsidRPr="00432FDD" w:rsidRDefault="185C63AA"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2628CD31" w14:textId="77777777" w:rsidR="00BE7974" w:rsidRPr="00432FDD" w:rsidRDefault="185C63AA" w:rsidP="00471D6C">
            <w:pPr>
              <w:spacing w:line="180" w:lineRule="atLeast"/>
              <w:rPr>
                <w:b/>
                <w:sz w:val="18"/>
                <w:szCs w:val="18"/>
              </w:rPr>
            </w:pPr>
            <w:r w:rsidRPr="00432FDD">
              <w:rPr>
                <w:b/>
                <w:sz w:val="18"/>
                <w:szCs w:val="18"/>
              </w:rPr>
              <w:t>Deliverables</w:t>
            </w:r>
          </w:p>
          <w:p w14:paraId="432F3BA9" w14:textId="1FC035C0" w:rsidR="00891B17" w:rsidRPr="00432FDD" w:rsidRDefault="002D31F7" w:rsidP="00471D6C">
            <w:pPr>
              <w:spacing w:line="180" w:lineRule="atLeast"/>
              <w:rPr>
                <w:sz w:val="18"/>
                <w:szCs w:val="18"/>
              </w:rPr>
            </w:pPr>
            <w:r w:rsidRPr="00432FDD">
              <w:rPr>
                <w:sz w:val="18"/>
                <w:szCs w:val="18"/>
              </w:rPr>
              <w:t>2.</w:t>
            </w:r>
            <w:r w:rsidR="000268D0" w:rsidRPr="00432FDD">
              <w:rPr>
                <w:sz w:val="18"/>
                <w:szCs w:val="18"/>
              </w:rPr>
              <w:t>1</w:t>
            </w:r>
            <w:r w:rsidRPr="00432FDD">
              <w:rPr>
                <w:sz w:val="18"/>
                <w:szCs w:val="18"/>
              </w:rPr>
              <w:t>, 4.1, 4.2</w:t>
            </w:r>
          </w:p>
        </w:tc>
      </w:tr>
      <w:tr w:rsidR="00E05664" w:rsidRPr="00432FDD" w14:paraId="715D3850" w14:textId="77777777" w:rsidTr="002C01A9">
        <w:trPr>
          <w:trHeight w:val="300"/>
        </w:trPr>
        <w:tc>
          <w:tcPr>
            <w:tcW w:w="5000" w:type="pct"/>
            <w:gridSpan w:val="11"/>
          </w:tcPr>
          <w:p w14:paraId="47ADCB4E" w14:textId="253B1337" w:rsidR="00E05664" w:rsidRPr="00432FDD" w:rsidRDefault="63E85824" w:rsidP="00471D6C">
            <w:pPr>
              <w:spacing w:line="180" w:lineRule="atLeast"/>
              <w:rPr>
                <w:sz w:val="18"/>
                <w:szCs w:val="18"/>
              </w:rPr>
            </w:pPr>
            <w:r w:rsidRPr="00432FDD">
              <w:rPr>
                <w:b/>
                <w:sz w:val="18"/>
                <w:szCs w:val="18"/>
              </w:rPr>
              <w:t xml:space="preserve">Project Title and related WP(s): </w:t>
            </w:r>
            <w:r w:rsidRPr="007F570A">
              <w:rPr>
                <w:bCs/>
                <w:color w:val="000000" w:themeColor="text1"/>
                <w:sz w:val="18"/>
                <w:szCs w:val="18"/>
              </w:rPr>
              <w:t>Combustion noise from H</w:t>
            </w:r>
            <w:r w:rsidRPr="007F570A">
              <w:rPr>
                <w:bCs/>
                <w:color w:val="000000" w:themeColor="text1"/>
                <w:sz w:val="18"/>
                <w:szCs w:val="18"/>
                <w:vertAlign w:val="subscript"/>
              </w:rPr>
              <w:t>2</w:t>
            </w:r>
            <w:r w:rsidRPr="007F570A">
              <w:rPr>
                <w:bCs/>
                <w:color w:val="000000" w:themeColor="text1"/>
                <w:sz w:val="18"/>
                <w:szCs w:val="18"/>
              </w:rPr>
              <w:t>/Air flames and dynamics during ignition and steady operation of H</w:t>
            </w:r>
            <w:r w:rsidRPr="007F570A">
              <w:rPr>
                <w:bCs/>
                <w:color w:val="000000" w:themeColor="text1"/>
                <w:sz w:val="18"/>
                <w:szCs w:val="18"/>
                <w:vertAlign w:val="subscript"/>
              </w:rPr>
              <w:t>2</w:t>
            </w:r>
            <w:r w:rsidRPr="007F570A">
              <w:rPr>
                <w:bCs/>
                <w:color w:val="000000" w:themeColor="text1"/>
                <w:sz w:val="18"/>
                <w:szCs w:val="18"/>
              </w:rPr>
              <w:t xml:space="preserve">/Air </w:t>
            </w:r>
            <w:r w:rsidR="78052885" w:rsidRPr="007F570A">
              <w:rPr>
                <w:bCs/>
                <w:color w:val="000000" w:themeColor="text1"/>
                <w:sz w:val="18"/>
                <w:szCs w:val="18"/>
              </w:rPr>
              <w:t xml:space="preserve">in longitudinal and </w:t>
            </w:r>
            <w:r w:rsidRPr="007F570A">
              <w:rPr>
                <w:bCs/>
                <w:color w:val="000000" w:themeColor="text1"/>
                <w:sz w:val="18"/>
                <w:szCs w:val="18"/>
              </w:rPr>
              <w:t>annular combustors</w:t>
            </w:r>
            <w:r w:rsidR="0ABF292F" w:rsidRPr="007F570A">
              <w:rPr>
                <w:bCs/>
                <w:color w:val="000000" w:themeColor="text1"/>
                <w:sz w:val="18"/>
                <w:szCs w:val="18"/>
              </w:rPr>
              <w:t>, WP2, WP4</w:t>
            </w:r>
          </w:p>
        </w:tc>
      </w:tr>
      <w:tr w:rsidR="00E05664" w:rsidRPr="00432FDD" w14:paraId="13D620DC" w14:textId="77777777" w:rsidTr="002C01A9">
        <w:trPr>
          <w:trHeight w:val="242"/>
        </w:trPr>
        <w:tc>
          <w:tcPr>
            <w:tcW w:w="5000" w:type="pct"/>
            <w:gridSpan w:val="11"/>
          </w:tcPr>
          <w:p w14:paraId="5D7741FE" w14:textId="01AF83F4" w:rsidR="00E05664" w:rsidRPr="00432FDD" w:rsidRDefault="63E85824" w:rsidP="00471D6C">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w:t>
            </w:r>
            <w:r w:rsidR="56816AF9" w:rsidRPr="00432FDD">
              <w:rPr>
                <w:color w:val="000000" w:themeColor="text1"/>
                <w:sz w:val="18"/>
                <w:szCs w:val="18"/>
              </w:rPr>
              <w:t xml:space="preserve">This project </w:t>
            </w:r>
            <w:r w:rsidR="00575FDD">
              <w:rPr>
                <w:color w:val="000000" w:themeColor="text1"/>
                <w:sz w:val="18"/>
                <w:szCs w:val="18"/>
              </w:rPr>
              <w:t>aims to investigate</w:t>
            </w:r>
            <w:r w:rsidR="56816AF9" w:rsidRPr="00432FDD">
              <w:rPr>
                <w:color w:val="000000" w:themeColor="text1"/>
                <w:sz w:val="18"/>
                <w:szCs w:val="18"/>
              </w:rPr>
              <w:t xml:space="preserve"> noise radiated by confined H</w:t>
            </w:r>
            <w:r w:rsidR="56816AF9" w:rsidRPr="00432FDD">
              <w:rPr>
                <w:color w:val="000000" w:themeColor="text1"/>
                <w:sz w:val="18"/>
                <w:szCs w:val="18"/>
                <w:vertAlign w:val="subscript"/>
              </w:rPr>
              <w:t>2</w:t>
            </w:r>
            <w:r w:rsidR="56816AF9" w:rsidRPr="00432FDD">
              <w:rPr>
                <w:color w:val="000000" w:themeColor="text1"/>
                <w:sz w:val="18"/>
                <w:szCs w:val="18"/>
              </w:rPr>
              <w:t>-Air flames, light round ignition dynamics of these flames and combustion instabilities coupled by azimuthal modes in an annular configuration.</w:t>
            </w:r>
            <w:r w:rsidR="5FB2B1A4" w:rsidRPr="00432FDD">
              <w:rPr>
                <w:color w:val="000000" w:themeColor="text1"/>
                <w:sz w:val="18"/>
                <w:szCs w:val="18"/>
              </w:rPr>
              <w:t xml:space="preserve"> The injector </w:t>
            </w:r>
            <w:r w:rsidR="00575FDD">
              <w:rPr>
                <w:color w:val="000000" w:themeColor="text1"/>
                <w:sz w:val="18"/>
                <w:szCs w:val="18"/>
              </w:rPr>
              <w:t>that</w:t>
            </w:r>
            <w:r w:rsidR="00575FDD" w:rsidRPr="00432FDD">
              <w:rPr>
                <w:color w:val="000000" w:themeColor="text1"/>
                <w:sz w:val="18"/>
                <w:szCs w:val="18"/>
              </w:rPr>
              <w:t xml:space="preserve"> </w:t>
            </w:r>
            <w:r w:rsidR="5FB2B1A4" w:rsidRPr="00432FDD">
              <w:rPr>
                <w:color w:val="000000" w:themeColor="text1"/>
                <w:sz w:val="18"/>
                <w:szCs w:val="18"/>
              </w:rPr>
              <w:t xml:space="preserve">will be used has the concept of a crossflow injection of hydrogen in a swirled air flow. </w:t>
            </w:r>
            <w:r w:rsidR="56816AF9" w:rsidRPr="00432FDD">
              <w:rPr>
                <w:color w:val="000000" w:themeColor="text1"/>
                <w:sz w:val="18"/>
                <w:szCs w:val="18"/>
              </w:rPr>
              <w:t>I</w:t>
            </w:r>
            <w:r w:rsidRPr="00432FDD">
              <w:rPr>
                <w:color w:val="000000" w:themeColor="text1"/>
                <w:sz w:val="18"/>
                <w:szCs w:val="18"/>
              </w:rPr>
              <w:t xml:space="preserve">nvestigations </w:t>
            </w:r>
            <w:r w:rsidR="56816AF9" w:rsidRPr="00432FDD">
              <w:rPr>
                <w:color w:val="000000" w:themeColor="text1"/>
                <w:sz w:val="18"/>
                <w:szCs w:val="18"/>
              </w:rPr>
              <w:t>of</w:t>
            </w:r>
            <w:r w:rsidRPr="00432FDD">
              <w:rPr>
                <w:color w:val="000000" w:themeColor="text1"/>
                <w:sz w:val="18"/>
                <w:szCs w:val="18"/>
              </w:rPr>
              <w:t xml:space="preserve"> the noise emitted by H</w:t>
            </w:r>
            <w:r w:rsidR="00575FDD" w:rsidRPr="00575FDD">
              <w:rPr>
                <w:color w:val="000000" w:themeColor="text1"/>
                <w:sz w:val="18"/>
                <w:szCs w:val="18"/>
                <w:vertAlign w:val="subscript"/>
              </w:rPr>
              <w:t>2</w:t>
            </w:r>
            <w:r w:rsidRPr="00432FDD">
              <w:rPr>
                <w:color w:val="000000" w:themeColor="text1"/>
                <w:sz w:val="18"/>
                <w:szCs w:val="18"/>
              </w:rPr>
              <w:t>-</w:t>
            </w:r>
            <w:r w:rsidR="00575FDD">
              <w:rPr>
                <w:color w:val="000000" w:themeColor="text1"/>
                <w:sz w:val="18"/>
                <w:szCs w:val="18"/>
              </w:rPr>
              <w:t>a</w:t>
            </w:r>
            <w:r w:rsidR="00575FDD" w:rsidRPr="00432FDD">
              <w:rPr>
                <w:color w:val="000000" w:themeColor="text1"/>
                <w:sz w:val="18"/>
                <w:szCs w:val="18"/>
              </w:rPr>
              <w:t xml:space="preserve">ir </w:t>
            </w:r>
            <w:r w:rsidRPr="00432FDD">
              <w:rPr>
                <w:color w:val="000000" w:themeColor="text1"/>
                <w:sz w:val="18"/>
                <w:szCs w:val="18"/>
              </w:rPr>
              <w:t xml:space="preserve">combustion will be performed </w:t>
            </w:r>
            <w:r w:rsidR="56816AF9" w:rsidRPr="00432FDD">
              <w:rPr>
                <w:color w:val="000000" w:themeColor="text1"/>
                <w:sz w:val="18"/>
                <w:szCs w:val="18"/>
              </w:rPr>
              <w:t>i</w:t>
            </w:r>
            <w:r w:rsidRPr="00432FDD">
              <w:rPr>
                <w:color w:val="000000" w:themeColor="text1"/>
                <w:sz w:val="18"/>
                <w:szCs w:val="18"/>
              </w:rPr>
              <w:t>n the single injector setup called SICCA. Since it is possible to operate the rig with conventional hydrocarbons in premixed (for gaseous fuels) or spray (for liquid fuels) mode while keeping the same general injector geometry, comparisons will be carried out to highlight the specificities of the noise from hydrogen combustion. Flame Transfer functions will be measured and will also serve as an input for the third part of the proposed work</w:t>
            </w:r>
            <w:r w:rsidR="00575FDD">
              <w:rPr>
                <w:color w:val="000000" w:themeColor="text1"/>
                <w:sz w:val="18"/>
                <w:szCs w:val="18"/>
              </w:rPr>
              <w:t>,</w:t>
            </w:r>
            <w:r w:rsidRPr="00432FDD">
              <w:rPr>
                <w:color w:val="000000" w:themeColor="text1"/>
                <w:sz w:val="18"/>
                <w:szCs w:val="18"/>
              </w:rPr>
              <w:t xml:space="preserve"> which aims </w:t>
            </w:r>
            <w:r w:rsidR="00575FDD">
              <w:rPr>
                <w:color w:val="000000" w:themeColor="text1"/>
                <w:sz w:val="18"/>
                <w:szCs w:val="18"/>
              </w:rPr>
              <w:t>to predict</w:t>
            </w:r>
            <w:r w:rsidRPr="00432FDD">
              <w:rPr>
                <w:color w:val="000000" w:themeColor="text1"/>
                <w:sz w:val="18"/>
                <w:szCs w:val="18"/>
              </w:rPr>
              <w:t xml:space="preserve"> the stability of the annular chamber MICCA.</w:t>
            </w:r>
            <w:r w:rsidR="007F570A">
              <w:rPr>
                <w:color w:val="000000" w:themeColor="text1"/>
                <w:sz w:val="18"/>
                <w:szCs w:val="18"/>
              </w:rPr>
              <w:t xml:space="preserve"> </w:t>
            </w:r>
            <w:r w:rsidR="009728BE">
              <w:rPr>
                <w:color w:val="000000" w:themeColor="text1"/>
                <w:sz w:val="18"/>
                <w:szCs w:val="18"/>
              </w:rPr>
              <w:t>T</w:t>
            </w:r>
            <w:r w:rsidRPr="00432FDD">
              <w:rPr>
                <w:color w:val="000000" w:themeColor="text1"/>
                <w:sz w:val="18"/>
                <w:szCs w:val="18"/>
              </w:rPr>
              <w:t>he ignition dynamics of the annular chamber MICCA when operated with hydrogen</w:t>
            </w:r>
            <w:r w:rsidR="00575FDD">
              <w:rPr>
                <w:color w:val="000000" w:themeColor="text1"/>
                <w:sz w:val="18"/>
                <w:szCs w:val="18"/>
              </w:rPr>
              <w:t xml:space="preserve"> will be</w:t>
            </w:r>
            <w:r w:rsidR="009728BE">
              <w:rPr>
                <w:color w:val="000000" w:themeColor="text1"/>
                <w:sz w:val="18"/>
                <w:szCs w:val="18"/>
              </w:rPr>
              <w:t xml:space="preserve"> also</w:t>
            </w:r>
            <w:r w:rsidR="00575FDD">
              <w:rPr>
                <w:color w:val="000000" w:themeColor="text1"/>
                <w:sz w:val="18"/>
                <w:szCs w:val="18"/>
              </w:rPr>
              <w:t xml:space="preserve"> studied</w:t>
            </w:r>
            <w:r w:rsidRPr="00432FDD">
              <w:rPr>
                <w:color w:val="000000" w:themeColor="text1"/>
                <w:sz w:val="18"/>
                <w:szCs w:val="18"/>
              </w:rPr>
              <w:t xml:space="preserve">. Previous studies on liquid fuel flames have indeed shown that the light-round phase of the ignition process gives rise to </w:t>
            </w:r>
            <w:r w:rsidR="56816AF9" w:rsidRPr="00432FDD">
              <w:rPr>
                <w:color w:val="000000" w:themeColor="text1"/>
                <w:sz w:val="18"/>
                <w:szCs w:val="18"/>
              </w:rPr>
              <w:t xml:space="preserve">a </w:t>
            </w:r>
            <w:r w:rsidRPr="00432FDD">
              <w:rPr>
                <w:color w:val="000000" w:themeColor="text1"/>
                <w:sz w:val="18"/>
                <w:szCs w:val="18"/>
              </w:rPr>
              <w:t xml:space="preserve">pressure </w:t>
            </w:r>
            <w:r w:rsidR="56816AF9" w:rsidRPr="00432FDD">
              <w:rPr>
                <w:color w:val="000000" w:themeColor="text1"/>
                <w:sz w:val="18"/>
                <w:szCs w:val="18"/>
              </w:rPr>
              <w:t>excursion</w:t>
            </w:r>
            <w:r w:rsidRPr="00432FDD">
              <w:rPr>
                <w:color w:val="000000" w:themeColor="text1"/>
                <w:sz w:val="18"/>
                <w:szCs w:val="18"/>
              </w:rPr>
              <w:t xml:space="preserve"> and </w:t>
            </w:r>
            <w:r w:rsidR="56816AF9" w:rsidRPr="00432FDD">
              <w:rPr>
                <w:color w:val="000000" w:themeColor="text1"/>
                <w:sz w:val="18"/>
                <w:szCs w:val="18"/>
              </w:rPr>
              <w:t xml:space="preserve">a subsequent </w:t>
            </w:r>
            <w:r w:rsidR="7F95AEA4" w:rsidRPr="00432FDD">
              <w:rPr>
                <w:color w:val="000000" w:themeColor="text1"/>
                <w:sz w:val="18"/>
                <w:szCs w:val="18"/>
              </w:rPr>
              <w:t>flashback</w:t>
            </w:r>
            <w:r w:rsidR="56816AF9" w:rsidRPr="00432FDD">
              <w:rPr>
                <w:color w:val="000000" w:themeColor="text1"/>
                <w:sz w:val="18"/>
                <w:szCs w:val="18"/>
              </w:rPr>
              <w:t xml:space="preserve"> of the flame</w:t>
            </w:r>
            <w:r w:rsidRPr="00432FDD">
              <w:rPr>
                <w:color w:val="000000" w:themeColor="text1"/>
                <w:sz w:val="18"/>
                <w:szCs w:val="18"/>
              </w:rPr>
              <w:t xml:space="preserve"> into the injector. Because of the high burning velocity of hydrogen, one may expect that this phenomenon will occur as well in the present case. This will be studied using dynamic pressure sensors to </w:t>
            </w:r>
            <w:r w:rsidR="56816AF9" w:rsidRPr="00432FDD">
              <w:rPr>
                <w:color w:val="000000" w:themeColor="text1"/>
                <w:sz w:val="18"/>
                <w:szCs w:val="18"/>
              </w:rPr>
              <w:t>record</w:t>
            </w:r>
            <w:r w:rsidRPr="00432FDD">
              <w:rPr>
                <w:color w:val="000000" w:themeColor="text1"/>
                <w:sz w:val="18"/>
                <w:szCs w:val="18"/>
              </w:rPr>
              <w:t xml:space="preserve"> the pressure wave </w:t>
            </w:r>
            <w:r w:rsidR="56816AF9" w:rsidRPr="00432FDD">
              <w:rPr>
                <w:color w:val="000000" w:themeColor="text1"/>
                <w:sz w:val="18"/>
                <w:szCs w:val="18"/>
              </w:rPr>
              <w:t>induced by</w:t>
            </w:r>
            <w:r w:rsidRPr="00432FDD">
              <w:rPr>
                <w:color w:val="000000" w:themeColor="text1"/>
                <w:sz w:val="18"/>
                <w:szCs w:val="18"/>
              </w:rPr>
              <w:t xml:space="preserve"> ignition </w:t>
            </w:r>
            <w:r w:rsidR="56816AF9" w:rsidRPr="00432FDD">
              <w:rPr>
                <w:color w:val="000000" w:themeColor="text1"/>
                <w:sz w:val="18"/>
                <w:szCs w:val="18"/>
              </w:rPr>
              <w:t>in combination with</w:t>
            </w:r>
            <w:r w:rsidRPr="00432FDD">
              <w:rPr>
                <w:color w:val="000000" w:themeColor="text1"/>
                <w:sz w:val="18"/>
                <w:szCs w:val="18"/>
              </w:rPr>
              <w:t xml:space="preserve"> high-speed imaging of the flame during </w:t>
            </w:r>
            <w:r w:rsidR="56816AF9" w:rsidRPr="00432FDD">
              <w:rPr>
                <w:color w:val="000000" w:themeColor="text1"/>
                <w:sz w:val="18"/>
                <w:szCs w:val="18"/>
              </w:rPr>
              <w:t>this process</w:t>
            </w:r>
            <w:r w:rsidRPr="00432FDD">
              <w:rPr>
                <w:color w:val="000000" w:themeColor="text1"/>
                <w:sz w:val="18"/>
                <w:szCs w:val="18"/>
              </w:rPr>
              <w:t>.</w:t>
            </w:r>
            <w:r w:rsidR="007F570A">
              <w:rPr>
                <w:color w:val="000000" w:themeColor="text1"/>
                <w:sz w:val="18"/>
                <w:szCs w:val="18"/>
              </w:rPr>
              <w:t xml:space="preserve"> </w:t>
            </w:r>
            <w:r w:rsidRPr="00432FDD">
              <w:rPr>
                <w:color w:val="000000" w:themeColor="text1"/>
                <w:sz w:val="18"/>
                <w:szCs w:val="18"/>
              </w:rPr>
              <w:t xml:space="preserve">The third goal is to investigate </w:t>
            </w:r>
            <w:r w:rsidRPr="00432FDD">
              <w:rPr>
                <w:color w:val="000000" w:themeColor="text1"/>
                <w:sz w:val="18"/>
                <w:szCs w:val="18"/>
              </w:rPr>
              <w:lastRenderedPageBreak/>
              <w:t xml:space="preserve">self-excited dynamics of the annular chamber under </w:t>
            </w:r>
            <w:r w:rsidR="5FB2B1A4" w:rsidRPr="00432FDD">
              <w:rPr>
                <w:color w:val="000000" w:themeColor="text1"/>
                <w:sz w:val="18"/>
                <w:szCs w:val="18"/>
              </w:rPr>
              <w:t>different operating</w:t>
            </w:r>
            <w:r w:rsidRPr="00432FDD">
              <w:rPr>
                <w:color w:val="000000" w:themeColor="text1"/>
                <w:sz w:val="18"/>
                <w:szCs w:val="18"/>
              </w:rPr>
              <w:t xml:space="preserve"> </w:t>
            </w:r>
            <w:r w:rsidR="35777A6E" w:rsidRPr="00432FDD">
              <w:rPr>
                <w:color w:val="000000" w:themeColor="text1"/>
                <w:sz w:val="18"/>
                <w:szCs w:val="18"/>
              </w:rPr>
              <w:t>conditions</w:t>
            </w:r>
            <w:r w:rsidRPr="00432FDD">
              <w:rPr>
                <w:color w:val="000000" w:themeColor="text1"/>
                <w:sz w:val="18"/>
                <w:szCs w:val="18"/>
              </w:rPr>
              <w:t>. Depending on the operating conditions, previous studies have shown that combustion can be stable or unstable</w:t>
            </w:r>
            <w:r w:rsidR="00575FDD">
              <w:rPr>
                <w:color w:val="000000" w:themeColor="text1"/>
                <w:sz w:val="18"/>
                <w:szCs w:val="18"/>
              </w:rPr>
              <w:t>,</w:t>
            </w:r>
            <w:r w:rsidRPr="00432FDD">
              <w:rPr>
                <w:color w:val="000000" w:themeColor="text1"/>
                <w:sz w:val="18"/>
                <w:szCs w:val="18"/>
              </w:rPr>
              <w:t xml:space="preserve"> and in the latter case be coupled with azimuthal modes that can be spinning, standing or a mix</w:t>
            </w:r>
            <w:r w:rsidR="56816AF9" w:rsidRPr="00432FDD">
              <w:rPr>
                <w:color w:val="000000" w:themeColor="text1"/>
                <w:sz w:val="18"/>
                <w:szCs w:val="18"/>
              </w:rPr>
              <w:t>ed type</w:t>
            </w:r>
            <w:r w:rsidRPr="00432FDD">
              <w:rPr>
                <w:color w:val="000000" w:themeColor="text1"/>
                <w:sz w:val="18"/>
                <w:szCs w:val="18"/>
              </w:rPr>
              <w:t xml:space="preserve">. While these dynamics are well characterized with premixed propane-air combustion or with liquid fuels, the effects of hydrogen remain to be investigated. For this purpose, pressure fluctuation and heat release rate measurements will be carried out and coupled with </w:t>
            </w:r>
            <w:r w:rsidR="00015F1A" w:rsidRPr="00432FDD">
              <w:rPr>
                <w:color w:val="000000" w:themeColor="text1"/>
                <w:sz w:val="18"/>
                <w:szCs w:val="18"/>
              </w:rPr>
              <w:t>LOM analytical</w:t>
            </w:r>
            <w:r w:rsidRPr="00432FDD">
              <w:rPr>
                <w:color w:val="000000" w:themeColor="text1"/>
                <w:sz w:val="18"/>
                <w:szCs w:val="18"/>
              </w:rPr>
              <w:t xml:space="preserve"> models to</w:t>
            </w:r>
            <w:r w:rsidR="56816AF9" w:rsidRPr="00432FDD">
              <w:rPr>
                <w:color w:val="000000" w:themeColor="text1"/>
                <w:sz w:val="18"/>
                <w:szCs w:val="18"/>
              </w:rPr>
              <w:t xml:space="preserve"> develop</w:t>
            </w:r>
            <w:r w:rsidRPr="00432FDD">
              <w:rPr>
                <w:color w:val="000000" w:themeColor="text1"/>
                <w:sz w:val="18"/>
                <w:szCs w:val="18"/>
              </w:rPr>
              <w:t xml:space="preserve"> predict</w:t>
            </w:r>
            <w:r w:rsidR="56816AF9" w:rsidRPr="00432FDD">
              <w:rPr>
                <w:color w:val="000000" w:themeColor="text1"/>
                <w:sz w:val="18"/>
                <w:szCs w:val="18"/>
              </w:rPr>
              <w:t>ive tools</w:t>
            </w:r>
            <w:r w:rsidRPr="00432FDD">
              <w:rPr>
                <w:color w:val="000000" w:themeColor="text1"/>
                <w:sz w:val="18"/>
                <w:szCs w:val="18"/>
              </w:rPr>
              <w:t xml:space="preserve"> and </w:t>
            </w:r>
            <w:r w:rsidR="56816AF9" w:rsidRPr="00432FDD">
              <w:rPr>
                <w:color w:val="000000" w:themeColor="text1"/>
                <w:sz w:val="18"/>
                <w:szCs w:val="18"/>
              </w:rPr>
              <w:t xml:space="preserve">find ways of reducing </w:t>
            </w:r>
            <w:r w:rsidRPr="00432FDD">
              <w:rPr>
                <w:color w:val="000000" w:themeColor="text1"/>
                <w:sz w:val="18"/>
                <w:szCs w:val="18"/>
              </w:rPr>
              <w:t>azimuthal combustion instabilities.</w:t>
            </w:r>
          </w:p>
          <w:p w14:paraId="494FC219" w14:textId="69CF55BC" w:rsidR="00E05664" w:rsidRPr="00432FDD" w:rsidRDefault="63E85824" w:rsidP="00471D6C">
            <w:pPr>
              <w:spacing w:line="180" w:lineRule="atLeast"/>
              <w:jc w:val="both"/>
              <w:rPr>
                <w:color w:val="FF0000"/>
                <w:sz w:val="18"/>
                <w:szCs w:val="18"/>
              </w:rPr>
            </w:pPr>
            <w:r w:rsidRPr="00432FDD">
              <w:rPr>
                <w:b/>
                <w:color w:val="000000" w:themeColor="text1"/>
                <w:sz w:val="18"/>
                <w:szCs w:val="18"/>
              </w:rPr>
              <w:t xml:space="preserve">Tasks: </w:t>
            </w:r>
            <w:r w:rsidR="4A1A0F6D" w:rsidRPr="00432FDD">
              <w:rPr>
                <w:color w:val="000000" w:themeColor="text1"/>
                <w:sz w:val="18"/>
                <w:szCs w:val="18"/>
              </w:rPr>
              <w:t xml:space="preserve">(1) </w:t>
            </w:r>
            <w:r w:rsidRPr="00432FDD">
              <w:rPr>
                <w:color w:val="000000" w:themeColor="text1"/>
                <w:sz w:val="18"/>
                <w:szCs w:val="18"/>
              </w:rPr>
              <w:t xml:space="preserve">Measure combustion noise </w:t>
            </w:r>
            <w:r w:rsidR="485CB0FE" w:rsidRPr="00432FDD">
              <w:rPr>
                <w:color w:val="000000" w:themeColor="text1"/>
                <w:sz w:val="18"/>
                <w:szCs w:val="18"/>
              </w:rPr>
              <w:t>i</w:t>
            </w:r>
            <w:r w:rsidRPr="00432FDD">
              <w:rPr>
                <w:color w:val="000000" w:themeColor="text1"/>
                <w:sz w:val="18"/>
                <w:szCs w:val="18"/>
              </w:rPr>
              <w:t>n the single injector test rig SICCA and compare with hydrocarbon flames</w:t>
            </w:r>
            <w:r w:rsidR="4A1A0F6D" w:rsidRPr="00432FDD">
              <w:rPr>
                <w:color w:val="000000" w:themeColor="text1"/>
                <w:sz w:val="18"/>
                <w:szCs w:val="18"/>
              </w:rPr>
              <w:t xml:space="preserve">. </w:t>
            </w:r>
            <w:r w:rsidRPr="00432FDD">
              <w:rPr>
                <w:color w:val="000000" w:themeColor="text1"/>
                <w:sz w:val="18"/>
                <w:szCs w:val="18"/>
              </w:rPr>
              <w:t>(2) Measure the Flame Transfer Functions of H</w:t>
            </w:r>
            <w:r w:rsidRPr="00432FDD">
              <w:rPr>
                <w:color w:val="000000" w:themeColor="text1"/>
                <w:sz w:val="18"/>
                <w:szCs w:val="18"/>
                <w:vertAlign w:val="subscript"/>
              </w:rPr>
              <w:t>2</w:t>
            </w:r>
            <w:r w:rsidRPr="00432FDD">
              <w:rPr>
                <w:color w:val="000000" w:themeColor="text1"/>
                <w:sz w:val="18"/>
                <w:szCs w:val="18"/>
              </w:rPr>
              <w:t>-Air flames in</w:t>
            </w:r>
            <w:r w:rsidR="56816AF9" w:rsidRPr="00432FDD">
              <w:rPr>
                <w:color w:val="000000" w:themeColor="text1"/>
                <w:sz w:val="18"/>
                <w:szCs w:val="18"/>
              </w:rPr>
              <w:t xml:space="preserve"> </w:t>
            </w:r>
            <w:r w:rsidRPr="00432FDD">
              <w:rPr>
                <w:color w:val="000000" w:themeColor="text1"/>
                <w:sz w:val="18"/>
                <w:szCs w:val="18"/>
              </w:rPr>
              <w:t>SICCA</w:t>
            </w:r>
            <w:r w:rsidR="4A1A0F6D" w:rsidRPr="00432FDD">
              <w:rPr>
                <w:color w:val="000000" w:themeColor="text1"/>
                <w:sz w:val="18"/>
                <w:szCs w:val="18"/>
              </w:rPr>
              <w:t xml:space="preserve">. </w:t>
            </w:r>
            <w:r w:rsidRPr="00432FDD">
              <w:rPr>
                <w:color w:val="000000" w:themeColor="text1"/>
                <w:sz w:val="18"/>
                <w:szCs w:val="18"/>
              </w:rPr>
              <w:t>(3) Set-up the annular chamber</w:t>
            </w:r>
            <w:r w:rsidR="485CB0FE" w:rsidRPr="00432FDD">
              <w:rPr>
                <w:color w:val="000000" w:themeColor="text1"/>
                <w:sz w:val="18"/>
                <w:szCs w:val="18"/>
              </w:rPr>
              <w:t xml:space="preserve"> MICCA</w:t>
            </w:r>
            <w:r w:rsidRPr="00432FDD">
              <w:rPr>
                <w:color w:val="000000" w:themeColor="text1"/>
                <w:sz w:val="18"/>
                <w:szCs w:val="18"/>
              </w:rPr>
              <w:t xml:space="preserve"> to operate with H</w:t>
            </w:r>
            <w:r w:rsidRPr="00432FDD">
              <w:rPr>
                <w:color w:val="000000" w:themeColor="text1"/>
                <w:sz w:val="18"/>
                <w:szCs w:val="18"/>
                <w:vertAlign w:val="subscript"/>
              </w:rPr>
              <w:t>2</w:t>
            </w:r>
            <w:r w:rsidRPr="00432FDD">
              <w:rPr>
                <w:color w:val="000000" w:themeColor="text1"/>
                <w:sz w:val="18"/>
                <w:szCs w:val="18"/>
              </w:rPr>
              <w:t xml:space="preserve"> injectors</w:t>
            </w:r>
            <w:r w:rsidR="4A1A0F6D" w:rsidRPr="00432FDD">
              <w:rPr>
                <w:color w:val="000000" w:themeColor="text1"/>
                <w:sz w:val="18"/>
                <w:szCs w:val="18"/>
              </w:rPr>
              <w:t xml:space="preserve">. </w:t>
            </w:r>
            <w:r w:rsidRPr="00432FDD">
              <w:rPr>
                <w:color w:val="000000" w:themeColor="text1"/>
                <w:sz w:val="18"/>
                <w:szCs w:val="18"/>
              </w:rPr>
              <w:t>(4) Perform experiments on ignition dynamics with hydrogen</w:t>
            </w:r>
            <w:r w:rsidR="64ECD97D" w:rsidRPr="00432FDD">
              <w:rPr>
                <w:color w:val="000000" w:themeColor="text1"/>
                <w:sz w:val="18"/>
                <w:szCs w:val="18"/>
              </w:rPr>
              <w:t xml:space="preserve">. </w:t>
            </w:r>
            <w:r w:rsidRPr="00432FDD">
              <w:rPr>
                <w:color w:val="000000" w:themeColor="text1"/>
                <w:sz w:val="18"/>
                <w:szCs w:val="18"/>
              </w:rPr>
              <w:t xml:space="preserve">(5) Measure stability maps of MICCA </w:t>
            </w:r>
            <w:r w:rsidR="56816AF9" w:rsidRPr="00432FDD">
              <w:rPr>
                <w:color w:val="000000" w:themeColor="text1"/>
                <w:sz w:val="18"/>
                <w:szCs w:val="18"/>
              </w:rPr>
              <w:t>i</w:t>
            </w:r>
            <w:r w:rsidRPr="00432FDD">
              <w:rPr>
                <w:color w:val="000000" w:themeColor="text1"/>
                <w:sz w:val="18"/>
                <w:szCs w:val="18"/>
              </w:rPr>
              <w:t xml:space="preserve">n a </w:t>
            </w:r>
            <w:r w:rsidR="485CB0FE" w:rsidRPr="00432FDD">
              <w:rPr>
                <w:color w:val="000000" w:themeColor="text1"/>
                <w:sz w:val="18"/>
                <w:szCs w:val="18"/>
              </w:rPr>
              <w:t>broad</w:t>
            </w:r>
            <w:r w:rsidRPr="00432FDD">
              <w:rPr>
                <w:color w:val="000000" w:themeColor="text1"/>
                <w:sz w:val="18"/>
                <w:szCs w:val="18"/>
              </w:rPr>
              <w:t xml:space="preserve"> operating domain</w:t>
            </w:r>
            <w:r w:rsidR="64ECD97D" w:rsidRPr="00432FDD">
              <w:rPr>
                <w:color w:val="000000" w:themeColor="text1"/>
                <w:sz w:val="18"/>
                <w:szCs w:val="18"/>
              </w:rPr>
              <w:t xml:space="preserve">. </w:t>
            </w:r>
            <w:r w:rsidRPr="00432FDD">
              <w:rPr>
                <w:color w:val="000000" w:themeColor="text1"/>
                <w:sz w:val="18"/>
                <w:szCs w:val="18"/>
              </w:rPr>
              <w:t>(6) Combine the previous results into a reduced order model to investigate predictive capabilities</w:t>
            </w:r>
            <w:r w:rsidR="757907F0" w:rsidRPr="00432FDD">
              <w:rPr>
                <w:color w:val="000000" w:themeColor="text1"/>
                <w:sz w:val="18"/>
                <w:szCs w:val="18"/>
              </w:rPr>
              <w:t xml:space="preserve">. </w:t>
            </w:r>
            <w:r w:rsidR="757907F0" w:rsidRPr="00432FDD">
              <w:rPr>
                <w:b/>
                <w:color w:val="000000" w:themeColor="text1"/>
                <w:sz w:val="18"/>
                <w:szCs w:val="18"/>
              </w:rPr>
              <w:t>T2.2, T4.2</w:t>
            </w:r>
          </w:p>
        </w:tc>
      </w:tr>
      <w:tr w:rsidR="00E05664" w:rsidRPr="00432FDD" w14:paraId="53256616" w14:textId="77777777" w:rsidTr="002C01A9">
        <w:trPr>
          <w:trHeight w:val="334"/>
        </w:trPr>
        <w:tc>
          <w:tcPr>
            <w:tcW w:w="5000" w:type="pct"/>
            <w:gridSpan w:val="11"/>
            <w:tcBorders>
              <w:bottom w:val="single" w:sz="4" w:space="0" w:color="auto"/>
            </w:tcBorders>
          </w:tcPr>
          <w:p w14:paraId="38133001" w14:textId="58B06EBF" w:rsidR="00E05664" w:rsidRPr="00432FDD" w:rsidRDefault="63E85824" w:rsidP="00471D6C">
            <w:pPr>
              <w:spacing w:line="180" w:lineRule="atLeast"/>
              <w:jc w:val="both"/>
              <w:rPr>
                <w:color w:val="FF0000"/>
                <w:sz w:val="18"/>
                <w:szCs w:val="18"/>
              </w:rPr>
            </w:pPr>
            <w:r w:rsidRPr="00432FDD">
              <w:rPr>
                <w:b/>
                <w:sz w:val="18"/>
                <w:szCs w:val="18"/>
              </w:rPr>
              <w:lastRenderedPageBreak/>
              <w:t>Expected Results:</w:t>
            </w:r>
            <w:r w:rsidRPr="00432FDD">
              <w:rPr>
                <w:sz w:val="18"/>
                <w:szCs w:val="18"/>
              </w:rPr>
              <w:t xml:space="preserve"> </w:t>
            </w:r>
            <w:r w:rsidR="2645334D" w:rsidRPr="00432FDD">
              <w:rPr>
                <w:color w:val="000000" w:themeColor="text1"/>
                <w:sz w:val="18"/>
                <w:szCs w:val="18"/>
              </w:rPr>
              <w:t xml:space="preserve">(1) </w:t>
            </w:r>
            <w:r w:rsidR="001D38A7">
              <w:rPr>
                <w:color w:val="000000" w:themeColor="text1"/>
                <w:sz w:val="18"/>
                <w:szCs w:val="18"/>
              </w:rPr>
              <w:t>S</w:t>
            </w:r>
            <w:r w:rsidRPr="00432FDD">
              <w:rPr>
                <w:color w:val="000000" w:themeColor="text1"/>
                <w:sz w:val="18"/>
                <w:szCs w:val="18"/>
              </w:rPr>
              <w:t>pectral signatures of H</w:t>
            </w:r>
            <w:r w:rsidRPr="00432FDD">
              <w:rPr>
                <w:color w:val="000000" w:themeColor="text1"/>
                <w:sz w:val="18"/>
                <w:szCs w:val="18"/>
                <w:vertAlign w:val="subscript"/>
              </w:rPr>
              <w:t>2</w:t>
            </w:r>
            <w:r w:rsidRPr="00432FDD">
              <w:rPr>
                <w:color w:val="000000" w:themeColor="text1"/>
                <w:sz w:val="18"/>
                <w:szCs w:val="18"/>
              </w:rPr>
              <w:t xml:space="preserve">-Air flame in SICCA and </w:t>
            </w:r>
            <w:r w:rsidR="001D38A7">
              <w:rPr>
                <w:color w:val="000000" w:themeColor="text1"/>
                <w:sz w:val="18"/>
                <w:szCs w:val="18"/>
              </w:rPr>
              <w:t>comparison</w:t>
            </w:r>
            <w:r w:rsidRPr="00432FDD">
              <w:rPr>
                <w:color w:val="000000" w:themeColor="text1"/>
                <w:sz w:val="18"/>
                <w:szCs w:val="18"/>
              </w:rPr>
              <w:t xml:space="preserve"> to th</w:t>
            </w:r>
            <w:r w:rsidR="485CB0FE" w:rsidRPr="00432FDD">
              <w:rPr>
                <w:color w:val="000000" w:themeColor="text1"/>
                <w:sz w:val="18"/>
                <w:szCs w:val="18"/>
              </w:rPr>
              <w:t>ose</w:t>
            </w:r>
            <w:r w:rsidRPr="00432FDD">
              <w:rPr>
                <w:color w:val="000000" w:themeColor="text1"/>
                <w:sz w:val="18"/>
                <w:szCs w:val="18"/>
              </w:rPr>
              <w:t xml:space="preserve"> of conventional hydrocarbons. Flame Transfer Functions will be </w:t>
            </w:r>
            <w:r w:rsidR="56816AF9" w:rsidRPr="00432FDD">
              <w:rPr>
                <w:color w:val="000000" w:themeColor="text1"/>
                <w:sz w:val="18"/>
                <w:szCs w:val="18"/>
              </w:rPr>
              <w:t>documented.</w:t>
            </w:r>
            <w:r w:rsidRPr="00432FDD">
              <w:rPr>
                <w:color w:val="000000" w:themeColor="text1"/>
                <w:sz w:val="18"/>
                <w:szCs w:val="18"/>
              </w:rPr>
              <w:t xml:space="preserve"> </w:t>
            </w:r>
            <w:r w:rsidR="2645334D" w:rsidRPr="00432FDD">
              <w:rPr>
                <w:color w:val="000000" w:themeColor="text1"/>
                <w:sz w:val="18"/>
                <w:szCs w:val="18"/>
              </w:rPr>
              <w:t xml:space="preserve">(2) </w:t>
            </w:r>
            <w:r w:rsidR="001D38A7">
              <w:rPr>
                <w:color w:val="000000" w:themeColor="text1"/>
                <w:sz w:val="18"/>
                <w:szCs w:val="18"/>
              </w:rPr>
              <w:t>Measurements of t</w:t>
            </w:r>
            <w:r w:rsidRPr="00432FDD">
              <w:rPr>
                <w:color w:val="000000" w:themeColor="text1"/>
                <w:sz w:val="18"/>
                <w:szCs w:val="18"/>
              </w:rPr>
              <w:t xml:space="preserve">he light round time during ignition of the MICCA chamber </w:t>
            </w:r>
            <w:r w:rsidR="2645334D" w:rsidRPr="00432FDD">
              <w:rPr>
                <w:color w:val="000000" w:themeColor="text1"/>
                <w:sz w:val="18"/>
                <w:szCs w:val="18"/>
              </w:rPr>
              <w:t>(3)</w:t>
            </w:r>
            <w:r w:rsidRPr="00432FDD">
              <w:rPr>
                <w:color w:val="000000" w:themeColor="text1"/>
                <w:sz w:val="18"/>
                <w:szCs w:val="18"/>
              </w:rPr>
              <w:t xml:space="preserve"> </w:t>
            </w:r>
            <w:r w:rsidR="001D38A7">
              <w:rPr>
                <w:color w:val="000000" w:themeColor="text1"/>
                <w:sz w:val="18"/>
                <w:szCs w:val="18"/>
              </w:rPr>
              <w:t>S</w:t>
            </w:r>
            <w:r w:rsidRPr="00432FDD">
              <w:rPr>
                <w:color w:val="000000" w:themeColor="text1"/>
                <w:sz w:val="18"/>
                <w:szCs w:val="18"/>
              </w:rPr>
              <w:t xml:space="preserve">tability map of the </w:t>
            </w:r>
            <w:r w:rsidR="001D38A7">
              <w:rPr>
                <w:color w:val="000000" w:themeColor="text1"/>
                <w:sz w:val="18"/>
                <w:szCs w:val="18"/>
              </w:rPr>
              <w:t xml:space="preserve">MICCA </w:t>
            </w:r>
            <w:r w:rsidR="35777A6E" w:rsidRPr="00432FDD">
              <w:rPr>
                <w:color w:val="000000" w:themeColor="text1"/>
                <w:sz w:val="18"/>
                <w:szCs w:val="18"/>
              </w:rPr>
              <w:t xml:space="preserve">annular </w:t>
            </w:r>
            <w:r w:rsidRPr="00432FDD">
              <w:rPr>
                <w:color w:val="000000" w:themeColor="text1"/>
                <w:sz w:val="18"/>
                <w:szCs w:val="18"/>
              </w:rPr>
              <w:t>test rig burning hydrogen</w:t>
            </w:r>
            <w:r w:rsidR="001D38A7">
              <w:rPr>
                <w:color w:val="000000" w:themeColor="text1"/>
                <w:sz w:val="18"/>
                <w:szCs w:val="18"/>
              </w:rPr>
              <w:t xml:space="preserve">. </w:t>
            </w:r>
            <w:r w:rsidRPr="00432FDD">
              <w:rPr>
                <w:color w:val="000000" w:themeColor="text1"/>
                <w:sz w:val="18"/>
                <w:szCs w:val="18"/>
              </w:rPr>
              <w:t>A stability analysis will be carried</w:t>
            </w:r>
            <w:r w:rsidR="485CB0FE" w:rsidRPr="00432FDD">
              <w:rPr>
                <w:color w:val="000000" w:themeColor="text1"/>
                <w:sz w:val="18"/>
                <w:szCs w:val="18"/>
              </w:rPr>
              <w:t xml:space="preserve"> out</w:t>
            </w:r>
            <w:r w:rsidRPr="00432FDD">
              <w:rPr>
                <w:color w:val="000000" w:themeColor="text1"/>
                <w:sz w:val="18"/>
                <w:szCs w:val="18"/>
              </w:rPr>
              <w:t xml:space="preserve"> </w:t>
            </w:r>
            <w:r w:rsidR="485CB0FE" w:rsidRPr="00432FDD">
              <w:rPr>
                <w:color w:val="000000" w:themeColor="text1"/>
                <w:sz w:val="18"/>
                <w:szCs w:val="18"/>
              </w:rPr>
              <w:t>in parallel</w:t>
            </w:r>
            <w:r w:rsidRPr="00432FDD">
              <w:rPr>
                <w:color w:val="000000" w:themeColor="text1"/>
                <w:sz w:val="18"/>
                <w:szCs w:val="18"/>
              </w:rPr>
              <w:t xml:space="preserve"> thanks to a data-driven low order analytical model leveraging flame describing functions and injection unit impedances measured on separate rigs.</w:t>
            </w:r>
          </w:p>
        </w:tc>
      </w:tr>
      <w:tr w:rsidR="00E05664" w:rsidRPr="00432FDD" w14:paraId="55BA3276" w14:textId="77777777" w:rsidTr="002C01A9">
        <w:trPr>
          <w:trHeight w:val="563"/>
        </w:trPr>
        <w:tc>
          <w:tcPr>
            <w:tcW w:w="5000" w:type="pct"/>
            <w:gridSpan w:val="11"/>
            <w:tcBorders>
              <w:bottom w:val="double" w:sz="4" w:space="0" w:color="auto"/>
            </w:tcBorders>
          </w:tcPr>
          <w:p w14:paraId="5CCA3E05" w14:textId="33969335" w:rsidR="00E05664" w:rsidRPr="00432FDD" w:rsidRDefault="63E85824" w:rsidP="00471D6C">
            <w:pPr>
              <w:spacing w:line="180" w:lineRule="atLeast"/>
              <w:rPr>
                <w:sz w:val="18"/>
                <w:szCs w:val="18"/>
              </w:rPr>
            </w:pPr>
            <w:r w:rsidRPr="00432FDD">
              <w:rPr>
                <w:b/>
                <w:sz w:val="18"/>
                <w:szCs w:val="18"/>
              </w:rPr>
              <w:t>Planned secondment(s):</w:t>
            </w:r>
            <w:r w:rsidR="2645334D" w:rsidRPr="00432FDD">
              <w:rPr>
                <w:color w:val="FF0000"/>
                <w:sz w:val="18"/>
                <w:szCs w:val="18"/>
              </w:rPr>
              <w:t xml:space="preserve"> </w:t>
            </w:r>
            <w:r w:rsidR="44DE10C5" w:rsidRPr="00432FDD">
              <w:rPr>
                <w:color w:val="000000" w:themeColor="text1"/>
                <w:sz w:val="18"/>
                <w:szCs w:val="18"/>
              </w:rPr>
              <w:t>3 month</w:t>
            </w:r>
            <w:r w:rsidR="256643BB" w:rsidRPr="00432FDD">
              <w:rPr>
                <w:color w:val="000000" w:themeColor="text1"/>
                <w:sz w:val="18"/>
                <w:szCs w:val="18"/>
              </w:rPr>
              <w:t>s</w:t>
            </w:r>
            <w:r w:rsidR="44DE10C5" w:rsidRPr="00432FDD">
              <w:rPr>
                <w:color w:val="000000" w:themeColor="text1"/>
                <w:sz w:val="18"/>
                <w:szCs w:val="18"/>
              </w:rPr>
              <w:t xml:space="preserve"> at CUT to exchange data on ignition process in SICCA and </w:t>
            </w:r>
            <w:r w:rsidR="1359F56D" w:rsidRPr="00432FDD">
              <w:rPr>
                <w:color w:val="000000" w:themeColor="text1"/>
                <w:sz w:val="18"/>
                <w:szCs w:val="18"/>
              </w:rPr>
              <w:t xml:space="preserve">contribute </w:t>
            </w:r>
            <w:r w:rsidR="00B75266" w:rsidRPr="00432FDD">
              <w:rPr>
                <w:color w:val="000000" w:themeColor="text1"/>
                <w:sz w:val="18"/>
                <w:szCs w:val="18"/>
              </w:rPr>
              <w:t>to</w:t>
            </w:r>
            <w:r w:rsidR="1359F56D" w:rsidRPr="00432FDD">
              <w:rPr>
                <w:color w:val="000000" w:themeColor="text1"/>
                <w:sz w:val="18"/>
                <w:szCs w:val="18"/>
              </w:rPr>
              <w:t xml:space="preserve"> the design of the active </w:t>
            </w:r>
            <w:r w:rsidR="256643BB" w:rsidRPr="00432FDD">
              <w:rPr>
                <w:color w:val="000000" w:themeColor="text1"/>
                <w:sz w:val="18"/>
                <w:szCs w:val="18"/>
              </w:rPr>
              <w:t>control strategy</w:t>
            </w:r>
            <w:r w:rsidR="008D6B12" w:rsidRPr="00432FDD">
              <w:rPr>
                <w:color w:val="000000" w:themeColor="text1"/>
                <w:sz w:val="18"/>
                <w:szCs w:val="18"/>
              </w:rPr>
              <w:t xml:space="preserve"> (M18-M20)</w:t>
            </w:r>
            <w:r w:rsidR="256643BB" w:rsidRPr="00432FDD">
              <w:rPr>
                <w:color w:val="000000" w:themeColor="text1"/>
                <w:sz w:val="18"/>
                <w:szCs w:val="18"/>
              </w:rPr>
              <w:t xml:space="preserve">. </w:t>
            </w:r>
            <w:r w:rsidR="00B75266" w:rsidRPr="00432FDD">
              <w:rPr>
                <w:color w:val="000000" w:themeColor="text1"/>
                <w:sz w:val="18"/>
                <w:szCs w:val="18"/>
              </w:rPr>
              <w:t>2</w:t>
            </w:r>
            <w:r w:rsidR="1F99BEA3" w:rsidRPr="00432FDD">
              <w:rPr>
                <w:color w:val="000000" w:themeColor="text1"/>
                <w:sz w:val="18"/>
                <w:szCs w:val="18"/>
              </w:rPr>
              <w:t xml:space="preserve"> months </w:t>
            </w:r>
            <w:r w:rsidR="1BFCD155" w:rsidRPr="00432FDD">
              <w:rPr>
                <w:color w:val="000000" w:themeColor="text1"/>
                <w:sz w:val="18"/>
                <w:szCs w:val="18"/>
              </w:rPr>
              <w:t xml:space="preserve">at </w:t>
            </w:r>
            <w:r w:rsidR="30653C23" w:rsidRPr="00432FDD">
              <w:rPr>
                <w:color w:val="000000" w:themeColor="text1"/>
                <w:sz w:val="18"/>
                <w:szCs w:val="18"/>
              </w:rPr>
              <w:t>TUB</w:t>
            </w:r>
            <w:r w:rsidR="1BFCD155" w:rsidRPr="00432FDD">
              <w:rPr>
                <w:color w:val="000000" w:themeColor="text1"/>
                <w:sz w:val="18"/>
                <w:szCs w:val="18"/>
              </w:rPr>
              <w:t xml:space="preserve"> </w:t>
            </w:r>
            <w:r w:rsidR="1F99BEA3" w:rsidRPr="00432FDD">
              <w:rPr>
                <w:color w:val="000000" w:themeColor="text1"/>
                <w:sz w:val="18"/>
                <w:szCs w:val="18"/>
              </w:rPr>
              <w:t>(</w:t>
            </w:r>
            <w:r w:rsidR="3E42FF95" w:rsidRPr="00432FDD">
              <w:rPr>
                <w:color w:val="000000" w:themeColor="text1"/>
                <w:sz w:val="18"/>
                <w:szCs w:val="18"/>
              </w:rPr>
              <w:t>M</w:t>
            </w:r>
            <w:r w:rsidR="29EF1F06" w:rsidRPr="00432FDD">
              <w:rPr>
                <w:color w:val="000000" w:themeColor="text1"/>
                <w:sz w:val="18"/>
                <w:szCs w:val="18"/>
              </w:rPr>
              <w:t>3</w:t>
            </w:r>
            <w:r w:rsidR="00BA4AB9" w:rsidRPr="00432FDD">
              <w:rPr>
                <w:color w:val="000000" w:themeColor="text1"/>
                <w:sz w:val="18"/>
                <w:szCs w:val="18"/>
              </w:rPr>
              <w:t>8</w:t>
            </w:r>
            <w:r w:rsidR="3E42FF95" w:rsidRPr="00432FDD">
              <w:rPr>
                <w:color w:val="000000" w:themeColor="text1"/>
                <w:sz w:val="18"/>
                <w:szCs w:val="18"/>
              </w:rPr>
              <w:t>-</w:t>
            </w:r>
            <w:r w:rsidR="29EF1F06" w:rsidRPr="00432FDD">
              <w:rPr>
                <w:color w:val="000000" w:themeColor="text1"/>
                <w:sz w:val="18"/>
                <w:szCs w:val="18"/>
              </w:rPr>
              <w:t>3</w:t>
            </w:r>
            <w:r w:rsidR="00BA4AB9" w:rsidRPr="00432FDD">
              <w:rPr>
                <w:color w:val="000000" w:themeColor="text1"/>
                <w:sz w:val="18"/>
                <w:szCs w:val="18"/>
              </w:rPr>
              <w:t>9</w:t>
            </w:r>
            <w:r w:rsidR="1F99BEA3" w:rsidRPr="00432FDD">
              <w:rPr>
                <w:color w:val="000000" w:themeColor="text1"/>
                <w:sz w:val="18"/>
                <w:szCs w:val="18"/>
              </w:rPr>
              <w:t>)</w:t>
            </w:r>
            <w:r w:rsidR="3E42FF95" w:rsidRPr="00432FDD">
              <w:rPr>
                <w:color w:val="000000" w:themeColor="text1"/>
                <w:sz w:val="18"/>
                <w:szCs w:val="18"/>
              </w:rPr>
              <w:t xml:space="preserve"> </w:t>
            </w:r>
            <w:r w:rsidR="29EF1F06" w:rsidRPr="00432FDD">
              <w:rPr>
                <w:color w:val="000000" w:themeColor="text1"/>
                <w:sz w:val="18"/>
                <w:szCs w:val="18"/>
              </w:rPr>
              <w:t xml:space="preserve">to </w:t>
            </w:r>
            <w:r w:rsidR="30653C23" w:rsidRPr="00432FDD">
              <w:rPr>
                <w:color w:val="000000" w:themeColor="text1"/>
                <w:sz w:val="18"/>
                <w:szCs w:val="18"/>
              </w:rPr>
              <w:t>develop the LOM</w:t>
            </w:r>
            <w:r w:rsidR="55996B15" w:rsidRPr="00432FDD">
              <w:rPr>
                <w:color w:val="000000" w:themeColor="text1"/>
                <w:sz w:val="18"/>
                <w:szCs w:val="18"/>
              </w:rPr>
              <w:t xml:space="preserve"> for stability analyses in annular combustion chambers</w:t>
            </w:r>
            <w:r w:rsidR="29EF1F06" w:rsidRPr="00432FDD">
              <w:rPr>
                <w:color w:val="000000" w:themeColor="text1"/>
                <w:sz w:val="18"/>
                <w:szCs w:val="18"/>
              </w:rPr>
              <w:t>.</w:t>
            </w:r>
            <w:r w:rsidR="00BA4AB9" w:rsidRPr="00432FDD">
              <w:rPr>
                <w:color w:val="000000" w:themeColor="text1"/>
                <w:sz w:val="18"/>
                <w:szCs w:val="18"/>
              </w:rPr>
              <w:t xml:space="preserve"> A virtual secondment of 1 month (M</w:t>
            </w:r>
            <w:r w:rsidR="002D4D3E" w:rsidRPr="00432FDD">
              <w:rPr>
                <w:color w:val="000000" w:themeColor="text1"/>
                <w:sz w:val="18"/>
                <w:szCs w:val="18"/>
              </w:rPr>
              <w:t>3</w:t>
            </w:r>
            <w:r w:rsidR="008D6B12" w:rsidRPr="00432FDD">
              <w:rPr>
                <w:color w:val="000000" w:themeColor="text1"/>
                <w:sz w:val="18"/>
                <w:szCs w:val="18"/>
              </w:rPr>
              <w:t>5</w:t>
            </w:r>
            <w:r w:rsidR="00BA4AB9" w:rsidRPr="00432FDD">
              <w:rPr>
                <w:color w:val="000000" w:themeColor="text1"/>
                <w:sz w:val="18"/>
                <w:szCs w:val="18"/>
              </w:rPr>
              <w:t xml:space="preserve">) is scheduled </w:t>
            </w:r>
            <w:r w:rsidR="00CB4386" w:rsidRPr="00432FDD">
              <w:rPr>
                <w:color w:val="000000" w:themeColor="text1"/>
                <w:sz w:val="18"/>
                <w:szCs w:val="18"/>
              </w:rPr>
              <w:t>at</w:t>
            </w:r>
            <w:r w:rsidR="00BA4AB9" w:rsidRPr="00432FDD">
              <w:rPr>
                <w:color w:val="000000" w:themeColor="text1"/>
                <w:sz w:val="18"/>
                <w:szCs w:val="18"/>
              </w:rPr>
              <w:t xml:space="preserve"> NTNU to </w:t>
            </w:r>
            <w:r w:rsidR="0030396B">
              <w:rPr>
                <w:color w:val="000000" w:themeColor="text1"/>
                <w:sz w:val="18"/>
                <w:szCs w:val="18"/>
              </w:rPr>
              <w:t>compare data on FTF of</w:t>
            </w:r>
            <w:r w:rsidR="007E0B34" w:rsidRPr="00432FDD">
              <w:rPr>
                <w:color w:val="000000" w:themeColor="text1"/>
                <w:sz w:val="18"/>
                <w:szCs w:val="18"/>
              </w:rPr>
              <w:t xml:space="preserve"> hydrogen flames </w:t>
            </w:r>
            <w:r w:rsidR="00BA4AB9" w:rsidRPr="00432FDD">
              <w:rPr>
                <w:color w:val="000000" w:themeColor="text1"/>
                <w:sz w:val="18"/>
                <w:szCs w:val="18"/>
              </w:rPr>
              <w:t>(D</w:t>
            </w:r>
            <w:r w:rsidR="007E0B34" w:rsidRPr="00432FDD">
              <w:rPr>
                <w:color w:val="000000" w:themeColor="text1"/>
                <w:sz w:val="18"/>
                <w:szCs w:val="18"/>
              </w:rPr>
              <w:t>4</w:t>
            </w:r>
            <w:r w:rsidR="00BA4AB9" w:rsidRPr="00432FDD">
              <w:rPr>
                <w:color w:val="000000" w:themeColor="text1"/>
                <w:sz w:val="18"/>
                <w:szCs w:val="18"/>
              </w:rPr>
              <w:t>.</w:t>
            </w:r>
            <w:r w:rsidR="007E0B34" w:rsidRPr="00432FDD">
              <w:rPr>
                <w:color w:val="000000" w:themeColor="text1"/>
                <w:sz w:val="18"/>
                <w:szCs w:val="18"/>
              </w:rPr>
              <w:t>2</w:t>
            </w:r>
            <w:r w:rsidR="00BA4AB9" w:rsidRPr="00432FDD">
              <w:rPr>
                <w:color w:val="000000" w:themeColor="text1"/>
                <w:sz w:val="18"/>
                <w:szCs w:val="18"/>
              </w:rPr>
              <w:t>).</w:t>
            </w:r>
            <w:r w:rsidR="29EF1F06" w:rsidRPr="00432FDD">
              <w:rPr>
                <w:color w:val="000000" w:themeColor="text1"/>
                <w:sz w:val="18"/>
                <w:szCs w:val="18"/>
              </w:rPr>
              <w:t xml:space="preserve"> </w:t>
            </w:r>
          </w:p>
        </w:tc>
      </w:tr>
      <w:tr w:rsidR="003943E0" w:rsidRPr="00432FDD" w14:paraId="336207B0" w14:textId="77777777" w:rsidTr="002C01A9">
        <w:trPr>
          <w:trHeight w:val="289"/>
        </w:trPr>
        <w:tc>
          <w:tcPr>
            <w:tcW w:w="1158" w:type="pct"/>
            <w:tcBorders>
              <w:top w:val="double" w:sz="4" w:space="0" w:color="auto"/>
            </w:tcBorders>
            <w:shd w:val="clear" w:color="auto" w:fill="DDD9C3"/>
          </w:tcPr>
          <w:p w14:paraId="5202B4BA" w14:textId="77777777" w:rsidR="003943E0" w:rsidRPr="00432FDD" w:rsidRDefault="4DE9DBDE" w:rsidP="437F0948">
            <w:pPr>
              <w:spacing w:line="180" w:lineRule="atLeast"/>
              <w:rPr>
                <w:b/>
                <w:sz w:val="18"/>
                <w:szCs w:val="18"/>
              </w:rPr>
            </w:pPr>
            <w:r w:rsidRPr="00432FDD">
              <w:rPr>
                <w:b/>
                <w:sz w:val="18"/>
                <w:szCs w:val="18"/>
              </w:rPr>
              <w:t>Fellow</w:t>
            </w:r>
          </w:p>
          <w:p w14:paraId="4CDC1C5C" w14:textId="7D7793FF" w:rsidR="003943E0" w:rsidRPr="00432FDD" w:rsidRDefault="5D3DB54A" w:rsidP="00471D6C">
            <w:pPr>
              <w:spacing w:line="180" w:lineRule="atLeast"/>
              <w:rPr>
                <w:sz w:val="18"/>
                <w:szCs w:val="18"/>
              </w:rPr>
            </w:pPr>
            <w:r w:rsidRPr="00432FDD">
              <w:rPr>
                <w:sz w:val="18"/>
                <w:szCs w:val="18"/>
              </w:rPr>
              <w:t>DC</w:t>
            </w:r>
            <w:r w:rsidR="4DE9DBDE" w:rsidRPr="00432FDD">
              <w:rPr>
                <w:sz w:val="18"/>
                <w:szCs w:val="18"/>
              </w:rPr>
              <w:t>3</w:t>
            </w:r>
          </w:p>
        </w:tc>
        <w:tc>
          <w:tcPr>
            <w:tcW w:w="649" w:type="pct"/>
            <w:gridSpan w:val="2"/>
            <w:tcBorders>
              <w:top w:val="double" w:sz="4" w:space="0" w:color="auto"/>
            </w:tcBorders>
            <w:shd w:val="clear" w:color="auto" w:fill="DDD9C3"/>
          </w:tcPr>
          <w:p w14:paraId="3338D8A1" w14:textId="77777777" w:rsidR="003943E0" w:rsidRPr="00432FDD" w:rsidRDefault="4DE9DBDE" w:rsidP="437F0948">
            <w:pPr>
              <w:spacing w:line="180" w:lineRule="atLeast"/>
              <w:rPr>
                <w:b/>
                <w:sz w:val="18"/>
                <w:szCs w:val="18"/>
              </w:rPr>
            </w:pPr>
            <w:r w:rsidRPr="00432FDD">
              <w:rPr>
                <w:b/>
                <w:sz w:val="18"/>
                <w:szCs w:val="18"/>
              </w:rPr>
              <w:t>Host institution</w:t>
            </w:r>
          </w:p>
          <w:p w14:paraId="26DB5ED9" w14:textId="4913023F" w:rsidR="003943E0" w:rsidRPr="00432FDD" w:rsidRDefault="4DE9DBDE" w:rsidP="00471D6C">
            <w:pPr>
              <w:spacing w:line="180" w:lineRule="atLeast"/>
              <w:rPr>
                <w:sz w:val="18"/>
                <w:szCs w:val="18"/>
              </w:rPr>
            </w:pPr>
            <w:r w:rsidRPr="00432FDD">
              <w:rPr>
                <w:sz w:val="18"/>
                <w:szCs w:val="18"/>
              </w:rPr>
              <w:t>CERFACS</w:t>
            </w:r>
          </w:p>
        </w:tc>
        <w:tc>
          <w:tcPr>
            <w:tcW w:w="650" w:type="pct"/>
            <w:gridSpan w:val="2"/>
            <w:tcBorders>
              <w:top w:val="double" w:sz="4" w:space="0" w:color="auto"/>
            </w:tcBorders>
            <w:shd w:val="clear" w:color="auto" w:fill="DDD9C3"/>
          </w:tcPr>
          <w:p w14:paraId="48D273D0" w14:textId="77777777" w:rsidR="003943E0" w:rsidRPr="00432FDD" w:rsidRDefault="4DE9DBDE" w:rsidP="437F0948">
            <w:pPr>
              <w:spacing w:line="180" w:lineRule="atLeast"/>
              <w:rPr>
                <w:b/>
                <w:sz w:val="18"/>
                <w:szCs w:val="18"/>
              </w:rPr>
            </w:pPr>
            <w:r w:rsidRPr="00432FDD">
              <w:rPr>
                <w:b/>
                <w:sz w:val="18"/>
                <w:szCs w:val="18"/>
              </w:rPr>
              <w:t>PhD enrolment</w:t>
            </w:r>
          </w:p>
          <w:p w14:paraId="4CB1C941" w14:textId="49487CA6" w:rsidR="003943E0" w:rsidRPr="00432FDD" w:rsidRDefault="674786FC" w:rsidP="00471D6C">
            <w:pPr>
              <w:spacing w:line="180" w:lineRule="atLeast"/>
              <w:rPr>
                <w:sz w:val="18"/>
                <w:szCs w:val="18"/>
              </w:rPr>
            </w:pPr>
            <w:r w:rsidRPr="00432FDD">
              <w:rPr>
                <w:sz w:val="18"/>
                <w:szCs w:val="18"/>
              </w:rPr>
              <w:t>INPT</w:t>
            </w:r>
          </w:p>
        </w:tc>
        <w:tc>
          <w:tcPr>
            <w:tcW w:w="779" w:type="pct"/>
            <w:gridSpan w:val="2"/>
            <w:tcBorders>
              <w:top w:val="double" w:sz="4" w:space="0" w:color="auto"/>
            </w:tcBorders>
            <w:shd w:val="clear" w:color="auto" w:fill="DDD9C3"/>
          </w:tcPr>
          <w:p w14:paraId="5B82A285" w14:textId="77777777" w:rsidR="003943E0" w:rsidRPr="00432FDD" w:rsidRDefault="4DE9DBDE" w:rsidP="437F0948">
            <w:pPr>
              <w:spacing w:line="180" w:lineRule="atLeast"/>
              <w:rPr>
                <w:b/>
                <w:sz w:val="18"/>
                <w:szCs w:val="18"/>
              </w:rPr>
            </w:pPr>
            <w:r w:rsidRPr="00432FDD">
              <w:rPr>
                <w:b/>
                <w:sz w:val="18"/>
                <w:szCs w:val="18"/>
              </w:rPr>
              <w:t>Start date</w:t>
            </w:r>
          </w:p>
          <w:p w14:paraId="3DA1B556" w14:textId="0E2323F2" w:rsidR="003943E0" w:rsidRPr="00432FDD" w:rsidRDefault="4DE9DBDE"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7FB68918" w14:textId="77777777" w:rsidR="003943E0" w:rsidRPr="00432FDD" w:rsidRDefault="4DE9DBDE" w:rsidP="437F0948">
            <w:pPr>
              <w:spacing w:line="180" w:lineRule="atLeast"/>
              <w:rPr>
                <w:b/>
                <w:sz w:val="18"/>
                <w:szCs w:val="18"/>
              </w:rPr>
            </w:pPr>
            <w:r w:rsidRPr="00432FDD">
              <w:rPr>
                <w:b/>
                <w:sz w:val="18"/>
                <w:szCs w:val="18"/>
              </w:rPr>
              <w:t>Duration</w:t>
            </w:r>
          </w:p>
          <w:p w14:paraId="18B64A4B" w14:textId="77777777" w:rsidR="003943E0" w:rsidRPr="00432FDD" w:rsidRDefault="4DE9DBDE"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55C92CE5" w14:textId="77777777" w:rsidR="003943E0" w:rsidRPr="00432FDD" w:rsidRDefault="4DE9DBDE" w:rsidP="00471D6C">
            <w:pPr>
              <w:spacing w:line="180" w:lineRule="atLeast"/>
              <w:rPr>
                <w:b/>
                <w:sz w:val="18"/>
                <w:szCs w:val="18"/>
              </w:rPr>
            </w:pPr>
            <w:r w:rsidRPr="00432FDD">
              <w:rPr>
                <w:b/>
                <w:sz w:val="18"/>
                <w:szCs w:val="18"/>
              </w:rPr>
              <w:t>Deliverables</w:t>
            </w:r>
          </w:p>
          <w:p w14:paraId="244CDA5E" w14:textId="70F2F955" w:rsidR="000D0662" w:rsidRPr="00432FDD" w:rsidRDefault="000D0662" w:rsidP="00471D6C">
            <w:pPr>
              <w:spacing w:line="180" w:lineRule="atLeast"/>
              <w:rPr>
                <w:sz w:val="18"/>
                <w:szCs w:val="18"/>
              </w:rPr>
            </w:pPr>
            <w:r w:rsidRPr="00432FDD">
              <w:rPr>
                <w:sz w:val="18"/>
                <w:szCs w:val="18"/>
              </w:rPr>
              <w:t xml:space="preserve">2.2, </w:t>
            </w:r>
            <w:r w:rsidR="00917A9A" w:rsidRPr="00432FDD">
              <w:rPr>
                <w:sz w:val="18"/>
                <w:szCs w:val="18"/>
              </w:rPr>
              <w:t>3.3, 4.3</w:t>
            </w:r>
          </w:p>
        </w:tc>
      </w:tr>
      <w:tr w:rsidR="003943E0" w:rsidRPr="00432FDD" w14:paraId="3B30D5E5" w14:textId="77777777" w:rsidTr="002C01A9">
        <w:trPr>
          <w:trHeight w:val="300"/>
        </w:trPr>
        <w:tc>
          <w:tcPr>
            <w:tcW w:w="5000" w:type="pct"/>
            <w:gridSpan w:val="11"/>
          </w:tcPr>
          <w:p w14:paraId="52CDC5F9" w14:textId="4AF2B01D" w:rsidR="003943E0" w:rsidRPr="00432FDD" w:rsidRDefault="4DE9DBDE" w:rsidP="00471D6C">
            <w:pPr>
              <w:spacing w:line="180" w:lineRule="atLeast"/>
              <w:rPr>
                <w:sz w:val="18"/>
                <w:szCs w:val="18"/>
              </w:rPr>
            </w:pPr>
            <w:r w:rsidRPr="00432FDD">
              <w:rPr>
                <w:b/>
                <w:sz w:val="18"/>
                <w:szCs w:val="18"/>
              </w:rPr>
              <w:t xml:space="preserve">Project Title and related WP(s): </w:t>
            </w:r>
            <w:r w:rsidR="31E40E1B" w:rsidRPr="002F2760">
              <w:rPr>
                <w:bCs/>
                <w:color w:val="000000" w:themeColor="text1"/>
                <w:sz w:val="18"/>
                <w:szCs w:val="18"/>
              </w:rPr>
              <w:t xml:space="preserve">Large Eddy Simulations of </w:t>
            </w:r>
            <w:r w:rsidR="0B0939F1" w:rsidRPr="002F2760">
              <w:rPr>
                <w:bCs/>
                <w:color w:val="000000" w:themeColor="text1"/>
                <w:sz w:val="18"/>
                <w:szCs w:val="18"/>
              </w:rPr>
              <w:t xml:space="preserve">hydrogen-air </w:t>
            </w:r>
            <w:r w:rsidR="31E40E1B" w:rsidRPr="002F2760">
              <w:rPr>
                <w:bCs/>
                <w:color w:val="000000" w:themeColor="text1"/>
                <w:sz w:val="18"/>
                <w:szCs w:val="18"/>
              </w:rPr>
              <w:t>combustion dynamics and</w:t>
            </w:r>
            <w:r w:rsidR="0B0939F1" w:rsidRPr="002F2760">
              <w:rPr>
                <w:bCs/>
                <w:color w:val="000000" w:themeColor="text1"/>
                <w:sz w:val="18"/>
                <w:szCs w:val="18"/>
              </w:rPr>
              <w:t xml:space="preserve"> tonal</w:t>
            </w:r>
            <w:r w:rsidR="31E40E1B" w:rsidRPr="002F2760">
              <w:rPr>
                <w:bCs/>
                <w:color w:val="000000" w:themeColor="text1"/>
                <w:sz w:val="18"/>
                <w:szCs w:val="18"/>
              </w:rPr>
              <w:t xml:space="preserve"> noise </w:t>
            </w:r>
            <w:r w:rsidR="272AF577" w:rsidRPr="002F2760">
              <w:rPr>
                <w:bCs/>
                <w:color w:val="000000" w:themeColor="text1"/>
                <w:sz w:val="18"/>
                <w:szCs w:val="18"/>
              </w:rPr>
              <w:t xml:space="preserve">during </w:t>
            </w:r>
            <w:r w:rsidR="0B0939F1" w:rsidRPr="002F2760">
              <w:rPr>
                <w:bCs/>
                <w:color w:val="000000" w:themeColor="text1"/>
                <w:sz w:val="18"/>
                <w:szCs w:val="18"/>
              </w:rPr>
              <w:t xml:space="preserve">light-around and thermoacoustic </w:t>
            </w:r>
            <w:r w:rsidR="31E87FF9" w:rsidRPr="002F2760">
              <w:rPr>
                <w:bCs/>
                <w:color w:val="000000" w:themeColor="text1"/>
                <w:sz w:val="18"/>
                <w:szCs w:val="18"/>
              </w:rPr>
              <w:t xml:space="preserve">in annular </w:t>
            </w:r>
            <w:r w:rsidR="0B0939F1" w:rsidRPr="002F2760">
              <w:rPr>
                <w:bCs/>
                <w:color w:val="000000" w:themeColor="text1"/>
                <w:sz w:val="18"/>
                <w:szCs w:val="18"/>
              </w:rPr>
              <w:t>combustors</w:t>
            </w:r>
            <w:r w:rsidRPr="002F2760">
              <w:rPr>
                <w:bCs/>
                <w:color w:val="000000" w:themeColor="text1"/>
                <w:sz w:val="18"/>
                <w:szCs w:val="18"/>
              </w:rPr>
              <w:t>, WP2, WP4</w:t>
            </w:r>
          </w:p>
        </w:tc>
      </w:tr>
      <w:tr w:rsidR="003943E0" w:rsidRPr="00432FDD" w14:paraId="727ED205" w14:textId="77777777" w:rsidTr="002C01A9">
        <w:trPr>
          <w:trHeight w:val="242"/>
        </w:trPr>
        <w:tc>
          <w:tcPr>
            <w:tcW w:w="5000" w:type="pct"/>
            <w:gridSpan w:val="11"/>
          </w:tcPr>
          <w:p w14:paraId="6F0373CF" w14:textId="2C3B3DB3" w:rsidR="00554C75" w:rsidRPr="00316A83" w:rsidRDefault="4DE9DBDE" w:rsidP="437F0948">
            <w:pPr>
              <w:spacing w:line="180" w:lineRule="atLeast"/>
              <w:jc w:val="both"/>
              <w:rPr>
                <w:color w:val="000000" w:themeColor="text1"/>
                <w:sz w:val="18"/>
                <w:szCs w:val="18"/>
              </w:rPr>
            </w:pPr>
            <w:r w:rsidRPr="00432FDD">
              <w:rPr>
                <w:b/>
                <w:color w:val="000000" w:themeColor="text1"/>
                <w:sz w:val="18"/>
                <w:szCs w:val="18"/>
              </w:rPr>
              <w:t>Objectives:</w:t>
            </w:r>
            <w:r w:rsidR="4107CF5B" w:rsidRPr="00432FDD">
              <w:rPr>
                <w:sz w:val="18"/>
                <w:szCs w:val="18"/>
              </w:rPr>
              <w:t xml:space="preserve"> </w:t>
            </w:r>
            <w:r w:rsidR="022AF600" w:rsidRPr="00432FDD">
              <w:rPr>
                <w:color w:val="000000" w:themeColor="text1"/>
                <w:sz w:val="18"/>
                <w:szCs w:val="18"/>
              </w:rPr>
              <w:t>LES</w:t>
            </w:r>
            <w:r w:rsidR="31E40E1B" w:rsidRPr="00432FDD">
              <w:rPr>
                <w:color w:val="000000" w:themeColor="text1"/>
                <w:sz w:val="18"/>
                <w:szCs w:val="18"/>
              </w:rPr>
              <w:t xml:space="preserve"> of turbulent reacting flows </w:t>
            </w:r>
            <w:r w:rsidR="022AF600" w:rsidRPr="00432FDD">
              <w:rPr>
                <w:color w:val="000000" w:themeColor="text1"/>
                <w:sz w:val="18"/>
                <w:szCs w:val="18"/>
              </w:rPr>
              <w:t>is</w:t>
            </w:r>
            <w:r w:rsidR="31E40E1B" w:rsidRPr="00432FDD">
              <w:rPr>
                <w:color w:val="000000" w:themeColor="text1"/>
                <w:sz w:val="18"/>
                <w:szCs w:val="18"/>
              </w:rPr>
              <w:t xml:space="preserve"> a reliable and relevant tool to predict thermoacoustic instabilities of conventional fuel operated combustors</w:t>
            </w:r>
            <w:r w:rsidR="022AF600" w:rsidRPr="00432FDD">
              <w:rPr>
                <w:color w:val="000000" w:themeColor="text1"/>
                <w:sz w:val="18"/>
                <w:szCs w:val="18"/>
              </w:rPr>
              <w:t xml:space="preserve">. LES </w:t>
            </w:r>
            <w:r w:rsidR="00ECC947" w:rsidRPr="00432FDD">
              <w:rPr>
                <w:color w:val="000000" w:themeColor="text1"/>
                <w:sz w:val="18"/>
                <w:szCs w:val="18"/>
              </w:rPr>
              <w:t>allow</w:t>
            </w:r>
            <w:r w:rsidR="022AF600" w:rsidRPr="00432FDD">
              <w:rPr>
                <w:color w:val="000000" w:themeColor="text1"/>
                <w:sz w:val="18"/>
                <w:szCs w:val="18"/>
              </w:rPr>
              <w:t>s to</w:t>
            </w:r>
            <w:r w:rsidR="00ECC947" w:rsidRPr="00432FDD">
              <w:rPr>
                <w:color w:val="000000" w:themeColor="text1"/>
                <w:sz w:val="18"/>
                <w:szCs w:val="18"/>
              </w:rPr>
              <w:t xml:space="preserve"> account</w:t>
            </w:r>
            <w:r w:rsidR="022AF600" w:rsidRPr="00432FDD">
              <w:rPr>
                <w:color w:val="000000" w:themeColor="text1"/>
                <w:sz w:val="18"/>
                <w:szCs w:val="18"/>
              </w:rPr>
              <w:t xml:space="preserve"> for</w:t>
            </w:r>
            <w:r w:rsidR="00ECC947" w:rsidRPr="00432FDD">
              <w:rPr>
                <w:color w:val="000000" w:themeColor="text1"/>
                <w:sz w:val="18"/>
                <w:szCs w:val="18"/>
              </w:rPr>
              <w:t xml:space="preserve"> the </w:t>
            </w:r>
            <w:r w:rsidR="31E40E1B" w:rsidRPr="00432FDD">
              <w:rPr>
                <w:color w:val="000000" w:themeColor="text1"/>
                <w:sz w:val="18"/>
                <w:szCs w:val="18"/>
              </w:rPr>
              <w:t xml:space="preserve">entire complexity of the problem including the geometry, the compressible nature of the fluid dynamics and the flame/turbulence interactions. While validated for conventional fuels, burning </w:t>
            </w:r>
            <w:r w:rsidR="00575FDD" w:rsidRPr="00432FDD">
              <w:rPr>
                <w:color w:val="000000" w:themeColor="text1"/>
                <w:sz w:val="18"/>
                <w:szCs w:val="18"/>
              </w:rPr>
              <w:t>H</w:t>
            </w:r>
            <w:r w:rsidR="00575FDD" w:rsidRPr="00575FDD">
              <w:rPr>
                <w:color w:val="000000" w:themeColor="text1"/>
                <w:sz w:val="18"/>
                <w:szCs w:val="18"/>
                <w:vertAlign w:val="subscript"/>
              </w:rPr>
              <w:t>2</w:t>
            </w:r>
            <w:r w:rsidR="00575FDD" w:rsidRPr="00432FDD">
              <w:rPr>
                <w:color w:val="000000" w:themeColor="text1"/>
                <w:sz w:val="18"/>
                <w:szCs w:val="18"/>
              </w:rPr>
              <w:t xml:space="preserve"> </w:t>
            </w:r>
            <w:r w:rsidR="31E40E1B" w:rsidRPr="00432FDD">
              <w:rPr>
                <w:color w:val="000000" w:themeColor="text1"/>
                <w:sz w:val="18"/>
                <w:szCs w:val="18"/>
              </w:rPr>
              <w:t xml:space="preserve">induces complex and new physical interactions. These new features are fuel </w:t>
            </w:r>
            <w:r w:rsidR="00AE1CC1" w:rsidRPr="00432FDD">
              <w:rPr>
                <w:color w:val="000000" w:themeColor="text1"/>
                <w:sz w:val="18"/>
                <w:szCs w:val="18"/>
              </w:rPr>
              <w:t>dependent,</w:t>
            </w:r>
            <w:r w:rsidR="31E40E1B" w:rsidRPr="00432FDD">
              <w:rPr>
                <w:color w:val="000000" w:themeColor="text1"/>
                <w:sz w:val="18"/>
                <w:szCs w:val="18"/>
              </w:rPr>
              <w:t xml:space="preserve"> </w:t>
            </w:r>
            <w:r w:rsidR="022AF600" w:rsidRPr="00432FDD">
              <w:rPr>
                <w:color w:val="000000" w:themeColor="text1"/>
                <w:sz w:val="18"/>
                <w:szCs w:val="18"/>
              </w:rPr>
              <w:t>and</w:t>
            </w:r>
            <w:r w:rsidR="00575FDD">
              <w:rPr>
                <w:color w:val="000000" w:themeColor="text1"/>
                <w:sz w:val="18"/>
                <w:szCs w:val="18"/>
              </w:rPr>
              <w:t>,</w:t>
            </w:r>
            <w:r w:rsidR="022AF600" w:rsidRPr="00432FDD">
              <w:rPr>
                <w:color w:val="000000" w:themeColor="text1"/>
                <w:sz w:val="18"/>
                <w:szCs w:val="18"/>
              </w:rPr>
              <w:t xml:space="preserve"> for </w:t>
            </w:r>
            <w:r w:rsidR="00575FDD" w:rsidRPr="00432FDD">
              <w:rPr>
                <w:color w:val="000000" w:themeColor="text1"/>
                <w:sz w:val="18"/>
                <w:szCs w:val="18"/>
              </w:rPr>
              <w:t>H</w:t>
            </w:r>
            <w:r w:rsidR="00575FDD" w:rsidRPr="00575FDD">
              <w:rPr>
                <w:color w:val="000000" w:themeColor="text1"/>
                <w:sz w:val="18"/>
                <w:szCs w:val="18"/>
                <w:vertAlign w:val="subscript"/>
              </w:rPr>
              <w:t>2</w:t>
            </w:r>
            <w:r w:rsidR="022AF600" w:rsidRPr="00432FDD">
              <w:rPr>
                <w:color w:val="000000" w:themeColor="text1"/>
                <w:sz w:val="18"/>
                <w:szCs w:val="18"/>
              </w:rPr>
              <w:t xml:space="preserve">, they </w:t>
            </w:r>
            <w:r w:rsidR="31E40E1B" w:rsidRPr="00432FDD">
              <w:rPr>
                <w:color w:val="000000" w:themeColor="text1"/>
                <w:sz w:val="18"/>
                <w:szCs w:val="18"/>
              </w:rPr>
              <w:t>require fundamental improvement of existing modelling strategie</w:t>
            </w:r>
            <w:r w:rsidR="022AF600" w:rsidRPr="00432FDD">
              <w:rPr>
                <w:color w:val="000000" w:themeColor="text1"/>
                <w:sz w:val="18"/>
                <w:szCs w:val="18"/>
              </w:rPr>
              <w:t>s</w:t>
            </w:r>
            <w:r w:rsidR="31E40E1B" w:rsidRPr="00432FDD">
              <w:rPr>
                <w:color w:val="000000" w:themeColor="text1"/>
                <w:sz w:val="18"/>
                <w:szCs w:val="18"/>
              </w:rPr>
              <w:t xml:space="preserve"> routinely used </w:t>
            </w:r>
            <w:r w:rsidR="00ECC947" w:rsidRPr="00432FDD">
              <w:rPr>
                <w:color w:val="000000" w:themeColor="text1"/>
                <w:sz w:val="18"/>
                <w:szCs w:val="18"/>
              </w:rPr>
              <w:t xml:space="preserve">for </w:t>
            </w:r>
            <w:r w:rsidR="31E40E1B" w:rsidRPr="00432FDD">
              <w:rPr>
                <w:color w:val="000000" w:themeColor="text1"/>
                <w:sz w:val="18"/>
                <w:szCs w:val="18"/>
              </w:rPr>
              <w:t xml:space="preserve">kerosene or carbonated fuels. </w:t>
            </w:r>
            <w:r w:rsidR="022AF600" w:rsidRPr="00432FDD">
              <w:rPr>
                <w:color w:val="000000" w:themeColor="text1"/>
                <w:sz w:val="18"/>
                <w:szCs w:val="18"/>
              </w:rPr>
              <w:t>These new</w:t>
            </w:r>
            <w:r w:rsidR="53FB279B" w:rsidRPr="00432FDD">
              <w:rPr>
                <w:color w:val="000000" w:themeColor="text1"/>
                <w:sz w:val="18"/>
                <w:szCs w:val="18"/>
              </w:rPr>
              <w:t xml:space="preserve"> model</w:t>
            </w:r>
            <w:r w:rsidR="022AF600" w:rsidRPr="00432FDD">
              <w:rPr>
                <w:color w:val="000000" w:themeColor="text1"/>
                <w:sz w:val="18"/>
                <w:szCs w:val="18"/>
              </w:rPr>
              <w:t>s</w:t>
            </w:r>
            <w:r w:rsidR="53FB279B" w:rsidRPr="00432FDD">
              <w:rPr>
                <w:color w:val="000000" w:themeColor="text1"/>
                <w:sz w:val="18"/>
                <w:szCs w:val="18"/>
              </w:rPr>
              <w:t xml:space="preserve"> will be validat</w:t>
            </w:r>
            <w:r w:rsidR="022AF600" w:rsidRPr="00432FDD">
              <w:rPr>
                <w:color w:val="000000" w:themeColor="text1"/>
                <w:sz w:val="18"/>
                <w:szCs w:val="18"/>
              </w:rPr>
              <w:t>ed</w:t>
            </w:r>
            <w:r w:rsidR="53FB279B" w:rsidRPr="00432FDD">
              <w:rPr>
                <w:color w:val="000000" w:themeColor="text1"/>
                <w:sz w:val="18"/>
                <w:szCs w:val="18"/>
              </w:rPr>
              <w:t xml:space="preserve"> for complex and fully annular burner geometries to predict flame dynamics and noise level during light-around and thermoacoustically unstable </w:t>
            </w:r>
            <w:r w:rsidR="08633544" w:rsidRPr="00432FDD">
              <w:rPr>
                <w:color w:val="000000" w:themeColor="text1"/>
                <w:sz w:val="18"/>
                <w:szCs w:val="18"/>
              </w:rPr>
              <w:t>operative points</w:t>
            </w:r>
            <w:r w:rsidR="53FB279B" w:rsidRPr="00432FDD">
              <w:rPr>
                <w:color w:val="000000" w:themeColor="text1"/>
                <w:sz w:val="18"/>
                <w:szCs w:val="18"/>
              </w:rPr>
              <w:t xml:space="preserve">. </w:t>
            </w:r>
            <w:r w:rsidR="66B28FAE" w:rsidRPr="00432FDD">
              <w:rPr>
                <w:b/>
                <w:color w:val="000000" w:themeColor="text1"/>
                <w:sz w:val="18"/>
                <w:szCs w:val="18"/>
              </w:rPr>
              <w:t>Tasks:</w:t>
            </w:r>
            <w:r w:rsidR="376A4B29" w:rsidRPr="00432FDD">
              <w:rPr>
                <w:b/>
                <w:color w:val="000000" w:themeColor="text1"/>
                <w:sz w:val="18"/>
                <w:szCs w:val="18"/>
              </w:rPr>
              <w:t xml:space="preserve"> </w:t>
            </w:r>
            <w:r w:rsidR="00316A83">
              <w:rPr>
                <w:color w:val="000000" w:themeColor="text1"/>
                <w:sz w:val="18"/>
                <w:szCs w:val="18"/>
              </w:rPr>
              <w:t xml:space="preserve">(1) </w:t>
            </w:r>
            <w:r w:rsidR="08633544" w:rsidRPr="00432FDD">
              <w:rPr>
                <w:color w:val="000000" w:themeColor="text1"/>
                <w:sz w:val="18"/>
                <w:szCs w:val="18"/>
              </w:rPr>
              <w:t>S</w:t>
            </w:r>
            <w:r w:rsidR="53FB279B" w:rsidRPr="00432FDD">
              <w:rPr>
                <w:color w:val="000000" w:themeColor="text1"/>
                <w:sz w:val="18"/>
                <w:szCs w:val="18"/>
              </w:rPr>
              <w:t xml:space="preserve">pecific modelling for considering hydrogen preferential diffusion effects and intrinsic instabilities will be implemented in the AVBP </w:t>
            </w:r>
            <w:r w:rsidR="022AF600" w:rsidRPr="00432FDD">
              <w:rPr>
                <w:color w:val="000000" w:themeColor="text1"/>
                <w:sz w:val="18"/>
                <w:szCs w:val="18"/>
              </w:rPr>
              <w:t xml:space="preserve">solver </w:t>
            </w:r>
            <w:r w:rsidR="53FB279B" w:rsidRPr="00432FDD">
              <w:rPr>
                <w:color w:val="000000" w:themeColor="text1"/>
                <w:sz w:val="18"/>
                <w:szCs w:val="18"/>
              </w:rPr>
              <w:t xml:space="preserve">(in collaboration with </w:t>
            </w:r>
            <w:r w:rsidR="5D3DB54A" w:rsidRPr="00432FDD">
              <w:rPr>
                <w:color w:val="000000" w:themeColor="text1"/>
                <w:sz w:val="18"/>
                <w:szCs w:val="18"/>
              </w:rPr>
              <w:t>DC</w:t>
            </w:r>
            <w:r w:rsidR="53FB279B" w:rsidRPr="00432FDD">
              <w:rPr>
                <w:color w:val="000000" w:themeColor="text1"/>
                <w:sz w:val="18"/>
                <w:szCs w:val="18"/>
              </w:rPr>
              <w:t xml:space="preserve">9 activities) and </w:t>
            </w:r>
            <w:r w:rsidR="022AF600" w:rsidRPr="00432FDD">
              <w:rPr>
                <w:color w:val="000000" w:themeColor="text1"/>
                <w:sz w:val="18"/>
                <w:szCs w:val="18"/>
              </w:rPr>
              <w:t xml:space="preserve">tested </w:t>
            </w:r>
            <w:r w:rsidR="53FB279B" w:rsidRPr="00432FDD">
              <w:rPr>
                <w:color w:val="000000" w:themeColor="text1"/>
                <w:sz w:val="18"/>
                <w:szCs w:val="18"/>
              </w:rPr>
              <w:t xml:space="preserve">in annular combustion chambers. </w:t>
            </w:r>
            <w:r w:rsidR="00316A83">
              <w:rPr>
                <w:color w:val="000000" w:themeColor="text1"/>
                <w:sz w:val="18"/>
                <w:szCs w:val="18"/>
              </w:rPr>
              <w:t xml:space="preserve">(2) </w:t>
            </w:r>
            <w:r w:rsidR="53FB279B" w:rsidRPr="00432FDD">
              <w:rPr>
                <w:color w:val="000000" w:themeColor="text1"/>
                <w:sz w:val="18"/>
                <w:szCs w:val="18"/>
              </w:rPr>
              <w:t>At first, the light-around of the MICCA annular combustion chamber operated at</w:t>
            </w:r>
            <w:r w:rsidR="022AF600" w:rsidRPr="00432FDD">
              <w:rPr>
                <w:color w:val="000000" w:themeColor="text1"/>
                <w:sz w:val="18"/>
                <w:szCs w:val="18"/>
              </w:rPr>
              <w:t xml:space="preserve"> </w:t>
            </w:r>
            <w:r w:rsidR="4F9AC460" w:rsidRPr="00432FDD">
              <w:rPr>
                <w:color w:val="000000" w:themeColor="text1"/>
                <w:sz w:val="18"/>
                <w:szCs w:val="18"/>
              </w:rPr>
              <w:t>C</w:t>
            </w:r>
            <w:r w:rsidR="3F29325D" w:rsidRPr="00432FDD">
              <w:rPr>
                <w:color w:val="000000" w:themeColor="text1"/>
                <w:sz w:val="18"/>
                <w:szCs w:val="18"/>
              </w:rPr>
              <w:t>NR</w:t>
            </w:r>
            <w:r w:rsidR="4F9AC460" w:rsidRPr="00432FDD">
              <w:rPr>
                <w:color w:val="000000" w:themeColor="text1"/>
                <w:sz w:val="18"/>
                <w:szCs w:val="18"/>
              </w:rPr>
              <w:t>S</w:t>
            </w:r>
            <w:r w:rsidR="53FB279B" w:rsidRPr="00432FDD">
              <w:rPr>
                <w:color w:val="000000" w:themeColor="text1"/>
                <w:sz w:val="18"/>
                <w:szCs w:val="18"/>
              </w:rPr>
              <w:t xml:space="preserve"> will be investigated. Conjugate Heat Transfer (CHT-LES) simulations will be performed coupling AVBP with </w:t>
            </w:r>
            <w:r w:rsidR="022AF600" w:rsidRPr="00432FDD">
              <w:rPr>
                <w:color w:val="000000" w:themeColor="text1"/>
                <w:sz w:val="18"/>
                <w:szCs w:val="18"/>
              </w:rPr>
              <w:t xml:space="preserve">the </w:t>
            </w:r>
            <w:r w:rsidR="53FB279B" w:rsidRPr="00432FDD">
              <w:rPr>
                <w:color w:val="000000" w:themeColor="text1"/>
                <w:sz w:val="18"/>
                <w:szCs w:val="18"/>
              </w:rPr>
              <w:t>thermal solver AVTP.</w:t>
            </w:r>
            <w:r w:rsidR="022AF600" w:rsidRPr="00432FDD">
              <w:rPr>
                <w:color w:val="000000" w:themeColor="text1"/>
                <w:sz w:val="18"/>
                <w:szCs w:val="18"/>
              </w:rPr>
              <w:t xml:space="preserve"> </w:t>
            </w:r>
            <w:r w:rsidR="00316A83">
              <w:rPr>
                <w:color w:val="000000" w:themeColor="text1"/>
                <w:sz w:val="18"/>
                <w:szCs w:val="18"/>
              </w:rPr>
              <w:t xml:space="preserve">(3) </w:t>
            </w:r>
            <w:r w:rsidR="53FB279B" w:rsidRPr="00432FDD">
              <w:rPr>
                <w:color w:val="000000" w:themeColor="text1"/>
                <w:sz w:val="18"/>
                <w:szCs w:val="18"/>
              </w:rPr>
              <w:t xml:space="preserve">LES of thermoacoustic unstable configuration of the MICCA combustor will </w:t>
            </w:r>
            <w:r w:rsidR="022AF600" w:rsidRPr="00432FDD">
              <w:rPr>
                <w:color w:val="000000" w:themeColor="text1"/>
                <w:sz w:val="18"/>
                <w:szCs w:val="18"/>
              </w:rPr>
              <w:t xml:space="preserve">also </w:t>
            </w:r>
            <w:r w:rsidR="53FB279B" w:rsidRPr="00432FDD">
              <w:rPr>
                <w:color w:val="000000" w:themeColor="text1"/>
                <w:sz w:val="18"/>
                <w:szCs w:val="18"/>
              </w:rPr>
              <w:t>be performed to assess</w:t>
            </w:r>
            <w:r w:rsidR="022AF600" w:rsidRPr="00432FDD">
              <w:rPr>
                <w:color w:val="000000" w:themeColor="text1"/>
                <w:sz w:val="18"/>
                <w:szCs w:val="18"/>
              </w:rPr>
              <w:t xml:space="preserve"> the</w:t>
            </w:r>
            <w:r w:rsidR="53FB279B" w:rsidRPr="00432FDD">
              <w:rPr>
                <w:color w:val="000000" w:themeColor="text1"/>
                <w:sz w:val="18"/>
                <w:szCs w:val="18"/>
              </w:rPr>
              <w:t xml:space="preserve"> models for predicting tonal noise and acoustic/flame coupling mechanisms in multi-injector configurations. </w:t>
            </w:r>
            <w:r w:rsidR="00316A83">
              <w:rPr>
                <w:color w:val="000000" w:themeColor="text1"/>
                <w:sz w:val="18"/>
                <w:szCs w:val="18"/>
              </w:rPr>
              <w:t xml:space="preserve">(4) </w:t>
            </w:r>
            <w:r w:rsidR="53FB279B" w:rsidRPr="00432FDD">
              <w:rPr>
                <w:color w:val="000000" w:themeColor="text1"/>
                <w:sz w:val="18"/>
                <w:szCs w:val="18"/>
              </w:rPr>
              <w:t xml:space="preserve">Finally, tonal/broadband combustion noise emitted by a </w:t>
            </w:r>
            <w:r w:rsidR="4F43DA7A" w:rsidRPr="00432FDD">
              <w:rPr>
                <w:color w:val="000000" w:themeColor="text1"/>
                <w:sz w:val="18"/>
                <w:szCs w:val="18"/>
              </w:rPr>
              <w:t xml:space="preserve">Safran </w:t>
            </w:r>
            <w:r w:rsidR="53FB279B" w:rsidRPr="00432FDD">
              <w:rPr>
                <w:color w:val="000000" w:themeColor="text1"/>
                <w:sz w:val="18"/>
                <w:szCs w:val="18"/>
              </w:rPr>
              <w:t>engine</w:t>
            </w:r>
            <w:r w:rsidR="006D3A72">
              <w:rPr>
                <w:color w:val="000000" w:themeColor="text1"/>
                <w:sz w:val="18"/>
                <w:szCs w:val="18"/>
              </w:rPr>
              <w:t xml:space="preserve"> will be studied</w:t>
            </w:r>
            <w:r w:rsidR="53FB279B" w:rsidRPr="00432FDD">
              <w:rPr>
                <w:color w:val="000000" w:themeColor="text1"/>
                <w:sz w:val="18"/>
                <w:szCs w:val="18"/>
              </w:rPr>
              <w:t xml:space="preserve"> proving the transferability to industrial configurations of developed models.</w:t>
            </w:r>
            <w:r w:rsidR="64D57E35" w:rsidRPr="00432FDD">
              <w:rPr>
                <w:color w:val="000000" w:themeColor="text1"/>
                <w:sz w:val="18"/>
                <w:szCs w:val="18"/>
              </w:rPr>
              <w:t xml:space="preserve"> </w:t>
            </w:r>
            <w:r w:rsidR="3F2D588C" w:rsidRPr="00432FDD">
              <w:rPr>
                <w:b/>
                <w:color w:val="000000" w:themeColor="text1"/>
                <w:sz w:val="18"/>
                <w:szCs w:val="18"/>
              </w:rPr>
              <w:t>T2.3, T3.6, T4.</w:t>
            </w:r>
            <w:r w:rsidR="566BEEDF" w:rsidRPr="00432FDD">
              <w:rPr>
                <w:b/>
                <w:color w:val="000000" w:themeColor="text1"/>
                <w:sz w:val="18"/>
                <w:szCs w:val="18"/>
              </w:rPr>
              <w:t>5</w:t>
            </w:r>
          </w:p>
        </w:tc>
      </w:tr>
      <w:tr w:rsidR="003943E0" w:rsidRPr="00432FDD" w14:paraId="669B10B0" w14:textId="77777777" w:rsidTr="002C01A9">
        <w:trPr>
          <w:trHeight w:val="334"/>
        </w:trPr>
        <w:tc>
          <w:tcPr>
            <w:tcW w:w="5000" w:type="pct"/>
            <w:gridSpan w:val="11"/>
            <w:tcBorders>
              <w:bottom w:val="single" w:sz="4" w:space="0" w:color="auto"/>
            </w:tcBorders>
          </w:tcPr>
          <w:p w14:paraId="2AC51A9F" w14:textId="752A858E" w:rsidR="003943E0" w:rsidRPr="00432FDD" w:rsidRDefault="4DE9DBDE" w:rsidP="00A928F8">
            <w:pPr>
              <w:spacing w:line="180" w:lineRule="atLeast"/>
              <w:jc w:val="both"/>
              <w:rPr>
                <w:color w:val="FF0000"/>
                <w:sz w:val="18"/>
                <w:szCs w:val="18"/>
              </w:rPr>
            </w:pPr>
            <w:r w:rsidRPr="00432FDD">
              <w:rPr>
                <w:b/>
                <w:sz w:val="18"/>
                <w:szCs w:val="18"/>
              </w:rPr>
              <w:t>Expected Results:</w:t>
            </w:r>
            <w:r w:rsidR="08633544" w:rsidRPr="00432FDD">
              <w:rPr>
                <w:sz w:val="18"/>
                <w:szCs w:val="18"/>
              </w:rPr>
              <w:t xml:space="preserve"> </w:t>
            </w:r>
            <w:r w:rsidR="08633544" w:rsidRPr="00432FDD">
              <w:rPr>
                <w:color w:val="000000" w:themeColor="text1"/>
                <w:sz w:val="18"/>
                <w:szCs w:val="18"/>
              </w:rPr>
              <w:t>(1) Development and validation of H</w:t>
            </w:r>
            <w:r w:rsidR="08633544" w:rsidRPr="00432FDD">
              <w:rPr>
                <w:color w:val="000000" w:themeColor="text1"/>
                <w:sz w:val="18"/>
                <w:szCs w:val="18"/>
                <w:vertAlign w:val="subscript"/>
              </w:rPr>
              <w:t>2</w:t>
            </w:r>
            <w:r w:rsidR="08633544" w:rsidRPr="00432FDD">
              <w:rPr>
                <w:color w:val="000000" w:themeColor="text1"/>
                <w:sz w:val="18"/>
                <w:szCs w:val="18"/>
              </w:rPr>
              <w:t xml:space="preserve"> sub-grid models (in collaboration with </w:t>
            </w:r>
            <w:r w:rsidR="5D3DB54A" w:rsidRPr="00432FDD">
              <w:rPr>
                <w:color w:val="000000" w:themeColor="text1"/>
                <w:sz w:val="18"/>
                <w:szCs w:val="18"/>
              </w:rPr>
              <w:t>DC</w:t>
            </w:r>
            <w:r w:rsidR="08633544" w:rsidRPr="00432FDD">
              <w:rPr>
                <w:color w:val="000000" w:themeColor="text1"/>
                <w:sz w:val="18"/>
                <w:szCs w:val="18"/>
              </w:rPr>
              <w:t>9)</w:t>
            </w:r>
            <w:r w:rsidR="00575FDD">
              <w:rPr>
                <w:color w:val="000000" w:themeColor="text1"/>
                <w:sz w:val="18"/>
                <w:szCs w:val="18"/>
              </w:rPr>
              <w:t>.</w:t>
            </w:r>
            <w:r w:rsidR="08633544" w:rsidRPr="00432FDD">
              <w:rPr>
                <w:color w:val="000000" w:themeColor="text1"/>
                <w:sz w:val="18"/>
                <w:szCs w:val="18"/>
              </w:rPr>
              <w:t xml:space="preserve"> (2) Light-around of MICCA annular combustion chambers. Impact of heat transfer (conduction, convection, and radiation). (3) LES of self-sustained instabilities of MICCA annular combustion chambers coupled by azimuthal modes</w:t>
            </w:r>
            <w:r w:rsidR="001D38A7">
              <w:rPr>
                <w:color w:val="000000" w:themeColor="text1"/>
                <w:sz w:val="18"/>
                <w:szCs w:val="18"/>
              </w:rPr>
              <w:t xml:space="preserve">. </w:t>
            </w:r>
            <w:r w:rsidR="08633544" w:rsidRPr="00432FDD">
              <w:rPr>
                <w:color w:val="000000" w:themeColor="text1"/>
                <w:sz w:val="18"/>
                <w:szCs w:val="18"/>
              </w:rPr>
              <w:t>(4) Study of tonal and broadband noise emitted by a</w:t>
            </w:r>
            <w:r w:rsidR="5C54706B" w:rsidRPr="00432FDD">
              <w:rPr>
                <w:color w:val="000000" w:themeColor="text1"/>
                <w:sz w:val="18"/>
                <w:szCs w:val="18"/>
              </w:rPr>
              <w:t>n</w:t>
            </w:r>
            <w:r w:rsidR="08633544" w:rsidRPr="00432FDD">
              <w:rPr>
                <w:color w:val="000000" w:themeColor="text1"/>
                <w:sz w:val="18"/>
                <w:szCs w:val="18"/>
              </w:rPr>
              <w:t xml:space="preserve"> industrial engine</w:t>
            </w:r>
            <w:r w:rsidR="00575FDD">
              <w:rPr>
                <w:color w:val="000000" w:themeColor="text1"/>
                <w:sz w:val="18"/>
                <w:szCs w:val="18"/>
              </w:rPr>
              <w:t>.</w:t>
            </w:r>
          </w:p>
        </w:tc>
      </w:tr>
      <w:tr w:rsidR="003943E0" w:rsidRPr="00432FDD" w14:paraId="491EBE8C" w14:textId="77777777" w:rsidTr="002C01A9">
        <w:trPr>
          <w:trHeight w:val="334"/>
        </w:trPr>
        <w:tc>
          <w:tcPr>
            <w:tcW w:w="5000" w:type="pct"/>
            <w:gridSpan w:val="11"/>
            <w:tcBorders>
              <w:bottom w:val="single" w:sz="4" w:space="0" w:color="000000" w:themeColor="text1"/>
            </w:tcBorders>
          </w:tcPr>
          <w:p w14:paraId="65DC225A" w14:textId="000C31E9" w:rsidR="003943E0" w:rsidRPr="00432FDD" w:rsidRDefault="4DE9DBDE" w:rsidP="00471D6C">
            <w:pPr>
              <w:spacing w:line="180" w:lineRule="atLeast"/>
              <w:rPr>
                <w:color w:val="000000" w:themeColor="text1"/>
                <w:sz w:val="18"/>
                <w:szCs w:val="18"/>
              </w:rPr>
            </w:pPr>
            <w:r w:rsidRPr="00432FDD">
              <w:rPr>
                <w:b/>
                <w:color w:val="000000" w:themeColor="text1"/>
                <w:sz w:val="18"/>
                <w:szCs w:val="18"/>
              </w:rPr>
              <w:t>Planned secondment(s):</w:t>
            </w:r>
            <w:r w:rsidR="08633544" w:rsidRPr="00432FDD">
              <w:rPr>
                <w:color w:val="000000" w:themeColor="text1"/>
                <w:sz w:val="18"/>
                <w:szCs w:val="18"/>
              </w:rPr>
              <w:t xml:space="preserve"> </w:t>
            </w:r>
            <w:r w:rsidR="4FA8DBC0" w:rsidRPr="00432FDD">
              <w:rPr>
                <w:color w:val="000000" w:themeColor="text1"/>
                <w:sz w:val="18"/>
                <w:szCs w:val="18"/>
              </w:rPr>
              <w:t>2</w:t>
            </w:r>
            <w:r w:rsidR="08633544" w:rsidRPr="00432FDD">
              <w:rPr>
                <w:color w:val="000000" w:themeColor="text1"/>
                <w:sz w:val="18"/>
                <w:szCs w:val="18"/>
              </w:rPr>
              <w:t xml:space="preserve"> months at</w:t>
            </w:r>
            <w:r w:rsidR="0C43FFD7" w:rsidRPr="00432FDD">
              <w:rPr>
                <w:color w:val="000000" w:themeColor="text1"/>
                <w:sz w:val="18"/>
                <w:szCs w:val="18"/>
              </w:rPr>
              <w:t xml:space="preserve"> </w:t>
            </w:r>
            <w:r w:rsidR="4F9AC460" w:rsidRPr="00432FDD">
              <w:rPr>
                <w:color w:val="000000" w:themeColor="text1"/>
                <w:sz w:val="18"/>
                <w:szCs w:val="18"/>
              </w:rPr>
              <w:t>C</w:t>
            </w:r>
            <w:r w:rsidR="3F29325D" w:rsidRPr="00432FDD">
              <w:rPr>
                <w:color w:val="000000" w:themeColor="text1"/>
                <w:sz w:val="18"/>
                <w:szCs w:val="18"/>
              </w:rPr>
              <w:t>NR</w:t>
            </w:r>
            <w:r w:rsidR="4F9AC460" w:rsidRPr="00432FDD">
              <w:rPr>
                <w:color w:val="000000" w:themeColor="text1"/>
                <w:sz w:val="18"/>
                <w:szCs w:val="18"/>
              </w:rPr>
              <w:t>S</w:t>
            </w:r>
            <w:r w:rsidR="08633544" w:rsidRPr="00432FDD">
              <w:rPr>
                <w:color w:val="000000" w:themeColor="text1"/>
                <w:sz w:val="18"/>
                <w:szCs w:val="18"/>
              </w:rPr>
              <w:t xml:space="preserve"> (</w:t>
            </w:r>
            <w:r w:rsidR="360B5378" w:rsidRPr="00432FDD">
              <w:rPr>
                <w:color w:val="000000" w:themeColor="text1"/>
                <w:sz w:val="18"/>
                <w:szCs w:val="18"/>
              </w:rPr>
              <w:t>M</w:t>
            </w:r>
            <w:r w:rsidR="000A3F5C" w:rsidRPr="00432FDD">
              <w:rPr>
                <w:color w:val="000000" w:themeColor="text1"/>
                <w:sz w:val="18"/>
                <w:szCs w:val="18"/>
              </w:rPr>
              <w:t>26</w:t>
            </w:r>
            <w:r w:rsidR="360B5378" w:rsidRPr="00432FDD">
              <w:rPr>
                <w:color w:val="000000" w:themeColor="text1"/>
                <w:sz w:val="18"/>
                <w:szCs w:val="18"/>
              </w:rPr>
              <w:t>-M</w:t>
            </w:r>
            <w:r w:rsidR="000A3F5C" w:rsidRPr="00432FDD">
              <w:rPr>
                <w:color w:val="000000" w:themeColor="text1"/>
                <w:sz w:val="18"/>
                <w:szCs w:val="18"/>
              </w:rPr>
              <w:t>2</w:t>
            </w:r>
            <w:r w:rsidR="00605811" w:rsidRPr="00432FDD">
              <w:rPr>
                <w:color w:val="000000" w:themeColor="text1"/>
                <w:sz w:val="18"/>
                <w:szCs w:val="18"/>
              </w:rPr>
              <w:t>7</w:t>
            </w:r>
            <w:r w:rsidR="657CB847" w:rsidRPr="00432FDD">
              <w:rPr>
                <w:color w:val="000000" w:themeColor="text1"/>
                <w:sz w:val="18"/>
                <w:szCs w:val="18"/>
              </w:rPr>
              <w:t xml:space="preserve">) to assist and </w:t>
            </w:r>
            <w:r w:rsidR="5C54706B" w:rsidRPr="00432FDD">
              <w:rPr>
                <w:color w:val="000000" w:themeColor="text1"/>
                <w:sz w:val="18"/>
                <w:szCs w:val="18"/>
              </w:rPr>
              <w:t>participate at</w:t>
            </w:r>
            <w:r w:rsidR="657CB847" w:rsidRPr="00432FDD">
              <w:rPr>
                <w:color w:val="000000" w:themeColor="text1"/>
                <w:sz w:val="18"/>
                <w:szCs w:val="18"/>
              </w:rPr>
              <w:t xml:space="preserve"> MICCA experiments and </w:t>
            </w:r>
            <w:r w:rsidR="000A3F5C" w:rsidRPr="00432FDD">
              <w:rPr>
                <w:color w:val="000000" w:themeColor="text1"/>
                <w:sz w:val="18"/>
                <w:szCs w:val="18"/>
              </w:rPr>
              <w:t>3</w:t>
            </w:r>
            <w:r w:rsidR="657CB847" w:rsidRPr="00432FDD">
              <w:rPr>
                <w:color w:val="000000" w:themeColor="text1"/>
                <w:sz w:val="18"/>
                <w:szCs w:val="18"/>
              </w:rPr>
              <w:t xml:space="preserve"> months at </w:t>
            </w:r>
            <w:r w:rsidR="00605811" w:rsidRPr="00432FDD">
              <w:rPr>
                <w:color w:val="000000" w:themeColor="text1"/>
                <w:sz w:val="18"/>
                <w:szCs w:val="18"/>
              </w:rPr>
              <w:t>Safran</w:t>
            </w:r>
            <w:r w:rsidR="3172C6D4" w:rsidRPr="00432FDD">
              <w:rPr>
                <w:color w:val="000000" w:themeColor="text1"/>
                <w:sz w:val="18"/>
                <w:szCs w:val="18"/>
              </w:rPr>
              <w:t xml:space="preserve"> (M</w:t>
            </w:r>
            <w:r w:rsidR="000A3F5C" w:rsidRPr="00432FDD">
              <w:rPr>
                <w:color w:val="000000" w:themeColor="text1"/>
                <w:sz w:val="18"/>
                <w:szCs w:val="18"/>
              </w:rPr>
              <w:t>36</w:t>
            </w:r>
            <w:r w:rsidR="3172C6D4" w:rsidRPr="00432FDD">
              <w:rPr>
                <w:color w:val="000000" w:themeColor="text1"/>
                <w:sz w:val="18"/>
                <w:szCs w:val="18"/>
              </w:rPr>
              <w:t>-M3</w:t>
            </w:r>
            <w:r w:rsidR="000A3F5C" w:rsidRPr="00432FDD">
              <w:rPr>
                <w:color w:val="000000" w:themeColor="text1"/>
                <w:sz w:val="18"/>
                <w:szCs w:val="18"/>
              </w:rPr>
              <w:t>8</w:t>
            </w:r>
            <w:r w:rsidR="3172C6D4" w:rsidRPr="00432FDD">
              <w:rPr>
                <w:color w:val="000000" w:themeColor="text1"/>
                <w:sz w:val="18"/>
                <w:szCs w:val="18"/>
              </w:rPr>
              <w:t xml:space="preserve">) to work on prediction of noise </w:t>
            </w:r>
            <w:r w:rsidR="612E726C" w:rsidRPr="00432FDD">
              <w:rPr>
                <w:color w:val="000000" w:themeColor="text1"/>
                <w:sz w:val="18"/>
                <w:szCs w:val="18"/>
              </w:rPr>
              <w:t xml:space="preserve">of </w:t>
            </w:r>
            <w:r w:rsidR="2B1DAD4C" w:rsidRPr="00432FDD">
              <w:rPr>
                <w:color w:val="000000" w:themeColor="text1"/>
                <w:sz w:val="18"/>
                <w:szCs w:val="18"/>
              </w:rPr>
              <w:t xml:space="preserve">a </w:t>
            </w:r>
            <w:r w:rsidR="23FF431E" w:rsidRPr="00432FDD">
              <w:rPr>
                <w:color w:val="000000" w:themeColor="text1"/>
                <w:sz w:val="18"/>
                <w:szCs w:val="18"/>
              </w:rPr>
              <w:t xml:space="preserve">Safran </w:t>
            </w:r>
            <w:r w:rsidR="3172C6D4" w:rsidRPr="00432FDD">
              <w:rPr>
                <w:color w:val="000000" w:themeColor="text1"/>
                <w:sz w:val="18"/>
                <w:szCs w:val="18"/>
              </w:rPr>
              <w:t>engine</w:t>
            </w:r>
            <w:r w:rsidR="5C54706B" w:rsidRPr="00432FDD">
              <w:rPr>
                <w:color w:val="000000" w:themeColor="text1"/>
                <w:sz w:val="18"/>
                <w:szCs w:val="18"/>
              </w:rPr>
              <w:t>.</w:t>
            </w:r>
            <w:r w:rsidR="008F6D6D" w:rsidRPr="00432FDD">
              <w:rPr>
                <w:color w:val="000000" w:themeColor="text1"/>
                <w:sz w:val="18"/>
                <w:szCs w:val="18"/>
              </w:rPr>
              <w:t xml:space="preserve"> A virtual secondment of 1 month (M35) is scheduled </w:t>
            </w:r>
            <w:r w:rsidR="00CB4386" w:rsidRPr="00432FDD">
              <w:rPr>
                <w:color w:val="000000" w:themeColor="text1"/>
                <w:sz w:val="18"/>
                <w:szCs w:val="18"/>
              </w:rPr>
              <w:t>at</w:t>
            </w:r>
            <w:r w:rsidR="008F6D6D" w:rsidRPr="00432FDD">
              <w:rPr>
                <w:color w:val="000000" w:themeColor="text1"/>
                <w:sz w:val="18"/>
                <w:szCs w:val="18"/>
              </w:rPr>
              <w:t xml:space="preserve"> </w:t>
            </w:r>
            <w:r w:rsidR="002E57A5" w:rsidRPr="00432FDD">
              <w:rPr>
                <w:color w:val="000000" w:themeColor="text1"/>
                <w:sz w:val="18"/>
                <w:szCs w:val="18"/>
              </w:rPr>
              <w:t>CUT</w:t>
            </w:r>
            <w:r w:rsidR="008F6D6D" w:rsidRPr="00432FDD">
              <w:rPr>
                <w:color w:val="000000" w:themeColor="text1"/>
                <w:sz w:val="18"/>
                <w:szCs w:val="18"/>
              </w:rPr>
              <w:t xml:space="preserve"> to compare the </w:t>
            </w:r>
            <w:r w:rsidR="002E57A5" w:rsidRPr="00432FDD">
              <w:rPr>
                <w:color w:val="000000" w:themeColor="text1"/>
                <w:sz w:val="18"/>
                <w:szCs w:val="18"/>
              </w:rPr>
              <w:t xml:space="preserve">capabilities of developed numerical strategies to correctly simulate ignition noise and flame dynamics </w:t>
            </w:r>
            <w:r w:rsidR="008F6D6D" w:rsidRPr="00432FDD">
              <w:rPr>
                <w:color w:val="000000" w:themeColor="text1"/>
                <w:sz w:val="18"/>
                <w:szCs w:val="18"/>
              </w:rPr>
              <w:t>(D</w:t>
            </w:r>
            <w:r w:rsidR="002E57A5" w:rsidRPr="00432FDD">
              <w:rPr>
                <w:color w:val="000000" w:themeColor="text1"/>
                <w:sz w:val="18"/>
                <w:szCs w:val="18"/>
              </w:rPr>
              <w:t>2</w:t>
            </w:r>
            <w:r w:rsidR="008F6D6D" w:rsidRPr="00432FDD">
              <w:rPr>
                <w:color w:val="000000" w:themeColor="text1"/>
                <w:sz w:val="18"/>
                <w:szCs w:val="18"/>
              </w:rPr>
              <w:t>.2).</w:t>
            </w:r>
          </w:p>
        </w:tc>
      </w:tr>
      <w:tr w:rsidR="000A574C" w:rsidRPr="00432FDD" w14:paraId="428F8E5A" w14:textId="77777777" w:rsidTr="002C01A9">
        <w:trPr>
          <w:trHeight w:val="347"/>
        </w:trPr>
        <w:tc>
          <w:tcPr>
            <w:tcW w:w="1158" w:type="pct"/>
            <w:tcBorders>
              <w:top w:val="double" w:sz="4" w:space="0" w:color="auto"/>
            </w:tcBorders>
            <w:shd w:val="clear" w:color="auto" w:fill="DDD9C3"/>
          </w:tcPr>
          <w:p w14:paraId="7424A16A" w14:textId="77777777" w:rsidR="000A574C" w:rsidRPr="00432FDD" w:rsidRDefault="2D449DD9" w:rsidP="437F0948">
            <w:pPr>
              <w:spacing w:line="180" w:lineRule="atLeast"/>
              <w:rPr>
                <w:b/>
                <w:sz w:val="18"/>
                <w:szCs w:val="18"/>
              </w:rPr>
            </w:pPr>
            <w:r w:rsidRPr="00432FDD">
              <w:rPr>
                <w:b/>
                <w:sz w:val="18"/>
                <w:szCs w:val="18"/>
              </w:rPr>
              <w:t>Fellow</w:t>
            </w:r>
          </w:p>
          <w:p w14:paraId="1B60181F" w14:textId="309AEC30" w:rsidR="000A574C" w:rsidRPr="00432FDD" w:rsidRDefault="5D3DB54A" w:rsidP="00471D6C">
            <w:pPr>
              <w:spacing w:line="180" w:lineRule="atLeast"/>
              <w:rPr>
                <w:sz w:val="18"/>
                <w:szCs w:val="18"/>
              </w:rPr>
            </w:pPr>
            <w:r w:rsidRPr="00432FDD">
              <w:rPr>
                <w:sz w:val="18"/>
                <w:szCs w:val="18"/>
              </w:rPr>
              <w:t>DC</w:t>
            </w:r>
            <w:r w:rsidR="2D449DD9" w:rsidRPr="00432FDD">
              <w:rPr>
                <w:sz w:val="18"/>
                <w:szCs w:val="18"/>
              </w:rPr>
              <w:t>4</w:t>
            </w:r>
          </w:p>
        </w:tc>
        <w:tc>
          <w:tcPr>
            <w:tcW w:w="649" w:type="pct"/>
            <w:gridSpan w:val="2"/>
            <w:tcBorders>
              <w:top w:val="double" w:sz="4" w:space="0" w:color="auto"/>
            </w:tcBorders>
            <w:shd w:val="clear" w:color="auto" w:fill="DDD9C3"/>
          </w:tcPr>
          <w:p w14:paraId="5E15B03F" w14:textId="77777777" w:rsidR="000A574C" w:rsidRPr="00432FDD" w:rsidRDefault="2D449DD9" w:rsidP="437F0948">
            <w:pPr>
              <w:spacing w:line="180" w:lineRule="atLeast"/>
              <w:rPr>
                <w:b/>
                <w:sz w:val="18"/>
                <w:szCs w:val="18"/>
              </w:rPr>
            </w:pPr>
            <w:r w:rsidRPr="00432FDD">
              <w:rPr>
                <w:b/>
                <w:sz w:val="18"/>
                <w:szCs w:val="18"/>
              </w:rPr>
              <w:t>Host institution</w:t>
            </w:r>
          </w:p>
          <w:p w14:paraId="5F572A4D" w14:textId="0688E710" w:rsidR="000A574C" w:rsidRPr="00432FDD" w:rsidRDefault="2D449DD9" w:rsidP="00471D6C">
            <w:pPr>
              <w:spacing w:line="180" w:lineRule="atLeast"/>
              <w:rPr>
                <w:sz w:val="18"/>
                <w:szCs w:val="18"/>
              </w:rPr>
            </w:pPr>
            <w:r w:rsidRPr="00432FDD">
              <w:rPr>
                <w:sz w:val="18"/>
                <w:szCs w:val="18"/>
              </w:rPr>
              <w:t>CUT</w:t>
            </w:r>
          </w:p>
        </w:tc>
        <w:tc>
          <w:tcPr>
            <w:tcW w:w="650" w:type="pct"/>
            <w:gridSpan w:val="2"/>
            <w:tcBorders>
              <w:top w:val="double" w:sz="4" w:space="0" w:color="auto"/>
            </w:tcBorders>
            <w:shd w:val="clear" w:color="auto" w:fill="DDD9C3"/>
          </w:tcPr>
          <w:p w14:paraId="559C534C" w14:textId="77777777" w:rsidR="000A574C" w:rsidRPr="00432FDD" w:rsidRDefault="2D449DD9" w:rsidP="437F0948">
            <w:pPr>
              <w:spacing w:line="180" w:lineRule="atLeast"/>
              <w:rPr>
                <w:b/>
                <w:sz w:val="18"/>
                <w:szCs w:val="18"/>
              </w:rPr>
            </w:pPr>
            <w:r w:rsidRPr="00432FDD">
              <w:rPr>
                <w:b/>
                <w:sz w:val="18"/>
                <w:szCs w:val="18"/>
              </w:rPr>
              <w:t>PhD enrolment</w:t>
            </w:r>
          </w:p>
          <w:p w14:paraId="1D9C0931" w14:textId="4FDEF20A" w:rsidR="000A574C" w:rsidRPr="00432FDD" w:rsidRDefault="2D449DD9" w:rsidP="00471D6C">
            <w:pPr>
              <w:spacing w:line="180" w:lineRule="atLeast"/>
              <w:rPr>
                <w:sz w:val="18"/>
                <w:szCs w:val="18"/>
              </w:rPr>
            </w:pPr>
            <w:r w:rsidRPr="00432FDD">
              <w:rPr>
                <w:sz w:val="18"/>
                <w:szCs w:val="18"/>
              </w:rPr>
              <w:t>CUT</w:t>
            </w:r>
          </w:p>
        </w:tc>
        <w:tc>
          <w:tcPr>
            <w:tcW w:w="779" w:type="pct"/>
            <w:gridSpan w:val="2"/>
            <w:tcBorders>
              <w:top w:val="double" w:sz="4" w:space="0" w:color="auto"/>
            </w:tcBorders>
            <w:shd w:val="clear" w:color="auto" w:fill="DDD9C3"/>
          </w:tcPr>
          <w:p w14:paraId="11C7A844" w14:textId="6CBBEFFB" w:rsidR="000A574C" w:rsidRPr="00432FDD" w:rsidRDefault="2D449DD9" w:rsidP="437F0948">
            <w:pPr>
              <w:spacing w:line="180" w:lineRule="atLeast"/>
              <w:rPr>
                <w:b/>
                <w:sz w:val="18"/>
                <w:szCs w:val="18"/>
              </w:rPr>
            </w:pPr>
            <w:r w:rsidRPr="00432FDD">
              <w:rPr>
                <w:b/>
                <w:sz w:val="18"/>
                <w:szCs w:val="18"/>
              </w:rPr>
              <w:t xml:space="preserve">Start </w:t>
            </w:r>
            <w:r w:rsidR="3ADCDEFA" w:rsidRPr="00432FDD">
              <w:rPr>
                <w:b/>
                <w:sz w:val="18"/>
                <w:szCs w:val="18"/>
              </w:rPr>
              <w:t>date.</w:t>
            </w:r>
          </w:p>
          <w:p w14:paraId="18C13093" w14:textId="3613C3DB" w:rsidR="000A574C" w:rsidRPr="00432FDD" w:rsidRDefault="2D449DD9" w:rsidP="00471D6C">
            <w:pPr>
              <w:spacing w:line="180" w:lineRule="atLeast"/>
              <w:rPr>
                <w:sz w:val="18"/>
                <w:szCs w:val="18"/>
              </w:rPr>
            </w:pPr>
            <w:r w:rsidRPr="00432FDD">
              <w:rPr>
                <w:b/>
                <w:sz w:val="18"/>
                <w:szCs w:val="18"/>
              </w:rPr>
              <w:t>M</w:t>
            </w:r>
            <w:r w:rsidR="4F33D4A3" w:rsidRPr="00432FDD">
              <w:rPr>
                <w:b/>
                <w:sz w:val="18"/>
                <w:szCs w:val="18"/>
              </w:rPr>
              <w:t>6</w:t>
            </w:r>
          </w:p>
        </w:tc>
        <w:tc>
          <w:tcPr>
            <w:tcW w:w="779" w:type="pct"/>
            <w:gridSpan w:val="2"/>
            <w:tcBorders>
              <w:top w:val="double" w:sz="4" w:space="0" w:color="auto"/>
            </w:tcBorders>
            <w:shd w:val="clear" w:color="auto" w:fill="DDD9C3"/>
          </w:tcPr>
          <w:p w14:paraId="7B5D846A" w14:textId="77777777" w:rsidR="000A574C" w:rsidRPr="00432FDD" w:rsidRDefault="2D449DD9" w:rsidP="437F0948">
            <w:pPr>
              <w:spacing w:line="180" w:lineRule="atLeast"/>
              <w:rPr>
                <w:b/>
                <w:sz w:val="18"/>
                <w:szCs w:val="18"/>
              </w:rPr>
            </w:pPr>
            <w:r w:rsidRPr="00432FDD">
              <w:rPr>
                <w:b/>
                <w:sz w:val="18"/>
                <w:szCs w:val="18"/>
              </w:rPr>
              <w:t>Duration</w:t>
            </w:r>
          </w:p>
          <w:p w14:paraId="7ED467EA" w14:textId="4DADCFD1" w:rsidR="000A574C" w:rsidRPr="00432FDD" w:rsidRDefault="2D449DD9"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77510593" w14:textId="77777777" w:rsidR="00F84EFE" w:rsidRPr="00432FDD" w:rsidRDefault="2D449DD9" w:rsidP="00471D6C">
            <w:pPr>
              <w:spacing w:line="180" w:lineRule="atLeast"/>
              <w:rPr>
                <w:b/>
                <w:sz w:val="18"/>
                <w:szCs w:val="18"/>
              </w:rPr>
            </w:pPr>
            <w:r w:rsidRPr="00432FDD">
              <w:rPr>
                <w:b/>
                <w:sz w:val="18"/>
                <w:szCs w:val="18"/>
              </w:rPr>
              <w:t>Deliverables</w:t>
            </w:r>
          </w:p>
          <w:p w14:paraId="5C624F78" w14:textId="18CDDDE9" w:rsidR="000A574C" w:rsidRPr="00432FDD" w:rsidRDefault="00F84EFE" w:rsidP="00471D6C">
            <w:pPr>
              <w:spacing w:line="180" w:lineRule="atLeast"/>
              <w:rPr>
                <w:sz w:val="18"/>
                <w:szCs w:val="18"/>
              </w:rPr>
            </w:pPr>
            <w:r w:rsidRPr="00432FDD">
              <w:rPr>
                <w:sz w:val="18"/>
                <w:szCs w:val="18"/>
              </w:rPr>
              <w:t>2.2, 2.3</w:t>
            </w:r>
            <w:r w:rsidR="2D449DD9" w:rsidRPr="00432FDD">
              <w:rPr>
                <w:sz w:val="18"/>
                <w:szCs w:val="18"/>
              </w:rPr>
              <w:t xml:space="preserve"> </w:t>
            </w:r>
          </w:p>
        </w:tc>
      </w:tr>
      <w:tr w:rsidR="000A574C" w:rsidRPr="00432FDD" w14:paraId="0DCC4C64" w14:textId="77777777" w:rsidTr="002C01A9">
        <w:trPr>
          <w:trHeight w:val="300"/>
        </w:trPr>
        <w:tc>
          <w:tcPr>
            <w:tcW w:w="5000" w:type="pct"/>
            <w:gridSpan w:val="11"/>
          </w:tcPr>
          <w:p w14:paraId="1854F1C8" w14:textId="4CEA4E16" w:rsidR="000A574C" w:rsidRPr="00432FDD" w:rsidRDefault="2D449DD9" w:rsidP="437F0948">
            <w:pPr>
              <w:spacing w:line="180" w:lineRule="atLeast"/>
              <w:rPr>
                <w:b/>
                <w:color w:val="000000" w:themeColor="text1"/>
                <w:sz w:val="18"/>
                <w:szCs w:val="18"/>
              </w:rPr>
            </w:pPr>
            <w:r w:rsidRPr="00432FDD">
              <w:rPr>
                <w:b/>
                <w:color w:val="000000" w:themeColor="text1"/>
                <w:sz w:val="18"/>
                <w:szCs w:val="18"/>
              </w:rPr>
              <w:t xml:space="preserve">Project Title and related WP(s): </w:t>
            </w:r>
            <w:r w:rsidRPr="006D3A72">
              <w:rPr>
                <w:bCs/>
                <w:color w:val="000000" w:themeColor="text1"/>
                <w:sz w:val="18"/>
                <w:szCs w:val="18"/>
              </w:rPr>
              <w:t xml:space="preserve">Auto-and forced ignition in </w:t>
            </w:r>
            <w:r w:rsidR="2A8C9AFF" w:rsidRPr="006D3A72">
              <w:rPr>
                <w:bCs/>
                <w:color w:val="000000" w:themeColor="text1"/>
                <w:sz w:val="18"/>
                <w:szCs w:val="18"/>
              </w:rPr>
              <w:t>swirled</w:t>
            </w:r>
            <w:r w:rsidR="00F371E7" w:rsidRPr="006D3A72">
              <w:rPr>
                <w:bCs/>
                <w:color w:val="000000" w:themeColor="text1"/>
                <w:sz w:val="18"/>
                <w:szCs w:val="18"/>
              </w:rPr>
              <w:t xml:space="preserve"> stabilized</w:t>
            </w:r>
            <w:r w:rsidRPr="006D3A72">
              <w:rPr>
                <w:bCs/>
                <w:color w:val="000000" w:themeColor="text1"/>
                <w:sz w:val="18"/>
                <w:szCs w:val="18"/>
              </w:rPr>
              <w:t xml:space="preserve"> flow configurations</w:t>
            </w:r>
            <w:r w:rsidR="409E7A02" w:rsidRPr="006D3A72">
              <w:rPr>
                <w:bCs/>
                <w:color w:val="000000" w:themeColor="text1"/>
                <w:sz w:val="18"/>
                <w:szCs w:val="18"/>
              </w:rPr>
              <w:t>, WP2</w:t>
            </w:r>
          </w:p>
        </w:tc>
      </w:tr>
      <w:tr w:rsidR="000A574C" w:rsidRPr="00432FDD" w14:paraId="266F6D61" w14:textId="77777777" w:rsidTr="002C01A9">
        <w:trPr>
          <w:trHeight w:val="242"/>
        </w:trPr>
        <w:tc>
          <w:tcPr>
            <w:tcW w:w="5000" w:type="pct"/>
            <w:gridSpan w:val="11"/>
          </w:tcPr>
          <w:p w14:paraId="7069D078" w14:textId="34D8B074" w:rsidR="000A574C" w:rsidRPr="00432FDD" w:rsidRDefault="2D449DD9" w:rsidP="00F50D64">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The research will </w:t>
            </w:r>
            <w:r w:rsidR="374EBB9B" w:rsidRPr="00432FDD">
              <w:rPr>
                <w:color w:val="000000" w:themeColor="text1"/>
                <w:sz w:val="18"/>
                <w:szCs w:val="18"/>
              </w:rPr>
              <w:t>perform</w:t>
            </w:r>
            <w:r w:rsidRPr="00432FDD">
              <w:rPr>
                <w:color w:val="000000" w:themeColor="text1"/>
                <w:sz w:val="18"/>
                <w:szCs w:val="18"/>
              </w:rPr>
              <w:t xml:space="preserve"> advanced </w:t>
            </w:r>
            <w:r w:rsidR="269C7E7D" w:rsidRPr="00432FDD">
              <w:rPr>
                <w:color w:val="000000" w:themeColor="text1"/>
                <w:sz w:val="18"/>
                <w:szCs w:val="18"/>
              </w:rPr>
              <w:t>LES</w:t>
            </w:r>
            <w:r w:rsidRPr="00432FDD">
              <w:rPr>
                <w:color w:val="000000" w:themeColor="text1"/>
                <w:sz w:val="18"/>
                <w:szCs w:val="18"/>
              </w:rPr>
              <w:t xml:space="preserve"> methods combined with the Eulerian stochastic field and data-driven approaches for</w:t>
            </w:r>
            <w:r w:rsidR="399C99C0" w:rsidRPr="00432FDD">
              <w:rPr>
                <w:color w:val="000000" w:themeColor="text1"/>
                <w:sz w:val="18"/>
                <w:szCs w:val="18"/>
              </w:rPr>
              <w:t xml:space="preserve"> modelling of</w:t>
            </w:r>
            <w:r w:rsidR="269C7E7D" w:rsidRPr="00432FDD">
              <w:rPr>
                <w:color w:val="000000" w:themeColor="text1"/>
                <w:sz w:val="18"/>
                <w:szCs w:val="18"/>
              </w:rPr>
              <w:t xml:space="preserve"> </w:t>
            </w:r>
            <w:r w:rsidR="399C99C0" w:rsidRPr="00432FDD">
              <w:rPr>
                <w:color w:val="000000" w:themeColor="text1"/>
                <w:sz w:val="18"/>
                <w:szCs w:val="18"/>
              </w:rPr>
              <w:t>ignition</w:t>
            </w:r>
            <w:r w:rsidRPr="00432FDD">
              <w:rPr>
                <w:color w:val="000000" w:themeColor="text1"/>
                <w:sz w:val="18"/>
                <w:szCs w:val="18"/>
              </w:rPr>
              <w:t xml:space="preserve"> </w:t>
            </w:r>
            <w:r w:rsidR="399C99C0" w:rsidRPr="00432FDD">
              <w:rPr>
                <w:color w:val="000000" w:themeColor="text1"/>
                <w:sz w:val="18"/>
                <w:szCs w:val="18"/>
              </w:rPr>
              <w:t>dynamics and noise</w:t>
            </w:r>
            <w:r w:rsidR="374EBB9B" w:rsidRPr="00432FDD">
              <w:rPr>
                <w:color w:val="000000" w:themeColor="text1"/>
                <w:sz w:val="18"/>
                <w:szCs w:val="18"/>
              </w:rPr>
              <w:t xml:space="preserve"> </w:t>
            </w:r>
            <w:r w:rsidR="79CAFBB6" w:rsidRPr="00432FDD">
              <w:rPr>
                <w:color w:val="000000" w:themeColor="text1"/>
                <w:sz w:val="18"/>
                <w:szCs w:val="18"/>
              </w:rPr>
              <w:t>in longitudinal chambers</w:t>
            </w:r>
            <w:r w:rsidR="191F0825" w:rsidRPr="00432FDD">
              <w:rPr>
                <w:color w:val="000000" w:themeColor="text1"/>
                <w:sz w:val="18"/>
                <w:szCs w:val="18"/>
              </w:rPr>
              <w:t xml:space="preserve"> of </w:t>
            </w:r>
            <w:r w:rsidR="674786FC" w:rsidRPr="00432FDD">
              <w:rPr>
                <w:color w:val="000000" w:themeColor="text1"/>
                <w:sz w:val="18"/>
                <w:szCs w:val="18"/>
              </w:rPr>
              <w:t>INPT</w:t>
            </w:r>
            <w:r w:rsidR="191F0825" w:rsidRPr="00432FDD">
              <w:rPr>
                <w:color w:val="000000" w:themeColor="text1"/>
                <w:sz w:val="18"/>
                <w:szCs w:val="18"/>
              </w:rPr>
              <w:t xml:space="preserve"> and C</w:t>
            </w:r>
            <w:r w:rsidR="3F29325D" w:rsidRPr="00432FDD">
              <w:rPr>
                <w:color w:val="000000" w:themeColor="text1"/>
                <w:sz w:val="18"/>
                <w:szCs w:val="18"/>
              </w:rPr>
              <w:t>NR</w:t>
            </w:r>
            <w:r w:rsidR="191F0825" w:rsidRPr="00432FDD">
              <w:rPr>
                <w:color w:val="000000" w:themeColor="text1"/>
                <w:sz w:val="18"/>
                <w:szCs w:val="18"/>
              </w:rPr>
              <w:t>S</w:t>
            </w:r>
            <w:r w:rsidR="79CAFBB6" w:rsidRPr="00432FDD">
              <w:rPr>
                <w:color w:val="000000" w:themeColor="text1"/>
                <w:sz w:val="18"/>
                <w:szCs w:val="18"/>
              </w:rPr>
              <w:t xml:space="preserve">. </w:t>
            </w:r>
            <w:r w:rsidRPr="00432FDD">
              <w:rPr>
                <w:color w:val="000000" w:themeColor="text1"/>
                <w:sz w:val="18"/>
                <w:szCs w:val="18"/>
              </w:rPr>
              <w:t>The primary objectives of the project are the following: (i) to achieve a deeper understanding of the role of multi-scale mixing processes between large and small turbulent scales in strongly unsteady phenomena such as flame initiation (ignition), flame propagation/stabilization phases, or flame extinction; (ii) to identify processes accompanied ignition, e.g., pressure/acoustic wave, influencing the flame development</w:t>
            </w:r>
            <w:r w:rsidR="00575FDD">
              <w:rPr>
                <w:color w:val="000000" w:themeColor="text1"/>
                <w:sz w:val="18"/>
                <w:szCs w:val="18"/>
              </w:rPr>
              <w:t>;</w:t>
            </w:r>
            <w:r w:rsidRPr="00432FDD">
              <w:rPr>
                <w:color w:val="000000" w:themeColor="text1"/>
                <w:sz w:val="18"/>
                <w:szCs w:val="18"/>
              </w:rPr>
              <w:t xml:space="preserve"> (iii) to develop and apply an efficient active flow control methodology for enhancement/suppression of interactions between turbulent flow and flame. The flow control will rely on the application of excitation to oxidizer and/or fuel mass flow stream</w:t>
            </w:r>
            <w:r w:rsidR="00575FDD">
              <w:rPr>
                <w:color w:val="000000" w:themeColor="text1"/>
                <w:sz w:val="18"/>
                <w:szCs w:val="18"/>
              </w:rPr>
              <w:t>s</w:t>
            </w:r>
            <w:r w:rsidRPr="00432FDD">
              <w:rPr>
                <w:color w:val="000000" w:themeColor="text1"/>
                <w:sz w:val="18"/>
                <w:szCs w:val="18"/>
              </w:rPr>
              <w:t xml:space="preserve"> at specific frequencies and amplitudes. A particular attention will be put on the analysis and generation of flow conditions facilitating spark or auto-ignition after which the flame stabilizes as lifted. The distance between the burner rim and the flame base constitutes a separation layer preventing the burner from thermal stresses or hydrogen corrosion. However, flame lifting increases the risk of flame blow-out, especially when combustion operates with lean mixtures. Within the project</w:t>
            </w:r>
            <w:r w:rsidR="00575FDD">
              <w:rPr>
                <w:color w:val="000000" w:themeColor="text1"/>
                <w:sz w:val="18"/>
                <w:szCs w:val="18"/>
              </w:rPr>
              <w:t>,</w:t>
            </w:r>
            <w:r w:rsidRPr="00432FDD">
              <w:rPr>
                <w:color w:val="000000" w:themeColor="text1"/>
                <w:sz w:val="18"/>
                <w:szCs w:val="18"/>
              </w:rPr>
              <w:t xml:space="preserve"> the flow control methodology will be developed to minimize this risk.</w:t>
            </w:r>
            <w:r w:rsidR="009D2212">
              <w:rPr>
                <w:color w:val="000000" w:themeColor="text1"/>
                <w:sz w:val="18"/>
                <w:szCs w:val="18"/>
              </w:rPr>
              <w:t xml:space="preserve"> </w:t>
            </w:r>
            <w:r w:rsidRPr="00432FDD">
              <w:rPr>
                <w:b/>
                <w:color w:val="000000" w:themeColor="text1"/>
                <w:sz w:val="18"/>
                <w:szCs w:val="18"/>
              </w:rPr>
              <w:t>Tasks:</w:t>
            </w:r>
            <w:r w:rsidRPr="00432FDD">
              <w:rPr>
                <w:color w:val="000000" w:themeColor="text1"/>
                <w:sz w:val="18"/>
                <w:szCs w:val="18"/>
              </w:rPr>
              <w:t xml:space="preserve"> Implementation and validation of data-driven model for combustion modelling. LES modelling of</w:t>
            </w:r>
            <w:r w:rsidR="54089DEA" w:rsidRPr="00432FDD">
              <w:rPr>
                <w:color w:val="000000" w:themeColor="text1"/>
                <w:sz w:val="18"/>
                <w:szCs w:val="18"/>
              </w:rPr>
              <w:t xml:space="preserve"> HYLON</w:t>
            </w:r>
            <w:r w:rsidRPr="00432FDD">
              <w:rPr>
                <w:color w:val="000000" w:themeColor="text1"/>
                <w:sz w:val="18"/>
                <w:szCs w:val="18"/>
              </w:rPr>
              <w:t xml:space="preserve"> ignition in non-excited and excited </w:t>
            </w:r>
            <w:r w:rsidR="54089DEA" w:rsidRPr="00432FDD">
              <w:rPr>
                <w:color w:val="000000" w:themeColor="text1"/>
                <w:sz w:val="18"/>
                <w:szCs w:val="18"/>
              </w:rPr>
              <w:t>configuration</w:t>
            </w:r>
            <w:r w:rsidRPr="00432FDD">
              <w:rPr>
                <w:color w:val="000000" w:themeColor="text1"/>
                <w:sz w:val="18"/>
                <w:szCs w:val="18"/>
              </w:rPr>
              <w:t>. Sensitivity analysis of ignition probability and flame position/shape in function of excitation parameters.</w:t>
            </w:r>
            <w:r w:rsidR="5DBEE25F" w:rsidRPr="00432FDD">
              <w:rPr>
                <w:color w:val="000000" w:themeColor="text1"/>
                <w:sz w:val="18"/>
                <w:szCs w:val="18"/>
              </w:rPr>
              <w:t xml:space="preserve"> </w:t>
            </w:r>
            <w:r w:rsidR="5DBEE25F" w:rsidRPr="00432FDD">
              <w:rPr>
                <w:b/>
                <w:color w:val="000000" w:themeColor="text1"/>
                <w:sz w:val="18"/>
                <w:szCs w:val="18"/>
              </w:rPr>
              <w:t>T2.4</w:t>
            </w:r>
            <w:r w:rsidR="00CD2AFD">
              <w:rPr>
                <w:b/>
                <w:color w:val="000000" w:themeColor="text1"/>
                <w:sz w:val="18"/>
                <w:szCs w:val="18"/>
              </w:rPr>
              <w:t>, T2.5</w:t>
            </w:r>
          </w:p>
        </w:tc>
      </w:tr>
      <w:tr w:rsidR="000A574C" w:rsidRPr="00432FDD" w14:paraId="4329DC4F" w14:textId="77777777" w:rsidTr="002C01A9">
        <w:trPr>
          <w:trHeight w:val="334"/>
        </w:trPr>
        <w:tc>
          <w:tcPr>
            <w:tcW w:w="5000" w:type="pct"/>
            <w:gridSpan w:val="11"/>
            <w:tcBorders>
              <w:bottom w:val="single" w:sz="4" w:space="0" w:color="auto"/>
            </w:tcBorders>
          </w:tcPr>
          <w:p w14:paraId="1BC3D75D" w14:textId="1A0D2768" w:rsidR="000A574C" w:rsidRPr="00432FDD" w:rsidRDefault="2D449DD9" w:rsidP="00A928F8">
            <w:pPr>
              <w:pStyle w:val="NormaleWeb"/>
              <w:spacing w:beforeAutospacing="0" w:afterAutospacing="0" w:line="180" w:lineRule="atLeast"/>
              <w:jc w:val="both"/>
              <w:rPr>
                <w:sz w:val="18"/>
                <w:szCs w:val="18"/>
              </w:rPr>
            </w:pPr>
            <w:r w:rsidRPr="00432FDD">
              <w:rPr>
                <w:b/>
                <w:sz w:val="18"/>
                <w:szCs w:val="18"/>
              </w:rPr>
              <w:t>Expected Results:</w:t>
            </w:r>
            <w:r w:rsidRPr="00432FDD">
              <w:rPr>
                <w:sz w:val="18"/>
                <w:szCs w:val="18"/>
              </w:rPr>
              <w:t xml:space="preserve">  Extended capabilities of inhouse software. Better knowledge of the fuel/oxidizer mixing processes and associated flame initiation/stabilization/extinction phenomena that are critical for the development of novel, efficient, and clean fuel use. Advanced</w:t>
            </w:r>
            <w:r w:rsidR="54089DEA" w:rsidRPr="00432FDD">
              <w:rPr>
                <w:sz w:val="18"/>
                <w:szCs w:val="18"/>
              </w:rPr>
              <w:t xml:space="preserve"> active</w:t>
            </w:r>
            <w:r w:rsidRPr="00432FDD">
              <w:rPr>
                <w:sz w:val="18"/>
                <w:szCs w:val="18"/>
              </w:rPr>
              <w:t xml:space="preserve"> flow control methodology for an efficient tuning of mutual interactions between the flow/flame scales. Parametric ignition probability maps.</w:t>
            </w:r>
          </w:p>
        </w:tc>
      </w:tr>
      <w:tr w:rsidR="000A574C" w:rsidRPr="00432FDD" w14:paraId="625B44A2" w14:textId="77777777" w:rsidTr="002C01A9">
        <w:trPr>
          <w:trHeight w:val="334"/>
        </w:trPr>
        <w:tc>
          <w:tcPr>
            <w:tcW w:w="5000" w:type="pct"/>
            <w:gridSpan w:val="11"/>
            <w:tcBorders>
              <w:bottom w:val="single" w:sz="4" w:space="0" w:color="000000" w:themeColor="text1"/>
            </w:tcBorders>
          </w:tcPr>
          <w:p w14:paraId="37F58E27" w14:textId="3A20A1C3" w:rsidR="000A574C" w:rsidRPr="00432FDD" w:rsidRDefault="2D449DD9" w:rsidP="00A928F8">
            <w:pPr>
              <w:spacing w:line="180" w:lineRule="atLeast"/>
              <w:jc w:val="both"/>
              <w:rPr>
                <w:sz w:val="18"/>
                <w:szCs w:val="18"/>
              </w:rPr>
            </w:pPr>
            <w:r w:rsidRPr="00432FDD">
              <w:rPr>
                <w:b/>
                <w:sz w:val="18"/>
                <w:szCs w:val="18"/>
              </w:rPr>
              <w:t>Planned secondment(s):</w:t>
            </w:r>
            <w:r w:rsidRPr="00432FDD">
              <w:rPr>
                <w:sz w:val="18"/>
                <w:szCs w:val="18"/>
              </w:rPr>
              <w:t xml:space="preserve"> </w:t>
            </w:r>
            <w:r w:rsidR="00F727D2" w:rsidRPr="00432FDD">
              <w:rPr>
                <w:sz w:val="18"/>
                <w:szCs w:val="18"/>
              </w:rPr>
              <w:t>2</w:t>
            </w:r>
            <w:r w:rsidR="6678558E" w:rsidRPr="00432FDD">
              <w:rPr>
                <w:color w:val="000000" w:themeColor="text1"/>
                <w:sz w:val="18"/>
                <w:szCs w:val="18"/>
              </w:rPr>
              <w:t xml:space="preserve"> </w:t>
            </w:r>
            <w:r w:rsidR="54089DEA" w:rsidRPr="00432FDD">
              <w:rPr>
                <w:color w:val="000000" w:themeColor="text1"/>
                <w:sz w:val="18"/>
                <w:szCs w:val="18"/>
              </w:rPr>
              <w:t xml:space="preserve">months at </w:t>
            </w:r>
            <w:r w:rsidR="674786FC" w:rsidRPr="00432FDD">
              <w:rPr>
                <w:color w:val="000000" w:themeColor="text1"/>
                <w:sz w:val="18"/>
                <w:szCs w:val="18"/>
              </w:rPr>
              <w:t>INPT</w:t>
            </w:r>
            <w:r w:rsidR="54089DEA" w:rsidRPr="00432FDD">
              <w:rPr>
                <w:color w:val="000000" w:themeColor="text1"/>
                <w:sz w:val="18"/>
                <w:szCs w:val="18"/>
              </w:rPr>
              <w:t xml:space="preserve"> (M</w:t>
            </w:r>
            <w:r w:rsidR="00F727D2" w:rsidRPr="00432FDD">
              <w:rPr>
                <w:color w:val="000000" w:themeColor="text1"/>
                <w:sz w:val="18"/>
                <w:szCs w:val="18"/>
              </w:rPr>
              <w:t>23</w:t>
            </w:r>
            <w:r w:rsidR="54089DEA" w:rsidRPr="00432FDD">
              <w:rPr>
                <w:color w:val="000000" w:themeColor="text1"/>
                <w:sz w:val="18"/>
                <w:szCs w:val="18"/>
              </w:rPr>
              <w:t>-</w:t>
            </w:r>
            <w:r w:rsidR="09876511" w:rsidRPr="00432FDD">
              <w:rPr>
                <w:color w:val="000000" w:themeColor="text1"/>
                <w:sz w:val="18"/>
                <w:szCs w:val="18"/>
              </w:rPr>
              <w:t>M</w:t>
            </w:r>
            <w:r w:rsidR="00F727D2" w:rsidRPr="00432FDD">
              <w:rPr>
                <w:color w:val="000000" w:themeColor="text1"/>
                <w:sz w:val="18"/>
                <w:szCs w:val="18"/>
              </w:rPr>
              <w:t>24</w:t>
            </w:r>
            <w:r w:rsidR="09876511" w:rsidRPr="00432FDD">
              <w:rPr>
                <w:color w:val="000000" w:themeColor="text1"/>
                <w:sz w:val="18"/>
                <w:szCs w:val="18"/>
              </w:rPr>
              <w:t>)</w:t>
            </w:r>
            <w:r w:rsidR="461CA88C" w:rsidRPr="00432FDD">
              <w:rPr>
                <w:color w:val="000000" w:themeColor="text1"/>
                <w:sz w:val="18"/>
                <w:szCs w:val="18"/>
              </w:rPr>
              <w:t xml:space="preserve"> </w:t>
            </w:r>
            <w:r w:rsidR="54089DEA" w:rsidRPr="00432FDD">
              <w:rPr>
                <w:color w:val="000000" w:themeColor="text1"/>
                <w:sz w:val="18"/>
                <w:szCs w:val="18"/>
              </w:rPr>
              <w:t xml:space="preserve">to participate </w:t>
            </w:r>
            <w:r w:rsidR="49B759D3" w:rsidRPr="00432FDD">
              <w:rPr>
                <w:color w:val="000000" w:themeColor="text1"/>
                <w:sz w:val="18"/>
                <w:szCs w:val="18"/>
              </w:rPr>
              <w:t xml:space="preserve">to </w:t>
            </w:r>
            <w:r w:rsidR="54089DEA" w:rsidRPr="00432FDD">
              <w:rPr>
                <w:color w:val="000000" w:themeColor="text1"/>
                <w:sz w:val="18"/>
                <w:szCs w:val="18"/>
              </w:rPr>
              <w:t>HYLON</w:t>
            </w:r>
            <w:r w:rsidR="545674F9" w:rsidRPr="00432FDD">
              <w:rPr>
                <w:color w:val="000000" w:themeColor="text1"/>
                <w:sz w:val="18"/>
                <w:szCs w:val="18"/>
              </w:rPr>
              <w:t xml:space="preserve"> </w:t>
            </w:r>
            <w:r w:rsidR="54089DEA" w:rsidRPr="00432FDD">
              <w:rPr>
                <w:color w:val="000000" w:themeColor="text1"/>
                <w:sz w:val="18"/>
                <w:szCs w:val="18"/>
              </w:rPr>
              <w:t>ignition experiments</w:t>
            </w:r>
            <w:r w:rsidR="6678558E" w:rsidRPr="00432FDD">
              <w:rPr>
                <w:color w:val="000000" w:themeColor="text1"/>
                <w:sz w:val="18"/>
                <w:szCs w:val="18"/>
              </w:rPr>
              <w:t xml:space="preserve"> and 3 months at UCA</w:t>
            </w:r>
            <w:r w:rsidR="5AE30716" w:rsidRPr="00432FDD">
              <w:rPr>
                <w:color w:val="000000" w:themeColor="text1"/>
                <w:sz w:val="18"/>
                <w:szCs w:val="18"/>
              </w:rPr>
              <w:t>M</w:t>
            </w:r>
            <w:r w:rsidR="6678558E" w:rsidRPr="00432FDD">
              <w:rPr>
                <w:color w:val="000000" w:themeColor="text1"/>
                <w:sz w:val="18"/>
                <w:szCs w:val="18"/>
              </w:rPr>
              <w:t>(M2</w:t>
            </w:r>
            <w:r w:rsidR="5EC5E85D" w:rsidRPr="00432FDD">
              <w:rPr>
                <w:color w:val="000000" w:themeColor="text1"/>
                <w:sz w:val="18"/>
                <w:szCs w:val="18"/>
              </w:rPr>
              <w:t xml:space="preserve">6-28) </w:t>
            </w:r>
            <w:r w:rsidR="617C52D2" w:rsidRPr="00432FDD">
              <w:rPr>
                <w:color w:val="000000" w:themeColor="text1"/>
                <w:sz w:val="18"/>
                <w:szCs w:val="18"/>
              </w:rPr>
              <w:t>for optimization studies of the active flow control methodology via data-driven approaches.</w:t>
            </w:r>
            <w:r w:rsidR="00F727D2" w:rsidRPr="00432FDD">
              <w:rPr>
                <w:color w:val="000000" w:themeColor="text1"/>
                <w:sz w:val="18"/>
                <w:szCs w:val="18"/>
              </w:rPr>
              <w:t xml:space="preserve"> A virtual secondment of 1 month (M35) is scheduled </w:t>
            </w:r>
            <w:r w:rsidR="00CB4386" w:rsidRPr="00432FDD">
              <w:rPr>
                <w:color w:val="000000" w:themeColor="text1"/>
                <w:sz w:val="18"/>
                <w:szCs w:val="18"/>
              </w:rPr>
              <w:t>at</w:t>
            </w:r>
            <w:r w:rsidR="00F727D2" w:rsidRPr="00432FDD">
              <w:rPr>
                <w:color w:val="000000" w:themeColor="text1"/>
                <w:sz w:val="18"/>
                <w:szCs w:val="18"/>
              </w:rPr>
              <w:t xml:space="preserve"> </w:t>
            </w:r>
            <w:r w:rsidR="0051466A" w:rsidRPr="00432FDD">
              <w:rPr>
                <w:color w:val="000000" w:themeColor="text1"/>
                <w:sz w:val="18"/>
                <w:szCs w:val="18"/>
              </w:rPr>
              <w:t>POLIBA</w:t>
            </w:r>
            <w:r w:rsidR="00F727D2" w:rsidRPr="00432FDD">
              <w:rPr>
                <w:color w:val="000000" w:themeColor="text1"/>
                <w:sz w:val="18"/>
                <w:szCs w:val="18"/>
              </w:rPr>
              <w:t xml:space="preserve"> to compare</w:t>
            </w:r>
            <w:r w:rsidR="0051466A" w:rsidRPr="00432FDD">
              <w:rPr>
                <w:color w:val="000000" w:themeColor="text1"/>
                <w:sz w:val="18"/>
                <w:szCs w:val="18"/>
              </w:rPr>
              <w:t xml:space="preserve"> active and passive </w:t>
            </w:r>
            <w:r w:rsidR="00285F98" w:rsidRPr="00432FDD">
              <w:rPr>
                <w:color w:val="000000" w:themeColor="text1"/>
                <w:sz w:val="18"/>
                <w:szCs w:val="18"/>
              </w:rPr>
              <w:t>control strategies for hydrogen flames</w:t>
            </w:r>
            <w:r w:rsidR="00F727D2" w:rsidRPr="00432FDD">
              <w:rPr>
                <w:color w:val="000000" w:themeColor="text1"/>
                <w:sz w:val="18"/>
                <w:szCs w:val="18"/>
              </w:rPr>
              <w:t xml:space="preserve"> (D2.</w:t>
            </w:r>
            <w:r w:rsidR="00285F98" w:rsidRPr="00432FDD">
              <w:rPr>
                <w:color w:val="000000" w:themeColor="text1"/>
                <w:sz w:val="18"/>
                <w:szCs w:val="18"/>
              </w:rPr>
              <w:t>3</w:t>
            </w:r>
            <w:r w:rsidR="00F727D2" w:rsidRPr="00432FDD">
              <w:rPr>
                <w:color w:val="000000" w:themeColor="text1"/>
                <w:sz w:val="18"/>
                <w:szCs w:val="18"/>
              </w:rPr>
              <w:t>).</w:t>
            </w:r>
          </w:p>
        </w:tc>
      </w:tr>
      <w:tr w:rsidR="005B4444" w:rsidRPr="00432FDD" w14:paraId="18CCD13D" w14:textId="77777777" w:rsidTr="002C01A9">
        <w:trPr>
          <w:trHeight w:val="314"/>
        </w:trPr>
        <w:tc>
          <w:tcPr>
            <w:tcW w:w="1158" w:type="pct"/>
            <w:tcBorders>
              <w:top w:val="double" w:sz="4" w:space="0" w:color="auto"/>
            </w:tcBorders>
            <w:shd w:val="clear" w:color="auto" w:fill="DDD9C3"/>
          </w:tcPr>
          <w:p w14:paraId="533BB910" w14:textId="77777777" w:rsidR="005B4444" w:rsidRPr="00432FDD" w:rsidRDefault="41B6DA29" w:rsidP="437F0948">
            <w:pPr>
              <w:spacing w:line="180" w:lineRule="atLeast"/>
              <w:rPr>
                <w:b/>
                <w:sz w:val="18"/>
                <w:szCs w:val="18"/>
              </w:rPr>
            </w:pPr>
            <w:r w:rsidRPr="00432FDD">
              <w:rPr>
                <w:b/>
                <w:sz w:val="18"/>
                <w:szCs w:val="18"/>
              </w:rPr>
              <w:t>Fellow</w:t>
            </w:r>
          </w:p>
          <w:p w14:paraId="57A52CB1" w14:textId="07DE0C1C" w:rsidR="005B4444" w:rsidRPr="00432FDD" w:rsidRDefault="5D3DB54A" w:rsidP="00471D6C">
            <w:pPr>
              <w:spacing w:line="180" w:lineRule="atLeast"/>
              <w:rPr>
                <w:sz w:val="18"/>
                <w:szCs w:val="18"/>
              </w:rPr>
            </w:pPr>
            <w:r w:rsidRPr="00432FDD">
              <w:rPr>
                <w:sz w:val="18"/>
                <w:szCs w:val="18"/>
              </w:rPr>
              <w:t>DC</w:t>
            </w:r>
            <w:r w:rsidR="41B6DA29" w:rsidRPr="00432FDD">
              <w:rPr>
                <w:sz w:val="18"/>
                <w:szCs w:val="18"/>
              </w:rPr>
              <w:t>5</w:t>
            </w:r>
          </w:p>
        </w:tc>
        <w:tc>
          <w:tcPr>
            <w:tcW w:w="649" w:type="pct"/>
            <w:gridSpan w:val="2"/>
            <w:tcBorders>
              <w:top w:val="double" w:sz="4" w:space="0" w:color="auto"/>
            </w:tcBorders>
            <w:shd w:val="clear" w:color="auto" w:fill="DDD9C3"/>
          </w:tcPr>
          <w:p w14:paraId="223C01A6" w14:textId="77777777" w:rsidR="005B4444" w:rsidRPr="00432FDD" w:rsidRDefault="41B6DA29" w:rsidP="437F0948">
            <w:pPr>
              <w:spacing w:line="180" w:lineRule="atLeast"/>
              <w:rPr>
                <w:b/>
                <w:sz w:val="18"/>
                <w:szCs w:val="18"/>
              </w:rPr>
            </w:pPr>
            <w:r w:rsidRPr="00432FDD">
              <w:rPr>
                <w:b/>
                <w:sz w:val="18"/>
                <w:szCs w:val="18"/>
              </w:rPr>
              <w:t>Host institution</w:t>
            </w:r>
          </w:p>
          <w:p w14:paraId="6633499A" w14:textId="2287DC1C" w:rsidR="005B4444" w:rsidRPr="00432FDD" w:rsidRDefault="41B6DA29" w:rsidP="00471D6C">
            <w:pPr>
              <w:spacing w:line="180" w:lineRule="atLeast"/>
              <w:rPr>
                <w:sz w:val="18"/>
                <w:szCs w:val="18"/>
              </w:rPr>
            </w:pPr>
            <w:r w:rsidRPr="00432FDD">
              <w:rPr>
                <w:sz w:val="18"/>
                <w:szCs w:val="18"/>
              </w:rPr>
              <w:t>NTNU</w:t>
            </w:r>
          </w:p>
        </w:tc>
        <w:tc>
          <w:tcPr>
            <w:tcW w:w="650" w:type="pct"/>
            <w:gridSpan w:val="2"/>
            <w:tcBorders>
              <w:top w:val="double" w:sz="4" w:space="0" w:color="auto"/>
            </w:tcBorders>
            <w:shd w:val="clear" w:color="auto" w:fill="DDD9C3"/>
          </w:tcPr>
          <w:p w14:paraId="26589239" w14:textId="77777777" w:rsidR="005B4444" w:rsidRPr="00432FDD" w:rsidRDefault="41B6DA29" w:rsidP="437F0948">
            <w:pPr>
              <w:spacing w:line="180" w:lineRule="atLeast"/>
              <w:rPr>
                <w:b/>
                <w:sz w:val="18"/>
                <w:szCs w:val="18"/>
              </w:rPr>
            </w:pPr>
            <w:r w:rsidRPr="00432FDD">
              <w:rPr>
                <w:b/>
                <w:sz w:val="18"/>
                <w:szCs w:val="18"/>
              </w:rPr>
              <w:t>PhD enrolment</w:t>
            </w:r>
          </w:p>
          <w:p w14:paraId="627D6D6D" w14:textId="08A70E4D" w:rsidR="005B4444" w:rsidRPr="00432FDD" w:rsidRDefault="41B6DA29" w:rsidP="00471D6C">
            <w:pPr>
              <w:spacing w:line="180" w:lineRule="atLeast"/>
              <w:rPr>
                <w:sz w:val="18"/>
                <w:szCs w:val="18"/>
              </w:rPr>
            </w:pPr>
            <w:r w:rsidRPr="00432FDD">
              <w:rPr>
                <w:sz w:val="18"/>
                <w:szCs w:val="18"/>
              </w:rPr>
              <w:t>NTNU</w:t>
            </w:r>
          </w:p>
        </w:tc>
        <w:tc>
          <w:tcPr>
            <w:tcW w:w="779" w:type="pct"/>
            <w:gridSpan w:val="2"/>
            <w:tcBorders>
              <w:top w:val="double" w:sz="4" w:space="0" w:color="auto"/>
            </w:tcBorders>
            <w:shd w:val="clear" w:color="auto" w:fill="DDD9C3"/>
          </w:tcPr>
          <w:p w14:paraId="28597AA3" w14:textId="77777777" w:rsidR="005B4444" w:rsidRPr="00432FDD" w:rsidRDefault="41B6DA29" w:rsidP="437F0948">
            <w:pPr>
              <w:spacing w:line="180" w:lineRule="atLeast"/>
              <w:rPr>
                <w:b/>
                <w:sz w:val="18"/>
                <w:szCs w:val="18"/>
              </w:rPr>
            </w:pPr>
            <w:r w:rsidRPr="00432FDD">
              <w:rPr>
                <w:b/>
                <w:sz w:val="18"/>
                <w:szCs w:val="18"/>
              </w:rPr>
              <w:t>Start date</w:t>
            </w:r>
          </w:p>
          <w:p w14:paraId="0CE4287F" w14:textId="68EB9944" w:rsidR="005B4444" w:rsidRPr="00432FDD" w:rsidRDefault="41B6DA29"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247B9709" w14:textId="77777777" w:rsidR="005B4444" w:rsidRPr="00432FDD" w:rsidRDefault="41B6DA29" w:rsidP="437F0948">
            <w:pPr>
              <w:spacing w:line="180" w:lineRule="atLeast"/>
              <w:rPr>
                <w:b/>
                <w:sz w:val="18"/>
                <w:szCs w:val="18"/>
              </w:rPr>
            </w:pPr>
            <w:r w:rsidRPr="00432FDD">
              <w:rPr>
                <w:b/>
                <w:sz w:val="18"/>
                <w:szCs w:val="18"/>
              </w:rPr>
              <w:t>Duration</w:t>
            </w:r>
          </w:p>
          <w:p w14:paraId="16FE59D8" w14:textId="345E0604" w:rsidR="005B4444" w:rsidRPr="00432FDD" w:rsidRDefault="41B6DA29"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1988C665" w14:textId="77777777" w:rsidR="005B4444" w:rsidRPr="00432FDD" w:rsidRDefault="41B6DA29" w:rsidP="00471D6C">
            <w:pPr>
              <w:spacing w:line="180" w:lineRule="atLeast"/>
              <w:rPr>
                <w:b/>
                <w:i/>
                <w:sz w:val="18"/>
                <w:szCs w:val="18"/>
              </w:rPr>
            </w:pPr>
            <w:r w:rsidRPr="00432FDD">
              <w:rPr>
                <w:b/>
                <w:sz w:val="18"/>
                <w:szCs w:val="18"/>
              </w:rPr>
              <w:t>Deliverables</w:t>
            </w:r>
            <w:r w:rsidRPr="00432FDD">
              <w:rPr>
                <w:b/>
                <w:i/>
                <w:sz w:val="18"/>
                <w:szCs w:val="18"/>
              </w:rPr>
              <w:t xml:space="preserve"> </w:t>
            </w:r>
          </w:p>
          <w:p w14:paraId="6B438832" w14:textId="690FDA3A" w:rsidR="0057122C" w:rsidRPr="00432FDD" w:rsidRDefault="0057122C" w:rsidP="00471D6C">
            <w:pPr>
              <w:spacing w:line="180" w:lineRule="atLeast"/>
              <w:rPr>
                <w:sz w:val="18"/>
                <w:szCs w:val="18"/>
              </w:rPr>
            </w:pPr>
            <w:r w:rsidRPr="00432FDD">
              <w:rPr>
                <w:sz w:val="18"/>
                <w:szCs w:val="18"/>
              </w:rPr>
              <w:t>3.1, 4.2</w:t>
            </w:r>
          </w:p>
        </w:tc>
      </w:tr>
      <w:tr w:rsidR="005B4444" w:rsidRPr="00432FDD" w14:paraId="515D0D62" w14:textId="77777777" w:rsidTr="002C01A9">
        <w:trPr>
          <w:trHeight w:val="300"/>
        </w:trPr>
        <w:tc>
          <w:tcPr>
            <w:tcW w:w="5000" w:type="pct"/>
            <w:gridSpan w:val="11"/>
          </w:tcPr>
          <w:p w14:paraId="0483DA5E" w14:textId="0CAAC59D" w:rsidR="005B4444" w:rsidRPr="00432FDD" w:rsidRDefault="41B6DA29" w:rsidP="00471D6C">
            <w:pPr>
              <w:spacing w:line="180" w:lineRule="atLeast"/>
              <w:rPr>
                <w:sz w:val="18"/>
                <w:szCs w:val="18"/>
              </w:rPr>
            </w:pPr>
            <w:r w:rsidRPr="00432FDD">
              <w:rPr>
                <w:b/>
                <w:sz w:val="18"/>
                <w:szCs w:val="18"/>
              </w:rPr>
              <w:t xml:space="preserve">Project Title and related WP(s): </w:t>
            </w:r>
            <w:r w:rsidRPr="009D2212">
              <w:rPr>
                <w:bCs/>
                <w:color w:val="000000" w:themeColor="text1"/>
                <w:sz w:val="18"/>
                <w:szCs w:val="18"/>
              </w:rPr>
              <w:t>Controlled turbulence-acoustic interactions on the flame response</w:t>
            </w:r>
            <w:r w:rsidR="000016AE" w:rsidRPr="009D2212">
              <w:rPr>
                <w:bCs/>
                <w:color w:val="000000" w:themeColor="text1"/>
                <w:sz w:val="18"/>
                <w:szCs w:val="18"/>
              </w:rPr>
              <w:t>, WP3, WP4</w:t>
            </w:r>
          </w:p>
        </w:tc>
      </w:tr>
      <w:tr w:rsidR="005B4444" w:rsidRPr="00432FDD" w14:paraId="1028C5FF" w14:textId="77777777" w:rsidTr="002C01A9">
        <w:trPr>
          <w:trHeight w:val="242"/>
        </w:trPr>
        <w:tc>
          <w:tcPr>
            <w:tcW w:w="5000" w:type="pct"/>
            <w:gridSpan w:val="11"/>
          </w:tcPr>
          <w:p w14:paraId="78487E78" w14:textId="654CCDBB" w:rsidR="005B4444" w:rsidRPr="00432FDD" w:rsidRDefault="41B6DA29" w:rsidP="437F0948">
            <w:pPr>
              <w:spacing w:line="180" w:lineRule="atLeast"/>
              <w:jc w:val="both"/>
              <w:rPr>
                <w:color w:val="000000" w:themeColor="text1"/>
                <w:sz w:val="18"/>
                <w:szCs w:val="18"/>
              </w:rPr>
            </w:pPr>
            <w:r w:rsidRPr="00432FDD">
              <w:rPr>
                <w:b/>
                <w:sz w:val="18"/>
                <w:szCs w:val="18"/>
              </w:rPr>
              <w:t>Objectives:</w:t>
            </w:r>
            <w:r w:rsidRPr="00432FDD">
              <w:rPr>
                <w:sz w:val="18"/>
                <w:szCs w:val="18"/>
              </w:rPr>
              <w:t xml:space="preserve"> </w:t>
            </w:r>
            <w:r w:rsidRPr="00432FDD">
              <w:rPr>
                <w:color w:val="000000" w:themeColor="text1"/>
                <w:sz w:val="18"/>
                <w:szCs w:val="18"/>
              </w:rPr>
              <w:t>In lean turbulent premixed flames, direct combustion noise is produced by turbulence and its interaction with the fluctuating heat release rate which emits acoustic waves. The noise produced by the fluctuations in heat release rate depend</w:t>
            </w:r>
            <w:r w:rsidR="00575FDD">
              <w:rPr>
                <w:color w:val="000000" w:themeColor="text1"/>
                <w:sz w:val="18"/>
                <w:szCs w:val="18"/>
              </w:rPr>
              <w:t>s</w:t>
            </w:r>
            <w:r w:rsidRPr="00432FDD">
              <w:rPr>
                <w:color w:val="000000" w:themeColor="text1"/>
                <w:sz w:val="18"/>
                <w:szCs w:val="18"/>
              </w:rPr>
              <w:t xml:space="preserve"> on the fuel, </w:t>
            </w:r>
            <w:r w:rsidR="61AA214F" w:rsidRPr="00432FDD">
              <w:rPr>
                <w:color w:val="000000" w:themeColor="text1"/>
                <w:sz w:val="18"/>
                <w:szCs w:val="18"/>
              </w:rPr>
              <w:t>stoichiometry,</w:t>
            </w:r>
            <w:r w:rsidRPr="00432FDD">
              <w:rPr>
                <w:color w:val="000000" w:themeColor="text1"/>
                <w:sz w:val="18"/>
                <w:szCs w:val="18"/>
              </w:rPr>
              <w:t xml:space="preserve"> and the turbulence-chemistry interactions. When confined in a combustor geometry, these interactions between the broadband noise from turbulence, fluctuations in the heat release rate and acoustic modes of the geometry can occur. This can lead to changes in the spectral response and result in constructive feedback that amplifies specific frequencies that lead to thermoacoustic oscillations. The objective of this task is to actively control levels of turbulence and investigate the effect on the direct noise and thermoacoustic instabilities of hydrogen flames</w:t>
            </w:r>
            <w:r w:rsidR="00A30F1B">
              <w:rPr>
                <w:color w:val="000000" w:themeColor="text1"/>
                <w:sz w:val="18"/>
                <w:szCs w:val="18"/>
              </w:rPr>
              <w:t xml:space="preserve">. </w:t>
            </w:r>
            <w:r w:rsidRPr="00432FDD">
              <w:rPr>
                <w:color w:val="000000" w:themeColor="text1"/>
                <w:sz w:val="18"/>
                <w:szCs w:val="18"/>
              </w:rPr>
              <w:t>A novel combustor configuration</w:t>
            </w:r>
            <w:r w:rsidR="00F2795B">
              <w:rPr>
                <w:color w:val="000000" w:themeColor="text1"/>
                <w:sz w:val="18"/>
                <w:szCs w:val="18"/>
              </w:rPr>
              <w:t xml:space="preserve"> will be adopted,</w:t>
            </w:r>
            <w:r w:rsidRPr="00432FDD">
              <w:rPr>
                <w:color w:val="000000" w:themeColor="text1"/>
                <w:sz w:val="18"/>
                <w:szCs w:val="18"/>
              </w:rPr>
              <w:t xml:space="preserve"> where an active grid (an array of randomly rotating paddles) will be placed upstream of premixed hydrogen-methane and pure hydrogen flames stabilized by a rod and/or a v-gutter. This will enable us to investigate the effect of different </w:t>
            </w:r>
            <w:r w:rsidRPr="00432FDD">
              <w:rPr>
                <w:color w:val="000000" w:themeColor="text1"/>
                <w:sz w:val="18"/>
                <w:szCs w:val="18"/>
              </w:rPr>
              <w:lastRenderedPageBreak/>
              <w:t>levels of well characterized turbulence without changing the mean flow. The combustor will also be equipped with speakers to investigate the effect of turbulence levels on the thermoacoustic response of flames to harmonic forcing by evaluating the Flame Transfer Function and the non-linear flame response. The combustor is well instrumented for acoustic measurements and provides optical access for advanced laser diagnostics including high speed OH PLIF, global chemiluminescence imaging, PIV.</w:t>
            </w:r>
            <w:r w:rsidR="009D2212">
              <w:rPr>
                <w:color w:val="000000" w:themeColor="text1"/>
                <w:sz w:val="18"/>
                <w:szCs w:val="18"/>
              </w:rPr>
              <w:t xml:space="preserve"> </w:t>
            </w:r>
            <w:r w:rsidRPr="00432FDD">
              <w:rPr>
                <w:b/>
                <w:color w:val="000000" w:themeColor="text1"/>
                <w:sz w:val="18"/>
                <w:szCs w:val="18"/>
              </w:rPr>
              <w:t>Tasks:</w:t>
            </w:r>
            <w:r w:rsidRPr="00432FDD">
              <w:rPr>
                <w:color w:val="000000" w:themeColor="text1"/>
                <w:sz w:val="18"/>
                <w:szCs w:val="18"/>
              </w:rPr>
              <w:t xml:space="preserve"> </w:t>
            </w:r>
            <w:r w:rsidR="2D828E54" w:rsidRPr="00432FDD">
              <w:rPr>
                <w:color w:val="000000" w:themeColor="text1"/>
                <w:sz w:val="18"/>
                <w:szCs w:val="18"/>
              </w:rPr>
              <w:t xml:space="preserve">(1) </w:t>
            </w:r>
            <w:r w:rsidR="56AA6EEC" w:rsidRPr="00432FDD">
              <w:rPr>
                <w:color w:val="000000" w:themeColor="text1"/>
                <w:sz w:val="18"/>
                <w:szCs w:val="18"/>
              </w:rPr>
              <w:t>C</w:t>
            </w:r>
            <w:r w:rsidRPr="00432FDD">
              <w:rPr>
                <w:color w:val="000000" w:themeColor="text1"/>
                <w:sz w:val="18"/>
                <w:szCs w:val="18"/>
              </w:rPr>
              <w:t>haracterize the turbulence and noise spectra produced before the flame using PIV and hot wire anemometry for a range of different operating conditions.</w:t>
            </w:r>
            <w:r w:rsidR="2D828E54" w:rsidRPr="00432FDD">
              <w:rPr>
                <w:color w:val="000000" w:themeColor="text1"/>
                <w:sz w:val="18"/>
                <w:szCs w:val="18"/>
              </w:rPr>
              <w:t xml:space="preserve"> (2) </w:t>
            </w:r>
            <w:r w:rsidR="56AA6EEC" w:rsidRPr="00432FDD">
              <w:rPr>
                <w:color w:val="000000" w:themeColor="text1"/>
                <w:sz w:val="18"/>
                <w:szCs w:val="18"/>
              </w:rPr>
              <w:t xml:space="preserve">Investigation of </w:t>
            </w:r>
            <w:r w:rsidRPr="00432FDD">
              <w:rPr>
                <w:color w:val="000000" w:themeColor="text1"/>
                <w:sz w:val="18"/>
                <w:szCs w:val="18"/>
              </w:rPr>
              <w:t>the turbulence-flame interactions using combined high speed OH-PLIF and PI enabl</w:t>
            </w:r>
            <w:r w:rsidR="00A30F1B">
              <w:rPr>
                <w:color w:val="000000" w:themeColor="text1"/>
                <w:sz w:val="18"/>
                <w:szCs w:val="18"/>
              </w:rPr>
              <w:t>ing</w:t>
            </w:r>
            <w:r w:rsidRPr="00432FDD">
              <w:rPr>
                <w:color w:val="000000" w:themeColor="text1"/>
                <w:sz w:val="18"/>
                <w:szCs w:val="18"/>
              </w:rPr>
              <w:t xml:space="preserve"> two-point correlations between the turbulence and the rate of change of fluctuating reaction rate of hydrogen flames for different equivalence ratios and are essential to estimating direct noise. </w:t>
            </w:r>
            <w:r w:rsidR="2D828E54" w:rsidRPr="00432FDD">
              <w:rPr>
                <w:color w:val="000000" w:themeColor="text1"/>
                <w:sz w:val="18"/>
                <w:szCs w:val="18"/>
              </w:rPr>
              <w:t xml:space="preserve">(3) </w:t>
            </w:r>
            <w:r w:rsidRPr="00432FDD">
              <w:rPr>
                <w:color w:val="000000" w:themeColor="text1"/>
                <w:sz w:val="18"/>
                <w:szCs w:val="18"/>
              </w:rPr>
              <w:t xml:space="preserve">The effect of turbulence on the thermoacoustic response of hydrogen flames will be investigated by combining the use of the active turbulence grid with harmonic forcing for loudspeakers to measure the flame transfer function </w:t>
            </w:r>
            <w:r w:rsidR="56AA6EEC" w:rsidRPr="00432FDD">
              <w:rPr>
                <w:color w:val="000000" w:themeColor="text1"/>
                <w:sz w:val="18"/>
                <w:szCs w:val="18"/>
              </w:rPr>
              <w:t>using acoustic</w:t>
            </w:r>
            <w:r w:rsidRPr="00432FDD">
              <w:rPr>
                <w:color w:val="000000" w:themeColor="text1"/>
                <w:sz w:val="18"/>
                <w:szCs w:val="18"/>
              </w:rPr>
              <w:t xml:space="preserve"> measurements and high speed chemiluminescence measurements. Harmonic forcing at amplitudes above and near the turbulence levels will be investigated as well as the effect of turbulence on triggering self-excited instabilities. </w:t>
            </w:r>
            <w:r w:rsidR="560760C4" w:rsidRPr="00432FDD">
              <w:rPr>
                <w:b/>
                <w:color w:val="000000" w:themeColor="text1"/>
                <w:sz w:val="18"/>
                <w:szCs w:val="18"/>
              </w:rPr>
              <w:t>T3.1</w:t>
            </w:r>
            <w:r w:rsidR="566BEEDF" w:rsidRPr="00432FDD">
              <w:rPr>
                <w:b/>
                <w:color w:val="000000" w:themeColor="text1"/>
                <w:sz w:val="18"/>
                <w:szCs w:val="18"/>
              </w:rPr>
              <w:t>, T4.4</w:t>
            </w:r>
          </w:p>
        </w:tc>
      </w:tr>
      <w:tr w:rsidR="005B4444" w:rsidRPr="00432FDD" w14:paraId="707C59D4" w14:textId="77777777" w:rsidTr="002C01A9">
        <w:trPr>
          <w:trHeight w:val="334"/>
        </w:trPr>
        <w:tc>
          <w:tcPr>
            <w:tcW w:w="5000" w:type="pct"/>
            <w:gridSpan w:val="11"/>
            <w:tcBorders>
              <w:bottom w:val="single" w:sz="4" w:space="0" w:color="auto"/>
            </w:tcBorders>
          </w:tcPr>
          <w:p w14:paraId="4F865BCB" w14:textId="705AB02E" w:rsidR="005B4444" w:rsidRPr="00432FDD" w:rsidRDefault="41B6DA29" w:rsidP="00061E06">
            <w:pPr>
              <w:spacing w:line="180" w:lineRule="atLeast"/>
              <w:jc w:val="both"/>
              <w:rPr>
                <w:color w:val="000000" w:themeColor="text1"/>
                <w:sz w:val="18"/>
                <w:szCs w:val="18"/>
              </w:rPr>
            </w:pPr>
            <w:r w:rsidRPr="00432FDD">
              <w:rPr>
                <w:b/>
                <w:color w:val="000000" w:themeColor="text1"/>
                <w:sz w:val="18"/>
                <w:szCs w:val="18"/>
              </w:rPr>
              <w:lastRenderedPageBreak/>
              <w:t>Expected Results:</w:t>
            </w:r>
            <w:r w:rsidRPr="00432FDD">
              <w:rPr>
                <w:color w:val="000000" w:themeColor="text1"/>
                <w:sz w:val="18"/>
                <w:szCs w:val="18"/>
              </w:rPr>
              <w:t xml:space="preserve"> Detailed acoustic, flow and flame characterizations for different turbulence levels and equivalence ratios. Two-point correlations for noise models. The effect of turbulence level on the flame dynamics.</w:t>
            </w:r>
          </w:p>
        </w:tc>
      </w:tr>
      <w:tr w:rsidR="005B4444" w:rsidRPr="00432FDD" w14:paraId="2310A8FF" w14:textId="77777777" w:rsidTr="002C01A9">
        <w:trPr>
          <w:trHeight w:val="334"/>
        </w:trPr>
        <w:tc>
          <w:tcPr>
            <w:tcW w:w="5000" w:type="pct"/>
            <w:gridSpan w:val="11"/>
            <w:tcBorders>
              <w:bottom w:val="single" w:sz="4" w:space="0" w:color="auto"/>
            </w:tcBorders>
          </w:tcPr>
          <w:p w14:paraId="6D8F071C" w14:textId="79B3BB3C" w:rsidR="005B4444" w:rsidRPr="00432FDD" w:rsidRDefault="41B6DA29" w:rsidP="00061E06">
            <w:pPr>
              <w:spacing w:line="180" w:lineRule="atLeast"/>
              <w:jc w:val="both"/>
              <w:rPr>
                <w:sz w:val="18"/>
                <w:szCs w:val="18"/>
              </w:rPr>
            </w:pPr>
            <w:r w:rsidRPr="00432FDD">
              <w:rPr>
                <w:b/>
                <w:sz w:val="18"/>
                <w:szCs w:val="18"/>
              </w:rPr>
              <w:t>Planned secondment(s):</w:t>
            </w:r>
            <w:r w:rsidR="05B0B839" w:rsidRPr="00432FDD">
              <w:rPr>
                <w:sz w:val="18"/>
                <w:szCs w:val="18"/>
              </w:rPr>
              <w:t xml:space="preserve"> </w:t>
            </w:r>
            <w:r w:rsidR="006E67DB" w:rsidRPr="00432FDD">
              <w:rPr>
                <w:color w:val="000000" w:themeColor="text1"/>
                <w:sz w:val="18"/>
                <w:szCs w:val="18"/>
              </w:rPr>
              <w:t xml:space="preserve">2 months at TUB to </w:t>
            </w:r>
            <w:r w:rsidR="001D143D" w:rsidRPr="00432FDD">
              <w:rPr>
                <w:color w:val="000000" w:themeColor="text1"/>
                <w:sz w:val="18"/>
                <w:szCs w:val="18"/>
              </w:rPr>
              <w:t xml:space="preserve">acquire competences on direct noise measurements in the TUB anechoic chamber. </w:t>
            </w:r>
            <w:r w:rsidR="05B0B839" w:rsidRPr="00432FDD">
              <w:rPr>
                <w:color w:val="000000" w:themeColor="text1"/>
                <w:sz w:val="18"/>
                <w:szCs w:val="18"/>
              </w:rPr>
              <w:t xml:space="preserve">3 months at </w:t>
            </w:r>
            <w:r w:rsidR="00BE44B8" w:rsidRPr="00432FDD">
              <w:rPr>
                <w:color w:val="000000" w:themeColor="text1"/>
                <w:sz w:val="18"/>
                <w:szCs w:val="18"/>
              </w:rPr>
              <w:t>U</w:t>
            </w:r>
            <w:r w:rsidR="001A1629" w:rsidRPr="00432FDD">
              <w:rPr>
                <w:color w:val="000000" w:themeColor="text1"/>
                <w:sz w:val="18"/>
                <w:szCs w:val="18"/>
              </w:rPr>
              <w:t>C</w:t>
            </w:r>
            <w:r w:rsidR="00BE44B8" w:rsidRPr="00432FDD">
              <w:rPr>
                <w:color w:val="000000" w:themeColor="text1"/>
                <w:sz w:val="18"/>
                <w:szCs w:val="18"/>
              </w:rPr>
              <w:t>3M</w:t>
            </w:r>
            <w:r w:rsidR="05B0B839" w:rsidRPr="00432FDD">
              <w:rPr>
                <w:color w:val="000000" w:themeColor="text1"/>
                <w:sz w:val="18"/>
                <w:szCs w:val="18"/>
              </w:rPr>
              <w:t xml:space="preserve"> (M</w:t>
            </w:r>
            <w:r w:rsidR="00A05A75" w:rsidRPr="00432FDD">
              <w:rPr>
                <w:color w:val="000000" w:themeColor="text1"/>
                <w:sz w:val="18"/>
                <w:szCs w:val="18"/>
              </w:rPr>
              <w:t>30</w:t>
            </w:r>
            <w:r w:rsidR="05B0B839" w:rsidRPr="00432FDD">
              <w:rPr>
                <w:color w:val="000000" w:themeColor="text1"/>
                <w:sz w:val="18"/>
                <w:szCs w:val="18"/>
              </w:rPr>
              <w:t>-M</w:t>
            </w:r>
            <w:r w:rsidR="00A05A75" w:rsidRPr="00432FDD">
              <w:rPr>
                <w:color w:val="000000" w:themeColor="text1"/>
                <w:sz w:val="18"/>
                <w:szCs w:val="18"/>
              </w:rPr>
              <w:t>32</w:t>
            </w:r>
            <w:r w:rsidR="05B0B839" w:rsidRPr="00432FDD">
              <w:rPr>
                <w:color w:val="000000" w:themeColor="text1"/>
                <w:sz w:val="18"/>
                <w:szCs w:val="18"/>
              </w:rPr>
              <w:t xml:space="preserve">) to </w:t>
            </w:r>
            <w:r w:rsidR="001B049A" w:rsidRPr="00432FDD">
              <w:rPr>
                <w:color w:val="000000" w:themeColor="text1"/>
                <w:sz w:val="18"/>
                <w:szCs w:val="18"/>
              </w:rPr>
              <w:t xml:space="preserve">perform direct noise measurements on </w:t>
            </w:r>
            <w:r w:rsidR="00F11A38" w:rsidRPr="00432FDD">
              <w:rPr>
                <w:color w:val="000000" w:themeColor="text1"/>
                <w:sz w:val="18"/>
                <w:szCs w:val="18"/>
              </w:rPr>
              <w:t xml:space="preserve">thermo-diffusive unstable </w:t>
            </w:r>
            <w:r w:rsidR="001B049A" w:rsidRPr="00432FDD">
              <w:rPr>
                <w:color w:val="000000" w:themeColor="text1"/>
                <w:sz w:val="18"/>
                <w:szCs w:val="18"/>
              </w:rPr>
              <w:t xml:space="preserve">hydrogen flames </w:t>
            </w:r>
            <w:r w:rsidR="00F11A38" w:rsidRPr="00432FDD">
              <w:rPr>
                <w:color w:val="000000" w:themeColor="text1"/>
                <w:sz w:val="18"/>
                <w:szCs w:val="18"/>
              </w:rPr>
              <w:t>interacting will walls</w:t>
            </w:r>
            <w:r w:rsidR="05B0B839" w:rsidRPr="00432FDD">
              <w:rPr>
                <w:color w:val="000000" w:themeColor="text1"/>
                <w:sz w:val="18"/>
                <w:szCs w:val="18"/>
              </w:rPr>
              <w:t>.</w:t>
            </w:r>
            <w:r w:rsidR="001D143D" w:rsidRPr="00432FDD">
              <w:rPr>
                <w:color w:val="000000" w:themeColor="text1"/>
                <w:sz w:val="18"/>
                <w:szCs w:val="18"/>
              </w:rPr>
              <w:t xml:space="preserve"> </w:t>
            </w:r>
            <w:r w:rsidR="00076217" w:rsidRPr="00432FDD">
              <w:rPr>
                <w:color w:val="000000" w:themeColor="text1"/>
                <w:sz w:val="18"/>
                <w:szCs w:val="18"/>
              </w:rPr>
              <w:t>A virtual secondment of 1 month (M</w:t>
            </w:r>
            <w:r w:rsidR="001D143D" w:rsidRPr="00432FDD">
              <w:rPr>
                <w:color w:val="000000" w:themeColor="text1"/>
                <w:sz w:val="18"/>
                <w:szCs w:val="18"/>
              </w:rPr>
              <w:t>40</w:t>
            </w:r>
            <w:r w:rsidR="00076217" w:rsidRPr="00432FDD">
              <w:rPr>
                <w:color w:val="000000" w:themeColor="text1"/>
                <w:sz w:val="18"/>
                <w:szCs w:val="18"/>
              </w:rPr>
              <w:t>) is scheduled</w:t>
            </w:r>
            <w:r w:rsidR="00CB4386" w:rsidRPr="00432FDD">
              <w:rPr>
                <w:color w:val="000000" w:themeColor="text1"/>
                <w:sz w:val="18"/>
                <w:szCs w:val="18"/>
              </w:rPr>
              <w:t xml:space="preserve"> at RRD</w:t>
            </w:r>
            <w:r w:rsidR="00055637" w:rsidRPr="00432FDD">
              <w:rPr>
                <w:color w:val="000000" w:themeColor="text1"/>
                <w:sz w:val="18"/>
                <w:szCs w:val="18"/>
              </w:rPr>
              <w:t xml:space="preserve"> for transfer of </w:t>
            </w:r>
            <w:r w:rsidR="00F37621" w:rsidRPr="00432FDD">
              <w:rPr>
                <w:color w:val="000000" w:themeColor="text1"/>
                <w:sz w:val="18"/>
                <w:szCs w:val="18"/>
              </w:rPr>
              <w:t>knowledge</w:t>
            </w:r>
            <w:r w:rsidR="00055637" w:rsidRPr="00432FDD">
              <w:rPr>
                <w:color w:val="000000" w:themeColor="text1"/>
                <w:sz w:val="18"/>
                <w:szCs w:val="18"/>
              </w:rPr>
              <w:t xml:space="preserve">. </w:t>
            </w:r>
          </w:p>
        </w:tc>
      </w:tr>
      <w:tr w:rsidR="00167606" w:rsidRPr="00432FDD" w14:paraId="4547FBE3" w14:textId="77777777" w:rsidTr="002C01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7"/>
        </w:trPr>
        <w:tc>
          <w:tcPr>
            <w:tcW w:w="1210" w:type="pct"/>
            <w:gridSpan w:val="2"/>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051E5307" w14:textId="77777777" w:rsidR="00167606" w:rsidRPr="00432FDD" w:rsidRDefault="4EFA54DB" w:rsidP="437F0948">
            <w:pPr>
              <w:spacing w:line="180" w:lineRule="atLeast"/>
              <w:rPr>
                <w:b/>
                <w:color w:val="000000" w:themeColor="text1"/>
                <w:sz w:val="18"/>
                <w:szCs w:val="18"/>
              </w:rPr>
            </w:pPr>
            <w:r w:rsidRPr="00432FDD">
              <w:rPr>
                <w:b/>
                <w:color w:val="000000" w:themeColor="text1"/>
                <w:sz w:val="18"/>
                <w:szCs w:val="18"/>
              </w:rPr>
              <w:t>Fellow</w:t>
            </w:r>
          </w:p>
          <w:p w14:paraId="6EDC32A0" w14:textId="008065BE" w:rsidR="00167606" w:rsidRPr="00432FDD" w:rsidRDefault="5D3DB54A" w:rsidP="00471D6C">
            <w:pPr>
              <w:widowControl w:val="0"/>
              <w:spacing w:line="180" w:lineRule="atLeast"/>
              <w:rPr>
                <w:color w:val="000000" w:themeColor="text1"/>
                <w:sz w:val="18"/>
                <w:szCs w:val="18"/>
              </w:rPr>
            </w:pPr>
            <w:r w:rsidRPr="00432FDD">
              <w:rPr>
                <w:color w:val="000000" w:themeColor="text1"/>
                <w:sz w:val="18"/>
                <w:szCs w:val="18"/>
              </w:rPr>
              <w:t>DC</w:t>
            </w:r>
            <w:r w:rsidR="4EFA54DB" w:rsidRPr="00432FDD">
              <w:rPr>
                <w:color w:val="000000" w:themeColor="text1"/>
                <w:sz w:val="18"/>
                <w:szCs w:val="18"/>
              </w:rPr>
              <w:t>6</w:t>
            </w:r>
          </w:p>
        </w:tc>
        <w:tc>
          <w:tcPr>
            <w:tcW w:w="649" w:type="pct"/>
            <w:gridSpan w:val="2"/>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1523A456" w14:textId="77777777" w:rsidR="00167606" w:rsidRPr="00432FDD" w:rsidRDefault="4EFA54DB" w:rsidP="437F0948">
            <w:pPr>
              <w:spacing w:line="180" w:lineRule="atLeast"/>
              <w:rPr>
                <w:b/>
                <w:sz w:val="18"/>
                <w:szCs w:val="18"/>
              </w:rPr>
            </w:pPr>
            <w:r w:rsidRPr="00432FDD">
              <w:rPr>
                <w:b/>
                <w:sz w:val="18"/>
                <w:szCs w:val="18"/>
              </w:rPr>
              <w:t>Host institution</w:t>
            </w:r>
          </w:p>
          <w:p w14:paraId="5A0D8EC1" w14:textId="3AB17392" w:rsidR="00167606" w:rsidRPr="00432FDD" w:rsidRDefault="4EFA54DB" w:rsidP="00471D6C">
            <w:pPr>
              <w:widowControl w:val="0"/>
              <w:spacing w:line="180" w:lineRule="atLeast"/>
              <w:rPr>
                <w:sz w:val="18"/>
                <w:szCs w:val="18"/>
              </w:rPr>
            </w:pPr>
            <w:r w:rsidRPr="00432FDD">
              <w:rPr>
                <w:sz w:val="18"/>
                <w:szCs w:val="18"/>
              </w:rPr>
              <w:t>TUB</w:t>
            </w:r>
          </w:p>
        </w:tc>
        <w:tc>
          <w:tcPr>
            <w:tcW w:w="650" w:type="pct"/>
            <w:gridSpan w:val="2"/>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2D539365" w14:textId="77777777" w:rsidR="00167606" w:rsidRPr="00432FDD" w:rsidRDefault="4EFA54DB" w:rsidP="437F0948">
            <w:pPr>
              <w:spacing w:line="180" w:lineRule="atLeast"/>
              <w:rPr>
                <w:b/>
                <w:sz w:val="18"/>
                <w:szCs w:val="18"/>
              </w:rPr>
            </w:pPr>
            <w:r w:rsidRPr="00432FDD">
              <w:rPr>
                <w:b/>
                <w:sz w:val="18"/>
                <w:szCs w:val="18"/>
              </w:rPr>
              <w:t>PhD enrolment</w:t>
            </w:r>
          </w:p>
          <w:p w14:paraId="550811F5" w14:textId="31135442" w:rsidR="00167606" w:rsidRPr="00432FDD" w:rsidRDefault="4EFA54DB" w:rsidP="00471D6C">
            <w:pPr>
              <w:widowControl w:val="0"/>
              <w:spacing w:line="180" w:lineRule="atLeast"/>
              <w:rPr>
                <w:sz w:val="18"/>
                <w:szCs w:val="18"/>
              </w:rPr>
            </w:pPr>
            <w:r w:rsidRPr="00432FDD">
              <w:rPr>
                <w:sz w:val="18"/>
                <w:szCs w:val="18"/>
              </w:rPr>
              <w:t>TUB</w:t>
            </w:r>
          </w:p>
        </w:tc>
        <w:tc>
          <w:tcPr>
            <w:tcW w:w="779" w:type="pct"/>
            <w:gridSpan w:val="2"/>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5DE069D5" w14:textId="77777777" w:rsidR="00167606" w:rsidRPr="00432FDD" w:rsidRDefault="4EFA54DB" w:rsidP="437F0948">
            <w:pPr>
              <w:spacing w:line="180" w:lineRule="atLeast"/>
              <w:rPr>
                <w:b/>
                <w:sz w:val="18"/>
                <w:szCs w:val="18"/>
              </w:rPr>
            </w:pPr>
            <w:r w:rsidRPr="00432FDD">
              <w:rPr>
                <w:b/>
                <w:sz w:val="18"/>
                <w:szCs w:val="18"/>
              </w:rPr>
              <w:t>Start date</w:t>
            </w:r>
          </w:p>
          <w:p w14:paraId="4176165A" w14:textId="5659A441" w:rsidR="00167606" w:rsidRPr="00432FDD" w:rsidRDefault="4EFA54DB" w:rsidP="00471D6C">
            <w:pPr>
              <w:widowControl w:val="0"/>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6F1291BE" w14:textId="77777777" w:rsidR="00167606" w:rsidRPr="00432FDD" w:rsidRDefault="4EFA54DB" w:rsidP="437F0948">
            <w:pPr>
              <w:spacing w:line="180" w:lineRule="atLeast"/>
              <w:rPr>
                <w:b/>
                <w:sz w:val="18"/>
                <w:szCs w:val="18"/>
              </w:rPr>
            </w:pPr>
            <w:r w:rsidRPr="00432FDD">
              <w:rPr>
                <w:b/>
                <w:sz w:val="18"/>
                <w:szCs w:val="18"/>
              </w:rPr>
              <w:t>Duration</w:t>
            </w:r>
          </w:p>
          <w:p w14:paraId="5AF2F75D" w14:textId="366E1FC8" w:rsidR="00167606" w:rsidRPr="00432FDD" w:rsidRDefault="4EFA54DB" w:rsidP="00471D6C">
            <w:pPr>
              <w:widowControl w:val="0"/>
              <w:spacing w:line="180" w:lineRule="atLeast"/>
              <w:rPr>
                <w:sz w:val="18"/>
                <w:szCs w:val="18"/>
              </w:rPr>
            </w:pPr>
            <w:r w:rsidRPr="00432FDD">
              <w:rPr>
                <w:sz w:val="18"/>
                <w:szCs w:val="18"/>
              </w:rPr>
              <w:t>36 months</w:t>
            </w:r>
          </w:p>
        </w:tc>
        <w:tc>
          <w:tcPr>
            <w:tcW w:w="934" w:type="pct"/>
            <w:tcBorders>
              <w:top w:val="double" w:sz="4" w:space="0" w:color="auto"/>
              <w:left w:val="single" w:sz="4" w:space="0" w:color="000000" w:themeColor="text1"/>
              <w:bottom w:val="single" w:sz="4" w:space="0" w:color="000000" w:themeColor="text1"/>
              <w:right w:val="single" w:sz="4" w:space="0" w:color="000000" w:themeColor="text1"/>
            </w:tcBorders>
            <w:shd w:val="clear" w:color="auto" w:fill="DDD9C3"/>
          </w:tcPr>
          <w:p w14:paraId="5A5CB16D" w14:textId="77777777" w:rsidR="00167606" w:rsidRPr="00432FDD" w:rsidRDefault="4EFA54DB" w:rsidP="00471D6C">
            <w:pPr>
              <w:widowControl w:val="0"/>
              <w:spacing w:line="180" w:lineRule="atLeast"/>
              <w:rPr>
                <w:b/>
                <w:sz w:val="18"/>
                <w:szCs w:val="18"/>
              </w:rPr>
            </w:pPr>
            <w:r w:rsidRPr="00432FDD">
              <w:rPr>
                <w:b/>
                <w:sz w:val="18"/>
                <w:szCs w:val="18"/>
              </w:rPr>
              <w:t>Deliverables</w:t>
            </w:r>
          </w:p>
          <w:p w14:paraId="7F7BA3CD" w14:textId="03F6BE4B" w:rsidR="00E35DFF" w:rsidRPr="00432FDD" w:rsidRDefault="00E35DFF" w:rsidP="00471D6C">
            <w:pPr>
              <w:widowControl w:val="0"/>
              <w:spacing w:line="180" w:lineRule="atLeast"/>
              <w:rPr>
                <w:sz w:val="18"/>
                <w:szCs w:val="18"/>
              </w:rPr>
            </w:pPr>
            <w:r w:rsidRPr="00432FDD">
              <w:rPr>
                <w:sz w:val="18"/>
                <w:szCs w:val="18"/>
              </w:rPr>
              <w:t xml:space="preserve">3.1, 4.2, </w:t>
            </w:r>
            <w:r w:rsidR="008558D6" w:rsidRPr="00432FDD">
              <w:rPr>
                <w:sz w:val="18"/>
                <w:szCs w:val="18"/>
              </w:rPr>
              <w:t>4.</w:t>
            </w:r>
            <w:r w:rsidR="00EA6478" w:rsidRPr="00432FDD">
              <w:rPr>
                <w:sz w:val="18"/>
                <w:szCs w:val="18"/>
              </w:rPr>
              <w:t>4</w:t>
            </w:r>
          </w:p>
        </w:tc>
      </w:tr>
      <w:tr w:rsidR="00167606" w:rsidRPr="00432FDD" w14:paraId="412AE0E2" w14:textId="77777777" w:rsidTr="002C01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500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971C70" w14:textId="58F1ECC6" w:rsidR="00167606" w:rsidRPr="00432FDD" w:rsidRDefault="4EFA54DB" w:rsidP="00471D6C">
            <w:pPr>
              <w:widowControl w:val="0"/>
              <w:spacing w:line="180" w:lineRule="atLeast"/>
              <w:rPr>
                <w:color w:val="000000" w:themeColor="text1"/>
                <w:sz w:val="18"/>
                <w:szCs w:val="18"/>
              </w:rPr>
            </w:pPr>
            <w:r w:rsidRPr="00432FDD">
              <w:rPr>
                <w:b/>
                <w:color w:val="000000" w:themeColor="text1"/>
                <w:sz w:val="18"/>
                <w:szCs w:val="18"/>
              </w:rPr>
              <w:t xml:space="preserve">Project Title and related WP(s): </w:t>
            </w:r>
            <w:r w:rsidRPr="009D2212">
              <w:rPr>
                <w:bCs/>
                <w:color w:val="000000" w:themeColor="text1"/>
                <w:sz w:val="18"/>
                <w:szCs w:val="18"/>
              </w:rPr>
              <w:t>Experimental quantification of direct noise and flame-flow-acoustic interactions in an unconfined hydrogen jet flame, WP3</w:t>
            </w:r>
            <w:r w:rsidR="0388F191" w:rsidRPr="009D2212">
              <w:rPr>
                <w:bCs/>
                <w:color w:val="000000" w:themeColor="text1"/>
                <w:sz w:val="18"/>
                <w:szCs w:val="18"/>
              </w:rPr>
              <w:t>, WP4</w:t>
            </w:r>
          </w:p>
        </w:tc>
      </w:tr>
      <w:tr w:rsidR="00167606" w:rsidRPr="00432FDD" w14:paraId="43E2CB71" w14:textId="77777777" w:rsidTr="002C01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42"/>
        </w:trPr>
        <w:tc>
          <w:tcPr>
            <w:tcW w:w="500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AFAF3E" w14:textId="228D6F29" w:rsidR="00167606" w:rsidRPr="00432FDD" w:rsidRDefault="4EFA54DB" w:rsidP="009D2212">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w:t>
            </w:r>
            <w:r w:rsidR="37058501" w:rsidRPr="00432FDD">
              <w:rPr>
                <w:color w:val="000000" w:themeColor="text1"/>
                <w:sz w:val="18"/>
                <w:szCs w:val="18"/>
              </w:rPr>
              <w:t>The main objective of the project is to identify the key mechanisms that drive combustion noise in turbulent hydrogen jet flames. The interaction of turbulence and flame intrinsic instabilities is likely to affect hot spots formation which, when accelerated at the combustor’s exit, cause noise emissions. Therefore, the interaction of turbulence, flame dynamics and noise emissions will be investigated. The goal is to enhance our understanding of the interactions between these physical mechanisms</w:t>
            </w:r>
            <w:r w:rsidR="00F2795B">
              <w:rPr>
                <w:color w:val="000000" w:themeColor="text1"/>
                <w:sz w:val="18"/>
                <w:szCs w:val="18"/>
              </w:rPr>
              <w:t>,</w:t>
            </w:r>
            <w:r w:rsidR="37058501" w:rsidRPr="00432FDD">
              <w:rPr>
                <w:color w:val="000000" w:themeColor="text1"/>
                <w:sz w:val="18"/>
                <w:szCs w:val="18"/>
              </w:rPr>
              <w:t xml:space="preserve"> by employing simultaneously the experimental methods of Particle Image Velocimetry (PIV), OH* chemiluminescence and microphone array recordings. Furthermore, the project will sample data to validate simulation in other associated projects (DR8, DR10, DR11). The experimental setup consists of a small-scale unconfined hydrogen jet burner test rig in an anechoic room</w:t>
            </w:r>
            <w:r w:rsidR="00F2795B">
              <w:rPr>
                <w:color w:val="000000" w:themeColor="text1"/>
                <w:sz w:val="18"/>
                <w:szCs w:val="18"/>
              </w:rPr>
              <w:t>,</w:t>
            </w:r>
            <w:r w:rsidR="37058501" w:rsidRPr="00432FDD">
              <w:rPr>
                <w:color w:val="000000" w:themeColor="text1"/>
                <w:sz w:val="18"/>
                <w:szCs w:val="18"/>
              </w:rPr>
              <w:t xml:space="preserve"> which allows for high quality acoustic near or far field measurements not affected by acoustic reflections. The air can be preheated and premixed with hydrogen while being acoustically excited axially or azimuthally. </w:t>
            </w:r>
            <w:r w:rsidR="008E6ADC">
              <w:rPr>
                <w:color w:val="000000" w:themeColor="text1"/>
                <w:sz w:val="18"/>
                <w:szCs w:val="18"/>
              </w:rPr>
              <w:t>H</w:t>
            </w:r>
            <w:r w:rsidR="37058501" w:rsidRPr="00432FDD">
              <w:rPr>
                <w:color w:val="000000" w:themeColor="text1"/>
                <w:sz w:val="18"/>
                <w:szCs w:val="18"/>
              </w:rPr>
              <w:t xml:space="preserve">ydrodynamic stability analysis and data analysis techniques such </w:t>
            </w:r>
            <w:r w:rsidR="00F2795B">
              <w:rPr>
                <w:color w:val="000000" w:themeColor="text1"/>
                <w:sz w:val="18"/>
                <w:szCs w:val="18"/>
              </w:rPr>
              <w:t xml:space="preserve">as </w:t>
            </w:r>
            <w:r w:rsidR="37058501" w:rsidRPr="00432FDD">
              <w:rPr>
                <w:color w:val="000000" w:themeColor="text1"/>
                <w:sz w:val="18"/>
                <w:szCs w:val="18"/>
              </w:rPr>
              <w:t>POD, extended Spectral Proper Orthogonal Decomposition (eSPOD) will be conducted on the high-speed PIV and OH* recordings of the hydrogen flames. The results will describe mode shapes and growth rates of unstable modes in relation to the broadband noise of the unexcited, unconfined flame. Moreover, the stability analysis defines the frequency range for subsequent experiments of the axially excited flame. Finally, to enhance the fundamental understanding of the noise generation in a turbulent reacting flow and extend the physical data base for validation of numerical simulations, the knowledge of the density and pressure fields are crucial. In a new approach, at first a physics-informed neural network (PINN) will be employed to uncover otherwise not-measurable fields from the available experimental data. The results will be validated by background oriented Schlieren (BOS) measurements that deliver a line-of-sight integrated density field. The density and pressure fields will be correlated with the far-field noise measurements to enhance the understanding of the link between flame and noise. The last project phase elaborates the findings to design passive noise control measures</w:t>
            </w:r>
            <w:r w:rsidR="00F2795B">
              <w:rPr>
                <w:color w:val="000000" w:themeColor="text1"/>
                <w:sz w:val="18"/>
                <w:szCs w:val="18"/>
              </w:rPr>
              <w:t>,</w:t>
            </w:r>
            <w:r w:rsidR="37058501" w:rsidRPr="00432FDD">
              <w:rPr>
                <w:color w:val="000000" w:themeColor="text1"/>
                <w:sz w:val="18"/>
                <w:szCs w:val="18"/>
              </w:rPr>
              <w:t xml:space="preserve"> based on established chevron nozzle designs. Using additive manufacturing, different nozzle shapes are applied to the burner.</w:t>
            </w:r>
            <w:r w:rsidR="009D2212">
              <w:rPr>
                <w:color w:val="000000" w:themeColor="text1"/>
                <w:sz w:val="18"/>
                <w:szCs w:val="18"/>
              </w:rPr>
              <w:t xml:space="preserve"> </w:t>
            </w:r>
            <w:r w:rsidRPr="00432FDD">
              <w:rPr>
                <w:b/>
                <w:color w:val="000000" w:themeColor="text1"/>
                <w:sz w:val="18"/>
                <w:szCs w:val="18"/>
              </w:rPr>
              <w:t xml:space="preserve">Tasks: </w:t>
            </w:r>
            <w:r w:rsidR="4FF0E2E2" w:rsidRPr="00432FDD">
              <w:rPr>
                <w:color w:val="000000" w:themeColor="text1"/>
                <w:sz w:val="18"/>
                <w:szCs w:val="18"/>
              </w:rPr>
              <w:t xml:space="preserve">(1) </w:t>
            </w:r>
            <w:r w:rsidRPr="00432FDD">
              <w:rPr>
                <w:color w:val="000000" w:themeColor="text1"/>
                <w:sz w:val="18"/>
                <w:szCs w:val="18"/>
              </w:rPr>
              <w:t>Flow and flame characterization</w:t>
            </w:r>
            <w:r w:rsidR="0FB8D17E" w:rsidRPr="00432FDD">
              <w:rPr>
                <w:color w:val="000000" w:themeColor="text1"/>
                <w:sz w:val="18"/>
                <w:szCs w:val="18"/>
              </w:rPr>
              <w:t xml:space="preserve">. (2) </w:t>
            </w:r>
            <w:r w:rsidRPr="00432FDD">
              <w:rPr>
                <w:color w:val="000000" w:themeColor="text1"/>
                <w:sz w:val="18"/>
                <w:szCs w:val="18"/>
              </w:rPr>
              <w:t xml:space="preserve">Synchronized flow, </w:t>
            </w:r>
            <w:r w:rsidR="0837AC1D" w:rsidRPr="00432FDD">
              <w:rPr>
                <w:color w:val="000000" w:themeColor="text1"/>
                <w:sz w:val="18"/>
                <w:szCs w:val="18"/>
              </w:rPr>
              <w:t>flame,</w:t>
            </w:r>
            <w:r w:rsidRPr="00432FDD">
              <w:rPr>
                <w:color w:val="000000" w:themeColor="text1"/>
                <w:sz w:val="18"/>
                <w:szCs w:val="18"/>
              </w:rPr>
              <w:t xml:space="preserve"> and combustion noise measurement</w:t>
            </w:r>
            <w:r w:rsidR="0FB8D17E" w:rsidRPr="00432FDD">
              <w:rPr>
                <w:color w:val="000000" w:themeColor="text1"/>
                <w:sz w:val="18"/>
                <w:szCs w:val="18"/>
              </w:rPr>
              <w:t xml:space="preserve">. (3) </w:t>
            </w:r>
            <w:r w:rsidRPr="00432FDD">
              <w:rPr>
                <w:color w:val="000000" w:themeColor="text1"/>
                <w:sz w:val="18"/>
                <w:szCs w:val="18"/>
              </w:rPr>
              <w:t>Density field estimation (PINN + BOS)</w:t>
            </w:r>
            <w:r w:rsidR="0FB8D17E" w:rsidRPr="00432FDD">
              <w:rPr>
                <w:color w:val="000000" w:themeColor="text1"/>
                <w:sz w:val="18"/>
                <w:szCs w:val="18"/>
              </w:rPr>
              <w:t xml:space="preserve">. (4) </w:t>
            </w:r>
            <w:r w:rsidRPr="00432FDD">
              <w:rPr>
                <w:color w:val="000000" w:themeColor="text1"/>
                <w:sz w:val="18"/>
                <w:szCs w:val="18"/>
              </w:rPr>
              <w:t>Stability analysis and excited flame measurements</w:t>
            </w:r>
            <w:r w:rsidR="0FB8D17E" w:rsidRPr="00432FDD">
              <w:rPr>
                <w:color w:val="000000" w:themeColor="text1"/>
                <w:sz w:val="18"/>
                <w:szCs w:val="18"/>
              </w:rPr>
              <w:t xml:space="preserve">. (5) </w:t>
            </w:r>
            <w:r w:rsidRPr="00432FDD">
              <w:rPr>
                <w:color w:val="000000" w:themeColor="text1"/>
                <w:sz w:val="18"/>
                <w:szCs w:val="18"/>
              </w:rPr>
              <w:t>Passive noise control</w:t>
            </w:r>
            <w:r w:rsidR="24658E12" w:rsidRPr="00432FDD">
              <w:rPr>
                <w:color w:val="000000" w:themeColor="text1"/>
                <w:sz w:val="18"/>
                <w:szCs w:val="18"/>
              </w:rPr>
              <w:t xml:space="preserve">. </w:t>
            </w:r>
            <w:r w:rsidR="24658E12" w:rsidRPr="00432FDD">
              <w:rPr>
                <w:b/>
                <w:color w:val="000000" w:themeColor="text1"/>
                <w:sz w:val="18"/>
                <w:szCs w:val="18"/>
              </w:rPr>
              <w:t>T3.2, T4.3, T4.</w:t>
            </w:r>
            <w:r w:rsidR="004E3541">
              <w:rPr>
                <w:b/>
                <w:color w:val="000000" w:themeColor="text1"/>
                <w:sz w:val="18"/>
                <w:szCs w:val="18"/>
              </w:rPr>
              <w:t>8</w:t>
            </w:r>
          </w:p>
        </w:tc>
      </w:tr>
      <w:tr w:rsidR="00167606" w:rsidRPr="00432FDD" w14:paraId="10A8C9CC" w14:textId="77777777" w:rsidTr="002C01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4"/>
        </w:trPr>
        <w:tc>
          <w:tcPr>
            <w:tcW w:w="500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48F9ED" w14:textId="692FAAD9" w:rsidR="00167606" w:rsidRPr="00432FDD" w:rsidRDefault="686D2396" w:rsidP="00471D6C">
            <w:pPr>
              <w:widowControl w:val="0"/>
              <w:spacing w:line="180" w:lineRule="atLeast"/>
              <w:jc w:val="both"/>
              <w:rPr>
                <w:color w:val="000000" w:themeColor="text1"/>
                <w:sz w:val="18"/>
                <w:szCs w:val="18"/>
              </w:rPr>
            </w:pPr>
            <w:r w:rsidRPr="00432FDD">
              <w:rPr>
                <w:b/>
                <w:color w:val="000000" w:themeColor="text1"/>
                <w:sz w:val="18"/>
                <w:szCs w:val="18"/>
              </w:rPr>
              <w:t>Expected Results:</w:t>
            </w:r>
            <w:r w:rsidR="00F2795B">
              <w:rPr>
                <w:b/>
                <w:color w:val="000000" w:themeColor="text1"/>
                <w:sz w:val="18"/>
                <w:szCs w:val="18"/>
              </w:rPr>
              <w:t xml:space="preserve"> </w:t>
            </w:r>
            <w:r w:rsidRPr="00432FDD">
              <w:rPr>
                <w:color w:val="000000" w:themeColor="text1"/>
                <w:sz w:val="18"/>
                <w:szCs w:val="18"/>
              </w:rPr>
              <w:t>(1) Description of the flow and flame dynamics including mode shapes of a hydrogen jet flame at different equivalence ratios, nozzle outlet velocities and levels of turbulence</w:t>
            </w:r>
            <w:r w:rsidR="00F2795B">
              <w:rPr>
                <w:color w:val="000000" w:themeColor="text1"/>
                <w:sz w:val="18"/>
                <w:szCs w:val="18"/>
              </w:rPr>
              <w:t>.</w:t>
            </w:r>
            <w:r w:rsidRPr="00432FDD">
              <w:rPr>
                <w:color w:val="000000" w:themeColor="text1"/>
                <w:sz w:val="18"/>
                <w:szCs w:val="18"/>
              </w:rPr>
              <w:t xml:space="preserve"> (2) Determination of interaction of far field noise spectra of different hydrogen jet flames with flow and flame mode shapes. (3) Validation of density field reconstruction in a hydrogen jet flame</w:t>
            </w:r>
            <w:r w:rsidR="00F2795B">
              <w:rPr>
                <w:color w:val="000000" w:themeColor="text1"/>
                <w:sz w:val="18"/>
                <w:szCs w:val="18"/>
              </w:rPr>
              <w:t>.</w:t>
            </w:r>
            <w:r w:rsidRPr="00432FDD">
              <w:rPr>
                <w:color w:val="000000" w:themeColor="text1"/>
                <w:sz w:val="18"/>
                <w:szCs w:val="18"/>
              </w:rPr>
              <w:t xml:space="preserve"> (4) Combustion noise control concept with proven influence on noise level and frequency range.</w:t>
            </w:r>
          </w:p>
        </w:tc>
      </w:tr>
      <w:tr w:rsidR="00167606" w:rsidRPr="00432FDD" w14:paraId="119EE4A7" w14:textId="77777777" w:rsidTr="002C01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4"/>
        </w:trPr>
        <w:tc>
          <w:tcPr>
            <w:tcW w:w="500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5262A3" w14:textId="4C0B4781" w:rsidR="00167606" w:rsidRPr="00432FDD" w:rsidRDefault="4EFA54DB" w:rsidP="00A928F8">
            <w:pPr>
              <w:widowControl w:val="0"/>
              <w:spacing w:line="180" w:lineRule="atLeast"/>
              <w:jc w:val="both"/>
              <w:rPr>
                <w:sz w:val="18"/>
                <w:szCs w:val="18"/>
              </w:rPr>
            </w:pPr>
            <w:r w:rsidRPr="00432FDD">
              <w:rPr>
                <w:b/>
                <w:sz w:val="18"/>
                <w:szCs w:val="18"/>
              </w:rPr>
              <w:t>Planned secondment(s):</w:t>
            </w:r>
            <w:r w:rsidRPr="00432FDD">
              <w:rPr>
                <w:sz w:val="18"/>
                <w:szCs w:val="18"/>
              </w:rPr>
              <w:t xml:space="preserve"> </w:t>
            </w:r>
            <w:r w:rsidR="00816D18" w:rsidRPr="00432FDD">
              <w:rPr>
                <w:sz w:val="18"/>
                <w:szCs w:val="18"/>
              </w:rPr>
              <w:t>2</w:t>
            </w:r>
            <w:r w:rsidR="167B345C" w:rsidRPr="00432FDD">
              <w:rPr>
                <w:color w:val="000000" w:themeColor="text1"/>
                <w:sz w:val="18"/>
                <w:szCs w:val="18"/>
              </w:rPr>
              <w:t xml:space="preserve"> months</w:t>
            </w:r>
            <w:r w:rsidR="008E688D" w:rsidRPr="00432FDD">
              <w:rPr>
                <w:color w:val="000000" w:themeColor="text1"/>
                <w:sz w:val="18"/>
                <w:szCs w:val="18"/>
              </w:rPr>
              <w:t xml:space="preserve"> </w:t>
            </w:r>
            <w:r w:rsidR="01378419" w:rsidRPr="00432FDD">
              <w:rPr>
                <w:color w:val="000000" w:themeColor="text1"/>
                <w:sz w:val="18"/>
                <w:szCs w:val="18"/>
              </w:rPr>
              <w:t>at NTNU</w:t>
            </w:r>
            <w:r w:rsidR="167B345C" w:rsidRPr="00432FDD">
              <w:rPr>
                <w:color w:val="000000" w:themeColor="text1"/>
                <w:sz w:val="18"/>
                <w:szCs w:val="18"/>
              </w:rPr>
              <w:t xml:space="preserve"> (M27-2</w:t>
            </w:r>
            <w:r w:rsidR="00816D18" w:rsidRPr="00432FDD">
              <w:rPr>
                <w:color w:val="000000" w:themeColor="text1"/>
                <w:sz w:val="18"/>
                <w:szCs w:val="18"/>
              </w:rPr>
              <w:t>8</w:t>
            </w:r>
            <w:r w:rsidR="167B345C" w:rsidRPr="00432FDD">
              <w:rPr>
                <w:color w:val="000000" w:themeColor="text1"/>
                <w:sz w:val="18"/>
                <w:szCs w:val="18"/>
              </w:rPr>
              <w:t>)</w:t>
            </w:r>
            <w:r w:rsidR="01378419" w:rsidRPr="00432FDD">
              <w:rPr>
                <w:color w:val="000000" w:themeColor="text1"/>
                <w:sz w:val="18"/>
                <w:szCs w:val="18"/>
              </w:rPr>
              <w:t xml:space="preserve"> </w:t>
            </w:r>
            <w:r w:rsidR="167B345C" w:rsidRPr="00432FDD">
              <w:rPr>
                <w:color w:val="000000" w:themeColor="text1"/>
                <w:sz w:val="18"/>
                <w:szCs w:val="18"/>
              </w:rPr>
              <w:t>to gain experience on active grid methodology to control turbulence levels and characteristics.</w:t>
            </w:r>
            <w:r w:rsidR="0082675E" w:rsidRPr="00432FDD">
              <w:rPr>
                <w:color w:val="000000" w:themeColor="text1"/>
                <w:sz w:val="18"/>
                <w:szCs w:val="18"/>
              </w:rPr>
              <w:t xml:space="preserve"> </w:t>
            </w:r>
            <w:r w:rsidR="00816D18" w:rsidRPr="00432FDD">
              <w:rPr>
                <w:color w:val="000000" w:themeColor="text1"/>
                <w:sz w:val="18"/>
                <w:szCs w:val="18"/>
              </w:rPr>
              <w:t>3</w:t>
            </w:r>
            <w:r w:rsidR="008E688D" w:rsidRPr="00432FDD">
              <w:rPr>
                <w:color w:val="000000" w:themeColor="text1"/>
                <w:sz w:val="18"/>
                <w:szCs w:val="18"/>
              </w:rPr>
              <w:t xml:space="preserve"> months at </w:t>
            </w:r>
            <w:r w:rsidR="005A1308" w:rsidRPr="00432FDD">
              <w:rPr>
                <w:color w:val="000000" w:themeColor="text1"/>
                <w:sz w:val="18"/>
                <w:szCs w:val="18"/>
              </w:rPr>
              <w:t>UCAM (M37-M3</w:t>
            </w:r>
            <w:r w:rsidR="00816D18" w:rsidRPr="00432FDD">
              <w:rPr>
                <w:color w:val="000000" w:themeColor="text1"/>
                <w:sz w:val="18"/>
                <w:szCs w:val="18"/>
              </w:rPr>
              <w:t>9</w:t>
            </w:r>
            <w:r w:rsidR="005A1308" w:rsidRPr="00432FDD">
              <w:rPr>
                <w:color w:val="000000" w:themeColor="text1"/>
                <w:sz w:val="18"/>
                <w:szCs w:val="18"/>
              </w:rPr>
              <w:t xml:space="preserve">) to </w:t>
            </w:r>
            <w:r w:rsidR="00816D18" w:rsidRPr="00432FDD">
              <w:rPr>
                <w:color w:val="000000" w:themeColor="text1"/>
                <w:sz w:val="18"/>
                <w:szCs w:val="18"/>
              </w:rPr>
              <w:t>applied advance data-driven modelling to improve density field reconstruction using experimental data.</w:t>
            </w:r>
            <w:r w:rsidR="001326F8" w:rsidRPr="00432FDD">
              <w:rPr>
                <w:color w:val="000000" w:themeColor="text1"/>
                <w:sz w:val="18"/>
                <w:szCs w:val="18"/>
              </w:rPr>
              <w:t xml:space="preserve"> A virtual secondment of 1 month (M36) is scheduled </w:t>
            </w:r>
            <w:r w:rsidR="00107BD0" w:rsidRPr="00432FDD">
              <w:rPr>
                <w:color w:val="000000" w:themeColor="text1"/>
                <w:sz w:val="18"/>
                <w:szCs w:val="18"/>
              </w:rPr>
              <w:t xml:space="preserve">at </w:t>
            </w:r>
            <w:r w:rsidR="001326F8" w:rsidRPr="00432FDD">
              <w:rPr>
                <w:color w:val="000000" w:themeColor="text1"/>
                <w:sz w:val="18"/>
                <w:szCs w:val="18"/>
              </w:rPr>
              <w:t>INPT to compare the swirled and jet hydrogen flame spectra and finalised</w:t>
            </w:r>
            <w:r w:rsidR="00614F3C" w:rsidRPr="00432FDD">
              <w:rPr>
                <w:color w:val="000000" w:themeColor="text1"/>
                <w:sz w:val="18"/>
                <w:szCs w:val="18"/>
              </w:rPr>
              <w:t xml:space="preserve">, together with NTNU, </w:t>
            </w:r>
            <w:r w:rsidR="000926FA" w:rsidRPr="00432FDD">
              <w:rPr>
                <w:color w:val="000000" w:themeColor="text1"/>
                <w:sz w:val="18"/>
                <w:szCs w:val="18"/>
              </w:rPr>
              <w:t xml:space="preserve">the associated </w:t>
            </w:r>
            <w:r w:rsidR="001326F8" w:rsidRPr="00432FDD">
              <w:rPr>
                <w:color w:val="000000" w:themeColor="text1"/>
                <w:sz w:val="18"/>
                <w:szCs w:val="18"/>
              </w:rPr>
              <w:t>deliverable (D3.1).</w:t>
            </w:r>
          </w:p>
        </w:tc>
      </w:tr>
      <w:tr w:rsidR="005059E5" w:rsidRPr="00432FDD" w14:paraId="2D965F26" w14:textId="77777777" w:rsidTr="002C01A9">
        <w:trPr>
          <w:trHeight w:val="301"/>
        </w:trPr>
        <w:tc>
          <w:tcPr>
            <w:tcW w:w="1158" w:type="pct"/>
            <w:tcBorders>
              <w:top w:val="double" w:sz="4" w:space="0" w:color="auto"/>
            </w:tcBorders>
            <w:shd w:val="clear" w:color="auto" w:fill="DDD9C3"/>
          </w:tcPr>
          <w:p w14:paraId="0DCF19FF" w14:textId="77777777" w:rsidR="005059E5" w:rsidRPr="00432FDD" w:rsidRDefault="404E4F44" w:rsidP="437F0948">
            <w:pPr>
              <w:spacing w:line="180" w:lineRule="atLeast"/>
              <w:rPr>
                <w:b/>
                <w:color w:val="000000" w:themeColor="text1"/>
                <w:sz w:val="18"/>
                <w:szCs w:val="18"/>
              </w:rPr>
            </w:pPr>
            <w:r w:rsidRPr="00432FDD">
              <w:rPr>
                <w:b/>
                <w:color w:val="000000" w:themeColor="text1"/>
                <w:sz w:val="18"/>
                <w:szCs w:val="18"/>
              </w:rPr>
              <w:t>Fellow</w:t>
            </w:r>
          </w:p>
          <w:p w14:paraId="2BA03BC9" w14:textId="3BD35BBF" w:rsidR="005059E5" w:rsidRPr="00432FDD" w:rsidRDefault="5D3DB54A" w:rsidP="00471D6C">
            <w:pPr>
              <w:spacing w:line="180" w:lineRule="atLeast"/>
              <w:rPr>
                <w:sz w:val="18"/>
                <w:szCs w:val="18"/>
              </w:rPr>
            </w:pPr>
            <w:r w:rsidRPr="00432FDD">
              <w:rPr>
                <w:color w:val="000000" w:themeColor="text1"/>
                <w:sz w:val="18"/>
                <w:szCs w:val="18"/>
              </w:rPr>
              <w:t>DC</w:t>
            </w:r>
            <w:r w:rsidR="404E4F44" w:rsidRPr="00432FDD">
              <w:rPr>
                <w:color w:val="000000" w:themeColor="text1"/>
                <w:sz w:val="18"/>
                <w:szCs w:val="18"/>
              </w:rPr>
              <w:t>7</w:t>
            </w:r>
          </w:p>
        </w:tc>
        <w:tc>
          <w:tcPr>
            <w:tcW w:w="649" w:type="pct"/>
            <w:gridSpan w:val="2"/>
            <w:tcBorders>
              <w:top w:val="double" w:sz="4" w:space="0" w:color="auto"/>
            </w:tcBorders>
            <w:shd w:val="clear" w:color="auto" w:fill="DDD9C3"/>
          </w:tcPr>
          <w:p w14:paraId="41579F8A" w14:textId="77777777" w:rsidR="005059E5" w:rsidRPr="00432FDD" w:rsidRDefault="404E4F44" w:rsidP="437F0948">
            <w:pPr>
              <w:spacing w:line="180" w:lineRule="atLeast"/>
              <w:rPr>
                <w:b/>
                <w:sz w:val="18"/>
                <w:szCs w:val="18"/>
              </w:rPr>
            </w:pPr>
            <w:r w:rsidRPr="00432FDD">
              <w:rPr>
                <w:b/>
                <w:sz w:val="18"/>
                <w:szCs w:val="18"/>
              </w:rPr>
              <w:t>Host institution</w:t>
            </w:r>
          </w:p>
          <w:p w14:paraId="689E9B21" w14:textId="1C97D1E6" w:rsidR="005059E5" w:rsidRPr="00432FDD" w:rsidRDefault="404E4F44" w:rsidP="00471D6C">
            <w:pPr>
              <w:spacing w:line="180" w:lineRule="atLeast"/>
              <w:rPr>
                <w:color w:val="FF0000"/>
                <w:sz w:val="18"/>
                <w:szCs w:val="18"/>
              </w:rPr>
            </w:pPr>
            <w:r w:rsidRPr="00432FDD">
              <w:rPr>
                <w:sz w:val="18"/>
                <w:szCs w:val="18"/>
              </w:rPr>
              <w:t>CIEMAT</w:t>
            </w:r>
          </w:p>
        </w:tc>
        <w:tc>
          <w:tcPr>
            <w:tcW w:w="650" w:type="pct"/>
            <w:gridSpan w:val="2"/>
            <w:tcBorders>
              <w:top w:val="double" w:sz="4" w:space="0" w:color="auto"/>
            </w:tcBorders>
            <w:shd w:val="clear" w:color="auto" w:fill="DDD9C3"/>
          </w:tcPr>
          <w:p w14:paraId="023325CA" w14:textId="77777777" w:rsidR="005059E5" w:rsidRPr="00432FDD" w:rsidRDefault="404E4F44" w:rsidP="437F0948">
            <w:pPr>
              <w:spacing w:line="180" w:lineRule="atLeast"/>
              <w:rPr>
                <w:b/>
                <w:sz w:val="18"/>
                <w:szCs w:val="18"/>
              </w:rPr>
            </w:pPr>
            <w:r w:rsidRPr="00432FDD">
              <w:rPr>
                <w:b/>
                <w:sz w:val="18"/>
                <w:szCs w:val="18"/>
              </w:rPr>
              <w:t>PhD enrolment</w:t>
            </w:r>
          </w:p>
          <w:p w14:paraId="7C7BC678" w14:textId="61C25FD1" w:rsidR="005059E5" w:rsidRPr="00432FDD" w:rsidRDefault="404E4F44" w:rsidP="00471D6C">
            <w:pPr>
              <w:spacing w:line="180" w:lineRule="atLeast"/>
              <w:rPr>
                <w:sz w:val="18"/>
                <w:szCs w:val="18"/>
              </w:rPr>
            </w:pPr>
            <w:r w:rsidRPr="00432FDD">
              <w:rPr>
                <w:sz w:val="18"/>
                <w:szCs w:val="18"/>
              </w:rPr>
              <w:t>UC</w:t>
            </w:r>
            <w:r w:rsidR="4BECB59B" w:rsidRPr="00432FDD">
              <w:rPr>
                <w:sz w:val="18"/>
                <w:szCs w:val="18"/>
              </w:rPr>
              <w:t>3M</w:t>
            </w:r>
          </w:p>
        </w:tc>
        <w:tc>
          <w:tcPr>
            <w:tcW w:w="779" w:type="pct"/>
            <w:gridSpan w:val="2"/>
            <w:tcBorders>
              <w:top w:val="double" w:sz="4" w:space="0" w:color="auto"/>
            </w:tcBorders>
            <w:shd w:val="clear" w:color="auto" w:fill="DDD9C3"/>
          </w:tcPr>
          <w:p w14:paraId="34749096" w14:textId="77777777" w:rsidR="005059E5" w:rsidRPr="00432FDD" w:rsidRDefault="404E4F44" w:rsidP="437F0948">
            <w:pPr>
              <w:spacing w:line="180" w:lineRule="atLeast"/>
              <w:rPr>
                <w:b/>
                <w:sz w:val="18"/>
                <w:szCs w:val="18"/>
              </w:rPr>
            </w:pPr>
            <w:r w:rsidRPr="00432FDD">
              <w:rPr>
                <w:b/>
                <w:sz w:val="18"/>
                <w:szCs w:val="18"/>
              </w:rPr>
              <w:t>Start date</w:t>
            </w:r>
          </w:p>
          <w:p w14:paraId="66F9C9A1" w14:textId="22A8D906" w:rsidR="005059E5" w:rsidRPr="00432FDD" w:rsidRDefault="404E4F44"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036BDB9D" w14:textId="77777777" w:rsidR="005059E5" w:rsidRPr="00432FDD" w:rsidRDefault="404E4F44" w:rsidP="437F0948">
            <w:pPr>
              <w:spacing w:line="180" w:lineRule="atLeast"/>
              <w:rPr>
                <w:b/>
                <w:sz w:val="18"/>
                <w:szCs w:val="18"/>
              </w:rPr>
            </w:pPr>
            <w:r w:rsidRPr="00432FDD">
              <w:rPr>
                <w:b/>
                <w:sz w:val="18"/>
                <w:szCs w:val="18"/>
              </w:rPr>
              <w:t>Duration</w:t>
            </w:r>
          </w:p>
          <w:p w14:paraId="33D6B542" w14:textId="5BD4CC48" w:rsidR="005059E5" w:rsidRPr="00432FDD" w:rsidRDefault="404E4F44"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4F2DE75D" w14:textId="77777777" w:rsidR="00FB303B" w:rsidRPr="00432FDD" w:rsidRDefault="404E4F44" w:rsidP="00471D6C">
            <w:pPr>
              <w:spacing w:line="180" w:lineRule="atLeast"/>
              <w:rPr>
                <w:b/>
                <w:sz w:val="18"/>
                <w:szCs w:val="18"/>
              </w:rPr>
            </w:pPr>
            <w:r w:rsidRPr="00432FDD">
              <w:rPr>
                <w:b/>
                <w:sz w:val="18"/>
                <w:szCs w:val="18"/>
              </w:rPr>
              <w:t>Deliverables</w:t>
            </w:r>
          </w:p>
          <w:p w14:paraId="15CE7CCC" w14:textId="73DEE6B1" w:rsidR="005059E5" w:rsidRPr="00432FDD" w:rsidRDefault="00FB303B" w:rsidP="00471D6C">
            <w:pPr>
              <w:spacing w:line="180" w:lineRule="atLeast"/>
              <w:rPr>
                <w:sz w:val="18"/>
                <w:szCs w:val="18"/>
              </w:rPr>
            </w:pPr>
            <w:r w:rsidRPr="00432FDD">
              <w:rPr>
                <w:sz w:val="18"/>
                <w:szCs w:val="18"/>
              </w:rPr>
              <w:t xml:space="preserve">3.2, </w:t>
            </w:r>
            <w:r w:rsidR="00D73CB6" w:rsidRPr="00432FDD">
              <w:rPr>
                <w:sz w:val="18"/>
                <w:szCs w:val="18"/>
              </w:rPr>
              <w:t xml:space="preserve">3.3, </w:t>
            </w:r>
            <w:r w:rsidRPr="00432FDD">
              <w:rPr>
                <w:sz w:val="18"/>
                <w:szCs w:val="18"/>
              </w:rPr>
              <w:t>4.2</w:t>
            </w:r>
            <w:r w:rsidR="404E4F44" w:rsidRPr="00432FDD">
              <w:rPr>
                <w:sz w:val="18"/>
                <w:szCs w:val="18"/>
              </w:rPr>
              <w:t xml:space="preserve"> </w:t>
            </w:r>
          </w:p>
        </w:tc>
      </w:tr>
      <w:tr w:rsidR="005059E5" w:rsidRPr="00432FDD" w14:paraId="5FC937DB" w14:textId="77777777" w:rsidTr="002C01A9">
        <w:trPr>
          <w:trHeight w:val="300"/>
        </w:trPr>
        <w:tc>
          <w:tcPr>
            <w:tcW w:w="5000" w:type="pct"/>
            <w:gridSpan w:val="11"/>
          </w:tcPr>
          <w:p w14:paraId="7CCD01C1" w14:textId="0977CB06" w:rsidR="005059E5" w:rsidRPr="00432FDD" w:rsidRDefault="404E4F44" w:rsidP="00471D6C">
            <w:pPr>
              <w:spacing w:line="180" w:lineRule="atLeast"/>
              <w:rPr>
                <w:color w:val="FF0000"/>
                <w:sz w:val="18"/>
                <w:szCs w:val="18"/>
              </w:rPr>
            </w:pPr>
            <w:r w:rsidRPr="00432FDD">
              <w:rPr>
                <w:b/>
                <w:sz w:val="18"/>
                <w:szCs w:val="18"/>
              </w:rPr>
              <w:t xml:space="preserve">Project Title and related WP(s): </w:t>
            </w:r>
            <w:r w:rsidRPr="009D2212">
              <w:rPr>
                <w:bCs/>
                <w:color w:val="000000" w:themeColor="text1"/>
                <w:sz w:val="18"/>
                <w:szCs w:val="18"/>
              </w:rPr>
              <w:t>DNS of noise produced by thermo-diffusive laminar flames submitted to flame/vortex interaction</w:t>
            </w:r>
            <w:r w:rsidR="1CAC6C00" w:rsidRPr="009D2212">
              <w:rPr>
                <w:bCs/>
                <w:color w:val="000000" w:themeColor="text1"/>
                <w:sz w:val="18"/>
                <w:szCs w:val="18"/>
              </w:rPr>
              <w:t xml:space="preserve">, </w:t>
            </w:r>
            <w:r w:rsidRPr="009D2212">
              <w:rPr>
                <w:bCs/>
                <w:color w:val="000000" w:themeColor="text1"/>
                <w:sz w:val="18"/>
                <w:szCs w:val="18"/>
              </w:rPr>
              <w:t xml:space="preserve">flame/wall </w:t>
            </w:r>
            <w:r w:rsidR="1CAC6C00" w:rsidRPr="009D2212">
              <w:rPr>
                <w:bCs/>
                <w:color w:val="000000" w:themeColor="text1"/>
                <w:sz w:val="18"/>
                <w:szCs w:val="18"/>
              </w:rPr>
              <w:t xml:space="preserve">and flame/acoustic </w:t>
            </w:r>
            <w:r w:rsidRPr="009D2212">
              <w:rPr>
                <w:bCs/>
                <w:color w:val="000000" w:themeColor="text1"/>
                <w:sz w:val="18"/>
                <w:szCs w:val="18"/>
              </w:rPr>
              <w:t>interaction</w:t>
            </w:r>
            <w:r w:rsidR="1CAC6C00" w:rsidRPr="009D2212">
              <w:rPr>
                <w:bCs/>
                <w:color w:val="000000" w:themeColor="text1"/>
                <w:sz w:val="18"/>
                <w:szCs w:val="18"/>
              </w:rPr>
              <w:t>s</w:t>
            </w:r>
            <w:r w:rsidR="61C6B6C6" w:rsidRPr="009D2212">
              <w:rPr>
                <w:bCs/>
                <w:color w:val="000000" w:themeColor="text1"/>
                <w:sz w:val="18"/>
                <w:szCs w:val="18"/>
              </w:rPr>
              <w:t>, WP3</w:t>
            </w:r>
            <w:r w:rsidR="1CAC6C00" w:rsidRPr="009D2212">
              <w:rPr>
                <w:bCs/>
                <w:color w:val="000000" w:themeColor="text1"/>
                <w:sz w:val="18"/>
                <w:szCs w:val="18"/>
              </w:rPr>
              <w:t>, WP4</w:t>
            </w:r>
          </w:p>
        </w:tc>
      </w:tr>
      <w:tr w:rsidR="005059E5" w:rsidRPr="00432FDD" w14:paraId="2FB0F2F0" w14:textId="77777777" w:rsidTr="002C01A9">
        <w:trPr>
          <w:trHeight w:val="242"/>
        </w:trPr>
        <w:tc>
          <w:tcPr>
            <w:tcW w:w="5000" w:type="pct"/>
            <w:gridSpan w:val="11"/>
          </w:tcPr>
          <w:p w14:paraId="105889F3" w14:textId="00D74920" w:rsidR="005059E5" w:rsidRPr="009D2212" w:rsidRDefault="404E4F44" w:rsidP="00471D6C">
            <w:pPr>
              <w:spacing w:line="180" w:lineRule="atLeast"/>
              <w:jc w:val="both"/>
              <w:rPr>
                <w:sz w:val="18"/>
                <w:szCs w:val="18"/>
              </w:rPr>
            </w:pPr>
            <w:r w:rsidRPr="00432FDD">
              <w:rPr>
                <w:b/>
                <w:sz w:val="18"/>
                <w:szCs w:val="18"/>
              </w:rPr>
              <w:t>Objectives:</w:t>
            </w:r>
            <w:r w:rsidRPr="00432FDD">
              <w:rPr>
                <w:sz w:val="18"/>
                <w:szCs w:val="18"/>
              </w:rPr>
              <w:t xml:space="preserve">  </w:t>
            </w:r>
            <w:r w:rsidRPr="00432FDD">
              <w:rPr>
                <w:color w:val="000000" w:themeColor="text1"/>
                <w:sz w:val="18"/>
                <w:szCs w:val="18"/>
              </w:rPr>
              <w:t xml:space="preserve">This project aims </w:t>
            </w:r>
            <w:r w:rsidR="00F2795B">
              <w:rPr>
                <w:color w:val="000000" w:themeColor="text1"/>
                <w:sz w:val="18"/>
                <w:szCs w:val="18"/>
              </w:rPr>
              <w:t>to unveil</w:t>
            </w:r>
            <w:r w:rsidRPr="00432FDD">
              <w:rPr>
                <w:color w:val="000000" w:themeColor="text1"/>
                <w:sz w:val="18"/>
                <w:szCs w:val="18"/>
              </w:rPr>
              <w:t xml:space="preserve"> the effect of thermo-diffusive instabilities in the sound generated by hydrogen flames. To this end, high fidelity numerical simulations will be used to reproduce the sound produced in canonical configurations such as the interaction of a cellular hydrogen flame with a pair of counter-rotating vortices and the interaction of a cellular hydrogen flame with a wall. Additionally, we will also study the coupling of flame and acoustics in a hydrogen cellular flame stabilized in a narrow channel, to determine its response to acoustic perturbations (that is, the acoustic flame transfer function). Simulations of planar flames in the same configurations will be used as reference. These configurations will be investigated using direct numerical simulations of the compressible Navier-Stokes and energy-species transport equations, with high-accuracy finite differencing and using simplified and detailed chemical kinetics and transport models</w:t>
            </w:r>
            <w:r w:rsidR="00F2795B">
              <w:rPr>
                <w:color w:val="000000" w:themeColor="text1"/>
                <w:sz w:val="18"/>
                <w:szCs w:val="18"/>
              </w:rPr>
              <w:t>,</w:t>
            </w:r>
            <w:r w:rsidRPr="00432FDD">
              <w:rPr>
                <w:color w:val="000000" w:themeColor="text1"/>
                <w:sz w:val="18"/>
                <w:szCs w:val="18"/>
              </w:rPr>
              <w:t xml:space="preserve"> and adequate non-reflecting boundary conditions (NSCBC).</w:t>
            </w:r>
            <w:r w:rsidR="009D2212">
              <w:rPr>
                <w:color w:val="000000" w:themeColor="text1"/>
                <w:sz w:val="18"/>
                <w:szCs w:val="18"/>
              </w:rPr>
              <w:t xml:space="preserve"> </w:t>
            </w:r>
            <w:r w:rsidRPr="00432FDD">
              <w:rPr>
                <w:b/>
                <w:sz w:val="18"/>
                <w:szCs w:val="18"/>
              </w:rPr>
              <w:t xml:space="preserve">Tasks: </w:t>
            </w:r>
            <w:r w:rsidRPr="00432FDD">
              <w:rPr>
                <w:color w:val="000000" w:themeColor="text1"/>
                <w:sz w:val="18"/>
                <w:szCs w:val="18"/>
              </w:rPr>
              <w:t>(1) DNS of sound produced by a cellular hydrogen flame interacting with a counter-rotating vortex pair.</w:t>
            </w:r>
            <w:r w:rsidR="0059530A" w:rsidRPr="00432FDD">
              <w:rPr>
                <w:color w:val="000000" w:themeColor="text1"/>
                <w:sz w:val="18"/>
                <w:szCs w:val="18"/>
              </w:rPr>
              <w:t xml:space="preserve"> (2) </w:t>
            </w:r>
            <w:r w:rsidRPr="00432FDD">
              <w:rPr>
                <w:color w:val="000000" w:themeColor="text1"/>
                <w:sz w:val="18"/>
                <w:szCs w:val="18"/>
              </w:rPr>
              <w:t>DNS of sound produced by a cellular hydrogen flame impacting on a wall. (</w:t>
            </w:r>
            <w:r w:rsidR="00F2795B">
              <w:rPr>
                <w:color w:val="000000" w:themeColor="text1"/>
                <w:sz w:val="18"/>
                <w:szCs w:val="18"/>
              </w:rPr>
              <w:t>3</w:t>
            </w:r>
            <w:r w:rsidRPr="00432FDD">
              <w:rPr>
                <w:color w:val="000000" w:themeColor="text1"/>
                <w:sz w:val="18"/>
                <w:szCs w:val="18"/>
              </w:rPr>
              <w:t>) DNS of the response of a cellular hydrogen flame submitted to acoustic perturbations.</w:t>
            </w:r>
            <w:r w:rsidR="24658E12" w:rsidRPr="00432FDD">
              <w:rPr>
                <w:color w:val="000000" w:themeColor="text1"/>
                <w:sz w:val="18"/>
                <w:szCs w:val="18"/>
              </w:rPr>
              <w:t xml:space="preserve"> </w:t>
            </w:r>
            <w:r w:rsidR="24658E12" w:rsidRPr="00432FDD">
              <w:rPr>
                <w:b/>
                <w:color w:val="000000" w:themeColor="text1"/>
                <w:sz w:val="18"/>
                <w:szCs w:val="18"/>
              </w:rPr>
              <w:t>T3.4, T4.</w:t>
            </w:r>
            <w:r w:rsidR="566BEEDF" w:rsidRPr="00432FDD">
              <w:rPr>
                <w:b/>
                <w:color w:val="000000" w:themeColor="text1"/>
                <w:sz w:val="18"/>
                <w:szCs w:val="18"/>
              </w:rPr>
              <w:t>7</w:t>
            </w:r>
          </w:p>
        </w:tc>
      </w:tr>
      <w:tr w:rsidR="005059E5" w:rsidRPr="00432FDD" w14:paraId="5D876BCA" w14:textId="77777777" w:rsidTr="002C01A9">
        <w:trPr>
          <w:trHeight w:val="334"/>
        </w:trPr>
        <w:tc>
          <w:tcPr>
            <w:tcW w:w="5000" w:type="pct"/>
            <w:gridSpan w:val="11"/>
            <w:tcBorders>
              <w:bottom w:val="single" w:sz="4" w:space="0" w:color="auto"/>
            </w:tcBorders>
          </w:tcPr>
          <w:p w14:paraId="3264BBDA" w14:textId="70A27018" w:rsidR="005059E5" w:rsidRPr="00432FDD" w:rsidRDefault="404E4F44" w:rsidP="00CB64D9">
            <w:pPr>
              <w:spacing w:line="180" w:lineRule="atLeast"/>
              <w:jc w:val="both"/>
              <w:rPr>
                <w:i/>
                <w:sz w:val="18"/>
                <w:szCs w:val="18"/>
              </w:rPr>
            </w:pPr>
            <w:r w:rsidRPr="00432FDD">
              <w:rPr>
                <w:b/>
                <w:sz w:val="18"/>
                <w:szCs w:val="18"/>
              </w:rPr>
              <w:t>Expected Results:</w:t>
            </w:r>
            <w:r w:rsidRPr="00432FDD">
              <w:rPr>
                <w:sz w:val="18"/>
                <w:szCs w:val="18"/>
              </w:rPr>
              <w:t xml:space="preserve"> </w:t>
            </w:r>
            <w:r w:rsidRPr="00432FDD">
              <w:rPr>
                <w:color w:val="000000" w:themeColor="text1"/>
                <w:sz w:val="18"/>
                <w:szCs w:val="18"/>
              </w:rPr>
              <w:t xml:space="preserve">Results of the simulations will be </w:t>
            </w:r>
            <w:r w:rsidR="006D7A7B" w:rsidRPr="00432FDD">
              <w:rPr>
                <w:color w:val="000000" w:themeColor="text1"/>
                <w:sz w:val="18"/>
                <w:szCs w:val="18"/>
              </w:rPr>
              <w:t>analysed</w:t>
            </w:r>
            <w:r w:rsidRPr="00432FDD">
              <w:rPr>
                <w:color w:val="000000" w:themeColor="text1"/>
                <w:sz w:val="18"/>
                <w:szCs w:val="18"/>
              </w:rPr>
              <w:t xml:space="preserve"> and compare to those of reference planar flames to determine: 1) the influence of thermo-diffusive instabilities in sound generation; 2) the influence of thermo-diffusive instabilities in the </w:t>
            </w:r>
            <w:r w:rsidR="00CB64D9">
              <w:rPr>
                <w:color w:val="000000" w:themeColor="text1"/>
                <w:sz w:val="18"/>
                <w:szCs w:val="18"/>
              </w:rPr>
              <w:t>FTF</w:t>
            </w:r>
            <w:r w:rsidRPr="00432FDD">
              <w:rPr>
                <w:color w:val="000000" w:themeColor="text1"/>
                <w:sz w:val="18"/>
                <w:szCs w:val="18"/>
              </w:rPr>
              <w:t xml:space="preserve"> of hydrogen flames.</w:t>
            </w:r>
          </w:p>
        </w:tc>
      </w:tr>
      <w:tr w:rsidR="005059E5" w:rsidRPr="00432FDD" w14:paraId="234ECCF8" w14:textId="77777777" w:rsidTr="002C01A9">
        <w:trPr>
          <w:trHeight w:val="334"/>
        </w:trPr>
        <w:tc>
          <w:tcPr>
            <w:tcW w:w="5000" w:type="pct"/>
            <w:gridSpan w:val="11"/>
            <w:tcBorders>
              <w:bottom w:val="single" w:sz="8" w:space="0" w:color="auto"/>
            </w:tcBorders>
          </w:tcPr>
          <w:p w14:paraId="2F3F1D2B" w14:textId="2A9C5E25" w:rsidR="00D55A6E" w:rsidRPr="00432FDD" w:rsidRDefault="404E4F44" w:rsidP="00471D6C">
            <w:pPr>
              <w:spacing w:line="180" w:lineRule="atLeast"/>
              <w:rPr>
                <w:color w:val="000000" w:themeColor="text1"/>
                <w:sz w:val="18"/>
                <w:szCs w:val="18"/>
              </w:rPr>
            </w:pPr>
            <w:r w:rsidRPr="00432FDD">
              <w:rPr>
                <w:b/>
                <w:sz w:val="18"/>
                <w:szCs w:val="18"/>
              </w:rPr>
              <w:t>Planned secondment(s):</w:t>
            </w:r>
            <w:r w:rsidRPr="00432FDD">
              <w:rPr>
                <w:sz w:val="18"/>
                <w:szCs w:val="18"/>
              </w:rPr>
              <w:t xml:space="preserve"> </w:t>
            </w:r>
            <w:r w:rsidR="2D15F5EE" w:rsidRPr="00432FDD">
              <w:rPr>
                <w:color w:val="000000" w:themeColor="text1"/>
                <w:sz w:val="18"/>
                <w:szCs w:val="18"/>
              </w:rPr>
              <w:t>3</w:t>
            </w:r>
            <w:r w:rsidR="3D9F4F72" w:rsidRPr="00432FDD">
              <w:rPr>
                <w:color w:val="000000" w:themeColor="text1"/>
                <w:sz w:val="18"/>
                <w:szCs w:val="18"/>
              </w:rPr>
              <w:t xml:space="preserve"> </w:t>
            </w:r>
            <w:r w:rsidRPr="00432FDD">
              <w:rPr>
                <w:color w:val="000000" w:themeColor="text1"/>
                <w:sz w:val="18"/>
                <w:szCs w:val="18"/>
              </w:rPr>
              <w:t>months at CERFACS</w:t>
            </w:r>
            <w:r w:rsidR="367BBC3B" w:rsidRPr="00432FDD">
              <w:rPr>
                <w:color w:val="000000" w:themeColor="text1"/>
                <w:sz w:val="18"/>
                <w:szCs w:val="18"/>
              </w:rPr>
              <w:t xml:space="preserve"> (</w:t>
            </w:r>
            <w:r w:rsidR="07169BD6" w:rsidRPr="00432FDD">
              <w:rPr>
                <w:color w:val="000000" w:themeColor="text1"/>
                <w:sz w:val="18"/>
                <w:szCs w:val="18"/>
              </w:rPr>
              <w:t>M</w:t>
            </w:r>
            <w:r w:rsidR="58B502FD" w:rsidRPr="00432FDD">
              <w:rPr>
                <w:color w:val="000000" w:themeColor="text1"/>
                <w:sz w:val="18"/>
                <w:szCs w:val="18"/>
              </w:rPr>
              <w:t>2</w:t>
            </w:r>
            <w:r w:rsidR="00D73CB6" w:rsidRPr="00432FDD">
              <w:rPr>
                <w:color w:val="000000" w:themeColor="text1"/>
                <w:sz w:val="18"/>
                <w:szCs w:val="18"/>
              </w:rPr>
              <w:t>2</w:t>
            </w:r>
            <w:r w:rsidR="07169BD6" w:rsidRPr="00432FDD">
              <w:rPr>
                <w:color w:val="000000" w:themeColor="text1"/>
                <w:sz w:val="18"/>
                <w:szCs w:val="18"/>
              </w:rPr>
              <w:t>-</w:t>
            </w:r>
            <w:r w:rsidR="58B502FD" w:rsidRPr="00432FDD">
              <w:rPr>
                <w:color w:val="000000" w:themeColor="text1"/>
                <w:sz w:val="18"/>
                <w:szCs w:val="18"/>
              </w:rPr>
              <w:t>2</w:t>
            </w:r>
            <w:r w:rsidR="00D73CB6" w:rsidRPr="00432FDD">
              <w:rPr>
                <w:color w:val="000000" w:themeColor="text1"/>
                <w:sz w:val="18"/>
                <w:szCs w:val="18"/>
              </w:rPr>
              <w:t>4</w:t>
            </w:r>
            <w:r w:rsidR="367BBC3B" w:rsidRPr="00432FDD">
              <w:rPr>
                <w:color w:val="000000" w:themeColor="text1"/>
                <w:sz w:val="18"/>
                <w:szCs w:val="18"/>
              </w:rPr>
              <w:t>)</w:t>
            </w:r>
            <w:r w:rsidR="4CE489CE" w:rsidRPr="00432FDD">
              <w:rPr>
                <w:color w:val="000000" w:themeColor="text1"/>
                <w:sz w:val="18"/>
                <w:szCs w:val="18"/>
              </w:rPr>
              <w:t xml:space="preserve"> </w:t>
            </w:r>
            <w:r w:rsidR="1F970DBE" w:rsidRPr="00432FDD">
              <w:rPr>
                <w:color w:val="000000" w:themeColor="text1"/>
                <w:sz w:val="18"/>
                <w:szCs w:val="18"/>
              </w:rPr>
              <w:t xml:space="preserve">to </w:t>
            </w:r>
            <w:r w:rsidR="3D9F4F72" w:rsidRPr="00432FDD">
              <w:rPr>
                <w:color w:val="000000" w:themeColor="text1"/>
                <w:sz w:val="18"/>
                <w:szCs w:val="18"/>
              </w:rPr>
              <w:t xml:space="preserve">work on the derivation of the subgrid model for hydrogen combustion with </w:t>
            </w:r>
            <w:r w:rsidR="5D3DB54A" w:rsidRPr="00432FDD">
              <w:rPr>
                <w:color w:val="000000" w:themeColor="text1"/>
                <w:sz w:val="18"/>
                <w:szCs w:val="18"/>
              </w:rPr>
              <w:t>DC</w:t>
            </w:r>
            <w:r w:rsidR="3D9F4F72" w:rsidRPr="00432FDD">
              <w:rPr>
                <w:color w:val="000000" w:themeColor="text1"/>
                <w:sz w:val="18"/>
                <w:szCs w:val="18"/>
              </w:rPr>
              <w:t>9</w:t>
            </w:r>
            <w:r w:rsidR="098C3334" w:rsidRPr="00432FDD">
              <w:rPr>
                <w:color w:val="000000" w:themeColor="text1"/>
                <w:sz w:val="18"/>
                <w:szCs w:val="18"/>
              </w:rPr>
              <w:t xml:space="preserve"> and </w:t>
            </w:r>
            <w:r w:rsidR="5D3DB54A" w:rsidRPr="00432FDD">
              <w:rPr>
                <w:color w:val="000000" w:themeColor="text1"/>
                <w:sz w:val="18"/>
                <w:szCs w:val="18"/>
              </w:rPr>
              <w:t>DC</w:t>
            </w:r>
            <w:r w:rsidR="098C3334" w:rsidRPr="00432FDD">
              <w:rPr>
                <w:color w:val="000000" w:themeColor="text1"/>
                <w:sz w:val="18"/>
                <w:szCs w:val="18"/>
              </w:rPr>
              <w:t>3.</w:t>
            </w:r>
            <w:r w:rsidR="2D15F5EE" w:rsidRPr="00432FDD">
              <w:rPr>
                <w:color w:val="000000" w:themeColor="text1"/>
                <w:sz w:val="18"/>
                <w:szCs w:val="18"/>
              </w:rPr>
              <w:t xml:space="preserve"> </w:t>
            </w:r>
            <w:r w:rsidR="00D73CB6" w:rsidRPr="00432FDD">
              <w:rPr>
                <w:color w:val="000000" w:themeColor="text1"/>
                <w:sz w:val="18"/>
                <w:szCs w:val="18"/>
              </w:rPr>
              <w:t>2</w:t>
            </w:r>
            <w:r w:rsidR="428CA603" w:rsidRPr="00432FDD">
              <w:rPr>
                <w:color w:val="000000" w:themeColor="text1"/>
                <w:sz w:val="18"/>
                <w:szCs w:val="18"/>
              </w:rPr>
              <w:t xml:space="preserve"> months at NTNU (</w:t>
            </w:r>
            <w:r w:rsidR="61B4DE7E" w:rsidRPr="00432FDD">
              <w:rPr>
                <w:color w:val="000000" w:themeColor="text1"/>
                <w:sz w:val="18"/>
                <w:szCs w:val="18"/>
              </w:rPr>
              <w:t>M3</w:t>
            </w:r>
            <w:r w:rsidR="00A740FA" w:rsidRPr="00432FDD">
              <w:rPr>
                <w:color w:val="000000" w:themeColor="text1"/>
                <w:sz w:val="18"/>
                <w:szCs w:val="18"/>
              </w:rPr>
              <w:t>8</w:t>
            </w:r>
            <w:r w:rsidR="61B4DE7E" w:rsidRPr="00432FDD">
              <w:rPr>
                <w:color w:val="000000" w:themeColor="text1"/>
                <w:sz w:val="18"/>
                <w:szCs w:val="18"/>
              </w:rPr>
              <w:t>-3</w:t>
            </w:r>
            <w:r w:rsidR="00A740FA" w:rsidRPr="00432FDD">
              <w:rPr>
                <w:color w:val="000000" w:themeColor="text1"/>
                <w:sz w:val="18"/>
                <w:szCs w:val="18"/>
              </w:rPr>
              <w:t>9</w:t>
            </w:r>
            <w:r w:rsidR="61B4DE7E" w:rsidRPr="00432FDD">
              <w:rPr>
                <w:color w:val="000000" w:themeColor="text1"/>
                <w:sz w:val="18"/>
                <w:szCs w:val="18"/>
              </w:rPr>
              <w:t>) to work together with DC</w:t>
            </w:r>
            <w:r w:rsidR="26C3A896" w:rsidRPr="00432FDD">
              <w:rPr>
                <w:color w:val="000000" w:themeColor="text1"/>
                <w:sz w:val="18"/>
                <w:szCs w:val="18"/>
              </w:rPr>
              <w:t xml:space="preserve">8 </w:t>
            </w:r>
            <w:r w:rsidR="04006575" w:rsidRPr="00432FDD">
              <w:rPr>
                <w:color w:val="000000" w:themeColor="text1"/>
                <w:sz w:val="18"/>
                <w:szCs w:val="18"/>
              </w:rPr>
              <w:t xml:space="preserve">on </w:t>
            </w:r>
            <w:r w:rsidR="6FBBECAA" w:rsidRPr="00432FDD">
              <w:rPr>
                <w:color w:val="000000" w:themeColor="text1"/>
                <w:sz w:val="18"/>
                <w:szCs w:val="18"/>
              </w:rPr>
              <w:t>the identification of direct noise sources in both laminar and turbulent hydrogen flames.</w:t>
            </w:r>
            <w:r w:rsidR="0049326B" w:rsidRPr="00432FDD">
              <w:rPr>
                <w:color w:val="000000" w:themeColor="text1"/>
                <w:sz w:val="18"/>
                <w:szCs w:val="18"/>
              </w:rPr>
              <w:t xml:space="preserve"> A virtual secondment of 1 month </w:t>
            </w:r>
            <w:r w:rsidR="00107BD0" w:rsidRPr="00432FDD">
              <w:rPr>
                <w:color w:val="000000" w:themeColor="text1"/>
                <w:sz w:val="18"/>
                <w:szCs w:val="18"/>
              </w:rPr>
              <w:t>at</w:t>
            </w:r>
            <w:r w:rsidR="00A740FA" w:rsidRPr="00432FDD">
              <w:rPr>
                <w:color w:val="000000" w:themeColor="text1"/>
                <w:sz w:val="18"/>
                <w:szCs w:val="18"/>
              </w:rPr>
              <w:t xml:space="preserve"> TUB </w:t>
            </w:r>
            <w:r w:rsidR="0049326B" w:rsidRPr="00432FDD">
              <w:rPr>
                <w:color w:val="000000" w:themeColor="text1"/>
                <w:sz w:val="18"/>
                <w:szCs w:val="18"/>
              </w:rPr>
              <w:t>(M40) for</w:t>
            </w:r>
            <w:r w:rsidR="00A740FA" w:rsidRPr="00432FDD">
              <w:rPr>
                <w:color w:val="000000" w:themeColor="text1"/>
                <w:sz w:val="18"/>
                <w:szCs w:val="18"/>
              </w:rPr>
              <w:t xml:space="preserve"> comparing direct noise of laminar and jet hydrogen flames</w:t>
            </w:r>
            <w:r w:rsidR="0049326B" w:rsidRPr="00432FDD">
              <w:rPr>
                <w:color w:val="000000" w:themeColor="text1"/>
                <w:sz w:val="18"/>
                <w:szCs w:val="18"/>
              </w:rPr>
              <w:t>.</w:t>
            </w:r>
          </w:p>
        </w:tc>
      </w:tr>
      <w:tr w:rsidR="00176BB4" w:rsidRPr="00432FDD" w14:paraId="381FEE77" w14:textId="77777777" w:rsidTr="002C01A9">
        <w:trPr>
          <w:trHeight w:val="263"/>
        </w:trPr>
        <w:tc>
          <w:tcPr>
            <w:tcW w:w="1158" w:type="pct"/>
            <w:tcBorders>
              <w:top w:val="double" w:sz="4" w:space="0" w:color="auto"/>
            </w:tcBorders>
            <w:shd w:val="clear" w:color="auto" w:fill="DDD9C3"/>
          </w:tcPr>
          <w:p w14:paraId="789A60EE" w14:textId="77777777" w:rsidR="00176BB4" w:rsidRPr="00432FDD" w:rsidRDefault="7D859840" w:rsidP="437F0948">
            <w:pPr>
              <w:spacing w:line="180" w:lineRule="atLeast"/>
              <w:rPr>
                <w:b/>
                <w:sz w:val="18"/>
                <w:szCs w:val="18"/>
              </w:rPr>
            </w:pPr>
            <w:r w:rsidRPr="00432FDD">
              <w:rPr>
                <w:b/>
                <w:sz w:val="18"/>
                <w:szCs w:val="18"/>
              </w:rPr>
              <w:t>Fellow</w:t>
            </w:r>
          </w:p>
          <w:p w14:paraId="6AD1137D" w14:textId="75411501" w:rsidR="00176BB4" w:rsidRPr="00432FDD" w:rsidRDefault="5D3DB54A" w:rsidP="00471D6C">
            <w:pPr>
              <w:spacing w:line="180" w:lineRule="atLeast"/>
              <w:rPr>
                <w:sz w:val="18"/>
                <w:szCs w:val="18"/>
              </w:rPr>
            </w:pPr>
            <w:r w:rsidRPr="00432FDD">
              <w:rPr>
                <w:sz w:val="18"/>
                <w:szCs w:val="18"/>
              </w:rPr>
              <w:t>DC</w:t>
            </w:r>
            <w:r w:rsidR="26C3A896" w:rsidRPr="00432FDD">
              <w:rPr>
                <w:sz w:val="18"/>
                <w:szCs w:val="18"/>
              </w:rPr>
              <w:t>8</w:t>
            </w:r>
          </w:p>
        </w:tc>
        <w:tc>
          <w:tcPr>
            <w:tcW w:w="649" w:type="pct"/>
            <w:gridSpan w:val="2"/>
            <w:tcBorders>
              <w:top w:val="double" w:sz="4" w:space="0" w:color="auto"/>
            </w:tcBorders>
            <w:shd w:val="clear" w:color="auto" w:fill="DDD9C3"/>
          </w:tcPr>
          <w:p w14:paraId="59C4D13E" w14:textId="77777777" w:rsidR="00176BB4" w:rsidRPr="00432FDD" w:rsidRDefault="7D859840" w:rsidP="437F0948">
            <w:pPr>
              <w:spacing w:line="180" w:lineRule="atLeast"/>
              <w:rPr>
                <w:b/>
                <w:sz w:val="18"/>
                <w:szCs w:val="18"/>
              </w:rPr>
            </w:pPr>
            <w:r w:rsidRPr="00432FDD">
              <w:rPr>
                <w:b/>
                <w:sz w:val="18"/>
                <w:szCs w:val="18"/>
              </w:rPr>
              <w:t>Host institution</w:t>
            </w:r>
          </w:p>
          <w:p w14:paraId="10AD9D72" w14:textId="6E9C1E19" w:rsidR="00176BB4" w:rsidRPr="00432FDD" w:rsidRDefault="7D859840" w:rsidP="00471D6C">
            <w:pPr>
              <w:spacing w:line="180" w:lineRule="atLeast"/>
              <w:rPr>
                <w:sz w:val="18"/>
                <w:szCs w:val="18"/>
              </w:rPr>
            </w:pPr>
            <w:r w:rsidRPr="00432FDD">
              <w:rPr>
                <w:sz w:val="18"/>
                <w:szCs w:val="18"/>
              </w:rPr>
              <w:t>NTNU</w:t>
            </w:r>
          </w:p>
        </w:tc>
        <w:tc>
          <w:tcPr>
            <w:tcW w:w="650" w:type="pct"/>
            <w:gridSpan w:val="2"/>
            <w:tcBorders>
              <w:top w:val="double" w:sz="4" w:space="0" w:color="auto"/>
            </w:tcBorders>
            <w:shd w:val="clear" w:color="auto" w:fill="DDD9C3"/>
          </w:tcPr>
          <w:p w14:paraId="6755294E" w14:textId="77777777" w:rsidR="00176BB4" w:rsidRPr="00432FDD" w:rsidRDefault="7D859840" w:rsidP="437F0948">
            <w:pPr>
              <w:spacing w:line="180" w:lineRule="atLeast"/>
              <w:rPr>
                <w:b/>
                <w:sz w:val="18"/>
                <w:szCs w:val="18"/>
              </w:rPr>
            </w:pPr>
            <w:r w:rsidRPr="00432FDD">
              <w:rPr>
                <w:b/>
                <w:sz w:val="18"/>
                <w:szCs w:val="18"/>
              </w:rPr>
              <w:t>PhD enrolment</w:t>
            </w:r>
          </w:p>
          <w:p w14:paraId="485FEFB5" w14:textId="491E7CF6" w:rsidR="00176BB4" w:rsidRPr="00432FDD" w:rsidRDefault="7D859840" w:rsidP="00471D6C">
            <w:pPr>
              <w:spacing w:line="180" w:lineRule="atLeast"/>
              <w:rPr>
                <w:sz w:val="18"/>
                <w:szCs w:val="18"/>
              </w:rPr>
            </w:pPr>
            <w:r w:rsidRPr="00432FDD">
              <w:rPr>
                <w:sz w:val="18"/>
                <w:szCs w:val="18"/>
              </w:rPr>
              <w:t>NTNU</w:t>
            </w:r>
          </w:p>
        </w:tc>
        <w:tc>
          <w:tcPr>
            <w:tcW w:w="779" w:type="pct"/>
            <w:gridSpan w:val="2"/>
            <w:tcBorders>
              <w:top w:val="double" w:sz="4" w:space="0" w:color="auto"/>
            </w:tcBorders>
            <w:shd w:val="clear" w:color="auto" w:fill="DDD9C3"/>
          </w:tcPr>
          <w:p w14:paraId="4CFD2C16" w14:textId="46C58742" w:rsidR="00176BB4" w:rsidRPr="00432FDD" w:rsidRDefault="7D859840" w:rsidP="437F0948">
            <w:pPr>
              <w:spacing w:line="180" w:lineRule="atLeast"/>
              <w:rPr>
                <w:b/>
                <w:sz w:val="18"/>
                <w:szCs w:val="18"/>
              </w:rPr>
            </w:pPr>
            <w:r w:rsidRPr="00432FDD">
              <w:rPr>
                <w:b/>
                <w:sz w:val="18"/>
                <w:szCs w:val="18"/>
              </w:rPr>
              <w:t>Start date</w:t>
            </w:r>
          </w:p>
          <w:p w14:paraId="60396B52" w14:textId="3A68AB22" w:rsidR="00176BB4" w:rsidRPr="00432FDD" w:rsidRDefault="7D859840"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6F440473" w14:textId="77777777" w:rsidR="00176BB4" w:rsidRPr="00432FDD" w:rsidRDefault="7D859840" w:rsidP="437F0948">
            <w:pPr>
              <w:spacing w:line="180" w:lineRule="atLeast"/>
              <w:rPr>
                <w:b/>
                <w:sz w:val="18"/>
                <w:szCs w:val="18"/>
              </w:rPr>
            </w:pPr>
            <w:r w:rsidRPr="00432FDD">
              <w:rPr>
                <w:b/>
                <w:sz w:val="18"/>
                <w:szCs w:val="18"/>
              </w:rPr>
              <w:t>Duration</w:t>
            </w:r>
          </w:p>
          <w:p w14:paraId="74C62992" w14:textId="1F6B9010" w:rsidR="00176BB4" w:rsidRPr="00432FDD" w:rsidRDefault="7D859840"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4E964076" w14:textId="77777777" w:rsidR="00176BB4" w:rsidRPr="00432FDD" w:rsidRDefault="7D859840" w:rsidP="00471D6C">
            <w:pPr>
              <w:spacing w:line="180" w:lineRule="atLeast"/>
              <w:rPr>
                <w:b/>
                <w:sz w:val="18"/>
                <w:szCs w:val="18"/>
              </w:rPr>
            </w:pPr>
            <w:r w:rsidRPr="00432FDD">
              <w:rPr>
                <w:b/>
                <w:sz w:val="18"/>
                <w:szCs w:val="18"/>
              </w:rPr>
              <w:t>Deliverables</w:t>
            </w:r>
          </w:p>
          <w:p w14:paraId="361754E0" w14:textId="49450238" w:rsidR="00C51457" w:rsidRPr="00432FDD" w:rsidRDefault="00C51457" w:rsidP="00471D6C">
            <w:pPr>
              <w:spacing w:line="180" w:lineRule="atLeast"/>
              <w:rPr>
                <w:sz w:val="18"/>
                <w:szCs w:val="18"/>
              </w:rPr>
            </w:pPr>
            <w:r w:rsidRPr="00432FDD">
              <w:rPr>
                <w:sz w:val="18"/>
                <w:szCs w:val="18"/>
              </w:rPr>
              <w:t>3.2</w:t>
            </w:r>
          </w:p>
        </w:tc>
      </w:tr>
      <w:tr w:rsidR="001253D2" w:rsidRPr="00432FDD" w14:paraId="38CBD727" w14:textId="77777777" w:rsidTr="002C01A9">
        <w:trPr>
          <w:trHeight w:val="300"/>
        </w:trPr>
        <w:tc>
          <w:tcPr>
            <w:tcW w:w="5000" w:type="pct"/>
            <w:gridSpan w:val="11"/>
          </w:tcPr>
          <w:p w14:paraId="3C0C23F2" w14:textId="639DBF94" w:rsidR="001253D2" w:rsidRPr="00432FDD" w:rsidRDefault="33ABE418" w:rsidP="00471D6C">
            <w:pPr>
              <w:spacing w:line="180" w:lineRule="atLeast"/>
              <w:rPr>
                <w:sz w:val="18"/>
                <w:szCs w:val="18"/>
              </w:rPr>
            </w:pPr>
            <w:r w:rsidRPr="00432FDD">
              <w:rPr>
                <w:b/>
                <w:sz w:val="18"/>
                <w:szCs w:val="18"/>
              </w:rPr>
              <w:t xml:space="preserve">Project Title and related WP(s): </w:t>
            </w:r>
            <w:r w:rsidRPr="009D2212">
              <w:rPr>
                <w:bCs/>
                <w:color w:val="000000" w:themeColor="text1"/>
                <w:sz w:val="18"/>
                <w:szCs w:val="18"/>
              </w:rPr>
              <w:t>Understanding direct combustion noise via a parametrized direct numerical simulation study of turbulent flame-flame interactions in hydrogen premixed combustion</w:t>
            </w:r>
            <w:r w:rsidR="00A608A3" w:rsidRPr="009D2212">
              <w:rPr>
                <w:bCs/>
                <w:color w:val="000000" w:themeColor="text1"/>
                <w:sz w:val="18"/>
                <w:szCs w:val="18"/>
              </w:rPr>
              <w:t>, WP3</w:t>
            </w:r>
          </w:p>
        </w:tc>
      </w:tr>
      <w:tr w:rsidR="001253D2" w:rsidRPr="00432FDD" w14:paraId="1D1E715D" w14:textId="77777777" w:rsidTr="002C01A9">
        <w:trPr>
          <w:trHeight w:val="242"/>
        </w:trPr>
        <w:tc>
          <w:tcPr>
            <w:tcW w:w="5000" w:type="pct"/>
            <w:gridSpan w:val="11"/>
          </w:tcPr>
          <w:p w14:paraId="0EC0FFB5" w14:textId="17859BFC" w:rsidR="001253D2" w:rsidRPr="009D2212" w:rsidRDefault="33ABE418" w:rsidP="00471D6C">
            <w:pPr>
              <w:spacing w:line="180" w:lineRule="atLeast"/>
              <w:jc w:val="both"/>
              <w:rPr>
                <w:color w:val="000000" w:themeColor="text1"/>
                <w:sz w:val="18"/>
                <w:szCs w:val="18"/>
              </w:rPr>
            </w:pPr>
            <w:r w:rsidRPr="00432FDD">
              <w:rPr>
                <w:b/>
                <w:sz w:val="18"/>
                <w:szCs w:val="18"/>
              </w:rPr>
              <w:lastRenderedPageBreak/>
              <w:t>Objectives:</w:t>
            </w:r>
            <w:r w:rsidRPr="00432FDD">
              <w:rPr>
                <w:sz w:val="18"/>
                <w:szCs w:val="18"/>
              </w:rPr>
              <w:t xml:space="preserve"> </w:t>
            </w:r>
            <w:r w:rsidRPr="00432FDD">
              <w:rPr>
                <w:color w:val="FF0000"/>
                <w:sz w:val="18"/>
                <w:szCs w:val="18"/>
              </w:rPr>
              <w:t xml:space="preserve"> </w:t>
            </w:r>
            <w:r w:rsidRPr="00432FDD">
              <w:rPr>
                <w:color w:val="000000" w:themeColor="text1"/>
                <w:sz w:val="18"/>
                <w:szCs w:val="18"/>
              </w:rPr>
              <w:t>The objective of this project is to acquire, utilizing first-principles direct numerical simulation (DNS), a more complete knowledge at an increased level of detail about the generation of direct combustion noise in hydrogen premixed combustion. A series of earlier DNS studies by Talei et al.</w:t>
            </w:r>
            <w:r w:rsidR="00FA16E7" w:rsidRPr="00432FDD">
              <w:rPr>
                <w:color w:val="000000" w:themeColor="text1"/>
                <w:sz w:val="18"/>
                <w:szCs w:val="18"/>
                <w:vertAlign w:val="superscript"/>
              </w:rPr>
              <w:t xml:space="preserve">33,34 </w:t>
            </w:r>
            <w:r w:rsidRPr="00432FDD">
              <w:rPr>
                <w:color w:val="000000" w:themeColor="text1"/>
                <w:sz w:val="18"/>
                <w:szCs w:val="18"/>
              </w:rPr>
              <w:t xml:space="preserve">of laminar premixed flames </w:t>
            </w:r>
            <w:r w:rsidR="00F2795B" w:rsidRPr="00432FDD">
              <w:rPr>
                <w:color w:val="000000" w:themeColor="text1"/>
                <w:sz w:val="18"/>
                <w:szCs w:val="18"/>
              </w:rPr>
              <w:t>has</w:t>
            </w:r>
            <w:r w:rsidRPr="00432FDD">
              <w:rPr>
                <w:color w:val="000000" w:themeColor="text1"/>
                <w:sz w:val="18"/>
                <w:szCs w:val="18"/>
              </w:rPr>
              <w:t xml:space="preserve"> indicated that flame annihilation caused by flame-flame interactions taking place in simple canonical configuration can lead to significant noise generation. This increases for decreasing flame thickness and gradients in the dilatation present within the flow field. In the present research activity, proceeding beyond earlier laminar-flames studies, a systematic DNS study of turbulent flames is proposed, spanning a wide parameter space, that will inform about the dependence of noise generation on reactants composition (hydrogen fraction and equivalence ratio), pressure and temperature, turbulence intensity (length and velocity scales) and flow characteristics (decaying turbulence, sheared flows etc). Crucially, this activity will complement the experimental activities providing an exact quantification of direct combustion noise for the selected range of mixture conditions and flow configurations: analysis of the DNS data jointly with the experimental measurements from canonical configurations (NTNU, TUB) will enable a more precise interpretation of these and an improved separation between the hydrodynamic and direct combustion components.</w:t>
            </w:r>
            <w:r w:rsidR="009D2212">
              <w:rPr>
                <w:color w:val="000000" w:themeColor="text1"/>
                <w:sz w:val="18"/>
                <w:szCs w:val="18"/>
              </w:rPr>
              <w:t xml:space="preserve"> </w:t>
            </w:r>
            <w:r w:rsidRPr="00432FDD">
              <w:rPr>
                <w:b/>
                <w:sz w:val="18"/>
                <w:szCs w:val="18"/>
              </w:rPr>
              <w:t>Tasks:</w:t>
            </w:r>
            <w:r w:rsidRPr="00432FDD">
              <w:rPr>
                <w:color w:val="FF0000"/>
                <w:sz w:val="18"/>
                <w:szCs w:val="18"/>
              </w:rPr>
              <w:t xml:space="preserve"> </w:t>
            </w:r>
            <w:r w:rsidR="54853A3A" w:rsidRPr="00432FDD">
              <w:rPr>
                <w:color w:val="000000" w:themeColor="text1"/>
                <w:sz w:val="18"/>
                <w:szCs w:val="18"/>
              </w:rPr>
              <w:t xml:space="preserve">(1) </w:t>
            </w:r>
            <w:r w:rsidRPr="00432FDD">
              <w:rPr>
                <w:color w:val="000000" w:themeColor="text1"/>
                <w:sz w:val="18"/>
                <w:szCs w:val="18"/>
              </w:rPr>
              <w:t xml:space="preserve">In the first subtask of this research activity, a detailed characterization of direct combustion noise from </w:t>
            </w:r>
            <w:r w:rsidR="7B42B9AD" w:rsidRPr="00432FDD">
              <w:rPr>
                <w:color w:val="000000" w:themeColor="text1"/>
                <w:sz w:val="18"/>
                <w:szCs w:val="18"/>
              </w:rPr>
              <w:t xml:space="preserve">canonical </w:t>
            </w:r>
            <w:r w:rsidRPr="00432FDD">
              <w:rPr>
                <w:color w:val="000000" w:themeColor="text1"/>
                <w:sz w:val="18"/>
                <w:szCs w:val="18"/>
              </w:rPr>
              <w:t>hydrogen premixed combustion and flame-flame interactions in decaying homogeneous isotropic turbulence (no mean shear) for different reactants compositions, temperatures, pressures, and turbulence characteristics will be provided. For comparative analysis with NTNU experimental data in subtask 3.</w:t>
            </w:r>
            <w:r w:rsidR="71A42526" w:rsidRPr="00432FDD">
              <w:rPr>
                <w:color w:val="000000" w:themeColor="text1"/>
                <w:sz w:val="18"/>
                <w:szCs w:val="18"/>
              </w:rPr>
              <w:t xml:space="preserve"> (2) </w:t>
            </w:r>
            <w:r w:rsidRPr="00432FDD">
              <w:rPr>
                <w:color w:val="000000" w:themeColor="text1"/>
                <w:sz w:val="18"/>
                <w:szCs w:val="18"/>
              </w:rPr>
              <w:t>In the second subtask of this research activity, direct combustion noise from sheared-flow configurations will be investigated, including jet flames and temporally evolving shear layers. The characterization obtained from the DNS will be used to complement the experimental data from TUB in subtask 3.</w:t>
            </w:r>
            <w:r w:rsidR="788965B6" w:rsidRPr="00432FDD">
              <w:rPr>
                <w:color w:val="000000" w:themeColor="text1"/>
                <w:sz w:val="18"/>
                <w:szCs w:val="18"/>
              </w:rPr>
              <w:t xml:space="preserve"> (3) </w:t>
            </w:r>
            <w:r w:rsidRPr="00432FDD">
              <w:rPr>
                <w:color w:val="000000" w:themeColor="text1"/>
                <w:sz w:val="18"/>
                <w:szCs w:val="18"/>
              </w:rPr>
              <w:t>The third subtask will consist of comparative analysis and interpretation of the DNS and experimental data</w:t>
            </w:r>
            <w:r w:rsidR="7B42B9AD" w:rsidRPr="00432FDD">
              <w:rPr>
                <w:color w:val="000000" w:themeColor="text1"/>
                <w:sz w:val="18"/>
                <w:szCs w:val="18"/>
              </w:rPr>
              <w:t xml:space="preserve"> from NTNU (T3.1) and TUB (T3.2)</w:t>
            </w:r>
            <w:r w:rsidRPr="00432FDD">
              <w:rPr>
                <w:color w:val="000000" w:themeColor="text1"/>
                <w:sz w:val="18"/>
                <w:szCs w:val="18"/>
              </w:rPr>
              <w:t>.</w:t>
            </w:r>
            <w:r w:rsidR="0053563C" w:rsidRPr="0053563C">
              <w:rPr>
                <w:b/>
                <w:bCs/>
                <w:color w:val="000000" w:themeColor="text1"/>
                <w:sz w:val="18"/>
                <w:szCs w:val="18"/>
              </w:rPr>
              <w:t xml:space="preserve"> T3.5</w:t>
            </w:r>
          </w:p>
        </w:tc>
      </w:tr>
      <w:tr w:rsidR="001253D2" w:rsidRPr="00432FDD" w14:paraId="14644593" w14:textId="77777777" w:rsidTr="002C01A9">
        <w:trPr>
          <w:trHeight w:val="334"/>
        </w:trPr>
        <w:tc>
          <w:tcPr>
            <w:tcW w:w="5000" w:type="pct"/>
            <w:gridSpan w:val="11"/>
            <w:tcBorders>
              <w:bottom w:val="single" w:sz="4" w:space="0" w:color="auto"/>
            </w:tcBorders>
          </w:tcPr>
          <w:p w14:paraId="0D2D0D4F" w14:textId="37DF0652" w:rsidR="001253D2" w:rsidRPr="00432FDD" w:rsidRDefault="33ABE418" w:rsidP="00471D6C">
            <w:pPr>
              <w:spacing w:line="180" w:lineRule="atLeast"/>
              <w:rPr>
                <w:color w:val="000000" w:themeColor="text1"/>
                <w:sz w:val="18"/>
                <w:szCs w:val="18"/>
              </w:rPr>
            </w:pPr>
            <w:r w:rsidRPr="00432FDD">
              <w:rPr>
                <w:b/>
                <w:color w:val="000000" w:themeColor="text1"/>
                <w:sz w:val="18"/>
                <w:szCs w:val="18"/>
              </w:rPr>
              <w:t>Expected Results:</w:t>
            </w:r>
            <w:r w:rsidRPr="00432FDD">
              <w:rPr>
                <w:color w:val="000000" w:themeColor="text1"/>
                <w:sz w:val="18"/>
                <w:szCs w:val="18"/>
              </w:rPr>
              <w:t xml:space="preserve"> Detailed description of the acoustic field in premixed hydrogen combustion in canonical configurations.</w:t>
            </w:r>
          </w:p>
        </w:tc>
      </w:tr>
      <w:tr w:rsidR="001253D2" w:rsidRPr="00432FDD" w14:paraId="2685C0B5" w14:textId="77777777" w:rsidTr="002C01A9">
        <w:trPr>
          <w:trHeight w:val="334"/>
        </w:trPr>
        <w:tc>
          <w:tcPr>
            <w:tcW w:w="5000" w:type="pct"/>
            <w:gridSpan w:val="11"/>
            <w:tcBorders>
              <w:bottom w:val="single" w:sz="4" w:space="0" w:color="auto"/>
            </w:tcBorders>
          </w:tcPr>
          <w:p w14:paraId="65CDE2E1" w14:textId="494D49F6" w:rsidR="001253D2" w:rsidRPr="00432FDD" w:rsidRDefault="33ABE418" w:rsidP="00471D6C">
            <w:pPr>
              <w:spacing w:line="180" w:lineRule="atLeast"/>
              <w:rPr>
                <w:sz w:val="18"/>
                <w:szCs w:val="18"/>
              </w:rPr>
            </w:pPr>
            <w:r w:rsidRPr="00432FDD">
              <w:rPr>
                <w:b/>
                <w:sz w:val="18"/>
                <w:szCs w:val="18"/>
              </w:rPr>
              <w:t>Planned secondment(s):</w:t>
            </w:r>
            <w:r w:rsidR="0049369A" w:rsidRPr="00432FDD">
              <w:rPr>
                <w:color w:val="000000" w:themeColor="text1"/>
                <w:sz w:val="18"/>
                <w:szCs w:val="18"/>
              </w:rPr>
              <w:t xml:space="preserve"> </w:t>
            </w:r>
            <w:r w:rsidR="00C51457" w:rsidRPr="00432FDD">
              <w:rPr>
                <w:color w:val="000000" w:themeColor="text1"/>
                <w:sz w:val="18"/>
                <w:szCs w:val="18"/>
              </w:rPr>
              <w:t xml:space="preserve">3 </w:t>
            </w:r>
            <w:r w:rsidR="74B97A12" w:rsidRPr="00432FDD">
              <w:rPr>
                <w:color w:val="000000" w:themeColor="text1"/>
                <w:sz w:val="18"/>
                <w:szCs w:val="18"/>
              </w:rPr>
              <w:t>months at TUB (M</w:t>
            </w:r>
            <w:r w:rsidR="00430650" w:rsidRPr="00432FDD">
              <w:rPr>
                <w:color w:val="000000" w:themeColor="text1"/>
                <w:sz w:val="18"/>
                <w:szCs w:val="18"/>
              </w:rPr>
              <w:t>22</w:t>
            </w:r>
            <w:r w:rsidR="74B97A12" w:rsidRPr="00432FDD">
              <w:rPr>
                <w:color w:val="000000" w:themeColor="text1"/>
                <w:sz w:val="18"/>
                <w:szCs w:val="18"/>
              </w:rPr>
              <w:t>-M</w:t>
            </w:r>
            <w:r w:rsidR="00430650" w:rsidRPr="00432FDD">
              <w:rPr>
                <w:color w:val="000000" w:themeColor="text1"/>
                <w:sz w:val="18"/>
                <w:szCs w:val="18"/>
              </w:rPr>
              <w:t>24</w:t>
            </w:r>
            <w:r w:rsidR="74B97A12" w:rsidRPr="00432FDD">
              <w:rPr>
                <w:color w:val="000000" w:themeColor="text1"/>
                <w:sz w:val="18"/>
                <w:szCs w:val="18"/>
              </w:rPr>
              <w:t xml:space="preserve">) to participate to </w:t>
            </w:r>
            <w:r w:rsidR="7551BEC8" w:rsidRPr="00432FDD">
              <w:rPr>
                <w:color w:val="000000" w:themeColor="text1"/>
                <w:sz w:val="18"/>
                <w:szCs w:val="18"/>
              </w:rPr>
              <w:t>jet hydrogen flame experiments</w:t>
            </w:r>
            <w:r w:rsidR="00C51457" w:rsidRPr="00432FDD">
              <w:rPr>
                <w:color w:val="000000" w:themeColor="text1"/>
                <w:sz w:val="18"/>
                <w:szCs w:val="18"/>
              </w:rPr>
              <w:t>.</w:t>
            </w:r>
            <w:r w:rsidR="00CE04E9" w:rsidRPr="00432FDD">
              <w:rPr>
                <w:color w:val="000000" w:themeColor="text1"/>
                <w:sz w:val="18"/>
                <w:szCs w:val="18"/>
              </w:rPr>
              <w:t xml:space="preserve"> </w:t>
            </w:r>
            <w:r w:rsidR="00CE5F12" w:rsidRPr="00432FDD">
              <w:rPr>
                <w:color w:val="000000" w:themeColor="text1"/>
                <w:sz w:val="18"/>
                <w:szCs w:val="18"/>
              </w:rPr>
              <w:t xml:space="preserve">2 months at POLIBA (M38-M39) to </w:t>
            </w:r>
            <w:r w:rsidR="00EE75E8" w:rsidRPr="00432FDD">
              <w:rPr>
                <w:color w:val="000000" w:themeColor="text1"/>
                <w:sz w:val="18"/>
                <w:szCs w:val="18"/>
              </w:rPr>
              <w:t xml:space="preserve">perform joint DNS/LES simulations on V-type/M-type canonical flames and compare results. </w:t>
            </w:r>
            <w:r w:rsidR="00CE04E9" w:rsidRPr="00432FDD">
              <w:rPr>
                <w:color w:val="000000" w:themeColor="text1"/>
                <w:sz w:val="18"/>
                <w:szCs w:val="18"/>
              </w:rPr>
              <w:t xml:space="preserve">A virtual secondment of 1 month </w:t>
            </w:r>
            <w:r w:rsidR="00C11863" w:rsidRPr="00432FDD">
              <w:rPr>
                <w:color w:val="000000" w:themeColor="text1"/>
                <w:sz w:val="18"/>
                <w:szCs w:val="18"/>
              </w:rPr>
              <w:t>at CIEMAT</w:t>
            </w:r>
            <w:r w:rsidR="00CE04E9" w:rsidRPr="00432FDD">
              <w:rPr>
                <w:color w:val="000000" w:themeColor="text1"/>
                <w:sz w:val="18"/>
                <w:szCs w:val="18"/>
              </w:rPr>
              <w:t xml:space="preserve"> (M</w:t>
            </w:r>
            <w:r w:rsidR="007662F1" w:rsidRPr="00432FDD">
              <w:rPr>
                <w:color w:val="000000" w:themeColor="text1"/>
                <w:sz w:val="18"/>
                <w:szCs w:val="18"/>
              </w:rPr>
              <w:t>40</w:t>
            </w:r>
            <w:r w:rsidR="00CE04E9" w:rsidRPr="00432FDD">
              <w:rPr>
                <w:color w:val="000000" w:themeColor="text1"/>
                <w:sz w:val="18"/>
                <w:szCs w:val="18"/>
              </w:rPr>
              <w:t xml:space="preserve">) is scheduled for comparing DNS results and collaborate on </w:t>
            </w:r>
            <w:r w:rsidR="007662F1" w:rsidRPr="00432FDD">
              <w:rPr>
                <w:color w:val="000000" w:themeColor="text1"/>
                <w:sz w:val="18"/>
                <w:szCs w:val="18"/>
              </w:rPr>
              <w:t>redaction of corresponding deliverable (D3.2).</w:t>
            </w:r>
          </w:p>
        </w:tc>
      </w:tr>
      <w:tr w:rsidR="002C353F" w:rsidRPr="00432FDD" w14:paraId="077515F7" w14:textId="77777777" w:rsidTr="002C01A9">
        <w:trPr>
          <w:trHeight w:val="343"/>
        </w:trPr>
        <w:tc>
          <w:tcPr>
            <w:tcW w:w="1158" w:type="pct"/>
            <w:tcBorders>
              <w:top w:val="double" w:sz="4" w:space="0" w:color="auto"/>
            </w:tcBorders>
            <w:shd w:val="clear" w:color="auto" w:fill="DDD9C3"/>
          </w:tcPr>
          <w:p w14:paraId="75A54CB4" w14:textId="77777777" w:rsidR="002C353F" w:rsidRPr="00432FDD" w:rsidRDefault="71B31229" w:rsidP="437F0948">
            <w:pPr>
              <w:spacing w:line="180" w:lineRule="atLeast"/>
              <w:rPr>
                <w:b/>
                <w:sz w:val="18"/>
                <w:szCs w:val="18"/>
              </w:rPr>
            </w:pPr>
            <w:r w:rsidRPr="00432FDD">
              <w:rPr>
                <w:b/>
                <w:sz w:val="18"/>
                <w:szCs w:val="18"/>
              </w:rPr>
              <w:t>Fellow</w:t>
            </w:r>
          </w:p>
          <w:p w14:paraId="617C9F1B" w14:textId="69886691" w:rsidR="002C353F" w:rsidRPr="00432FDD" w:rsidRDefault="5D3DB54A" w:rsidP="00471D6C">
            <w:pPr>
              <w:spacing w:line="180" w:lineRule="atLeast"/>
              <w:rPr>
                <w:sz w:val="18"/>
                <w:szCs w:val="18"/>
              </w:rPr>
            </w:pPr>
            <w:r w:rsidRPr="00432FDD">
              <w:rPr>
                <w:sz w:val="18"/>
                <w:szCs w:val="18"/>
              </w:rPr>
              <w:t>DC</w:t>
            </w:r>
            <w:r w:rsidR="71B31229" w:rsidRPr="00432FDD">
              <w:rPr>
                <w:sz w:val="18"/>
                <w:szCs w:val="18"/>
              </w:rPr>
              <w:t>9</w:t>
            </w:r>
          </w:p>
        </w:tc>
        <w:tc>
          <w:tcPr>
            <w:tcW w:w="649" w:type="pct"/>
            <w:gridSpan w:val="2"/>
            <w:tcBorders>
              <w:top w:val="double" w:sz="4" w:space="0" w:color="auto"/>
            </w:tcBorders>
            <w:shd w:val="clear" w:color="auto" w:fill="DDD9C3"/>
          </w:tcPr>
          <w:p w14:paraId="04F0C978" w14:textId="77777777" w:rsidR="002C353F" w:rsidRPr="00432FDD" w:rsidRDefault="71B31229" w:rsidP="437F0948">
            <w:pPr>
              <w:spacing w:line="180" w:lineRule="atLeast"/>
              <w:rPr>
                <w:b/>
                <w:sz w:val="18"/>
                <w:szCs w:val="18"/>
              </w:rPr>
            </w:pPr>
            <w:r w:rsidRPr="00432FDD">
              <w:rPr>
                <w:b/>
                <w:sz w:val="18"/>
                <w:szCs w:val="18"/>
              </w:rPr>
              <w:t>Host institution</w:t>
            </w:r>
          </w:p>
          <w:p w14:paraId="246DC155" w14:textId="2586DC96" w:rsidR="002C353F" w:rsidRPr="00432FDD" w:rsidRDefault="71B31229" w:rsidP="00471D6C">
            <w:pPr>
              <w:spacing w:line="180" w:lineRule="atLeast"/>
              <w:rPr>
                <w:sz w:val="18"/>
                <w:szCs w:val="18"/>
              </w:rPr>
            </w:pPr>
            <w:r w:rsidRPr="00432FDD">
              <w:rPr>
                <w:sz w:val="18"/>
                <w:szCs w:val="18"/>
              </w:rPr>
              <w:t>POLIBA</w:t>
            </w:r>
          </w:p>
        </w:tc>
        <w:tc>
          <w:tcPr>
            <w:tcW w:w="650" w:type="pct"/>
            <w:gridSpan w:val="2"/>
            <w:tcBorders>
              <w:top w:val="double" w:sz="4" w:space="0" w:color="auto"/>
            </w:tcBorders>
            <w:shd w:val="clear" w:color="auto" w:fill="DDD9C3"/>
          </w:tcPr>
          <w:p w14:paraId="219EB153" w14:textId="77777777" w:rsidR="002C353F" w:rsidRPr="00432FDD" w:rsidRDefault="71B31229" w:rsidP="437F0948">
            <w:pPr>
              <w:spacing w:line="180" w:lineRule="atLeast"/>
              <w:rPr>
                <w:b/>
                <w:sz w:val="18"/>
                <w:szCs w:val="18"/>
              </w:rPr>
            </w:pPr>
            <w:r w:rsidRPr="00432FDD">
              <w:rPr>
                <w:b/>
                <w:sz w:val="18"/>
                <w:szCs w:val="18"/>
              </w:rPr>
              <w:t>PhD enrolment</w:t>
            </w:r>
          </w:p>
          <w:p w14:paraId="60056FA7" w14:textId="79D572AB" w:rsidR="002C353F" w:rsidRPr="00432FDD" w:rsidRDefault="71B31229" w:rsidP="00471D6C">
            <w:pPr>
              <w:spacing w:line="180" w:lineRule="atLeast"/>
              <w:rPr>
                <w:sz w:val="18"/>
                <w:szCs w:val="18"/>
              </w:rPr>
            </w:pPr>
            <w:r w:rsidRPr="00432FDD">
              <w:rPr>
                <w:sz w:val="18"/>
                <w:szCs w:val="18"/>
              </w:rPr>
              <w:t>POLIBA</w:t>
            </w:r>
          </w:p>
        </w:tc>
        <w:tc>
          <w:tcPr>
            <w:tcW w:w="779" w:type="pct"/>
            <w:gridSpan w:val="2"/>
            <w:tcBorders>
              <w:top w:val="double" w:sz="4" w:space="0" w:color="auto"/>
            </w:tcBorders>
            <w:shd w:val="clear" w:color="auto" w:fill="DDD9C3"/>
          </w:tcPr>
          <w:p w14:paraId="4B9943D7" w14:textId="77777777" w:rsidR="002C353F" w:rsidRPr="00432FDD" w:rsidRDefault="71B31229" w:rsidP="437F0948">
            <w:pPr>
              <w:spacing w:line="180" w:lineRule="atLeast"/>
              <w:rPr>
                <w:b/>
                <w:sz w:val="18"/>
                <w:szCs w:val="18"/>
              </w:rPr>
            </w:pPr>
            <w:r w:rsidRPr="00432FDD">
              <w:rPr>
                <w:b/>
                <w:sz w:val="18"/>
                <w:szCs w:val="18"/>
              </w:rPr>
              <w:t>Start date</w:t>
            </w:r>
          </w:p>
          <w:p w14:paraId="51CC77B4" w14:textId="522BD3E3" w:rsidR="002C353F" w:rsidRPr="00432FDD" w:rsidRDefault="71B31229"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2C19241C" w14:textId="77777777" w:rsidR="002C353F" w:rsidRPr="00432FDD" w:rsidRDefault="71B31229" w:rsidP="437F0948">
            <w:pPr>
              <w:spacing w:line="180" w:lineRule="atLeast"/>
              <w:rPr>
                <w:b/>
                <w:sz w:val="18"/>
                <w:szCs w:val="18"/>
              </w:rPr>
            </w:pPr>
            <w:r w:rsidRPr="00432FDD">
              <w:rPr>
                <w:b/>
                <w:sz w:val="18"/>
                <w:szCs w:val="18"/>
              </w:rPr>
              <w:t>Duration</w:t>
            </w:r>
          </w:p>
          <w:p w14:paraId="5B8B1957" w14:textId="77777777" w:rsidR="002C353F" w:rsidRPr="00432FDD" w:rsidRDefault="71B31229" w:rsidP="00471D6C">
            <w:pPr>
              <w:spacing w:line="180" w:lineRule="atLeast"/>
              <w:rPr>
                <w:sz w:val="18"/>
                <w:szCs w:val="18"/>
              </w:rPr>
            </w:pPr>
            <w:r w:rsidRPr="00432FDD">
              <w:rPr>
                <w:sz w:val="18"/>
                <w:szCs w:val="18"/>
              </w:rPr>
              <w:t>36 months</w:t>
            </w:r>
          </w:p>
        </w:tc>
        <w:tc>
          <w:tcPr>
            <w:tcW w:w="986" w:type="pct"/>
            <w:gridSpan w:val="2"/>
            <w:tcBorders>
              <w:top w:val="double" w:sz="4" w:space="0" w:color="auto"/>
            </w:tcBorders>
            <w:shd w:val="clear" w:color="auto" w:fill="DDD9C3"/>
          </w:tcPr>
          <w:p w14:paraId="1D1B9CB1" w14:textId="77777777" w:rsidR="002C353F" w:rsidRPr="00432FDD" w:rsidRDefault="71B31229" w:rsidP="00471D6C">
            <w:pPr>
              <w:spacing w:line="180" w:lineRule="atLeast"/>
              <w:rPr>
                <w:b/>
                <w:sz w:val="18"/>
                <w:szCs w:val="18"/>
              </w:rPr>
            </w:pPr>
            <w:r w:rsidRPr="00432FDD">
              <w:rPr>
                <w:b/>
                <w:sz w:val="18"/>
                <w:szCs w:val="18"/>
              </w:rPr>
              <w:t>Deliverables</w:t>
            </w:r>
          </w:p>
          <w:p w14:paraId="02581047" w14:textId="287CE1D8" w:rsidR="003007A1" w:rsidRPr="00432FDD" w:rsidRDefault="003007A1" w:rsidP="00471D6C">
            <w:pPr>
              <w:spacing w:line="180" w:lineRule="atLeast"/>
              <w:rPr>
                <w:sz w:val="18"/>
                <w:szCs w:val="18"/>
              </w:rPr>
            </w:pPr>
            <w:r w:rsidRPr="00432FDD">
              <w:rPr>
                <w:sz w:val="18"/>
                <w:szCs w:val="18"/>
              </w:rPr>
              <w:t>3.3, 3.4, 3.5</w:t>
            </w:r>
          </w:p>
        </w:tc>
      </w:tr>
      <w:tr w:rsidR="002C353F" w:rsidRPr="00432FDD" w14:paraId="52BFDD4D" w14:textId="77777777" w:rsidTr="002C01A9">
        <w:trPr>
          <w:trHeight w:val="300"/>
        </w:trPr>
        <w:tc>
          <w:tcPr>
            <w:tcW w:w="5000" w:type="pct"/>
            <w:gridSpan w:val="11"/>
          </w:tcPr>
          <w:p w14:paraId="31D8519E" w14:textId="19BAECC7" w:rsidR="002C353F" w:rsidRPr="00432FDD" w:rsidRDefault="71B31229" w:rsidP="437F0948">
            <w:pPr>
              <w:spacing w:line="180" w:lineRule="atLeast"/>
              <w:rPr>
                <w:b/>
                <w:color w:val="000000" w:themeColor="text1"/>
                <w:sz w:val="18"/>
                <w:szCs w:val="18"/>
              </w:rPr>
            </w:pPr>
            <w:r w:rsidRPr="00432FDD">
              <w:rPr>
                <w:b/>
                <w:color w:val="000000" w:themeColor="text1"/>
                <w:sz w:val="18"/>
                <w:szCs w:val="18"/>
              </w:rPr>
              <w:t xml:space="preserve">Project Title and related WP(s): </w:t>
            </w:r>
            <w:r w:rsidR="5DADE4B0" w:rsidRPr="002F2760">
              <w:rPr>
                <w:bCs/>
                <w:color w:val="000000" w:themeColor="text1"/>
                <w:sz w:val="18"/>
                <w:szCs w:val="18"/>
              </w:rPr>
              <w:t xml:space="preserve">Prediction of direct noise </w:t>
            </w:r>
            <w:r w:rsidR="6367FD36" w:rsidRPr="002F2760">
              <w:rPr>
                <w:bCs/>
                <w:color w:val="000000" w:themeColor="text1"/>
                <w:sz w:val="18"/>
                <w:szCs w:val="18"/>
              </w:rPr>
              <w:t xml:space="preserve">of turbulent hydrogen-air flames </w:t>
            </w:r>
            <w:r w:rsidR="76C0DFA2" w:rsidRPr="002F2760">
              <w:rPr>
                <w:bCs/>
                <w:color w:val="000000" w:themeColor="text1"/>
                <w:sz w:val="18"/>
                <w:szCs w:val="18"/>
              </w:rPr>
              <w:t xml:space="preserve">with </w:t>
            </w:r>
            <w:r w:rsidR="6367FD36" w:rsidRPr="002F2760">
              <w:rPr>
                <w:bCs/>
                <w:color w:val="000000" w:themeColor="text1"/>
                <w:sz w:val="18"/>
                <w:szCs w:val="18"/>
              </w:rPr>
              <w:t>Large Eddy Simulations</w:t>
            </w:r>
            <w:r w:rsidR="76C0DFA2" w:rsidRPr="002F2760">
              <w:rPr>
                <w:bCs/>
                <w:color w:val="000000" w:themeColor="text1"/>
                <w:sz w:val="18"/>
                <w:szCs w:val="18"/>
              </w:rPr>
              <w:t>, WP</w:t>
            </w:r>
            <w:r w:rsidR="333C2577" w:rsidRPr="002F2760">
              <w:rPr>
                <w:bCs/>
                <w:color w:val="000000" w:themeColor="text1"/>
                <w:sz w:val="18"/>
                <w:szCs w:val="18"/>
              </w:rPr>
              <w:t>3</w:t>
            </w:r>
          </w:p>
        </w:tc>
      </w:tr>
      <w:tr w:rsidR="002C353F" w:rsidRPr="00432FDD" w14:paraId="126C5603" w14:textId="77777777" w:rsidTr="002C01A9">
        <w:trPr>
          <w:trHeight w:val="242"/>
        </w:trPr>
        <w:tc>
          <w:tcPr>
            <w:tcW w:w="5000" w:type="pct"/>
            <w:gridSpan w:val="11"/>
          </w:tcPr>
          <w:p w14:paraId="2599A56F" w14:textId="5D86008F" w:rsidR="00B05792" w:rsidRPr="003902D7" w:rsidRDefault="71B31229" w:rsidP="003902D7">
            <w:pPr>
              <w:pStyle w:val="Nessunaspaziatura"/>
              <w:spacing w:line="180" w:lineRule="atLeast"/>
              <w:jc w:val="both"/>
              <w:rPr>
                <w:rFonts w:ascii="Times New Roman" w:hAnsi="Times New Roman"/>
                <w:sz w:val="18"/>
                <w:szCs w:val="18"/>
                <w:lang w:val="en-GB"/>
              </w:rPr>
            </w:pPr>
            <w:r w:rsidRPr="00432FDD">
              <w:rPr>
                <w:rFonts w:ascii="Times New Roman" w:hAnsi="Times New Roman"/>
                <w:b/>
                <w:sz w:val="18"/>
                <w:szCs w:val="18"/>
                <w:lang w:val="en-GB"/>
              </w:rPr>
              <w:t>Objectives:</w:t>
            </w:r>
            <w:r w:rsidR="76C0DFA2" w:rsidRPr="00432FDD">
              <w:rPr>
                <w:rFonts w:ascii="Times New Roman" w:hAnsi="Times New Roman"/>
                <w:b/>
                <w:sz w:val="18"/>
                <w:szCs w:val="18"/>
                <w:lang w:val="en-GB"/>
              </w:rPr>
              <w:t xml:space="preserve"> </w:t>
            </w:r>
            <w:r w:rsidR="76C0DFA2" w:rsidRPr="00432FDD">
              <w:rPr>
                <w:rFonts w:ascii="Times New Roman" w:hAnsi="Times New Roman"/>
                <w:sz w:val="18"/>
                <w:szCs w:val="18"/>
                <w:lang w:val="en-GB"/>
              </w:rPr>
              <w:t xml:space="preserve">The research </w:t>
            </w:r>
            <w:r w:rsidR="531EF0E0" w:rsidRPr="00432FDD">
              <w:rPr>
                <w:rFonts w:ascii="Times New Roman" w:hAnsi="Times New Roman"/>
                <w:sz w:val="18"/>
                <w:szCs w:val="18"/>
                <w:lang w:val="en-GB"/>
              </w:rPr>
              <w:t xml:space="preserve">aims at </w:t>
            </w:r>
            <w:r w:rsidR="1E779919" w:rsidRPr="00432FDD">
              <w:rPr>
                <w:rFonts w:ascii="Times New Roman" w:hAnsi="Times New Roman"/>
                <w:sz w:val="18"/>
                <w:szCs w:val="18"/>
                <w:lang w:val="en-GB"/>
              </w:rPr>
              <w:t>predicting</w:t>
            </w:r>
            <w:r w:rsidR="44CFE6D2" w:rsidRPr="00432FDD">
              <w:rPr>
                <w:rFonts w:ascii="Times New Roman" w:hAnsi="Times New Roman"/>
                <w:sz w:val="18"/>
                <w:szCs w:val="18"/>
                <w:lang w:val="en-GB"/>
              </w:rPr>
              <w:t xml:space="preserve"> direct combustion noise </w:t>
            </w:r>
            <w:r w:rsidR="1E779919" w:rsidRPr="00432FDD">
              <w:rPr>
                <w:rFonts w:ascii="Times New Roman" w:hAnsi="Times New Roman"/>
                <w:sz w:val="18"/>
                <w:szCs w:val="18"/>
                <w:lang w:val="en-GB"/>
              </w:rPr>
              <w:t xml:space="preserve">of turbulent hydrogen flames </w:t>
            </w:r>
            <w:r w:rsidR="44CFE6D2" w:rsidRPr="00432FDD">
              <w:rPr>
                <w:rFonts w:ascii="Times New Roman" w:hAnsi="Times New Roman"/>
                <w:sz w:val="18"/>
                <w:szCs w:val="18"/>
                <w:lang w:val="en-GB"/>
              </w:rPr>
              <w:t xml:space="preserve">via </w:t>
            </w:r>
            <w:r w:rsidR="5FF02362" w:rsidRPr="00432FDD">
              <w:rPr>
                <w:rFonts w:ascii="Times New Roman" w:hAnsi="Times New Roman"/>
                <w:sz w:val="18"/>
                <w:szCs w:val="18"/>
                <w:lang w:val="en-GB"/>
              </w:rPr>
              <w:t xml:space="preserve">Large Eddy Simulations. </w:t>
            </w:r>
            <w:r w:rsidR="34942B61" w:rsidRPr="00432FDD">
              <w:rPr>
                <w:rFonts w:ascii="Times New Roman" w:hAnsi="Times New Roman"/>
                <w:sz w:val="18"/>
                <w:szCs w:val="18"/>
                <w:lang w:val="en-GB"/>
              </w:rPr>
              <w:t>LES</w:t>
            </w:r>
            <w:r w:rsidR="6FE33EE1" w:rsidRPr="00432FDD">
              <w:rPr>
                <w:rFonts w:ascii="Times New Roman" w:hAnsi="Times New Roman"/>
                <w:sz w:val="18"/>
                <w:szCs w:val="18"/>
                <w:lang w:val="en-GB"/>
              </w:rPr>
              <w:t xml:space="preserve"> will be performed </w:t>
            </w:r>
            <w:r w:rsidR="202EB2B1" w:rsidRPr="00432FDD">
              <w:rPr>
                <w:rFonts w:ascii="Times New Roman" w:hAnsi="Times New Roman"/>
                <w:sz w:val="18"/>
                <w:szCs w:val="18"/>
                <w:lang w:val="en-GB"/>
              </w:rPr>
              <w:t>using</w:t>
            </w:r>
            <w:r w:rsidR="4EF0C4EE" w:rsidRPr="00432FDD">
              <w:rPr>
                <w:rFonts w:ascii="Times New Roman" w:hAnsi="Times New Roman"/>
                <w:sz w:val="18"/>
                <w:szCs w:val="18"/>
                <w:lang w:val="en-GB"/>
              </w:rPr>
              <w:t xml:space="preserve"> </w:t>
            </w:r>
            <w:r w:rsidR="2CFBB53B" w:rsidRPr="00432FDD">
              <w:rPr>
                <w:rFonts w:ascii="Times New Roman" w:hAnsi="Times New Roman"/>
                <w:sz w:val="18"/>
                <w:szCs w:val="18"/>
                <w:lang w:val="en-GB"/>
              </w:rPr>
              <w:t xml:space="preserve">the </w:t>
            </w:r>
            <w:r w:rsidR="4EF0C4EE" w:rsidRPr="00432FDD">
              <w:rPr>
                <w:rFonts w:ascii="Times New Roman" w:hAnsi="Times New Roman"/>
                <w:sz w:val="18"/>
                <w:szCs w:val="18"/>
                <w:lang w:val="en-GB"/>
              </w:rPr>
              <w:t>high-fidelity code AVBP</w:t>
            </w:r>
            <w:r w:rsidR="0215CB0D" w:rsidRPr="00432FDD">
              <w:rPr>
                <w:rFonts w:ascii="Times New Roman" w:hAnsi="Times New Roman"/>
                <w:sz w:val="18"/>
                <w:szCs w:val="18"/>
                <w:lang w:val="en-GB"/>
              </w:rPr>
              <w:t xml:space="preserve"> </w:t>
            </w:r>
            <w:r w:rsidR="176E7743" w:rsidRPr="00432FDD">
              <w:rPr>
                <w:rFonts w:ascii="Times New Roman" w:hAnsi="Times New Roman"/>
                <w:sz w:val="18"/>
                <w:szCs w:val="18"/>
                <w:lang w:val="en-GB"/>
              </w:rPr>
              <w:t>(</w:t>
            </w:r>
            <w:r w:rsidR="0215CB0D" w:rsidRPr="00432FDD">
              <w:rPr>
                <w:rFonts w:ascii="Times New Roman" w:hAnsi="Times New Roman"/>
                <w:sz w:val="18"/>
                <w:szCs w:val="18"/>
                <w:lang w:val="en-GB"/>
              </w:rPr>
              <w:t>developed at Cerfacs and in use at POLIBA</w:t>
            </w:r>
            <w:r w:rsidR="176E7743" w:rsidRPr="00432FDD">
              <w:rPr>
                <w:rFonts w:ascii="Times New Roman" w:hAnsi="Times New Roman"/>
                <w:sz w:val="18"/>
                <w:szCs w:val="18"/>
                <w:lang w:val="en-GB"/>
              </w:rPr>
              <w:t>)</w:t>
            </w:r>
            <w:r w:rsidR="4664AFAE" w:rsidRPr="00432FDD">
              <w:rPr>
                <w:rFonts w:ascii="Times New Roman" w:hAnsi="Times New Roman"/>
                <w:sz w:val="18"/>
                <w:szCs w:val="18"/>
                <w:lang w:val="en-GB"/>
              </w:rPr>
              <w:t xml:space="preserve">. </w:t>
            </w:r>
            <w:r w:rsidR="4D2C2B7A" w:rsidRPr="00432FDD">
              <w:rPr>
                <w:rFonts w:ascii="Times New Roman" w:hAnsi="Times New Roman"/>
                <w:sz w:val="18"/>
                <w:szCs w:val="18"/>
                <w:lang w:val="en-GB"/>
              </w:rPr>
              <w:t xml:space="preserve">In the framework of the artificially thickened flame </w:t>
            </w:r>
            <w:r w:rsidR="2682CD9E" w:rsidRPr="00432FDD">
              <w:rPr>
                <w:rFonts w:ascii="Times New Roman" w:hAnsi="Times New Roman"/>
                <w:sz w:val="18"/>
                <w:szCs w:val="18"/>
                <w:lang w:val="en-GB"/>
              </w:rPr>
              <w:t>modelling approach</w:t>
            </w:r>
            <w:r w:rsidR="7DA1E57B" w:rsidRPr="00432FDD">
              <w:rPr>
                <w:rFonts w:ascii="Times New Roman" w:hAnsi="Times New Roman"/>
                <w:sz w:val="18"/>
                <w:szCs w:val="18"/>
                <w:lang w:val="en-GB"/>
              </w:rPr>
              <w:t xml:space="preserve"> (TFLES)</w:t>
            </w:r>
            <w:r w:rsidR="4D2C2B7A" w:rsidRPr="00432FDD">
              <w:rPr>
                <w:rFonts w:ascii="Times New Roman" w:hAnsi="Times New Roman"/>
                <w:sz w:val="18"/>
                <w:szCs w:val="18"/>
                <w:lang w:val="en-GB"/>
              </w:rPr>
              <w:t xml:space="preserve">, </w:t>
            </w:r>
            <w:r w:rsidR="646CBE21" w:rsidRPr="00432FDD">
              <w:rPr>
                <w:rFonts w:ascii="Times New Roman" w:hAnsi="Times New Roman"/>
                <w:sz w:val="18"/>
                <w:szCs w:val="18"/>
                <w:lang w:val="en-GB"/>
              </w:rPr>
              <w:t>novel</w:t>
            </w:r>
            <w:r w:rsidR="4664AFAE" w:rsidRPr="00432FDD">
              <w:rPr>
                <w:rFonts w:ascii="Times New Roman" w:hAnsi="Times New Roman"/>
                <w:sz w:val="18"/>
                <w:szCs w:val="18"/>
                <w:lang w:val="en-GB"/>
              </w:rPr>
              <w:t xml:space="preserve"> sub-grid model</w:t>
            </w:r>
            <w:r w:rsidR="00F2795B">
              <w:rPr>
                <w:rFonts w:ascii="Times New Roman" w:hAnsi="Times New Roman"/>
                <w:sz w:val="18"/>
                <w:szCs w:val="18"/>
                <w:lang w:val="en-GB"/>
              </w:rPr>
              <w:t>s</w:t>
            </w:r>
            <w:r w:rsidR="4664AFAE" w:rsidRPr="00432FDD">
              <w:rPr>
                <w:rFonts w:ascii="Times New Roman" w:hAnsi="Times New Roman"/>
                <w:sz w:val="18"/>
                <w:szCs w:val="18"/>
                <w:lang w:val="en-GB"/>
              </w:rPr>
              <w:t xml:space="preserve"> </w:t>
            </w:r>
            <w:r w:rsidR="10B55A9C" w:rsidRPr="00432FDD">
              <w:rPr>
                <w:rFonts w:ascii="Times New Roman" w:hAnsi="Times New Roman"/>
                <w:sz w:val="18"/>
                <w:szCs w:val="18"/>
                <w:lang w:val="en-GB"/>
              </w:rPr>
              <w:t>will be developed</w:t>
            </w:r>
            <w:r w:rsidR="7DA1E57B" w:rsidRPr="00432FDD">
              <w:rPr>
                <w:rFonts w:ascii="Times New Roman" w:hAnsi="Times New Roman"/>
                <w:sz w:val="18"/>
                <w:szCs w:val="18"/>
                <w:lang w:val="en-GB"/>
              </w:rPr>
              <w:t xml:space="preserve">, </w:t>
            </w:r>
            <w:r w:rsidR="4D2C2B7A" w:rsidRPr="00432FDD">
              <w:rPr>
                <w:rFonts w:ascii="Times New Roman" w:hAnsi="Times New Roman"/>
                <w:sz w:val="18"/>
                <w:szCs w:val="18"/>
                <w:lang w:val="en-GB"/>
              </w:rPr>
              <w:t xml:space="preserve">in collaboration with </w:t>
            </w:r>
            <w:r w:rsidR="5D3DB54A" w:rsidRPr="00432FDD">
              <w:rPr>
                <w:rFonts w:ascii="Times New Roman" w:hAnsi="Times New Roman"/>
                <w:sz w:val="18"/>
                <w:szCs w:val="18"/>
                <w:lang w:val="en-GB"/>
              </w:rPr>
              <w:t>DC</w:t>
            </w:r>
            <w:r w:rsidR="4D2C2B7A" w:rsidRPr="00432FDD">
              <w:rPr>
                <w:rFonts w:ascii="Times New Roman" w:hAnsi="Times New Roman"/>
                <w:sz w:val="18"/>
                <w:szCs w:val="18"/>
                <w:lang w:val="en-GB"/>
              </w:rPr>
              <w:t>3</w:t>
            </w:r>
            <w:r w:rsidR="7DA1E57B" w:rsidRPr="00432FDD">
              <w:rPr>
                <w:rFonts w:ascii="Times New Roman" w:hAnsi="Times New Roman"/>
                <w:sz w:val="18"/>
                <w:szCs w:val="18"/>
                <w:lang w:val="en-GB"/>
              </w:rPr>
              <w:t xml:space="preserve">, </w:t>
            </w:r>
            <w:r w:rsidR="10B55A9C" w:rsidRPr="00432FDD">
              <w:rPr>
                <w:rFonts w:ascii="Times New Roman" w:hAnsi="Times New Roman"/>
                <w:sz w:val="18"/>
                <w:szCs w:val="18"/>
                <w:lang w:val="en-GB"/>
              </w:rPr>
              <w:t>to efficiently consider</w:t>
            </w:r>
            <w:r w:rsidR="4664AFAE" w:rsidRPr="00432FDD">
              <w:rPr>
                <w:rFonts w:ascii="Times New Roman" w:hAnsi="Times New Roman"/>
                <w:sz w:val="18"/>
                <w:szCs w:val="18"/>
                <w:lang w:val="en-GB"/>
              </w:rPr>
              <w:t xml:space="preserve"> </w:t>
            </w:r>
            <w:r w:rsidR="2E53E81F" w:rsidRPr="00432FDD">
              <w:rPr>
                <w:rFonts w:ascii="Times New Roman" w:hAnsi="Times New Roman"/>
                <w:sz w:val="18"/>
                <w:szCs w:val="18"/>
                <w:lang w:val="en-GB"/>
              </w:rPr>
              <w:t xml:space="preserve">the </w:t>
            </w:r>
            <w:r w:rsidR="12509EF2" w:rsidRPr="00432FDD">
              <w:rPr>
                <w:rFonts w:ascii="Times New Roman" w:hAnsi="Times New Roman"/>
                <w:sz w:val="18"/>
                <w:szCs w:val="18"/>
                <w:lang w:val="en-GB"/>
              </w:rPr>
              <w:t>response</w:t>
            </w:r>
            <w:r w:rsidR="2E53E81F" w:rsidRPr="00432FDD">
              <w:rPr>
                <w:rFonts w:ascii="Times New Roman" w:hAnsi="Times New Roman"/>
                <w:sz w:val="18"/>
                <w:szCs w:val="18"/>
                <w:lang w:val="en-GB"/>
              </w:rPr>
              <w:t xml:space="preserve"> of hydrogen flame </w:t>
            </w:r>
            <w:r w:rsidR="12509EF2" w:rsidRPr="00432FDD">
              <w:rPr>
                <w:rFonts w:ascii="Times New Roman" w:hAnsi="Times New Roman"/>
                <w:sz w:val="18"/>
                <w:szCs w:val="18"/>
                <w:lang w:val="en-GB"/>
              </w:rPr>
              <w:t xml:space="preserve">to </w:t>
            </w:r>
            <w:r w:rsidR="2E53E81F" w:rsidRPr="00432FDD">
              <w:rPr>
                <w:rFonts w:ascii="Times New Roman" w:hAnsi="Times New Roman"/>
                <w:sz w:val="18"/>
                <w:szCs w:val="18"/>
                <w:lang w:val="en-GB"/>
              </w:rPr>
              <w:t>unresolved turbulence scale</w:t>
            </w:r>
            <w:r w:rsidR="10B55A9C" w:rsidRPr="00432FDD">
              <w:rPr>
                <w:rFonts w:ascii="Times New Roman" w:hAnsi="Times New Roman"/>
                <w:sz w:val="18"/>
                <w:szCs w:val="18"/>
                <w:lang w:val="en-GB"/>
              </w:rPr>
              <w:t>s</w:t>
            </w:r>
            <w:r w:rsidR="12509EF2" w:rsidRPr="00432FDD">
              <w:rPr>
                <w:rFonts w:ascii="Times New Roman" w:hAnsi="Times New Roman"/>
                <w:sz w:val="18"/>
                <w:szCs w:val="18"/>
                <w:lang w:val="en-GB"/>
              </w:rPr>
              <w:t xml:space="preserve">. These will be performed exploiting the DNS dataset produced by </w:t>
            </w:r>
            <w:r w:rsidR="5D3DB54A" w:rsidRPr="00432FDD">
              <w:rPr>
                <w:rFonts w:ascii="Times New Roman" w:hAnsi="Times New Roman"/>
                <w:sz w:val="18"/>
                <w:szCs w:val="18"/>
                <w:lang w:val="en-GB"/>
              </w:rPr>
              <w:t>DC</w:t>
            </w:r>
            <w:r w:rsidR="12509EF2" w:rsidRPr="00432FDD">
              <w:rPr>
                <w:rFonts w:ascii="Times New Roman" w:hAnsi="Times New Roman"/>
                <w:sz w:val="18"/>
                <w:szCs w:val="18"/>
                <w:lang w:val="en-GB"/>
              </w:rPr>
              <w:t>7.</w:t>
            </w:r>
            <w:r w:rsidR="7DA1E57B" w:rsidRPr="00432FDD">
              <w:rPr>
                <w:rFonts w:ascii="Times New Roman" w:hAnsi="Times New Roman"/>
                <w:sz w:val="18"/>
                <w:szCs w:val="18"/>
                <w:lang w:val="en-GB"/>
              </w:rPr>
              <w:t xml:space="preserve"> </w:t>
            </w:r>
            <w:r w:rsidR="2682CD9E" w:rsidRPr="00432FDD">
              <w:rPr>
                <w:rFonts w:ascii="Times New Roman" w:hAnsi="Times New Roman"/>
                <w:sz w:val="18"/>
                <w:szCs w:val="18"/>
                <w:lang w:val="en-GB"/>
              </w:rPr>
              <w:t xml:space="preserve">The so-derived </w:t>
            </w:r>
            <w:r w:rsidR="00F2795B" w:rsidRPr="00432FDD">
              <w:rPr>
                <w:rFonts w:ascii="Times New Roman" w:hAnsi="Times New Roman"/>
                <w:sz w:val="18"/>
                <w:szCs w:val="18"/>
                <w:lang w:val="en-GB"/>
              </w:rPr>
              <w:t>H</w:t>
            </w:r>
            <w:r w:rsidR="00F2795B" w:rsidRPr="00F2795B">
              <w:rPr>
                <w:rFonts w:ascii="Times New Roman" w:hAnsi="Times New Roman"/>
                <w:sz w:val="18"/>
                <w:szCs w:val="18"/>
                <w:vertAlign w:val="subscript"/>
                <w:lang w:val="en-GB"/>
              </w:rPr>
              <w:t>2</w:t>
            </w:r>
            <w:r w:rsidR="00F2795B" w:rsidRPr="00432FDD">
              <w:rPr>
                <w:rFonts w:ascii="Times New Roman" w:hAnsi="Times New Roman"/>
                <w:sz w:val="18"/>
                <w:szCs w:val="18"/>
                <w:lang w:val="en-GB"/>
              </w:rPr>
              <w:t xml:space="preserve"> </w:t>
            </w:r>
            <w:r w:rsidR="2682CD9E" w:rsidRPr="00432FDD">
              <w:rPr>
                <w:rFonts w:ascii="Times New Roman" w:hAnsi="Times New Roman"/>
                <w:sz w:val="18"/>
                <w:szCs w:val="18"/>
                <w:lang w:val="en-GB"/>
              </w:rPr>
              <w:t xml:space="preserve">extended TFLES model will be applied to </w:t>
            </w:r>
            <w:r w:rsidR="44CFE6D2" w:rsidRPr="00432FDD">
              <w:rPr>
                <w:rFonts w:ascii="Times New Roman" w:hAnsi="Times New Roman"/>
                <w:sz w:val="18"/>
                <w:szCs w:val="18"/>
                <w:lang w:val="en-GB"/>
              </w:rPr>
              <w:t>the</w:t>
            </w:r>
            <w:r w:rsidR="6A2B459E" w:rsidRPr="00432FDD">
              <w:rPr>
                <w:rFonts w:ascii="Times New Roman" w:hAnsi="Times New Roman"/>
                <w:sz w:val="18"/>
                <w:szCs w:val="18"/>
                <w:lang w:val="en-GB"/>
              </w:rPr>
              <w:t xml:space="preserve"> canonical V/M-types flames submitted to turbulence operated at NTNU</w:t>
            </w:r>
            <w:r w:rsidR="41F5FA21" w:rsidRPr="00432FDD">
              <w:rPr>
                <w:rFonts w:ascii="Times New Roman" w:hAnsi="Times New Roman"/>
                <w:sz w:val="18"/>
                <w:szCs w:val="18"/>
                <w:lang w:val="en-GB"/>
              </w:rPr>
              <w:t xml:space="preserve"> to prove </w:t>
            </w:r>
            <w:r w:rsidR="05F4CA6B" w:rsidRPr="00432FDD">
              <w:rPr>
                <w:rFonts w:ascii="Times New Roman" w:hAnsi="Times New Roman"/>
                <w:sz w:val="18"/>
                <w:szCs w:val="18"/>
                <w:lang w:val="en-GB"/>
              </w:rPr>
              <w:t>its</w:t>
            </w:r>
            <w:r w:rsidR="41F5FA21" w:rsidRPr="00432FDD">
              <w:rPr>
                <w:rFonts w:ascii="Times New Roman" w:hAnsi="Times New Roman"/>
                <w:sz w:val="18"/>
                <w:szCs w:val="18"/>
                <w:lang w:val="en-GB"/>
              </w:rPr>
              <w:t xml:space="preserve"> </w:t>
            </w:r>
            <w:r w:rsidR="44CFE6D2" w:rsidRPr="00432FDD">
              <w:rPr>
                <w:rFonts w:ascii="Times New Roman" w:hAnsi="Times New Roman"/>
                <w:sz w:val="18"/>
                <w:szCs w:val="18"/>
                <w:lang w:val="en-GB"/>
              </w:rPr>
              <w:t xml:space="preserve">capability </w:t>
            </w:r>
            <w:r w:rsidR="41F5FA21" w:rsidRPr="00432FDD">
              <w:rPr>
                <w:rFonts w:ascii="Times New Roman" w:hAnsi="Times New Roman"/>
                <w:sz w:val="18"/>
                <w:szCs w:val="18"/>
                <w:lang w:val="en-GB"/>
              </w:rPr>
              <w:t>to</w:t>
            </w:r>
            <w:r w:rsidR="7DA1E57B" w:rsidRPr="00432FDD">
              <w:rPr>
                <w:rFonts w:ascii="Times New Roman" w:hAnsi="Times New Roman"/>
                <w:sz w:val="18"/>
                <w:szCs w:val="18"/>
                <w:lang w:val="en-GB"/>
              </w:rPr>
              <w:t xml:space="preserve"> </w:t>
            </w:r>
            <w:r w:rsidR="6A2B459E" w:rsidRPr="00432FDD">
              <w:rPr>
                <w:rFonts w:ascii="Times New Roman" w:hAnsi="Times New Roman"/>
                <w:sz w:val="18"/>
                <w:szCs w:val="18"/>
                <w:lang w:val="en-GB"/>
              </w:rPr>
              <w:t xml:space="preserve">correctly reproduce </w:t>
            </w:r>
            <w:r w:rsidR="41F5FA21" w:rsidRPr="00432FDD">
              <w:rPr>
                <w:rFonts w:ascii="Times New Roman" w:hAnsi="Times New Roman"/>
                <w:sz w:val="18"/>
                <w:szCs w:val="18"/>
                <w:lang w:val="en-GB"/>
              </w:rPr>
              <w:t>turbulence/flame interactions leading to noise emission.</w:t>
            </w:r>
            <w:r w:rsidR="4EAA2A1D" w:rsidRPr="00432FDD">
              <w:rPr>
                <w:rFonts w:ascii="Times New Roman" w:hAnsi="Times New Roman"/>
                <w:sz w:val="18"/>
                <w:szCs w:val="18"/>
                <w:lang w:val="en-GB"/>
              </w:rPr>
              <w:t xml:space="preserve"> </w:t>
            </w:r>
            <w:r w:rsidR="1C633566" w:rsidRPr="00432FDD">
              <w:rPr>
                <w:rFonts w:ascii="Times New Roman" w:hAnsi="Times New Roman"/>
                <w:sz w:val="18"/>
                <w:szCs w:val="18"/>
                <w:lang w:val="en-GB"/>
              </w:rPr>
              <w:t xml:space="preserve">Being </w:t>
            </w:r>
            <w:r w:rsidR="0B1B1B2C" w:rsidRPr="00432FDD">
              <w:rPr>
                <w:rFonts w:ascii="Times New Roman" w:hAnsi="Times New Roman"/>
                <w:sz w:val="18"/>
                <w:szCs w:val="18"/>
                <w:lang w:val="en-GB"/>
              </w:rPr>
              <w:t>generated artificially</w:t>
            </w:r>
            <w:r w:rsidR="1C633566" w:rsidRPr="00432FDD">
              <w:rPr>
                <w:rFonts w:ascii="Times New Roman" w:hAnsi="Times New Roman"/>
                <w:sz w:val="18"/>
                <w:szCs w:val="18"/>
                <w:lang w:val="en-GB"/>
              </w:rPr>
              <w:t xml:space="preserve">, </w:t>
            </w:r>
            <w:r w:rsidR="03322DAC" w:rsidRPr="00432FDD">
              <w:rPr>
                <w:rFonts w:ascii="Times New Roman" w:hAnsi="Times New Roman"/>
                <w:sz w:val="18"/>
                <w:szCs w:val="18"/>
                <w:lang w:val="en-GB"/>
              </w:rPr>
              <w:t>the</w:t>
            </w:r>
            <w:r w:rsidR="0B1B1B2C" w:rsidRPr="00432FDD">
              <w:rPr>
                <w:rFonts w:ascii="Times New Roman" w:hAnsi="Times New Roman"/>
                <w:sz w:val="18"/>
                <w:szCs w:val="18"/>
                <w:lang w:val="en-GB"/>
              </w:rPr>
              <w:t xml:space="preserve"> NTNU test rig allows for model validation considering multiple turbulence intensity and </w:t>
            </w:r>
            <w:r w:rsidR="4C0BFFD8" w:rsidRPr="00432FDD">
              <w:rPr>
                <w:rFonts w:ascii="Times New Roman" w:hAnsi="Times New Roman"/>
                <w:sz w:val="18"/>
                <w:szCs w:val="18"/>
                <w:lang w:val="en-GB"/>
              </w:rPr>
              <w:t>scale</w:t>
            </w:r>
            <w:r w:rsidR="41C24228" w:rsidRPr="00432FDD">
              <w:rPr>
                <w:rFonts w:ascii="Times New Roman" w:hAnsi="Times New Roman"/>
                <w:sz w:val="18"/>
                <w:szCs w:val="18"/>
                <w:lang w:val="en-GB"/>
              </w:rPr>
              <w:t xml:space="preserve">s </w:t>
            </w:r>
            <w:r w:rsidR="4C0BFFD8" w:rsidRPr="00432FDD">
              <w:rPr>
                <w:rFonts w:ascii="Times New Roman" w:hAnsi="Times New Roman"/>
                <w:sz w:val="18"/>
                <w:szCs w:val="18"/>
                <w:lang w:val="en-GB"/>
              </w:rPr>
              <w:t xml:space="preserve">leading to different turbulence/flame </w:t>
            </w:r>
            <w:r w:rsidR="5379777D" w:rsidRPr="00432FDD">
              <w:rPr>
                <w:rFonts w:ascii="Times New Roman" w:hAnsi="Times New Roman"/>
                <w:sz w:val="18"/>
                <w:szCs w:val="18"/>
                <w:lang w:val="en-GB"/>
              </w:rPr>
              <w:t>interactions</w:t>
            </w:r>
            <w:r w:rsidR="4C0BFFD8" w:rsidRPr="00432FDD">
              <w:rPr>
                <w:rFonts w:ascii="Times New Roman" w:hAnsi="Times New Roman"/>
                <w:sz w:val="18"/>
                <w:szCs w:val="18"/>
                <w:lang w:val="en-GB"/>
              </w:rPr>
              <w:t>.</w:t>
            </w:r>
            <w:r w:rsidR="1C633566" w:rsidRPr="00432FDD">
              <w:rPr>
                <w:rFonts w:ascii="Times New Roman" w:hAnsi="Times New Roman"/>
                <w:sz w:val="18"/>
                <w:szCs w:val="18"/>
                <w:lang w:val="en-GB"/>
              </w:rPr>
              <w:t xml:space="preserve"> </w:t>
            </w:r>
            <w:r w:rsidR="03322DAC" w:rsidRPr="00432FDD">
              <w:rPr>
                <w:rFonts w:ascii="Times New Roman" w:hAnsi="Times New Roman"/>
                <w:sz w:val="18"/>
                <w:szCs w:val="18"/>
                <w:lang w:val="en-GB"/>
              </w:rPr>
              <w:t>Once validated, the developed model will be used to predict combustion noise emitted by turbulent swirling flame. To this objective, t</w:t>
            </w:r>
            <w:r w:rsidR="7DA1E57B" w:rsidRPr="00432FDD">
              <w:rPr>
                <w:rFonts w:ascii="Times New Roman" w:hAnsi="Times New Roman"/>
                <w:sz w:val="18"/>
                <w:szCs w:val="18"/>
                <w:lang w:val="en-GB"/>
              </w:rPr>
              <w:t>he H</w:t>
            </w:r>
            <w:r w:rsidR="3E9133DF" w:rsidRPr="00432FDD">
              <w:rPr>
                <w:rFonts w:ascii="Times New Roman" w:hAnsi="Times New Roman"/>
                <w:sz w:val="18"/>
                <w:szCs w:val="18"/>
                <w:lang w:val="en-GB"/>
              </w:rPr>
              <w:t>Y</w:t>
            </w:r>
            <w:r w:rsidR="7DA1E57B" w:rsidRPr="00432FDD">
              <w:rPr>
                <w:rFonts w:ascii="Times New Roman" w:hAnsi="Times New Roman"/>
                <w:sz w:val="18"/>
                <w:szCs w:val="18"/>
                <w:lang w:val="en-GB"/>
              </w:rPr>
              <w:t xml:space="preserve">LON injector operated at </w:t>
            </w:r>
            <w:r w:rsidR="674786FC" w:rsidRPr="00432FDD">
              <w:rPr>
                <w:rFonts w:ascii="Times New Roman" w:hAnsi="Times New Roman"/>
                <w:sz w:val="18"/>
                <w:szCs w:val="18"/>
                <w:lang w:val="en-GB"/>
              </w:rPr>
              <w:t>INPT</w:t>
            </w:r>
            <w:r w:rsidR="03322DAC" w:rsidRPr="00432FDD">
              <w:rPr>
                <w:rFonts w:ascii="Times New Roman" w:hAnsi="Times New Roman"/>
                <w:sz w:val="18"/>
                <w:szCs w:val="18"/>
                <w:lang w:val="en-GB"/>
              </w:rPr>
              <w:t xml:space="preserve"> will be simulated</w:t>
            </w:r>
            <w:r w:rsidR="7DA1E57B" w:rsidRPr="00432FDD">
              <w:rPr>
                <w:rFonts w:ascii="Times New Roman" w:hAnsi="Times New Roman"/>
                <w:sz w:val="18"/>
                <w:szCs w:val="18"/>
                <w:lang w:val="en-GB"/>
              </w:rPr>
              <w:t>. Both attached/detached flame configuration</w:t>
            </w:r>
            <w:r w:rsidR="00167E85" w:rsidRPr="00432FDD">
              <w:rPr>
                <w:rFonts w:ascii="Times New Roman" w:hAnsi="Times New Roman"/>
                <w:sz w:val="18"/>
                <w:szCs w:val="18"/>
                <w:lang w:val="en-GB"/>
              </w:rPr>
              <w:t>s</w:t>
            </w:r>
            <w:r w:rsidR="7DA1E57B" w:rsidRPr="00432FDD">
              <w:rPr>
                <w:rFonts w:ascii="Times New Roman" w:hAnsi="Times New Roman"/>
                <w:sz w:val="18"/>
                <w:szCs w:val="18"/>
                <w:lang w:val="en-GB"/>
              </w:rPr>
              <w:t xml:space="preserve"> will be studied, and noise emitted compared. </w:t>
            </w:r>
            <w:r w:rsidR="11C4DD0D" w:rsidRPr="00432FDD">
              <w:rPr>
                <w:rFonts w:ascii="Times New Roman" w:hAnsi="Times New Roman"/>
                <w:sz w:val="18"/>
                <w:szCs w:val="18"/>
                <w:lang w:val="en-GB"/>
              </w:rPr>
              <w:t>The impact of different acoustic boundaries will be simulated integrating in the code advanced NSCBC boundary conditions</w:t>
            </w:r>
            <w:r w:rsidR="72ADF4B5" w:rsidRPr="00432FDD">
              <w:rPr>
                <w:rFonts w:ascii="Times New Roman" w:hAnsi="Times New Roman"/>
                <w:sz w:val="18"/>
                <w:szCs w:val="18"/>
                <w:lang w:val="en-GB"/>
              </w:rPr>
              <w:t xml:space="preserve"> which are able to impose a specific acoustic impedance (TDIBC) </w:t>
            </w:r>
            <w:r w:rsidR="6F36A51D" w:rsidRPr="00432FDD">
              <w:rPr>
                <w:rFonts w:ascii="Times New Roman" w:hAnsi="Times New Roman"/>
                <w:sz w:val="18"/>
                <w:szCs w:val="18"/>
                <w:lang w:val="en-GB"/>
              </w:rPr>
              <w:t xml:space="preserve">to </w:t>
            </w:r>
            <w:r w:rsidR="72ADF4B5" w:rsidRPr="00432FDD">
              <w:rPr>
                <w:rFonts w:ascii="Times New Roman" w:hAnsi="Times New Roman"/>
                <w:sz w:val="18"/>
                <w:szCs w:val="18"/>
                <w:lang w:val="en-GB"/>
              </w:rPr>
              <w:t xml:space="preserve">mimic the tunable device installed in the MIRADAS rig. </w:t>
            </w:r>
            <w:r w:rsidR="7DA1E57B" w:rsidRPr="00432FDD">
              <w:rPr>
                <w:rFonts w:ascii="Times New Roman" w:hAnsi="Times New Roman"/>
                <w:sz w:val="18"/>
                <w:szCs w:val="18"/>
                <w:lang w:val="en-GB"/>
              </w:rPr>
              <w:t xml:space="preserve">LES </w:t>
            </w:r>
            <w:r w:rsidR="7DA1E57B" w:rsidRPr="003902D7">
              <w:rPr>
                <w:rFonts w:ascii="Times New Roman" w:hAnsi="Times New Roman"/>
                <w:sz w:val="18"/>
                <w:szCs w:val="18"/>
                <w:lang w:val="en-GB"/>
              </w:rPr>
              <w:t>results</w:t>
            </w:r>
            <w:r w:rsidR="7DA1E57B" w:rsidRPr="00432FDD">
              <w:rPr>
                <w:rFonts w:ascii="Times New Roman" w:hAnsi="Times New Roman"/>
                <w:sz w:val="18"/>
                <w:szCs w:val="18"/>
                <w:lang w:val="en-GB"/>
              </w:rPr>
              <w:t xml:space="preserve"> will be </w:t>
            </w:r>
            <w:r w:rsidR="72ADF4B5" w:rsidRPr="00432FDD">
              <w:rPr>
                <w:rFonts w:ascii="Times New Roman" w:hAnsi="Times New Roman"/>
                <w:sz w:val="18"/>
                <w:szCs w:val="18"/>
                <w:lang w:val="en-GB"/>
              </w:rPr>
              <w:t xml:space="preserve">exploited </w:t>
            </w:r>
            <w:r w:rsidR="28D62E1B" w:rsidRPr="00432FDD">
              <w:rPr>
                <w:rFonts w:ascii="Times New Roman" w:hAnsi="Times New Roman"/>
                <w:sz w:val="18"/>
                <w:szCs w:val="18"/>
                <w:lang w:val="en-GB"/>
              </w:rPr>
              <w:t>to achieve a deeper understanding of the turbulence/flame interaction mechanisms leading to noise generation</w:t>
            </w:r>
            <w:r w:rsidR="28D62E1B" w:rsidRPr="00512319">
              <w:rPr>
                <w:rFonts w:ascii="Times New Roman" w:hAnsi="Times New Roman"/>
                <w:sz w:val="18"/>
                <w:szCs w:val="18"/>
                <w:lang w:val="en-GB"/>
              </w:rPr>
              <w:t>.</w:t>
            </w:r>
            <w:r w:rsidR="003902D7" w:rsidRPr="00512319">
              <w:rPr>
                <w:rFonts w:ascii="Times New Roman" w:hAnsi="Times New Roman"/>
                <w:sz w:val="18"/>
                <w:szCs w:val="18"/>
                <w:lang w:val="en-GB"/>
              </w:rPr>
              <w:t xml:space="preserve"> </w:t>
            </w:r>
            <w:r w:rsidR="28D62E1B" w:rsidRPr="00512319">
              <w:rPr>
                <w:rFonts w:ascii="Times New Roman" w:hAnsi="Times New Roman"/>
                <w:b/>
                <w:color w:val="000000" w:themeColor="text1"/>
                <w:sz w:val="18"/>
                <w:szCs w:val="18"/>
              </w:rPr>
              <w:t xml:space="preserve">Task: </w:t>
            </w:r>
            <w:r w:rsidR="003902D7" w:rsidRPr="00512319">
              <w:rPr>
                <w:rFonts w:ascii="Times New Roman" w:hAnsi="Times New Roman"/>
                <w:b/>
                <w:color w:val="000000" w:themeColor="text1"/>
                <w:sz w:val="18"/>
                <w:szCs w:val="18"/>
              </w:rPr>
              <w:t xml:space="preserve">(1) </w:t>
            </w:r>
            <w:r w:rsidR="28D62E1B" w:rsidRPr="00512319">
              <w:rPr>
                <w:rFonts w:ascii="Times New Roman" w:hAnsi="Times New Roman"/>
                <w:color w:val="000000" w:themeColor="text1"/>
                <w:sz w:val="18"/>
                <w:szCs w:val="18"/>
              </w:rPr>
              <w:t>D</w:t>
            </w:r>
            <w:r w:rsidR="28D62E1B" w:rsidRPr="00512319">
              <w:rPr>
                <w:rFonts w:ascii="Times New Roman" w:hAnsi="Times New Roman"/>
                <w:sz w:val="18"/>
                <w:szCs w:val="18"/>
                <w:lang w:val="en-GB"/>
              </w:rPr>
              <w:t>erivation of novel subgrid</w:t>
            </w:r>
            <w:r w:rsidR="28D62E1B" w:rsidRPr="003902D7">
              <w:rPr>
                <w:rFonts w:ascii="Times New Roman" w:hAnsi="Times New Roman"/>
                <w:sz w:val="18"/>
                <w:szCs w:val="18"/>
                <w:lang w:val="en-GB"/>
              </w:rPr>
              <w:t xml:space="preserve"> model and implementation in</w:t>
            </w:r>
            <w:r w:rsidR="7D45B1FF" w:rsidRPr="003902D7">
              <w:rPr>
                <w:rFonts w:ascii="Times New Roman" w:hAnsi="Times New Roman"/>
                <w:sz w:val="18"/>
                <w:szCs w:val="18"/>
                <w:lang w:val="en-GB"/>
              </w:rPr>
              <w:t xml:space="preserve"> LES code</w:t>
            </w:r>
            <w:r w:rsidR="28D62E1B" w:rsidRPr="003902D7">
              <w:rPr>
                <w:rFonts w:ascii="Times New Roman" w:hAnsi="Times New Roman"/>
                <w:sz w:val="18"/>
                <w:szCs w:val="18"/>
                <w:lang w:val="en-GB"/>
              </w:rPr>
              <w:t>. (2)</w:t>
            </w:r>
            <w:r w:rsidR="5379777D" w:rsidRPr="003902D7">
              <w:rPr>
                <w:rFonts w:ascii="Times New Roman" w:hAnsi="Times New Roman"/>
                <w:sz w:val="18"/>
                <w:szCs w:val="18"/>
                <w:lang w:val="en-GB"/>
              </w:rPr>
              <w:t xml:space="preserve"> L</w:t>
            </w:r>
            <w:r w:rsidR="56816AF9" w:rsidRPr="003902D7">
              <w:rPr>
                <w:rFonts w:ascii="Times New Roman" w:hAnsi="Times New Roman"/>
                <w:sz w:val="18"/>
                <w:szCs w:val="18"/>
                <w:lang w:val="en-GB"/>
              </w:rPr>
              <w:t>ES</w:t>
            </w:r>
            <w:r w:rsidR="5379777D" w:rsidRPr="003902D7">
              <w:rPr>
                <w:rFonts w:ascii="Times New Roman" w:hAnsi="Times New Roman"/>
                <w:sz w:val="18"/>
                <w:szCs w:val="18"/>
                <w:lang w:val="en-GB"/>
              </w:rPr>
              <w:t xml:space="preserve"> of NTNU canonical flames submitted to artificially controlled turbulence (3)</w:t>
            </w:r>
            <w:r w:rsidR="28D62E1B" w:rsidRPr="003902D7">
              <w:rPr>
                <w:rFonts w:ascii="Times New Roman" w:hAnsi="Times New Roman"/>
                <w:sz w:val="18"/>
                <w:szCs w:val="18"/>
                <w:lang w:val="en-GB"/>
              </w:rPr>
              <w:t xml:space="preserve"> </w:t>
            </w:r>
            <w:r w:rsidR="7D45B1FF" w:rsidRPr="003902D7">
              <w:rPr>
                <w:rFonts w:ascii="Times New Roman" w:hAnsi="Times New Roman"/>
                <w:sz w:val="18"/>
                <w:szCs w:val="18"/>
                <w:lang w:val="en-GB"/>
              </w:rPr>
              <w:t>Implementation in LES code of TDIBC BC. (</w:t>
            </w:r>
            <w:r w:rsidR="5379777D" w:rsidRPr="003902D7">
              <w:rPr>
                <w:rFonts w:ascii="Times New Roman" w:hAnsi="Times New Roman"/>
                <w:sz w:val="18"/>
                <w:szCs w:val="18"/>
                <w:lang w:val="en-GB"/>
              </w:rPr>
              <w:t>4</w:t>
            </w:r>
            <w:r w:rsidR="7D45B1FF" w:rsidRPr="003902D7">
              <w:rPr>
                <w:rFonts w:ascii="Times New Roman" w:hAnsi="Times New Roman"/>
                <w:sz w:val="18"/>
                <w:szCs w:val="18"/>
                <w:lang w:val="en-GB"/>
              </w:rPr>
              <w:t>) LES of HYLON injector and identification of noise sources</w:t>
            </w:r>
            <w:r w:rsidR="262435FD" w:rsidRPr="003902D7">
              <w:rPr>
                <w:rFonts w:ascii="Times New Roman" w:hAnsi="Times New Roman"/>
                <w:sz w:val="18"/>
                <w:szCs w:val="18"/>
                <w:lang w:val="en-GB"/>
              </w:rPr>
              <w:t>.</w:t>
            </w:r>
            <w:r w:rsidR="0F50808C" w:rsidRPr="003902D7">
              <w:rPr>
                <w:rFonts w:ascii="Times New Roman" w:hAnsi="Times New Roman"/>
                <w:sz w:val="18"/>
                <w:szCs w:val="18"/>
                <w:lang w:val="en-GB"/>
              </w:rPr>
              <w:t xml:space="preserve"> T3.6</w:t>
            </w:r>
          </w:p>
        </w:tc>
      </w:tr>
      <w:tr w:rsidR="002C353F" w:rsidRPr="00432FDD" w14:paraId="02E674A4" w14:textId="77777777" w:rsidTr="002C01A9">
        <w:trPr>
          <w:trHeight w:val="334"/>
        </w:trPr>
        <w:tc>
          <w:tcPr>
            <w:tcW w:w="5000" w:type="pct"/>
            <w:gridSpan w:val="11"/>
            <w:tcBorders>
              <w:bottom w:val="single" w:sz="4" w:space="0" w:color="auto"/>
            </w:tcBorders>
          </w:tcPr>
          <w:p w14:paraId="612C7DE4" w14:textId="20463A89" w:rsidR="002C353F" w:rsidRPr="00432FDD" w:rsidRDefault="71B31229" w:rsidP="437F0948">
            <w:pPr>
              <w:pStyle w:val="NormaleWeb"/>
              <w:spacing w:beforeAutospacing="0" w:afterAutospacing="0" w:line="180" w:lineRule="atLeast"/>
              <w:rPr>
                <w:sz w:val="18"/>
                <w:szCs w:val="18"/>
              </w:rPr>
            </w:pPr>
            <w:r w:rsidRPr="00432FDD">
              <w:rPr>
                <w:b/>
                <w:sz w:val="18"/>
                <w:szCs w:val="18"/>
              </w:rPr>
              <w:t>Expected Results:</w:t>
            </w:r>
            <w:r w:rsidR="7D45B1FF" w:rsidRPr="00432FDD">
              <w:rPr>
                <w:b/>
                <w:sz w:val="18"/>
                <w:szCs w:val="18"/>
              </w:rPr>
              <w:t xml:space="preserve"> </w:t>
            </w:r>
            <w:r w:rsidR="7D45B1FF" w:rsidRPr="00432FDD">
              <w:rPr>
                <w:sz w:val="18"/>
                <w:szCs w:val="18"/>
              </w:rPr>
              <w:t xml:space="preserve">(1) </w:t>
            </w:r>
            <w:r w:rsidR="00F2795B" w:rsidRPr="00432FDD">
              <w:rPr>
                <w:sz w:val="18"/>
                <w:szCs w:val="18"/>
              </w:rPr>
              <w:t>H</w:t>
            </w:r>
            <w:r w:rsidR="00F2795B" w:rsidRPr="00F2795B">
              <w:rPr>
                <w:sz w:val="18"/>
                <w:szCs w:val="18"/>
                <w:vertAlign w:val="subscript"/>
              </w:rPr>
              <w:t>2</w:t>
            </w:r>
            <w:r w:rsidR="7D45B1FF" w:rsidRPr="00432FDD">
              <w:rPr>
                <w:sz w:val="18"/>
                <w:szCs w:val="18"/>
              </w:rPr>
              <w:t xml:space="preserve">-extended TFLES model. </w:t>
            </w:r>
            <w:r w:rsidR="3E9133DF" w:rsidRPr="00432FDD">
              <w:rPr>
                <w:sz w:val="18"/>
                <w:szCs w:val="18"/>
              </w:rPr>
              <w:t xml:space="preserve">(2) </w:t>
            </w:r>
            <w:r w:rsidR="25F6F7C6" w:rsidRPr="00432FDD">
              <w:rPr>
                <w:sz w:val="18"/>
                <w:szCs w:val="18"/>
              </w:rPr>
              <w:t xml:space="preserve">Identification of noise sources </w:t>
            </w:r>
            <w:r w:rsidR="17C539B2" w:rsidRPr="00432FDD">
              <w:rPr>
                <w:sz w:val="18"/>
                <w:szCs w:val="18"/>
              </w:rPr>
              <w:t>in laminar</w:t>
            </w:r>
            <w:r w:rsidR="5379777D" w:rsidRPr="00432FDD">
              <w:rPr>
                <w:sz w:val="18"/>
                <w:szCs w:val="18"/>
              </w:rPr>
              <w:t xml:space="preserve"> flames</w:t>
            </w:r>
            <w:r w:rsidR="50056FFD" w:rsidRPr="00432FDD">
              <w:rPr>
                <w:sz w:val="18"/>
                <w:szCs w:val="18"/>
              </w:rPr>
              <w:t xml:space="preserve"> invested by turbulence</w:t>
            </w:r>
            <w:r w:rsidR="5379777D" w:rsidRPr="00432FDD">
              <w:rPr>
                <w:sz w:val="18"/>
                <w:szCs w:val="18"/>
              </w:rPr>
              <w:t xml:space="preserve"> </w:t>
            </w:r>
            <w:r w:rsidR="2B995B2F" w:rsidRPr="00432FDD">
              <w:rPr>
                <w:sz w:val="18"/>
                <w:szCs w:val="18"/>
              </w:rPr>
              <w:t>and turbulent</w:t>
            </w:r>
            <w:r w:rsidR="25F6F7C6" w:rsidRPr="00432FDD">
              <w:rPr>
                <w:sz w:val="18"/>
                <w:szCs w:val="18"/>
              </w:rPr>
              <w:t xml:space="preserve"> swirl attached/lifted flames. </w:t>
            </w:r>
            <w:r w:rsidR="1BA561AD" w:rsidRPr="00432FDD">
              <w:rPr>
                <w:sz w:val="18"/>
                <w:szCs w:val="18"/>
              </w:rPr>
              <w:t>(</w:t>
            </w:r>
            <w:r w:rsidR="00EB6969">
              <w:rPr>
                <w:sz w:val="18"/>
                <w:szCs w:val="18"/>
              </w:rPr>
              <w:t>3</w:t>
            </w:r>
            <w:r w:rsidR="1BA561AD" w:rsidRPr="00432FDD">
              <w:rPr>
                <w:sz w:val="18"/>
                <w:szCs w:val="18"/>
              </w:rPr>
              <w:t>) Impact of different</w:t>
            </w:r>
            <w:r w:rsidR="028FE037" w:rsidRPr="00432FDD">
              <w:rPr>
                <w:sz w:val="18"/>
                <w:szCs w:val="18"/>
              </w:rPr>
              <w:t xml:space="preserve"> acoustic BC on noise emitted</w:t>
            </w:r>
            <w:r w:rsidR="50056FFD" w:rsidRPr="00432FDD">
              <w:rPr>
                <w:sz w:val="18"/>
                <w:szCs w:val="18"/>
              </w:rPr>
              <w:t>.</w:t>
            </w:r>
          </w:p>
        </w:tc>
      </w:tr>
      <w:tr w:rsidR="002C353F" w:rsidRPr="00432FDD" w14:paraId="74E15EF7" w14:textId="77777777" w:rsidTr="002C01A9">
        <w:trPr>
          <w:trHeight w:val="334"/>
        </w:trPr>
        <w:tc>
          <w:tcPr>
            <w:tcW w:w="5000" w:type="pct"/>
            <w:gridSpan w:val="11"/>
            <w:tcBorders>
              <w:bottom w:val="single" w:sz="4" w:space="0" w:color="000000" w:themeColor="text1"/>
            </w:tcBorders>
          </w:tcPr>
          <w:p w14:paraId="5E155EC4" w14:textId="7574E420" w:rsidR="002C353F" w:rsidRPr="00432FDD" w:rsidRDefault="71B31229" w:rsidP="00471D6C">
            <w:pPr>
              <w:spacing w:line="180" w:lineRule="atLeast"/>
              <w:rPr>
                <w:sz w:val="18"/>
                <w:szCs w:val="18"/>
              </w:rPr>
            </w:pPr>
            <w:r w:rsidRPr="00432FDD">
              <w:rPr>
                <w:b/>
                <w:sz w:val="18"/>
                <w:szCs w:val="18"/>
              </w:rPr>
              <w:t>Planned secondment(s):</w:t>
            </w:r>
            <w:r w:rsidRPr="00432FDD">
              <w:rPr>
                <w:sz w:val="18"/>
                <w:szCs w:val="18"/>
              </w:rPr>
              <w:t xml:space="preserve"> </w:t>
            </w:r>
            <w:r w:rsidR="2D15F5EE" w:rsidRPr="00432FDD">
              <w:rPr>
                <w:sz w:val="18"/>
                <w:szCs w:val="18"/>
              </w:rPr>
              <w:t>3</w:t>
            </w:r>
            <w:r w:rsidR="6F36A51D" w:rsidRPr="00432FDD">
              <w:rPr>
                <w:sz w:val="18"/>
                <w:szCs w:val="18"/>
              </w:rPr>
              <w:t xml:space="preserve"> months at CERFACS (M</w:t>
            </w:r>
            <w:r w:rsidR="0E95ED9E" w:rsidRPr="00432FDD">
              <w:rPr>
                <w:sz w:val="18"/>
                <w:szCs w:val="18"/>
              </w:rPr>
              <w:t>2</w:t>
            </w:r>
            <w:r w:rsidR="002C09C8" w:rsidRPr="00432FDD">
              <w:rPr>
                <w:sz w:val="18"/>
                <w:szCs w:val="18"/>
              </w:rPr>
              <w:t>2</w:t>
            </w:r>
            <w:r w:rsidR="084C0F7D" w:rsidRPr="00432FDD">
              <w:rPr>
                <w:sz w:val="18"/>
                <w:szCs w:val="18"/>
              </w:rPr>
              <w:t>-</w:t>
            </w:r>
            <w:r w:rsidR="0E95ED9E" w:rsidRPr="00432FDD">
              <w:rPr>
                <w:sz w:val="18"/>
                <w:szCs w:val="18"/>
              </w:rPr>
              <w:t>24</w:t>
            </w:r>
            <w:r w:rsidR="084C0F7D" w:rsidRPr="00432FDD">
              <w:rPr>
                <w:sz w:val="18"/>
                <w:szCs w:val="18"/>
              </w:rPr>
              <w:t xml:space="preserve">) to derive </w:t>
            </w:r>
            <w:r w:rsidR="3F307EA2" w:rsidRPr="00432FDD">
              <w:rPr>
                <w:sz w:val="18"/>
                <w:szCs w:val="18"/>
              </w:rPr>
              <w:t>novel subgrid model for hydrogen flames (M2</w:t>
            </w:r>
            <w:r w:rsidR="0FCBC948" w:rsidRPr="00432FDD">
              <w:rPr>
                <w:sz w:val="18"/>
                <w:szCs w:val="18"/>
              </w:rPr>
              <w:t>3</w:t>
            </w:r>
            <w:r w:rsidR="3F307EA2" w:rsidRPr="00432FDD">
              <w:rPr>
                <w:sz w:val="18"/>
                <w:szCs w:val="18"/>
              </w:rPr>
              <w:t>-M2</w:t>
            </w:r>
            <w:r w:rsidR="0FCBC948" w:rsidRPr="00432FDD">
              <w:rPr>
                <w:sz w:val="18"/>
                <w:szCs w:val="18"/>
              </w:rPr>
              <w:t>4</w:t>
            </w:r>
            <w:r w:rsidR="3F307EA2" w:rsidRPr="00432FDD">
              <w:rPr>
                <w:sz w:val="18"/>
                <w:szCs w:val="18"/>
              </w:rPr>
              <w:t>)</w:t>
            </w:r>
            <w:r w:rsidR="00A842DD" w:rsidRPr="00432FDD">
              <w:rPr>
                <w:sz w:val="18"/>
                <w:szCs w:val="18"/>
              </w:rPr>
              <w:t xml:space="preserve">. </w:t>
            </w:r>
            <w:r w:rsidR="002C09C8" w:rsidRPr="00432FDD">
              <w:rPr>
                <w:sz w:val="18"/>
                <w:szCs w:val="18"/>
              </w:rPr>
              <w:t>2 months at</w:t>
            </w:r>
            <w:r w:rsidR="005B7D1B" w:rsidRPr="00432FDD">
              <w:rPr>
                <w:sz w:val="18"/>
                <w:szCs w:val="18"/>
              </w:rPr>
              <w:t xml:space="preserve"> TUB to</w:t>
            </w:r>
            <w:r w:rsidR="00D37F9F" w:rsidRPr="00432FDD">
              <w:rPr>
                <w:sz w:val="18"/>
                <w:szCs w:val="18"/>
              </w:rPr>
              <w:t xml:space="preserve"> </w:t>
            </w:r>
            <w:r w:rsidR="00A11116" w:rsidRPr="00432FDD">
              <w:rPr>
                <w:sz w:val="18"/>
                <w:szCs w:val="18"/>
              </w:rPr>
              <w:t>apply</w:t>
            </w:r>
            <w:r w:rsidR="00D37F9F" w:rsidRPr="00432FDD">
              <w:rPr>
                <w:sz w:val="18"/>
                <w:szCs w:val="18"/>
              </w:rPr>
              <w:t xml:space="preserve"> LOM developed by DC10 on investigated configurations</w:t>
            </w:r>
            <w:r w:rsidR="00A11116" w:rsidRPr="00432FDD">
              <w:rPr>
                <w:sz w:val="18"/>
                <w:szCs w:val="18"/>
              </w:rPr>
              <w:t xml:space="preserve"> and compared direct noise predictions with LES results</w:t>
            </w:r>
            <w:r w:rsidR="006D5315" w:rsidRPr="00432FDD">
              <w:rPr>
                <w:sz w:val="18"/>
                <w:szCs w:val="18"/>
              </w:rPr>
              <w:t xml:space="preserve">. </w:t>
            </w:r>
            <w:r w:rsidR="006D5315" w:rsidRPr="00432FDD">
              <w:rPr>
                <w:color w:val="000000" w:themeColor="text1"/>
                <w:sz w:val="18"/>
                <w:szCs w:val="18"/>
              </w:rPr>
              <w:t xml:space="preserve">A virtual secondment of 1 month </w:t>
            </w:r>
            <w:r w:rsidR="008D6886" w:rsidRPr="00432FDD">
              <w:rPr>
                <w:color w:val="000000" w:themeColor="text1"/>
                <w:sz w:val="18"/>
                <w:szCs w:val="18"/>
              </w:rPr>
              <w:t>at</w:t>
            </w:r>
            <w:r w:rsidR="006D5315" w:rsidRPr="00432FDD">
              <w:rPr>
                <w:color w:val="000000" w:themeColor="text1"/>
                <w:sz w:val="18"/>
                <w:szCs w:val="18"/>
              </w:rPr>
              <w:t xml:space="preserve"> SAFRAN (M39) is scheduled </w:t>
            </w:r>
            <w:r w:rsidR="003902D7">
              <w:rPr>
                <w:color w:val="000000" w:themeColor="text1"/>
                <w:sz w:val="18"/>
                <w:szCs w:val="18"/>
              </w:rPr>
              <w:t>supporting</w:t>
            </w:r>
            <w:r w:rsidR="006D5315" w:rsidRPr="00432FDD">
              <w:rPr>
                <w:color w:val="000000" w:themeColor="text1"/>
                <w:sz w:val="18"/>
                <w:szCs w:val="18"/>
              </w:rPr>
              <w:t xml:space="preserve"> on the application of developed modelling on real combustion chambers</w:t>
            </w:r>
          </w:p>
        </w:tc>
      </w:tr>
      <w:tr w:rsidR="002D79A3" w:rsidRPr="00432FDD" w14:paraId="31DB9AB3" w14:textId="77777777" w:rsidTr="002C01A9">
        <w:trPr>
          <w:trHeight w:val="333"/>
        </w:trPr>
        <w:tc>
          <w:tcPr>
            <w:tcW w:w="1157" w:type="pct"/>
            <w:tcBorders>
              <w:top w:val="double" w:sz="4" w:space="0" w:color="auto"/>
            </w:tcBorders>
            <w:shd w:val="clear" w:color="auto" w:fill="DDD9C3"/>
          </w:tcPr>
          <w:p w14:paraId="515C0DF6" w14:textId="77777777" w:rsidR="002D79A3" w:rsidRPr="00432FDD" w:rsidRDefault="0594754C" w:rsidP="437F0948">
            <w:pPr>
              <w:spacing w:line="180" w:lineRule="atLeast"/>
              <w:rPr>
                <w:b/>
                <w:sz w:val="18"/>
                <w:szCs w:val="18"/>
              </w:rPr>
            </w:pPr>
            <w:r w:rsidRPr="00432FDD">
              <w:rPr>
                <w:b/>
                <w:sz w:val="18"/>
                <w:szCs w:val="18"/>
              </w:rPr>
              <w:t>Fellow</w:t>
            </w:r>
          </w:p>
          <w:p w14:paraId="15E70861" w14:textId="05CA7E3D" w:rsidR="002D79A3" w:rsidRPr="00432FDD" w:rsidRDefault="5D3DB54A" w:rsidP="00471D6C">
            <w:pPr>
              <w:spacing w:line="180" w:lineRule="atLeast"/>
              <w:rPr>
                <w:sz w:val="18"/>
                <w:szCs w:val="18"/>
              </w:rPr>
            </w:pPr>
            <w:r w:rsidRPr="00432FDD">
              <w:rPr>
                <w:sz w:val="18"/>
                <w:szCs w:val="18"/>
              </w:rPr>
              <w:t>DC</w:t>
            </w:r>
            <w:r w:rsidR="0594754C" w:rsidRPr="00432FDD">
              <w:rPr>
                <w:sz w:val="18"/>
                <w:szCs w:val="18"/>
              </w:rPr>
              <w:t>10</w:t>
            </w:r>
          </w:p>
        </w:tc>
        <w:tc>
          <w:tcPr>
            <w:tcW w:w="649" w:type="pct"/>
            <w:gridSpan w:val="2"/>
            <w:tcBorders>
              <w:top w:val="double" w:sz="4" w:space="0" w:color="auto"/>
            </w:tcBorders>
            <w:shd w:val="clear" w:color="auto" w:fill="DDD9C3"/>
          </w:tcPr>
          <w:p w14:paraId="286AECBD" w14:textId="77777777" w:rsidR="002D79A3" w:rsidRPr="00432FDD" w:rsidRDefault="0594754C" w:rsidP="437F0948">
            <w:pPr>
              <w:spacing w:line="180" w:lineRule="atLeast"/>
              <w:rPr>
                <w:b/>
                <w:sz w:val="18"/>
                <w:szCs w:val="18"/>
              </w:rPr>
            </w:pPr>
            <w:r w:rsidRPr="00432FDD">
              <w:rPr>
                <w:b/>
                <w:sz w:val="18"/>
                <w:szCs w:val="18"/>
              </w:rPr>
              <w:t>Host institution</w:t>
            </w:r>
          </w:p>
          <w:p w14:paraId="3BBAE136" w14:textId="1C9CB956" w:rsidR="002D79A3" w:rsidRPr="00432FDD" w:rsidRDefault="0594754C" w:rsidP="00471D6C">
            <w:pPr>
              <w:spacing w:line="180" w:lineRule="atLeast"/>
              <w:rPr>
                <w:sz w:val="18"/>
                <w:szCs w:val="18"/>
              </w:rPr>
            </w:pPr>
            <w:r w:rsidRPr="00432FDD">
              <w:rPr>
                <w:sz w:val="18"/>
                <w:szCs w:val="18"/>
              </w:rPr>
              <w:t>TUB</w:t>
            </w:r>
          </w:p>
        </w:tc>
        <w:tc>
          <w:tcPr>
            <w:tcW w:w="650" w:type="pct"/>
            <w:gridSpan w:val="2"/>
            <w:tcBorders>
              <w:top w:val="double" w:sz="4" w:space="0" w:color="auto"/>
            </w:tcBorders>
            <w:shd w:val="clear" w:color="auto" w:fill="DDD9C3"/>
          </w:tcPr>
          <w:p w14:paraId="7254368F" w14:textId="77777777" w:rsidR="002D79A3" w:rsidRPr="00432FDD" w:rsidRDefault="0594754C" w:rsidP="437F0948">
            <w:pPr>
              <w:spacing w:line="180" w:lineRule="atLeast"/>
              <w:rPr>
                <w:b/>
                <w:sz w:val="18"/>
                <w:szCs w:val="18"/>
              </w:rPr>
            </w:pPr>
            <w:r w:rsidRPr="00432FDD">
              <w:rPr>
                <w:b/>
                <w:sz w:val="18"/>
                <w:szCs w:val="18"/>
              </w:rPr>
              <w:t>PhD enrolment</w:t>
            </w:r>
          </w:p>
          <w:p w14:paraId="49DBF5BD" w14:textId="3CCADDF9" w:rsidR="002D79A3" w:rsidRPr="00432FDD" w:rsidRDefault="0594754C" w:rsidP="00471D6C">
            <w:pPr>
              <w:spacing w:line="180" w:lineRule="atLeast"/>
              <w:rPr>
                <w:sz w:val="18"/>
                <w:szCs w:val="18"/>
              </w:rPr>
            </w:pPr>
            <w:r w:rsidRPr="00432FDD">
              <w:rPr>
                <w:sz w:val="18"/>
                <w:szCs w:val="18"/>
              </w:rPr>
              <w:t>TUB</w:t>
            </w:r>
          </w:p>
        </w:tc>
        <w:tc>
          <w:tcPr>
            <w:tcW w:w="779" w:type="pct"/>
            <w:gridSpan w:val="2"/>
            <w:tcBorders>
              <w:top w:val="double" w:sz="4" w:space="0" w:color="auto"/>
            </w:tcBorders>
            <w:shd w:val="clear" w:color="auto" w:fill="DDD9C3"/>
          </w:tcPr>
          <w:p w14:paraId="3692D755" w14:textId="77777777" w:rsidR="002D79A3" w:rsidRPr="00432FDD" w:rsidRDefault="0594754C" w:rsidP="437F0948">
            <w:pPr>
              <w:spacing w:line="180" w:lineRule="atLeast"/>
              <w:rPr>
                <w:b/>
                <w:sz w:val="18"/>
                <w:szCs w:val="18"/>
              </w:rPr>
            </w:pPr>
            <w:r w:rsidRPr="00432FDD">
              <w:rPr>
                <w:b/>
                <w:sz w:val="18"/>
                <w:szCs w:val="18"/>
              </w:rPr>
              <w:t>Start date</w:t>
            </w:r>
          </w:p>
          <w:p w14:paraId="3FEF932B" w14:textId="3B571D9D" w:rsidR="002D79A3" w:rsidRPr="00432FDD" w:rsidRDefault="0594754C"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049B4228" w14:textId="77777777" w:rsidR="002D79A3" w:rsidRPr="00432FDD" w:rsidRDefault="0594754C" w:rsidP="437F0948">
            <w:pPr>
              <w:spacing w:line="180" w:lineRule="atLeast"/>
              <w:rPr>
                <w:b/>
                <w:sz w:val="18"/>
                <w:szCs w:val="18"/>
              </w:rPr>
            </w:pPr>
            <w:r w:rsidRPr="00432FDD">
              <w:rPr>
                <w:b/>
                <w:sz w:val="18"/>
                <w:szCs w:val="18"/>
              </w:rPr>
              <w:t>Duration</w:t>
            </w:r>
          </w:p>
          <w:p w14:paraId="0B7A2659" w14:textId="53459E4B" w:rsidR="002D79A3" w:rsidRPr="00432FDD" w:rsidRDefault="0594754C"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3CAD1CAF" w14:textId="77777777" w:rsidR="002D79A3" w:rsidRPr="00432FDD" w:rsidRDefault="0594754C" w:rsidP="00471D6C">
            <w:pPr>
              <w:spacing w:line="180" w:lineRule="atLeast"/>
              <w:rPr>
                <w:b/>
                <w:i/>
                <w:sz w:val="18"/>
                <w:szCs w:val="18"/>
              </w:rPr>
            </w:pPr>
            <w:r w:rsidRPr="00432FDD">
              <w:rPr>
                <w:b/>
                <w:sz w:val="18"/>
                <w:szCs w:val="18"/>
              </w:rPr>
              <w:t>Deliverables</w:t>
            </w:r>
            <w:r w:rsidRPr="00432FDD">
              <w:rPr>
                <w:b/>
                <w:i/>
                <w:sz w:val="18"/>
                <w:szCs w:val="18"/>
              </w:rPr>
              <w:t xml:space="preserve"> </w:t>
            </w:r>
          </w:p>
          <w:p w14:paraId="5C688C4F" w14:textId="7BA1C5A6" w:rsidR="003C2E90" w:rsidRPr="00432FDD" w:rsidRDefault="003C2E90" w:rsidP="00471D6C">
            <w:pPr>
              <w:spacing w:line="180" w:lineRule="atLeast"/>
              <w:rPr>
                <w:sz w:val="18"/>
                <w:szCs w:val="18"/>
              </w:rPr>
            </w:pPr>
            <w:r w:rsidRPr="00432FDD">
              <w:rPr>
                <w:sz w:val="18"/>
                <w:szCs w:val="18"/>
              </w:rPr>
              <w:t>3.6, 3.5, 5.4</w:t>
            </w:r>
          </w:p>
        </w:tc>
      </w:tr>
      <w:tr w:rsidR="002D79A3" w:rsidRPr="00432FDD" w14:paraId="08E9F490" w14:textId="77777777" w:rsidTr="002C01A9">
        <w:trPr>
          <w:trHeight w:val="300"/>
        </w:trPr>
        <w:tc>
          <w:tcPr>
            <w:tcW w:w="5000" w:type="pct"/>
            <w:gridSpan w:val="11"/>
          </w:tcPr>
          <w:p w14:paraId="50CAA35D" w14:textId="0A09ECD1" w:rsidR="002D79A3" w:rsidRPr="00432FDD" w:rsidRDefault="0594754C" w:rsidP="00471D6C">
            <w:pPr>
              <w:spacing w:line="180" w:lineRule="atLeast"/>
              <w:rPr>
                <w:sz w:val="18"/>
                <w:szCs w:val="18"/>
              </w:rPr>
            </w:pPr>
            <w:r w:rsidRPr="00432FDD">
              <w:rPr>
                <w:b/>
                <w:sz w:val="18"/>
                <w:szCs w:val="18"/>
              </w:rPr>
              <w:t>Project Title and related WP(s):</w:t>
            </w:r>
            <w:r w:rsidRPr="00432FDD">
              <w:rPr>
                <w:b/>
                <w:color w:val="FF0000"/>
                <w:sz w:val="18"/>
                <w:szCs w:val="18"/>
              </w:rPr>
              <w:t xml:space="preserve"> </w:t>
            </w:r>
            <w:r w:rsidRPr="002F2760">
              <w:rPr>
                <w:bCs/>
                <w:sz w:val="18"/>
                <w:szCs w:val="18"/>
              </w:rPr>
              <w:t>Identification and modelling of hydrodynamic instabilities driving combustion noise in turbulent hydrogen flames</w:t>
            </w:r>
            <w:r w:rsidR="4E470472" w:rsidRPr="002F2760">
              <w:rPr>
                <w:bCs/>
                <w:sz w:val="18"/>
                <w:szCs w:val="18"/>
              </w:rPr>
              <w:t>, WP3, WP</w:t>
            </w:r>
            <w:r w:rsidR="6F8E5A19" w:rsidRPr="002F2760">
              <w:rPr>
                <w:bCs/>
                <w:sz w:val="18"/>
                <w:szCs w:val="18"/>
              </w:rPr>
              <w:t>5</w:t>
            </w:r>
          </w:p>
        </w:tc>
      </w:tr>
      <w:tr w:rsidR="002D79A3" w:rsidRPr="00432FDD" w14:paraId="750313BE" w14:textId="77777777" w:rsidTr="002C01A9">
        <w:trPr>
          <w:trHeight w:val="242"/>
        </w:trPr>
        <w:tc>
          <w:tcPr>
            <w:tcW w:w="5000" w:type="pct"/>
            <w:gridSpan w:val="11"/>
          </w:tcPr>
          <w:p w14:paraId="4F366665" w14:textId="7956FCD6" w:rsidR="002D79A3" w:rsidRPr="003902D7" w:rsidRDefault="0594754C" w:rsidP="00471D6C">
            <w:pPr>
              <w:spacing w:line="180" w:lineRule="atLeast"/>
              <w:jc w:val="both"/>
              <w:rPr>
                <w:sz w:val="18"/>
                <w:szCs w:val="18"/>
              </w:rPr>
            </w:pPr>
            <w:r w:rsidRPr="00432FDD">
              <w:rPr>
                <w:b/>
                <w:sz w:val="18"/>
                <w:szCs w:val="18"/>
              </w:rPr>
              <w:t>Objectives:</w:t>
            </w:r>
            <w:r w:rsidRPr="00432FDD">
              <w:rPr>
                <w:sz w:val="18"/>
                <w:szCs w:val="18"/>
              </w:rPr>
              <w:t xml:space="preserve">  The main objective of the project is to identify the key mechanisms that drive combustion noise in turbulent hydrogen jet flames and to develop a physics-based, low-order modelling framework that can be used to optimize combustion systems.  The focus will be on direct combustion noise</w:t>
            </w:r>
            <w:r w:rsidR="68DABF56" w:rsidRPr="00432FDD">
              <w:rPr>
                <w:sz w:val="18"/>
                <w:szCs w:val="18"/>
              </w:rPr>
              <w:t xml:space="preserve"> of circular turbulent non-swirling jet flames</w:t>
            </w:r>
            <w:r w:rsidRPr="00432FDD">
              <w:rPr>
                <w:sz w:val="18"/>
                <w:szCs w:val="18"/>
              </w:rPr>
              <w:t xml:space="preserve"> caused by the dynamic interaction of turbulent structures of the underlying flow field and the flame front. To construct a comprehensive database, we execute compressible reacting Large Eddy Simulations, mirroring TUB</w:t>
            </w:r>
            <w:r w:rsidR="00EB6969">
              <w:rPr>
                <w:sz w:val="18"/>
                <w:szCs w:val="18"/>
              </w:rPr>
              <w:t>’</w:t>
            </w:r>
            <w:r w:rsidRPr="00432FDD">
              <w:rPr>
                <w:sz w:val="18"/>
                <w:szCs w:val="18"/>
              </w:rPr>
              <w:t>s experiments. Utilizing extended Spectral Proper Orthogonal Decomposition, we derive low-order dynamical models revealing dominant flow structures and their interaction with flame dynamics and noise. These insights inform a physics-grounded model of said structures, employing the linearized Navier-Stokes equations using an active flame approach. Addressing turbulence closure, we pioneer a data assimilation method employing physics-informed neural networks (PINN</w:t>
            </w:r>
            <w:r w:rsidR="009C41BB">
              <w:rPr>
                <w:sz w:val="18"/>
                <w:szCs w:val="18"/>
              </w:rPr>
              <w:t>s</w:t>
            </w:r>
            <w:r w:rsidRPr="00432FDD">
              <w:rPr>
                <w:sz w:val="18"/>
                <w:szCs w:val="18"/>
              </w:rPr>
              <w:t xml:space="preserve">). </w:t>
            </w:r>
            <w:r w:rsidR="003902D7">
              <w:rPr>
                <w:sz w:val="18"/>
                <w:szCs w:val="18"/>
              </w:rPr>
              <w:t xml:space="preserve"> </w:t>
            </w:r>
            <w:r w:rsidRPr="00432FDD">
              <w:rPr>
                <w:sz w:val="18"/>
                <w:szCs w:val="18"/>
              </w:rPr>
              <w:t>As next step</w:t>
            </w:r>
            <w:r w:rsidR="00EB6969">
              <w:rPr>
                <w:sz w:val="18"/>
                <w:szCs w:val="18"/>
              </w:rPr>
              <w:t>,</w:t>
            </w:r>
            <w:r w:rsidRPr="00432FDD">
              <w:rPr>
                <w:sz w:val="18"/>
                <w:szCs w:val="18"/>
              </w:rPr>
              <w:t xml:space="preserve"> we employ the resolvent framework to estimate direct noise from the linearized model and compare with acoustic measurements conducted at TUB. For quantitative comparison, a low order model of the resolvent forcing will be developed. The model is then used in a parametric study to probe how diverse combustion conditions</w:t>
            </w:r>
            <w:r w:rsidR="00EB6969">
              <w:rPr>
                <w:sz w:val="18"/>
                <w:szCs w:val="18"/>
              </w:rPr>
              <w:t xml:space="preserve"> (i.e., </w:t>
            </w:r>
            <w:r w:rsidRPr="00432FDD">
              <w:rPr>
                <w:sz w:val="18"/>
                <w:szCs w:val="18"/>
              </w:rPr>
              <w:t>Reynolds number, equivalence ratio, preheat temperature</w:t>
            </w:r>
            <w:r w:rsidR="00EB6969">
              <w:rPr>
                <w:sz w:val="18"/>
                <w:szCs w:val="18"/>
              </w:rPr>
              <w:t xml:space="preserve">) </w:t>
            </w:r>
            <w:r w:rsidRPr="00432FDD">
              <w:rPr>
                <w:sz w:val="18"/>
                <w:szCs w:val="18"/>
              </w:rPr>
              <w:t>affect noise. The PINN-based assimilation process obviates LES reruns by directly integrating experimentally determined mean fields. Through these efforts, we aim to untangle combustion noise intricacies, advancing combustion system design and operation.</w:t>
            </w:r>
            <w:r w:rsidR="003902D7">
              <w:rPr>
                <w:sz w:val="18"/>
                <w:szCs w:val="18"/>
              </w:rPr>
              <w:t xml:space="preserve"> </w:t>
            </w:r>
            <w:r w:rsidRPr="00432FDD">
              <w:rPr>
                <w:b/>
                <w:sz w:val="18"/>
                <w:szCs w:val="18"/>
              </w:rPr>
              <w:t xml:space="preserve">Tasks: </w:t>
            </w:r>
            <w:r w:rsidR="68DABF56" w:rsidRPr="00432FDD">
              <w:rPr>
                <w:color w:val="000000" w:themeColor="text1"/>
                <w:sz w:val="18"/>
                <w:szCs w:val="18"/>
              </w:rPr>
              <w:t xml:space="preserve">(1) </w:t>
            </w:r>
            <w:r w:rsidRPr="00432FDD">
              <w:rPr>
                <w:color w:val="000000" w:themeColor="text1"/>
                <w:sz w:val="18"/>
                <w:szCs w:val="18"/>
              </w:rPr>
              <w:t>Compressible LES of hydrogen jet flame</w:t>
            </w:r>
            <w:r w:rsidR="68DABF56" w:rsidRPr="00432FDD">
              <w:rPr>
                <w:color w:val="000000" w:themeColor="text1"/>
                <w:sz w:val="18"/>
                <w:szCs w:val="18"/>
              </w:rPr>
              <w:t xml:space="preserve">. (2) </w:t>
            </w:r>
            <w:r w:rsidRPr="00432FDD">
              <w:rPr>
                <w:color w:val="000000" w:themeColor="text1"/>
                <w:sz w:val="18"/>
                <w:szCs w:val="18"/>
              </w:rPr>
              <w:t>Empirical modelling using extended SPOD and clustering</w:t>
            </w:r>
            <w:r w:rsidR="68DABF56" w:rsidRPr="00432FDD">
              <w:rPr>
                <w:color w:val="000000" w:themeColor="text1"/>
                <w:sz w:val="18"/>
                <w:szCs w:val="18"/>
              </w:rPr>
              <w:t xml:space="preserve">. (3) </w:t>
            </w:r>
            <w:r w:rsidRPr="00432FDD">
              <w:rPr>
                <w:color w:val="000000" w:themeColor="text1"/>
                <w:sz w:val="18"/>
                <w:szCs w:val="18"/>
              </w:rPr>
              <w:t xml:space="preserve">Assimilation of closure models of linearized reacting field equations using </w:t>
            </w:r>
            <w:r w:rsidR="00EB6969" w:rsidRPr="00432FDD">
              <w:rPr>
                <w:color w:val="000000" w:themeColor="text1"/>
                <w:sz w:val="18"/>
                <w:szCs w:val="18"/>
              </w:rPr>
              <w:t>PINN</w:t>
            </w:r>
            <w:r w:rsidR="00EB6969">
              <w:rPr>
                <w:color w:val="000000" w:themeColor="text1"/>
                <w:sz w:val="18"/>
                <w:szCs w:val="18"/>
              </w:rPr>
              <w:t>s</w:t>
            </w:r>
            <w:r w:rsidR="68DABF56" w:rsidRPr="00432FDD">
              <w:rPr>
                <w:color w:val="000000" w:themeColor="text1"/>
                <w:sz w:val="18"/>
                <w:szCs w:val="18"/>
              </w:rPr>
              <w:t xml:space="preserve">. (4) </w:t>
            </w:r>
            <w:r w:rsidRPr="00432FDD">
              <w:rPr>
                <w:color w:val="000000" w:themeColor="text1"/>
                <w:sz w:val="18"/>
                <w:szCs w:val="18"/>
              </w:rPr>
              <w:t>Resolvent analysis based on assimilated linearized mean field equations and comparison with empirical modes and noise.</w:t>
            </w:r>
            <w:r w:rsidR="68DABF56" w:rsidRPr="00432FDD">
              <w:rPr>
                <w:color w:val="000000" w:themeColor="text1"/>
                <w:sz w:val="18"/>
                <w:szCs w:val="18"/>
              </w:rPr>
              <w:t xml:space="preserve"> (5) </w:t>
            </w:r>
            <w:r w:rsidRPr="00432FDD">
              <w:rPr>
                <w:color w:val="000000" w:themeColor="text1"/>
                <w:sz w:val="18"/>
                <w:szCs w:val="18"/>
              </w:rPr>
              <w:t>Investigation and low order modelling of optimal forcing modes for quantitative noise prediction</w:t>
            </w:r>
            <w:r w:rsidR="68DABF56" w:rsidRPr="00432FDD">
              <w:rPr>
                <w:color w:val="000000" w:themeColor="text1"/>
                <w:sz w:val="18"/>
                <w:szCs w:val="18"/>
              </w:rPr>
              <w:t xml:space="preserve">. (6) </w:t>
            </w:r>
            <w:r w:rsidRPr="00432FDD">
              <w:rPr>
                <w:color w:val="000000" w:themeColor="text1"/>
                <w:sz w:val="18"/>
                <w:szCs w:val="18"/>
              </w:rPr>
              <w:t>Parametric study to investigate the influencing parameters on flame noise</w:t>
            </w:r>
            <w:r w:rsidR="68DABF56" w:rsidRPr="00432FDD">
              <w:rPr>
                <w:color w:val="000000" w:themeColor="text1"/>
                <w:sz w:val="18"/>
                <w:szCs w:val="18"/>
              </w:rPr>
              <w:t>.</w:t>
            </w:r>
            <w:r w:rsidR="0F50808C" w:rsidRPr="00432FDD">
              <w:rPr>
                <w:color w:val="000000" w:themeColor="text1"/>
                <w:sz w:val="18"/>
                <w:szCs w:val="18"/>
              </w:rPr>
              <w:t xml:space="preserve"> </w:t>
            </w:r>
            <w:r w:rsidR="0F50808C" w:rsidRPr="00432FDD">
              <w:rPr>
                <w:b/>
                <w:color w:val="000000" w:themeColor="text1"/>
                <w:sz w:val="18"/>
                <w:szCs w:val="18"/>
              </w:rPr>
              <w:t>T</w:t>
            </w:r>
            <w:r w:rsidR="1046EBEC" w:rsidRPr="00432FDD">
              <w:rPr>
                <w:b/>
                <w:color w:val="000000" w:themeColor="text1"/>
                <w:sz w:val="18"/>
                <w:szCs w:val="18"/>
              </w:rPr>
              <w:t>3.7, T5.4</w:t>
            </w:r>
          </w:p>
        </w:tc>
      </w:tr>
      <w:tr w:rsidR="002D79A3" w:rsidRPr="00432FDD" w14:paraId="69C70A9B" w14:textId="77777777" w:rsidTr="002C01A9">
        <w:trPr>
          <w:trHeight w:val="334"/>
        </w:trPr>
        <w:tc>
          <w:tcPr>
            <w:tcW w:w="5000" w:type="pct"/>
            <w:gridSpan w:val="11"/>
            <w:tcBorders>
              <w:bottom w:val="single" w:sz="4" w:space="0" w:color="auto"/>
            </w:tcBorders>
          </w:tcPr>
          <w:p w14:paraId="539A8401" w14:textId="64358189" w:rsidR="002D79A3" w:rsidRPr="00432FDD" w:rsidRDefault="0594754C" w:rsidP="00471D6C">
            <w:pPr>
              <w:spacing w:line="180" w:lineRule="atLeast"/>
              <w:rPr>
                <w:color w:val="FF0000"/>
                <w:sz w:val="18"/>
                <w:szCs w:val="18"/>
              </w:rPr>
            </w:pPr>
            <w:r w:rsidRPr="00432FDD">
              <w:rPr>
                <w:b/>
                <w:sz w:val="18"/>
                <w:szCs w:val="18"/>
              </w:rPr>
              <w:t>Expected Results:</w:t>
            </w:r>
            <w:r w:rsidRPr="00432FDD">
              <w:rPr>
                <w:sz w:val="18"/>
                <w:szCs w:val="18"/>
              </w:rPr>
              <w:t xml:space="preserve"> </w:t>
            </w:r>
            <w:r w:rsidR="68DABF56" w:rsidRPr="00432FDD">
              <w:rPr>
                <w:color w:val="000000" w:themeColor="text1"/>
                <w:sz w:val="18"/>
                <w:szCs w:val="18"/>
              </w:rPr>
              <w:t xml:space="preserve">(1) </w:t>
            </w:r>
            <w:r w:rsidRPr="00432FDD">
              <w:rPr>
                <w:color w:val="000000" w:themeColor="text1"/>
                <w:sz w:val="18"/>
                <w:szCs w:val="18"/>
              </w:rPr>
              <w:t>Compressible LES of a turbulent hydrogen jet flame for experimental validation</w:t>
            </w:r>
            <w:r w:rsidR="68DABF56" w:rsidRPr="00432FDD">
              <w:rPr>
                <w:color w:val="000000" w:themeColor="text1"/>
                <w:sz w:val="18"/>
                <w:szCs w:val="18"/>
              </w:rPr>
              <w:t xml:space="preserve">. (2) </w:t>
            </w:r>
            <w:r w:rsidRPr="00432FDD">
              <w:rPr>
                <w:color w:val="000000" w:themeColor="text1"/>
                <w:sz w:val="18"/>
                <w:szCs w:val="18"/>
              </w:rPr>
              <w:t>SPOD-based identification of turbulent structures driving combustion noise</w:t>
            </w:r>
            <w:r w:rsidR="68DABF56" w:rsidRPr="00432FDD">
              <w:rPr>
                <w:color w:val="000000" w:themeColor="text1"/>
                <w:sz w:val="18"/>
                <w:szCs w:val="18"/>
              </w:rPr>
              <w:t xml:space="preserve">. (3) </w:t>
            </w:r>
            <w:r w:rsidRPr="00432FDD">
              <w:rPr>
                <w:color w:val="000000" w:themeColor="text1"/>
                <w:sz w:val="18"/>
                <w:szCs w:val="18"/>
              </w:rPr>
              <w:t xml:space="preserve">Linearized framework to model these mechanisms for </w:t>
            </w:r>
            <w:r w:rsidR="3ADCDEFA" w:rsidRPr="00432FDD">
              <w:rPr>
                <w:color w:val="000000" w:themeColor="text1"/>
                <w:sz w:val="18"/>
                <w:szCs w:val="18"/>
              </w:rPr>
              <w:t>optimization</w:t>
            </w:r>
            <w:r w:rsidRPr="00432FDD">
              <w:rPr>
                <w:color w:val="000000" w:themeColor="text1"/>
                <w:sz w:val="18"/>
                <w:szCs w:val="18"/>
              </w:rPr>
              <w:t xml:space="preserve"> studies</w:t>
            </w:r>
            <w:r w:rsidR="00EB6969">
              <w:rPr>
                <w:color w:val="000000" w:themeColor="text1"/>
                <w:sz w:val="18"/>
                <w:szCs w:val="18"/>
              </w:rPr>
              <w:t>.</w:t>
            </w:r>
          </w:p>
        </w:tc>
      </w:tr>
      <w:tr w:rsidR="002D79A3" w:rsidRPr="00432FDD" w14:paraId="24AA5E2C" w14:textId="77777777" w:rsidTr="002C01A9">
        <w:trPr>
          <w:trHeight w:val="482"/>
        </w:trPr>
        <w:tc>
          <w:tcPr>
            <w:tcW w:w="5000" w:type="pct"/>
            <w:gridSpan w:val="11"/>
            <w:tcBorders>
              <w:bottom w:val="single" w:sz="8" w:space="0" w:color="auto"/>
            </w:tcBorders>
          </w:tcPr>
          <w:p w14:paraId="465E247B" w14:textId="2AE3D458" w:rsidR="002D79A3" w:rsidRPr="00432FDD" w:rsidRDefault="0594754C" w:rsidP="00471D6C">
            <w:pPr>
              <w:spacing w:line="180" w:lineRule="atLeast"/>
              <w:rPr>
                <w:color w:val="000000" w:themeColor="text1"/>
                <w:sz w:val="18"/>
                <w:szCs w:val="18"/>
              </w:rPr>
            </w:pPr>
            <w:r w:rsidRPr="00432FDD">
              <w:rPr>
                <w:b/>
                <w:sz w:val="18"/>
                <w:szCs w:val="18"/>
              </w:rPr>
              <w:t>Planned secondment(s):</w:t>
            </w:r>
            <w:r w:rsidRPr="00432FDD">
              <w:rPr>
                <w:sz w:val="18"/>
                <w:szCs w:val="18"/>
              </w:rPr>
              <w:t xml:space="preserve"> </w:t>
            </w:r>
            <w:r w:rsidR="68DABF56" w:rsidRPr="00432FDD">
              <w:rPr>
                <w:color w:val="000000" w:themeColor="text1"/>
                <w:sz w:val="18"/>
                <w:szCs w:val="18"/>
              </w:rPr>
              <w:t xml:space="preserve">3 months at </w:t>
            </w:r>
            <w:r w:rsidR="00310F6B" w:rsidRPr="00432FDD">
              <w:rPr>
                <w:color w:val="000000" w:themeColor="text1"/>
                <w:sz w:val="18"/>
                <w:szCs w:val="18"/>
              </w:rPr>
              <w:t>POLIBA</w:t>
            </w:r>
            <w:r w:rsidR="5CB79CC7" w:rsidRPr="00432FDD">
              <w:rPr>
                <w:color w:val="000000" w:themeColor="text1"/>
                <w:sz w:val="18"/>
                <w:szCs w:val="18"/>
              </w:rPr>
              <w:t xml:space="preserve"> (M</w:t>
            </w:r>
            <w:r w:rsidR="4B1081FB" w:rsidRPr="00432FDD">
              <w:rPr>
                <w:color w:val="000000" w:themeColor="text1"/>
                <w:sz w:val="18"/>
                <w:szCs w:val="18"/>
              </w:rPr>
              <w:t>2</w:t>
            </w:r>
            <w:r w:rsidR="008A3ED6" w:rsidRPr="00432FDD">
              <w:rPr>
                <w:color w:val="000000" w:themeColor="text1"/>
                <w:sz w:val="18"/>
                <w:szCs w:val="18"/>
              </w:rPr>
              <w:t>5</w:t>
            </w:r>
            <w:r w:rsidR="5CB79CC7" w:rsidRPr="00432FDD">
              <w:rPr>
                <w:color w:val="000000" w:themeColor="text1"/>
                <w:sz w:val="18"/>
                <w:szCs w:val="18"/>
              </w:rPr>
              <w:t>-</w:t>
            </w:r>
            <w:r w:rsidR="008A3ED6" w:rsidRPr="00432FDD">
              <w:rPr>
                <w:color w:val="000000" w:themeColor="text1"/>
                <w:sz w:val="18"/>
                <w:szCs w:val="18"/>
              </w:rPr>
              <w:t>27</w:t>
            </w:r>
            <w:r w:rsidR="5CB79CC7" w:rsidRPr="00432FDD">
              <w:rPr>
                <w:color w:val="000000" w:themeColor="text1"/>
                <w:sz w:val="18"/>
                <w:szCs w:val="18"/>
              </w:rPr>
              <w:t>)</w:t>
            </w:r>
            <w:r w:rsidR="5551B3AB" w:rsidRPr="00432FDD">
              <w:rPr>
                <w:color w:val="000000" w:themeColor="text1"/>
                <w:sz w:val="18"/>
                <w:szCs w:val="18"/>
              </w:rPr>
              <w:t xml:space="preserve"> for </w:t>
            </w:r>
            <w:r w:rsidR="00216A67" w:rsidRPr="00432FDD">
              <w:rPr>
                <w:color w:val="000000" w:themeColor="text1"/>
                <w:sz w:val="18"/>
                <w:szCs w:val="18"/>
              </w:rPr>
              <w:t xml:space="preserve">applying </w:t>
            </w:r>
            <w:r w:rsidR="00AB5516" w:rsidRPr="00432FDD">
              <w:rPr>
                <w:color w:val="000000" w:themeColor="text1"/>
                <w:sz w:val="18"/>
                <w:szCs w:val="18"/>
              </w:rPr>
              <w:t>developed linearized model for noise estimation of LES dataset from DC9.</w:t>
            </w:r>
            <w:r w:rsidR="006E600A" w:rsidRPr="00432FDD">
              <w:rPr>
                <w:color w:val="000000" w:themeColor="text1"/>
                <w:sz w:val="18"/>
                <w:szCs w:val="18"/>
              </w:rPr>
              <w:t xml:space="preserve"> </w:t>
            </w:r>
            <w:r w:rsidR="00EC655F" w:rsidRPr="00432FDD">
              <w:rPr>
                <w:color w:val="000000" w:themeColor="text1"/>
                <w:sz w:val="18"/>
                <w:szCs w:val="18"/>
              </w:rPr>
              <w:t>2 months secondment at AE (M3</w:t>
            </w:r>
            <w:r w:rsidR="00407BF5" w:rsidRPr="00432FDD">
              <w:rPr>
                <w:color w:val="000000" w:themeColor="text1"/>
                <w:sz w:val="18"/>
                <w:szCs w:val="18"/>
              </w:rPr>
              <w:t>8</w:t>
            </w:r>
            <w:r w:rsidR="00EC655F" w:rsidRPr="00432FDD">
              <w:rPr>
                <w:color w:val="000000" w:themeColor="text1"/>
                <w:sz w:val="18"/>
                <w:szCs w:val="18"/>
              </w:rPr>
              <w:t>-M</w:t>
            </w:r>
            <w:r w:rsidR="00407BF5" w:rsidRPr="00432FDD">
              <w:rPr>
                <w:color w:val="000000" w:themeColor="text1"/>
                <w:sz w:val="18"/>
                <w:szCs w:val="18"/>
              </w:rPr>
              <w:t>39</w:t>
            </w:r>
            <w:r w:rsidR="00EC655F" w:rsidRPr="00432FDD">
              <w:rPr>
                <w:color w:val="000000" w:themeColor="text1"/>
                <w:sz w:val="18"/>
                <w:szCs w:val="18"/>
              </w:rPr>
              <w:t xml:space="preserve">) for </w:t>
            </w:r>
            <w:r w:rsidR="00B1181A" w:rsidRPr="00432FDD">
              <w:rPr>
                <w:color w:val="000000" w:themeColor="text1"/>
                <w:sz w:val="18"/>
                <w:szCs w:val="18"/>
              </w:rPr>
              <w:t xml:space="preserve">assessment of developed LOM model on </w:t>
            </w:r>
            <w:r w:rsidR="008F5DB4" w:rsidRPr="00432FDD">
              <w:rPr>
                <w:color w:val="000000" w:themeColor="text1"/>
                <w:sz w:val="18"/>
                <w:szCs w:val="18"/>
              </w:rPr>
              <w:t xml:space="preserve">pressure oscillations amplitude in a real GT. </w:t>
            </w:r>
            <w:r w:rsidR="0005050A" w:rsidRPr="00432FDD">
              <w:rPr>
                <w:color w:val="000000" w:themeColor="text1"/>
                <w:sz w:val="18"/>
                <w:szCs w:val="18"/>
              </w:rPr>
              <w:t xml:space="preserve">A virtual secondment of 1 month </w:t>
            </w:r>
            <w:r w:rsidR="002F3220" w:rsidRPr="00432FDD">
              <w:rPr>
                <w:color w:val="000000" w:themeColor="text1"/>
                <w:sz w:val="18"/>
                <w:szCs w:val="18"/>
              </w:rPr>
              <w:t xml:space="preserve">at </w:t>
            </w:r>
            <w:r w:rsidR="00901F49" w:rsidRPr="00432FDD">
              <w:rPr>
                <w:color w:val="000000" w:themeColor="text1"/>
                <w:sz w:val="18"/>
                <w:szCs w:val="18"/>
              </w:rPr>
              <w:t>TU Delft</w:t>
            </w:r>
            <w:r w:rsidR="002F3220" w:rsidRPr="00432FDD">
              <w:rPr>
                <w:color w:val="000000" w:themeColor="text1"/>
                <w:sz w:val="18"/>
                <w:szCs w:val="18"/>
              </w:rPr>
              <w:t xml:space="preserve"> </w:t>
            </w:r>
            <w:r w:rsidR="0005050A" w:rsidRPr="00432FDD">
              <w:rPr>
                <w:color w:val="000000" w:themeColor="text1"/>
                <w:sz w:val="18"/>
                <w:szCs w:val="18"/>
              </w:rPr>
              <w:t>(M</w:t>
            </w:r>
            <w:r w:rsidR="002F3220" w:rsidRPr="00432FDD">
              <w:rPr>
                <w:color w:val="000000" w:themeColor="text1"/>
                <w:sz w:val="18"/>
                <w:szCs w:val="18"/>
              </w:rPr>
              <w:t>4</w:t>
            </w:r>
            <w:r w:rsidR="000734F6" w:rsidRPr="00432FDD">
              <w:rPr>
                <w:color w:val="000000" w:themeColor="text1"/>
                <w:sz w:val="18"/>
                <w:szCs w:val="18"/>
              </w:rPr>
              <w:t>0</w:t>
            </w:r>
            <w:r w:rsidR="0005050A" w:rsidRPr="00432FDD">
              <w:rPr>
                <w:color w:val="000000" w:themeColor="text1"/>
                <w:sz w:val="18"/>
                <w:szCs w:val="18"/>
              </w:rPr>
              <w:t xml:space="preserve">) </w:t>
            </w:r>
            <w:r w:rsidR="00901F49" w:rsidRPr="00432FDD">
              <w:rPr>
                <w:color w:val="000000" w:themeColor="text1"/>
                <w:sz w:val="18"/>
                <w:szCs w:val="18"/>
              </w:rPr>
              <w:t xml:space="preserve">aiming at extending developed linear modelling to transport of entropy waves exploiting DC12 experimental dataset </w:t>
            </w:r>
            <w:r w:rsidR="002F3220" w:rsidRPr="00432FDD">
              <w:rPr>
                <w:color w:val="000000" w:themeColor="text1"/>
                <w:sz w:val="18"/>
                <w:szCs w:val="18"/>
              </w:rPr>
              <w:t>support on developed LES subgrid closure</w:t>
            </w:r>
            <w:r w:rsidR="0009072C" w:rsidRPr="00432FDD">
              <w:rPr>
                <w:color w:val="000000" w:themeColor="text1"/>
                <w:sz w:val="18"/>
                <w:szCs w:val="18"/>
              </w:rPr>
              <w:t xml:space="preserve"> (D5.4).</w:t>
            </w:r>
          </w:p>
        </w:tc>
      </w:tr>
      <w:tr w:rsidR="00A815C9" w:rsidRPr="00432FDD" w14:paraId="1CD7B42C" w14:textId="77777777" w:rsidTr="002C01A9">
        <w:trPr>
          <w:trHeight w:val="239"/>
        </w:trPr>
        <w:tc>
          <w:tcPr>
            <w:tcW w:w="1157" w:type="pct"/>
            <w:tcBorders>
              <w:top w:val="double" w:sz="4" w:space="0" w:color="auto"/>
            </w:tcBorders>
            <w:shd w:val="clear" w:color="auto" w:fill="DDD9C3"/>
          </w:tcPr>
          <w:p w14:paraId="70187980" w14:textId="77777777" w:rsidR="00A815C9" w:rsidRPr="00432FDD" w:rsidRDefault="0C1594FD" w:rsidP="437F0948">
            <w:pPr>
              <w:spacing w:line="180" w:lineRule="atLeast"/>
              <w:rPr>
                <w:b/>
                <w:sz w:val="18"/>
                <w:szCs w:val="18"/>
              </w:rPr>
            </w:pPr>
            <w:r w:rsidRPr="00432FDD">
              <w:rPr>
                <w:b/>
                <w:sz w:val="18"/>
                <w:szCs w:val="18"/>
              </w:rPr>
              <w:t>Fellow</w:t>
            </w:r>
          </w:p>
          <w:p w14:paraId="75FA268C" w14:textId="5256E147" w:rsidR="00A815C9" w:rsidRPr="00432FDD" w:rsidRDefault="5D3DB54A" w:rsidP="00471D6C">
            <w:pPr>
              <w:spacing w:line="180" w:lineRule="atLeast"/>
              <w:rPr>
                <w:sz w:val="18"/>
                <w:szCs w:val="18"/>
              </w:rPr>
            </w:pPr>
            <w:r w:rsidRPr="00432FDD">
              <w:rPr>
                <w:sz w:val="18"/>
                <w:szCs w:val="18"/>
              </w:rPr>
              <w:t>DC</w:t>
            </w:r>
            <w:r w:rsidR="0C1594FD" w:rsidRPr="00432FDD">
              <w:rPr>
                <w:sz w:val="18"/>
                <w:szCs w:val="18"/>
              </w:rPr>
              <w:t>11</w:t>
            </w:r>
          </w:p>
        </w:tc>
        <w:tc>
          <w:tcPr>
            <w:tcW w:w="649" w:type="pct"/>
            <w:gridSpan w:val="2"/>
            <w:tcBorders>
              <w:top w:val="double" w:sz="4" w:space="0" w:color="auto"/>
            </w:tcBorders>
            <w:shd w:val="clear" w:color="auto" w:fill="DDD9C3"/>
          </w:tcPr>
          <w:p w14:paraId="18A5BD3A" w14:textId="77777777" w:rsidR="00A815C9" w:rsidRPr="00432FDD" w:rsidRDefault="0C1594FD" w:rsidP="437F0948">
            <w:pPr>
              <w:spacing w:line="180" w:lineRule="atLeast"/>
              <w:rPr>
                <w:b/>
                <w:sz w:val="18"/>
                <w:szCs w:val="18"/>
              </w:rPr>
            </w:pPr>
            <w:r w:rsidRPr="00432FDD">
              <w:rPr>
                <w:b/>
                <w:sz w:val="18"/>
                <w:szCs w:val="18"/>
              </w:rPr>
              <w:t>Host institution</w:t>
            </w:r>
          </w:p>
          <w:p w14:paraId="295910FF" w14:textId="77777777" w:rsidR="00A815C9" w:rsidRPr="00432FDD" w:rsidRDefault="0C1594FD" w:rsidP="00471D6C">
            <w:pPr>
              <w:spacing w:line="180" w:lineRule="atLeast"/>
              <w:rPr>
                <w:sz w:val="18"/>
                <w:szCs w:val="18"/>
              </w:rPr>
            </w:pPr>
            <w:r w:rsidRPr="00432FDD">
              <w:rPr>
                <w:sz w:val="18"/>
                <w:szCs w:val="18"/>
              </w:rPr>
              <w:t>POLIBA</w:t>
            </w:r>
          </w:p>
        </w:tc>
        <w:tc>
          <w:tcPr>
            <w:tcW w:w="650" w:type="pct"/>
            <w:gridSpan w:val="2"/>
            <w:tcBorders>
              <w:top w:val="double" w:sz="4" w:space="0" w:color="auto"/>
            </w:tcBorders>
            <w:shd w:val="clear" w:color="auto" w:fill="DDD9C3"/>
          </w:tcPr>
          <w:p w14:paraId="58EDBF95" w14:textId="77777777" w:rsidR="00A815C9" w:rsidRPr="00432FDD" w:rsidRDefault="0C1594FD" w:rsidP="437F0948">
            <w:pPr>
              <w:spacing w:line="180" w:lineRule="atLeast"/>
              <w:rPr>
                <w:b/>
                <w:sz w:val="18"/>
                <w:szCs w:val="18"/>
              </w:rPr>
            </w:pPr>
            <w:r w:rsidRPr="00432FDD">
              <w:rPr>
                <w:b/>
                <w:sz w:val="18"/>
                <w:szCs w:val="18"/>
              </w:rPr>
              <w:t>PhD enrolment</w:t>
            </w:r>
          </w:p>
          <w:p w14:paraId="33DB92C4" w14:textId="77777777" w:rsidR="00A815C9" w:rsidRPr="00432FDD" w:rsidRDefault="0C1594FD" w:rsidP="00471D6C">
            <w:pPr>
              <w:spacing w:line="180" w:lineRule="atLeast"/>
              <w:rPr>
                <w:sz w:val="18"/>
                <w:szCs w:val="18"/>
              </w:rPr>
            </w:pPr>
            <w:r w:rsidRPr="00432FDD">
              <w:rPr>
                <w:sz w:val="18"/>
                <w:szCs w:val="18"/>
              </w:rPr>
              <w:t>POLIBA</w:t>
            </w:r>
          </w:p>
        </w:tc>
        <w:tc>
          <w:tcPr>
            <w:tcW w:w="779" w:type="pct"/>
            <w:gridSpan w:val="2"/>
            <w:tcBorders>
              <w:top w:val="double" w:sz="4" w:space="0" w:color="auto"/>
            </w:tcBorders>
            <w:shd w:val="clear" w:color="auto" w:fill="DDD9C3"/>
          </w:tcPr>
          <w:p w14:paraId="099A48AA" w14:textId="77777777" w:rsidR="00A815C9" w:rsidRPr="00432FDD" w:rsidRDefault="0C1594FD" w:rsidP="437F0948">
            <w:pPr>
              <w:spacing w:line="180" w:lineRule="atLeast"/>
              <w:rPr>
                <w:b/>
                <w:sz w:val="18"/>
                <w:szCs w:val="18"/>
              </w:rPr>
            </w:pPr>
            <w:r w:rsidRPr="00432FDD">
              <w:rPr>
                <w:b/>
                <w:sz w:val="18"/>
                <w:szCs w:val="18"/>
              </w:rPr>
              <w:t>Start date</w:t>
            </w:r>
          </w:p>
          <w:p w14:paraId="7EE264F7" w14:textId="6749157F" w:rsidR="00A815C9" w:rsidRPr="00432FDD" w:rsidRDefault="0C1594FD"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4E48554F" w14:textId="77777777" w:rsidR="00A815C9" w:rsidRPr="00432FDD" w:rsidRDefault="0C1594FD" w:rsidP="437F0948">
            <w:pPr>
              <w:spacing w:line="180" w:lineRule="atLeast"/>
              <w:rPr>
                <w:b/>
                <w:sz w:val="18"/>
                <w:szCs w:val="18"/>
              </w:rPr>
            </w:pPr>
            <w:r w:rsidRPr="00432FDD">
              <w:rPr>
                <w:b/>
                <w:sz w:val="18"/>
                <w:szCs w:val="18"/>
              </w:rPr>
              <w:t>Duration</w:t>
            </w:r>
          </w:p>
          <w:p w14:paraId="47FDA206" w14:textId="77777777" w:rsidR="00A815C9" w:rsidRPr="00432FDD" w:rsidRDefault="0C1594FD"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013EDF50" w14:textId="77777777" w:rsidR="00A815C9" w:rsidRPr="00432FDD" w:rsidRDefault="0C1594FD" w:rsidP="00471D6C">
            <w:pPr>
              <w:spacing w:line="180" w:lineRule="atLeast"/>
              <w:rPr>
                <w:b/>
                <w:sz w:val="18"/>
                <w:szCs w:val="18"/>
              </w:rPr>
            </w:pPr>
            <w:r w:rsidRPr="00432FDD">
              <w:rPr>
                <w:b/>
                <w:sz w:val="18"/>
                <w:szCs w:val="18"/>
              </w:rPr>
              <w:t>Deliverables</w:t>
            </w:r>
          </w:p>
          <w:p w14:paraId="683D905A" w14:textId="27E0B696" w:rsidR="0096741D" w:rsidRPr="00432FDD" w:rsidRDefault="0096741D" w:rsidP="00471D6C">
            <w:pPr>
              <w:spacing w:line="180" w:lineRule="atLeast"/>
              <w:rPr>
                <w:sz w:val="18"/>
                <w:szCs w:val="18"/>
              </w:rPr>
            </w:pPr>
            <w:r w:rsidRPr="00432FDD">
              <w:rPr>
                <w:sz w:val="18"/>
                <w:szCs w:val="18"/>
              </w:rPr>
              <w:t>4.2, 4.3</w:t>
            </w:r>
          </w:p>
        </w:tc>
      </w:tr>
      <w:tr w:rsidR="00A815C9" w:rsidRPr="00432FDD" w14:paraId="045FBB8B" w14:textId="77777777" w:rsidTr="002C01A9">
        <w:trPr>
          <w:trHeight w:val="300"/>
        </w:trPr>
        <w:tc>
          <w:tcPr>
            <w:tcW w:w="5000" w:type="pct"/>
            <w:gridSpan w:val="11"/>
          </w:tcPr>
          <w:p w14:paraId="1A27CFE8" w14:textId="6455F1C3" w:rsidR="00A815C9" w:rsidRPr="00432FDD" w:rsidRDefault="002F2760" w:rsidP="437F0948">
            <w:pPr>
              <w:spacing w:line="180" w:lineRule="atLeast"/>
              <w:rPr>
                <w:color w:val="000000" w:themeColor="text1"/>
                <w:sz w:val="18"/>
                <w:szCs w:val="18"/>
              </w:rPr>
            </w:pPr>
            <w:r w:rsidRPr="00432FDD">
              <w:rPr>
                <w:b/>
                <w:sz w:val="18"/>
                <w:szCs w:val="18"/>
              </w:rPr>
              <w:lastRenderedPageBreak/>
              <w:t xml:space="preserve">Project Title and related WP(s): </w:t>
            </w:r>
            <w:r w:rsidR="71462B55" w:rsidRPr="002F2760">
              <w:rPr>
                <w:bCs/>
                <w:color w:val="000000" w:themeColor="text1"/>
                <w:sz w:val="18"/>
                <w:szCs w:val="18"/>
              </w:rPr>
              <w:t xml:space="preserve">LES investigation of combustion instabilities coupled with longitudinal mode and </w:t>
            </w:r>
            <w:r w:rsidR="4D2A2675" w:rsidRPr="002F2760">
              <w:rPr>
                <w:bCs/>
                <w:color w:val="000000" w:themeColor="text1"/>
                <w:sz w:val="18"/>
                <w:szCs w:val="18"/>
              </w:rPr>
              <w:t xml:space="preserve">passive </w:t>
            </w:r>
            <w:r w:rsidR="71462B55" w:rsidRPr="002F2760">
              <w:rPr>
                <w:bCs/>
                <w:color w:val="000000" w:themeColor="text1"/>
                <w:sz w:val="18"/>
                <w:szCs w:val="18"/>
              </w:rPr>
              <w:t>control, WP4</w:t>
            </w:r>
          </w:p>
        </w:tc>
      </w:tr>
      <w:tr w:rsidR="00A815C9" w:rsidRPr="00432FDD" w14:paraId="145D80B5" w14:textId="77777777" w:rsidTr="002C01A9">
        <w:trPr>
          <w:trHeight w:val="242"/>
        </w:trPr>
        <w:tc>
          <w:tcPr>
            <w:tcW w:w="5000" w:type="pct"/>
            <w:gridSpan w:val="11"/>
          </w:tcPr>
          <w:p w14:paraId="67AA892D" w14:textId="1E741BFE" w:rsidR="00E06981" w:rsidRPr="00432FDD" w:rsidRDefault="0C1594FD" w:rsidP="437F0948">
            <w:pPr>
              <w:spacing w:line="180" w:lineRule="atLeast"/>
              <w:jc w:val="both"/>
              <w:rPr>
                <w:color w:val="000000" w:themeColor="text1"/>
                <w:sz w:val="18"/>
                <w:szCs w:val="18"/>
              </w:rPr>
            </w:pPr>
            <w:r w:rsidRPr="00432FDD">
              <w:rPr>
                <w:b/>
                <w:color w:val="000000" w:themeColor="text1"/>
                <w:sz w:val="18"/>
                <w:szCs w:val="18"/>
              </w:rPr>
              <w:t xml:space="preserve">Objectives: </w:t>
            </w:r>
            <w:r w:rsidR="71462B55" w:rsidRPr="00432FDD">
              <w:rPr>
                <w:color w:val="000000" w:themeColor="text1"/>
                <w:sz w:val="18"/>
                <w:szCs w:val="18"/>
              </w:rPr>
              <w:t>The main objective of this research is to investigate</w:t>
            </w:r>
            <w:r w:rsidR="4FCD6EFB" w:rsidRPr="00432FDD">
              <w:rPr>
                <w:color w:val="000000" w:themeColor="text1"/>
                <w:sz w:val="18"/>
                <w:szCs w:val="18"/>
              </w:rPr>
              <w:t xml:space="preserve"> via LES</w:t>
            </w:r>
            <w:r w:rsidR="71462B55" w:rsidRPr="00432FDD">
              <w:rPr>
                <w:color w:val="000000" w:themeColor="text1"/>
                <w:sz w:val="18"/>
                <w:szCs w:val="18"/>
              </w:rPr>
              <w:t xml:space="preserve"> the tonal noise generated by </w:t>
            </w:r>
            <w:r w:rsidR="286CB16C" w:rsidRPr="00432FDD">
              <w:rPr>
                <w:color w:val="000000" w:themeColor="text1"/>
                <w:sz w:val="18"/>
                <w:szCs w:val="18"/>
              </w:rPr>
              <w:t>thermoacoustic instabilities</w:t>
            </w:r>
            <w:r w:rsidR="54D50836" w:rsidRPr="00432FDD">
              <w:rPr>
                <w:color w:val="000000" w:themeColor="text1"/>
                <w:sz w:val="18"/>
                <w:szCs w:val="18"/>
              </w:rPr>
              <w:t xml:space="preserve"> </w:t>
            </w:r>
            <w:r w:rsidR="71462B55" w:rsidRPr="00432FDD">
              <w:rPr>
                <w:color w:val="000000" w:themeColor="text1"/>
                <w:sz w:val="18"/>
                <w:szCs w:val="18"/>
              </w:rPr>
              <w:t>in hydrogen flame</w:t>
            </w:r>
            <w:r w:rsidR="3161FDB5" w:rsidRPr="00432FDD">
              <w:rPr>
                <w:color w:val="000000" w:themeColor="text1"/>
                <w:sz w:val="18"/>
                <w:szCs w:val="18"/>
              </w:rPr>
              <w:t>s</w:t>
            </w:r>
            <w:r w:rsidR="4FCD6EFB" w:rsidRPr="00432FDD">
              <w:rPr>
                <w:color w:val="000000" w:themeColor="text1"/>
                <w:sz w:val="18"/>
                <w:szCs w:val="18"/>
              </w:rPr>
              <w:t>.</w:t>
            </w:r>
            <w:r w:rsidR="23D73F09" w:rsidRPr="00432FDD">
              <w:rPr>
                <w:color w:val="000000" w:themeColor="text1"/>
                <w:sz w:val="18"/>
                <w:szCs w:val="18"/>
              </w:rPr>
              <w:t xml:space="preserve"> </w:t>
            </w:r>
            <w:r w:rsidR="5E6C7088" w:rsidRPr="00432FDD">
              <w:rPr>
                <w:color w:val="000000" w:themeColor="text1"/>
                <w:sz w:val="18"/>
                <w:szCs w:val="18"/>
              </w:rPr>
              <w:t xml:space="preserve">Complementing activities of </w:t>
            </w:r>
            <w:r w:rsidR="5D3DB54A" w:rsidRPr="00432FDD">
              <w:rPr>
                <w:color w:val="000000" w:themeColor="text1"/>
                <w:sz w:val="18"/>
                <w:szCs w:val="18"/>
              </w:rPr>
              <w:t>DC</w:t>
            </w:r>
            <w:r w:rsidR="5E6C7088" w:rsidRPr="00432FDD">
              <w:rPr>
                <w:color w:val="000000" w:themeColor="text1"/>
                <w:sz w:val="18"/>
                <w:szCs w:val="18"/>
              </w:rPr>
              <w:t xml:space="preserve">3, the focus will be on </w:t>
            </w:r>
            <w:r w:rsidR="3D2BE7E1" w:rsidRPr="00432FDD">
              <w:rPr>
                <w:color w:val="000000" w:themeColor="text1"/>
                <w:sz w:val="18"/>
                <w:szCs w:val="18"/>
              </w:rPr>
              <w:t xml:space="preserve">single-injector system where </w:t>
            </w:r>
            <w:r w:rsidR="286CB16C" w:rsidRPr="00432FDD">
              <w:rPr>
                <w:color w:val="000000" w:themeColor="text1"/>
                <w:sz w:val="18"/>
                <w:szCs w:val="18"/>
              </w:rPr>
              <w:t>oscillations</w:t>
            </w:r>
            <w:r w:rsidR="3D2BE7E1" w:rsidRPr="00432FDD">
              <w:rPr>
                <w:color w:val="000000" w:themeColor="text1"/>
                <w:sz w:val="18"/>
                <w:szCs w:val="18"/>
              </w:rPr>
              <w:t xml:space="preserve"> are coupled with low-frequency longitudinal acoustic modes or high-frequency transverse mode. </w:t>
            </w:r>
            <w:r w:rsidR="3A4DC085" w:rsidRPr="00432FDD">
              <w:rPr>
                <w:color w:val="000000" w:themeColor="text1"/>
                <w:sz w:val="18"/>
                <w:szCs w:val="18"/>
              </w:rPr>
              <w:t xml:space="preserve">AVBP modelling developed in WP3 will be </w:t>
            </w:r>
            <w:r w:rsidR="286CB16C" w:rsidRPr="00432FDD">
              <w:rPr>
                <w:color w:val="000000" w:themeColor="text1"/>
                <w:sz w:val="18"/>
                <w:szCs w:val="18"/>
              </w:rPr>
              <w:t>used</w:t>
            </w:r>
            <w:r w:rsidR="00EB6969">
              <w:rPr>
                <w:color w:val="000000" w:themeColor="text1"/>
                <w:sz w:val="18"/>
                <w:szCs w:val="18"/>
              </w:rPr>
              <w:t>,</w:t>
            </w:r>
            <w:r w:rsidR="286CB16C" w:rsidRPr="00432FDD">
              <w:rPr>
                <w:color w:val="000000" w:themeColor="text1"/>
                <w:sz w:val="18"/>
                <w:szCs w:val="18"/>
              </w:rPr>
              <w:t xml:space="preserve"> proving the capacity of the novel H</w:t>
            </w:r>
            <w:r w:rsidR="00EB6969" w:rsidRPr="00EB6969">
              <w:rPr>
                <w:color w:val="000000" w:themeColor="text1"/>
                <w:sz w:val="18"/>
                <w:szCs w:val="18"/>
                <w:vertAlign w:val="subscript"/>
              </w:rPr>
              <w:t>2</w:t>
            </w:r>
            <w:r w:rsidR="286CB16C" w:rsidRPr="00432FDD">
              <w:rPr>
                <w:color w:val="000000" w:themeColor="text1"/>
                <w:sz w:val="18"/>
                <w:szCs w:val="18"/>
              </w:rPr>
              <w:t>-TFLES to correctly reproduce acoustic/flame interactions. Multiple flame typolog</w:t>
            </w:r>
            <w:r w:rsidR="12DF25EF" w:rsidRPr="00432FDD">
              <w:rPr>
                <w:color w:val="000000" w:themeColor="text1"/>
                <w:sz w:val="18"/>
                <w:szCs w:val="18"/>
              </w:rPr>
              <w:t>ies</w:t>
            </w:r>
            <w:r w:rsidR="286CB16C" w:rsidRPr="00432FDD">
              <w:rPr>
                <w:color w:val="000000" w:themeColor="text1"/>
                <w:sz w:val="18"/>
                <w:szCs w:val="18"/>
              </w:rPr>
              <w:t xml:space="preserve"> will be investigated</w:t>
            </w:r>
            <w:r w:rsidR="6E984927" w:rsidRPr="00432FDD">
              <w:rPr>
                <w:color w:val="000000" w:themeColor="text1"/>
                <w:sz w:val="18"/>
                <w:szCs w:val="18"/>
              </w:rPr>
              <w:t>. At first,</w:t>
            </w:r>
            <w:r w:rsidR="204079B1" w:rsidRPr="00432FDD">
              <w:rPr>
                <w:color w:val="000000" w:themeColor="text1"/>
                <w:sz w:val="18"/>
                <w:szCs w:val="18"/>
              </w:rPr>
              <w:t xml:space="preserve"> </w:t>
            </w:r>
            <w:r w:rsidR="3DDBAAEE" w:rsidRPr="00432FDD">
              <w:rPr>
                <w:color w:val="000000" w:themeColor="text1"/>
                <w:sz w:val="18"/>
                <w:szCs w:val="18"/>
              </w:rPr>
              <w:t xml:space="preserve">following the experimental activities from </w:t>
            </w:r>
            <w:r w:rsidR="4F9AC460" w:rsidRPr="00432FDD">
              <w:rPr>
                <w:color w:val="000000" w:themeColor="text1"/>
                <w:sz w:val="18"/>
                <w:szCs w:val="18"/>
              </w:rPr>
              <w:t>C</w:t>
            </w:r>
            <w:r w:rsidR="3F29325D" w:rsidRPr="00432FDD">
              <w:rPr>
                <w:color w:val="000000" w:themeColor="text1"/>
                <w:sz w:val="18"/>
                <w:szCs w:val="18"/>
              </w:rPr>
              <w:t>NR</w:t>
            </w:r>
            <w:r w:rsidR="4F9AC460" w:rsidRPr="00432FDD">
              <w:rPr>
                <w:color w:val="000000" w:themeColor="text1"/>
                <w:sz w:val="18"/>
                <w:szCs w:val="18"/>
              </w:rPr>
              <w:t>S</w:t>
            </w:r>
            <w:r w:rsidR="3DDBAAEE" w:rsidRPr="00432FDD">
              <w:rPr>
                <w:color w:val="000000" w:themeColor="text1"/>
                <w:sz w:val="18"/>
                <w:szCs w:val="18"/>
              </w:rPr>
              <w:t xml:space="preserve"> and TUB</w:t>
            </w:r>
            <w:r w:rsidR="00EB6969">
              <w:rPr>
                <w:color w:val="000000" w:themeColor="text1"/>
                <w:sz w:val="18"/>
                <w:szCs w:val="18"/>
              </w:rPr>
              <w:t>,</w:t>
            </w:r>
            <w:r w:rsidR="6E984927" w:rsidRPr="00432FDD">
              <w:rPr>
                <w:color w:val="000000" w:themeColor="text1"/>
                <w:sz w:val="18"/>
                <w:szCs w:val="18"/>
              </w:rPr>
              <w:t xml:space="preserve"> </w:t>
            </w:r>
            <w:r w:rsidR="17ECE000" w:rsidRPr="00432FDD">
              <w:rPr>
                <w:color w:val="000000" w:themeColor="text1"/>
                <w:sz w:val="18"/>
                <w:szCs w:val="18"/>
              </w:rPr>
              <w:t>the</w:t>
            </w:r>
            <w:r w:rsidR="7555D5FE" w:rsidRPr="00432FDD">
              <w:rPr>
                <w:color w:val="000000" w:themeColor="text1"/>
                <w:sz w:val="18"/>
                <w:szCs w:val="18"/>
              </w:rPr>
              <w:t xml:space="preserve"> flame response</w:t>
            </w:r>
            <w:r w:rsidR="17ECE000" w:rsidRPr="00432FDD">
              <w:rPr>
                <w:color w:val="000000" w:themeColor="text1"/>
                <w:sz w:val="18"/>
                <w:szCs w:val="18"/>
              </w:rPr>
              <w:t xml:space="preserve"> of the </w:t>
            </w:r>
            <w:r w:rsidR="4F9AC460" w:rsidRPr="00432FDD">
              <w:rPr>
                <w:color w:val="000000" w:themeColor="text1"/>
                <w:sz w:val="18"/>
                <w:szCs w:val="18"/>
              </w:rPr>
              <w:t>C</w:t>
            </w:r>
            <w:r w:rsidR="3F29325D" w:rsidRPr="00432FDD">
              <w:rPr>
                <w:color w:val="000000" w:themeColor="text1"/>
                <w:sz w:val="18"/>
                <w:szCs w:val="18"/>
              </w:rPr>
              <w:t>NR</w:t>
            </w:r>
            <w:r w:rsidR="4F9AC460" w:rsidRPr="00432FDD">
              <w:rPr>
                <w:color w:val="000000" w:themeColor="text1"/>
                <w:sz w:val="18"/>
                <w:szCs w:val="18"/>
              </w:rPr>
              <w:t>S</w:t>
            </w:r>
            <w:r w:rsidR="17ECE000" w:rsidRPr="00432FDD">
              <w:rPr>
                <w:color w:val="000000" w:themeColor="text1"/>
                <w:sz w:val="18"/>
                <w:szCs w:val="18"/>
              </w:rPr>
              <w:t xml:space="preserve"> swirled flame</w:t>
            </w:r>
            <w:r w:rsidR="253C3F7F" w:rsidRPr="00432FDD">
              <w:rPr>
                <w:color w:val="000000" w:themeColor="text1"/>
                <w:sz w:val="18"/>
                <w:szCs w:val="18"/>
              </w:rPr>
              <w:t xml:space="preserve"> (</w:t>
            </w:r>
            <w:r w:rsidR="5D3DB54A" w:rsidRPr="00432FDD">
              <w:rPr>
                <w:color w:val="000000" w:themeColor="text1"/>
                <w:sz w:val="18"/>
                <w:szCs w:val="18"/>
              </w:rPr>
              <w:t>DC</w:t>
            </w:r>
            <w:r w:rsidR="6678558E" w:rsidRPr="00432FDD">
              <w:rPr>
                <w:color w:val="000000" w:themeColor="text1"/>
                <w:sz w:val="18"/>
                <w:szCs w:val="18"/>
              </w:rPr>
              <w:t>2)</w:t>
            </w:r>
            <w:r w:rsidR="17ECE000" w:rsidRPr="00432FDD">
              <w:rPr>
                <w:color w:val="000000" w:themeColor="text1"/>
                <w:sz w:val="18"/>
                <w:szCs w:val="18"/>
              </w:rPr>
              <w:t xml:space="preserve"> </w:t>
            </w:r>
            <w:r w:rsidR="7555D5FE" w:rsidRPr="00432FDD">
              <w:rPr>
                <w:color w:val="000000" w:themeColor="text1"/>
                <w:sz w:val="18"/>
                <w:szCs w:val="18"/>
              </w:rPr>
              <w:t>and the TUB</w:t>
            </w:r>
            <w:r w:rsidR="6678558E" w:rsidRPr="00432FDD">
              <w:rPr>
                <w:color w:val="000000" w:themeColor="text1"/>
                <w:sz w:val="18"/>
                <w:szCs w:val="18"/>
              </w:rPr>
              <w:t xml:space="preserve"> (</w:t>
            </w:r>
            <w:r w:rsidR="5D3DB54A" w:rsidRPr="00432FDD">
              <w:rPr>
                <w:color w:val="000000" w:themeColor="text1"/>
                <w:sz w:val="18"/>
                <w:szCs w:val="18"/>
              </w:rPr>
              <w:t>DC</w:t>
            </w:r>
            <w:r w:rsidR="6678558E" w:rsidRPr="00432FDD">
              <w:rPr>
                <w:color w:val="000000" w:themeColor="text1"/>
                <w:sz w:val="18"/>
                <w:szCs w:val="18"/>
              </w:rPr>
              <w:t>6)</w:t>
            </w:r>
            <w:r w:rsidR="7555D5FE" w:rsidRPr="00432FDD">
              <w:rPr>
                <w:color w:val="000000" w:themeColor="text1"/>
                <w:sz w:val="18"/>
                <w:szCs w:val="18"/>
              </w:rPr>
              <w:t xml:space="preserve"> jet flame when submitted to longitudinal</w:t>
            </w:r>
            <w:r w:rsidR="2B995B2F" w:rsidRPr="00432FDD">
              <w:rPr>
                <w:color w:val="000000" w:themeColor="text1"/>
                <w:sz w:val="18"/>
                <w:szCs w:val="18"/>
              </w:rPr>
              <w:t xml:space="preserve"> and azimuthal</w:t>
            </w:r>
            <w:r w:rsidR="7555D5FE" w:rsidRPr="00432FDD">
              <w:rPr>
                <w:color w:val="000000" w:themeColor="text1"/>
                <w:sz w:val="18"/>
                <w:szCs w:val="18"/>
              </w:rPr>
              <w:t xml:space="preserve"> acoustic forcing at multiple frequencies and amplitude will be computed</w:t>
            </w:r>
            <w:r w:rsidR="00EB6969">
              <w:rPr>
                <w:color w:val="000000" w:themeColor="text1"/>
                <w:sz w:val="18"/>
                <w:szCs w:val="18"/>
              </w:rPr>
              <w:t>,</w:t>
            </w:r>
            <w:r w:rsidR="7555D5FE" w:rsidRPr="00432FDD">
              <w:rPr>
                <w:color w:val="000000" w:themeColor="text1"/>
                <w:sz w:val="18"/>
                <w:szCs w:val="18"/>
              </w:rPr>
              <w:t xml:space="preserve"> aiming to </w:t>
            </w:r>
            <w:r w:rsidR="00E99154" w:rsidRPr="00432FDD">
              <w:rPr>
                <w:color w:val="000000" w:themeColor="text1"/>
                <w:sz w:val="18"/>
                <w:szCs w:val="18"/>
              </w:rPr>
              <w:t>u</w:t>
            </w:r>
            <w:r w:rsidR="204079B1" w:rsidRPr="00432FDD">
              <w:rPr>
                <w:color w:val="000000" w:themeColor="text1"/>
                <w:sz w:val="18"/>
                <w:szCs w:val="18"/>
              </w:rPr>
              <w:t>nderstand the</w:t>
            </w:r>
            <w:r w:rsidR="65627B3F" w:rsidRPr="00432FDD">
              <w:rPr>
                <w:color w:val="000000" w:themeColor="text1"/>
                <w:sz w:val="18"/>
                <w:szCs w:val="18"/>
              </w:rPr>
              <w:t xml:space="preserve"> impact of hydrogen preferential diffusion and specific response to stretch on</w:t>
            </w:r>
            <w:r w:rsidR="204079B1" w:rsidRPr="00432FDD">
              <w:rPr>
                <w:color w:val="000000" w:themeColor="text1"/>
                <w:sz w:val="18"/>
                <w:szCs w:val="18"/>
              </w:rPr>
              <w:t xml:space="preserve"> coupling mechanism </w:t>
            </w:r>
            <w:r w:rsidR="4E87F9BB" w:rsidRPr="00432FDD">
              <w:rPr>
                <w:color w:val="000000" w:themeColor="text1"/>
                <w:sz w:val="18"/>
                <w:szCs w:val="18"/>
              </w:rPr>
              <w:t>between acoustic, turbulence and flame</w:t>
            </w:r>
            <w:r w:rsidR="65627B3F" w:rsidRPr="00432FDD">
              <w:rPr>
                <w:color w:val="000000" w:themeColor="text1"/>
                <w:sz w:val="18"/>
                <w:szCs w:val="18"/>
              </w:rPr>
              <w:t xml:space="preserve">. </w:t>
            </w:r>
            <w:r w:rsidR="11D09299" w:rsidRPr="00432FDD">
              <w:rPr>
                <w:color w:val="000000" w:themeColor="text1"/>
                <w:sz w:val="18"/>
                <w:szCs w:val="18"/>
              </w:rPr>
              <w:t>The self-sustained instabilities studied in the HYLON combustor (</w:t>
            </w:r>
            <w:r w:rsidR="674786FC" w:rsidRPr="00432FDD">
              <w:rPr>
                <w:color w:val="000000" w:themeColor="text1"/>
                <w:sz w:val="18"/>
                <w:szCs w:val="18"/>
              </w:rPr>
              <w:t>INPT</w:t>
            </w:r>
            <w:r w:rsidR="3C6184D5" w:rsidRPr="00432FDD">
              <w:rPr>
                <w:color w:val="000000" w:themeColor="text1"/>
                <w:sz w:val="18"/>
                <w:szCs w:val="18"/>
              </w:rPr>
              <w:t>)</w:t>
            </w:r>
            <w:r w:rsidR="11D09299" w:rsidRPr="00432FDD">
              <w:rPr>
                <w:color w:val="000000" w:themeColor="text1"/>
                <w:sz w:val="18"/>
                <w:szCs w:val="18"/>
              </w:rPr>
              <w:t xml:space="preserve"> </w:t>
            </w:r>
            <w:r w:rsidR="37ADC5F8" w:rsidRPr="00432FDD">
              <w:rPr>
                <w:color w:val="000000" w:themeColor="text1"/>
                <w:sz w:val="18"/>
                <w:szCs w:val="18"/>
              </w:rPr>
              <w:t xml:space="preserve">will </w:t>
            </w:r>
            <w:r w:rsidR="5F1BD003" w:rsidRPr="00432FDD">
              <w:rPr>
                <w:color w:val="000000" w:themeColor="text1"/>
                <w:sz w:val="18"/>
                <w:szCs w:val="18"/>
              </w:rPr>
              <w:t>then</w:t>
            </w:r>
            <w:r w:rsidR="3388760F" w:rsidRPr="00432FDD">
              <w:rPr>
                <w:color w:val="000000" w:themeColor="text1"/>
                <w:sz w:val="18"/>
                <w:szCs w:val="18"/>
              </w:rPr>
              <w:t xml:space="preserve"> be targeted to gain </w:t>
            </w:r>
            <w:r w:rsidR="7AD42F3F" w:rsidRPr="00432FDD">
              <w:rPr>
                <w:color w:val="000000" w:themeColor="text1"/>
                <w:sz w:val="18"/>
                <w:szCs w:val="18"/>
              </w:rPr>
              <w:t>knowledge on triggering mechanism leading to thermoacoustic</w:t>
            </w:r>
            <w:r w:rsidR="00EB6969">
              <w:rPr>
                <w:color w:val="000000" w:themeColor="text1"/>
                <w:sz w:val="18"/>
                <w:szCs w:val="18"/>
              </w:rPr>
              <w:t xml:space="preserve"> instabilities</w:t>
            </w:r>
            <w:r w:rsidR="7AD42F3F" w:rsidRPr="00432FDD">
              <w:rPr>
                <w:color w:val="000000" w:themeColor="text1"/>
                <w:sz w:val="18"/>
                <w:szCs w:val="18"/>
              </w:rPr>
              <w:t xml:space="preserve">. </w:t>
            </w:r>
            <w:r w:rsidR="11D09299" w:rsidRPr="00432FDD">
              <w:rPr>
                <w:color w:val="000000" w:themeColor="text1"/>
                <w:sz w:val="18"/>
                <w:szCs w:val="18"/>
              </w:rPr>
              <w:t xml:space="preserve">Finally, </w:t>
            </w:r>
            <w:r w:rsidR="37ADC5F8" w:rsidRPr="00432FDD">
              <w:rPr>
                <w:color w:val="000000" w:themeColor="text1"/>
                <w:sz w:val="18"/>
                <w:szCs w:val="18"/>
              </w:rPr>
              <w:t>a passive control device</w:t>
            </w:r>
            <w:r w:rsidR="11D09299" w:rsidRPr="00432FDD">
              <w:rPr>
                <w:color w:val="000000" w:themeColor="text1"/>
                <w:sz w:val="18"/>
                <w:szCs w:val="18"/>
              </w:rPr>
              <w:t xml:space="preserve"> able to dissipate broadband noise and tonal noise will be design</w:t>
            </w:r>
            <w:r w:rsidR="00EB6969">
              <w:rPr>
                <w:color w:val="000000" w:themeColor="text1"/>
                <w:sz w:val="18"/>
                <w:szCs w:val="18"/>
              </w:rPr>
              <w:t>ed</w:t>
            </w:r>
            <w:r w:rsidR="11D09299" w:rsidRPr="00432FDD">
              <w:rPr>
                <w:color w:val="000000" w:themeColor="text1"/>
                <w:sz w:val="18"/>
                <w:szCs w:val="18"/>
              </w:rPr>
              <w:t xml:space="preserve"> in joint actions between POLIBA and </w:t>
            </w:r>
            <w:r w:rsidR="674786FC" w:rsidRPr="00432FDD">
              <w:rPr>
                <w:color w:val="000000" w:themeColor="text1"/>
                <w:sz w:val="18"/>
                <w:szCs w:val="18"/>
              </w:rPr>
              <w:t>INPT</w:t>
            </w:r>
            <w:r w:rsidR="3C6184D5" w:rsidRPr="00432FDD">
              <w:rPr>
                <w:color w:val="000000" w:themeColor="text1"/>
                <w:sz w:val="18"/>
                <w:szCs w:val="18"/>
              </w:rPr>
              <w:t xml:space="preserve"> </w:t>
            </w:r>
            <w:r w:rsidR="11D09299" w:rsidRPr="00432FDD">
              <w:rPr>
                <w:color w:val="000000" w:themeColor="text1"/>
                <w:sz w:val="18"/>
                <w:szCs w:val="18"/>
              </w:rPr>
              <w:t>(</w:t>
            </w:r>
            <w:r w:rsidR="5D3DB54A" w:rsidRPr="00432FDD">
              <w:rPr>
                <w:color w:val="000000" w:themeColor="text1"/>
                <w:sz w:val="18"/>
                <w:szCs w:val="18"/>
              </w:rPr>
              <w:t>DC</w:t>
            </w:r>
            <w:r w:rsidR="11D09299" w:rsidRPr="00432FDD">
              <w:rPr>
                <w:color w:val="000000" w:themeColor="text1"/>
                <w:sz w:val="18"/>
                <w:szCs w:val="18"/>
              </w:rPr>
              <w:t xml:space="preserve">1). Experimental investigations of innovative design will be performed at POLIBA in </w:t>
            </w:r>
            <w:r w:rsidR="00EB6969">
              <w:rPr>
                <w:color w:val="000000" w:themeColor="text1"/>
                <w:sz w:val="18"/>
                <w:szCs w:val="18"/>
              </w:rPr>
              <w:t xml:space="preserve">an </w:t>
            </w:r>
            <w:r w:rsidR="11D09299" w:rsidRPr="00432FDD">
              <w:rPr>
                <w:color w:val="000000" w:themeColor="text1"/>
                <w:sz w:val="18"/>
                <w:szCs w:val="18"/>
              </w:rPr>
              <w:t>already existing impedance tube equipped with loudspeaker, advance</w:t>
            </w:r>
            <w:r w:rsidR="00EB6969">
              <w:rPr>
                <w:color w:val="000000" w:themeColor="text1"/>
                <w:sz w:val="18"/>
                <w:szCs w:val="18"/>
              </w:rPr>
              <w:t>d</w:t>
            </w:r>
            <w:r w:rsidR="11D09299" w:rsidRPr="00432FDD">
              <w:rPr>
                <w:color w:val="000000" w:themeColor="text1"/>
                <w:sz w:val="18"/>
                <w:szCs w:val="18"/>
              </w:rPr>
              <w:t xml:space="preserve"> acoustic measurements, possibility of preheated bias and gazing flow. AVBP numerical simulations will complement experimental observations driving the design phase. </w:t>
            </w:r>
            <w:r w:rsidR="00EB6969">
              <w:rPr>
                <w:color w:val="000000" w:themeColor="text1"/>
                <w:sz w:val="18"/>
                <w:szCs w:val="18"/>
              </w:rPr>
              <w:t>The c</w:t>
            </w:r>
            <w:r w:rsidR="11D09299" w:rsidRPr="00432FDD">
              <w:rPr>
                <w:color w:val="000000" w:themeColor="text1"/>
                <w:sz w:val="18"/>
                <w:szCs w:val="18"/>
              </w:rPr>
              <w:t xml:space="preserve">apability of the device to dissipated turbulent swirling flame noise will be experimentally verified in the MIRADAS test rig equipped with the HYLON injector and on real scale Ansaldo GT. </w:t>
            </w:r>
            <w:r w:rsidR="1046EBEC" w:rsidRPr="00432FDD">
              <w:rPr>
                <w:b/>
                <w:color w:val="000000" w:themeColor="text1"/>
                <w:sz w:val="18"/>
                <w:szCs w:val="18"/>
              </w:rPr>
              <w:t>Task:</w:t>
            </w:r>
            <w:r w:rsidR="7AD42F3F" w:rsidRPr="00432FDD">
              <w:rPr>
                <w:b/>
                <w:color w:val="000000" w:themeColor="text1"/>
                <w:sz w:val="18"/>
                <w:szCs w:val="18"/>
              </w:rPr>
              <w:t xml:space="preserve"> </w:t>
            </w:r>
            <w:r w:rsidR="7AD42F3F" w:rsidRPr="00432FDD">
              <w:rPr>
                <w:color w:val="000000" w:themeColor="text1"/>
                <w:sz w:val="18"/>
                <w:szCs w:val="18"/>
              </w:rPr>
              <w:t xml:space="preserve">(1) LES simulations of flame response submitted to longitudinal and azimuthal forcing. (2) Self-sustained instabilities coupled with longitudinal mode. (3) Design, testing and experimental validation of novel passive </w:t>
            </w:r>
            <w:r w:rsidR="2B995B2F" w:rsidRPr="00432FDD">
              <w:rPr>
                <w:color w:val="000000" w:themeColor="text1"/>
                <w:sz w:val="18"/>
                <w:szCs w:val="18"/>
              </w:rPr>
              <w:t>device to damp broadband and tonal noise.</w:t>
            </w:r>
            <w:r w:rsidR="7AD42F3F" w:rsidRPr="00432FDD">
              <w:rPr>
                <w:b/>
                <w:color w:val="000000" w:themeColor="text1"/>
                <w:sz w:val="18"/>
                <w:szCs w:val="18"/>
              </w:rPr>
              <w:t xml:space="preserve"> </w:t>
            </w:r>
            <w:r w:rsidR="1046EBEC" w:rsidRPr="00432FDD">
              <w:rPr>
                <w:b/>
                <w:color w:val="000000" w:themeColor="text1"/>
                <w:sz w:val="18"/>
                <w:szCs w:val="18"/>
              </w:rPr>
              <w:t xml:space="preserve"> T</w:t>
            </w:r>
            <w:r w:rsidR="267A90E4" w:rsidRPr="00432FDD">
              <w:rPr>
                <w:b/>
                <w:color w:val="000000" w:themeColor="text1"/>
                <w:sz w:val="18"/>
                <w:szCs w:val="18"/>
              </w:rPr>
              <w:t>4.</w:t>
            </w:r>
            <w:r w:rsidR="00FB7DDD" w:rsidRPr="00432FDD">
              <w:rPr>
                <w:b/>
                <w:color w:val="000000" w:themeColor="text1"/>
                <w:sz w:val="18"/>
                <w:szCs w:val="18"/>
              </w:rPr>
              <w:t>6</w:t>
            </w:r>
            <w:r w:rsidR="267A90E4" w:rsidRPr="00432FDD">
              <w:rPr>
                <w:b/>
                <w:color w:val="000000" w:themeColor="text1"/>
                <w:sz w:val="18"/>
                <w:szCs w:val="18"/>
              </w:rPr>
              <w:t>, T4.</w:t>
            </w:r>
            <w:r w:rsidR="00FB7DDD" w:rsidRPr="00432FDD">
              <w:rPr>
                <w:b/>
                <w:color w:val="000000" w:themeColor="text1"/>
                <w:sz w:val="18"/>
                <w:szCs w:val="18"/>
              </w:rPr>
              <w:t>8</w:t>
            </w:r>
            <w:r w:rsidR="1046EBEC" w:rsidRPr="00432FDD">
              <w:rPr>
                <w:b/>
                <w:color w:val="000000" w:themeColor="text1"/>
                <w:sz w:val="18"/>
                <w:szCs w:val="18"/>
              </w:rPr>
              <w:t xml:space="preserve"> </w:t>
            </w:r>
          </w:p>
        </w:tc>
      </w:tr>
      <w:tr w:rsidR="00A815C9" w:rsidRPr="00432FDD" w14:paraId="661F37BC" w14:textId="77777777" w:rsidTr="002C01A9">
        <w:trPr>
          <w:trHeight w:val="334"/>
        </w:trPr>
        <w:tc>
          <w:tcPr>
            <w:tcW w:w="5000" w:type="pct"/>
            <w:gridSpan w:val="11"/>
            <w:tcBorders>
              <w:bottom w:val="single" w:sz="4" w:space="0" w:color="auto"/>
            </w:tcBorders>
          </w:tcPr>
          <w:p w14:paraId="621F4ECF" w14:textId="18BF67EF" w:rsidR="00A815C9" w:rsidRPr="00432FDD" w:rsidRDefault="0C1594FD" w:rsidP="437F0948">
            <w:pPr>
              <w:pStyle w:val="NormaleWeb"/>
              <w:spacing w:beforeAutospacing="0" w:afterAutospacing="0" w:line="180" w:lineRule="atLeast"/>
              <w:rPr>
                <w:sz w:val="18"/>
                <w:szCs w:val="18"/>
              </w:rPr>
            </w:pPr>
            <w:r w:rsidRPr="00432FDD">
              <w:rPr>
                <w:b/>
                <w:sz w:val="18"/>
                <w:szCs w:val="18"/>
              </w:rPr>
              <w:t>Expected Results:</w:t>
            </w:r>
            <w:r w:rsidR="2B995B2F" w:rsidRPr="00432FDD">
              <w:rPr>
                <w:b/>
                <w:sz w:val="18"/>
                <w:szCs w:val="18"/>
              </w:rPr>
              <w:t xml:space="preserve"> </w:t>
            </w:r>
            <w:r w:rsidR="2B995B2F" w:rsidRPr="00432FDD">
              <w:rPr>
                <w:sz w:val="18"/>
                <w:szCs w:val="18"/>
              </w:rPr>
              <w:t xml:space="preserve">(1) </w:t>
            </w:r>
            <w:r w:rsidR="2D4D85BC" w:rsidRPr="00432FDD">
              <w:rPr>
                <w:sz w:val="18"/>
                <w:szCs w:val="18"/>
              </w:rPr>
              <w:t xml:space="preserve">Novel understanding of </w:t>
            </w:r>
            <w:r w:rsidR="00EB6969" w:rsidRPr="00432FDD">
              <w:rPr>
                <w:sz w:val="18"/>
                <w:szCs w:val="18"/>
              </w:rPr>
              <w:t>H</w:t>
            </w:r>
            <w:r w:rsidR="00EB6969" w:rsidRPr="00EB6969">
              <w:rPr>
                <w:sz w:val="18"/>
                <w:szCs w:val="18"/>
                <w:vertAlign w:val="subscript"/>
              </w:rPr>
              <w:t>2</w:t>
            </w:r>
            <w:r w:rsidR="00EB6969" w:rsidRPr="00432FDD">
              <w:rPr>
                <w:sz w:val="18"/>
                <w:szCs w:val="18"/>
              </w:rPr>
              <w:t xml:space="preserve"> </w:t>
            </w:r>
            <w:r w:rsidR="2D4D85BC" w:rsidRPr="00432FDD">
              <w:rPr>
                <w:sz w:val="18"/>
                <w:szCs w:val="18"/>
              </w:rPr>
              <w:t>preferential diffusion on acoustic-turbulence-co</w:t>
            </w:r>
            <w:r w:rsidR="677B21EB" w:rsidRPr="00432FDD">
              <w:rPr>
                <w:sz w:val="18"/>
                <w:szCs w:val="18"/>
              </w:rPr>
              <w:t>u</w:t>
            </w:r>
            <w:r w:rsidR="2D4D85BC" w:rsidRPr="00432FDD">
              <w:rPr>
                <w:sz w:val="18"/>
                <w:szCs w:val="18"/>
              </w:rPr>
              <w:t xml:space="preserve">pling. (2) LES results of self-sustained instabilities to </w:t>
            </w:r>
            <w:r w:rsidR="677B21EB" w:rsidRPr="00432FDD">
              <w:rPr>
                <w:sz w:val="18"/>
                <w:szCs w:val="18"/>
              </w:rPr>
              <w:t>investigate triggering mechanism</w:t>
            </w:r>
            <w:r w:rsidR="00EB6969">
              <w:rPr>
                <w:sz w:val="18"/>
                <w:szCs w:val="18"/>
              </w:rPr>
              <w:t>.</w:t>
            </w:r>
            <w:r w:rsidR="677B21EB" w:rsidRPr="00432FDD">
              <w:rPr>
                <w:sz w:val="18"/>
                <w:szCs w:val="18"/>
              </w:rPr>
              <w:t xml:space="preserve"> (3) Passive device for broadband and tonal noise</w:t>
            </w:r>
            <w:r w:rsidR="00EB6969">
              <w:rPr>
                <w:sz w:val="18"/>
                <w:szCs w:val="18"/>
              </w:rPr>
              <w:t>.</w:t>
            </w:r>
          </w:p>
        </w:tc>
      </w:tr>
      <w:tr w:rsidR="00A815C9" w:rsidRPr="00432FDD" w14:paraId="54DA77CA" w14:textId="77777777" w:rsidTr="002C01A9">
        <w:trPr>
          <w:trHeight w:val="334"/>
        </w:trPr>
        <w:tc>
          <w:tcPr>
            <w:tcW w:w="5000" w:type="pct"/>
            <w:gridSpan w:val="11"/>
            <w:tcBorders>
              <w:bottom w:val="single" w:sz="4" w:space="0" w:color="000000" w:themeColor="text1"/>
            </w:tcBorders>
          </w:tcPr>
          <w:p w14:paraId="56AA0DA6" w14:textId="5798FD2E" w:rsidR="00A815C9" w:rsidRPr="00432FDD" w:rsidRDefault="0C1594FD" w:rsidP="00471D6C">
            <w:pPr>
              <w:spacing w:line="180" w:lineRule="atLeast"/>
              <w:rPr>
                <w:sz w:val="18"/>
                <w:szCs w:val="18"/>
              </w:rPr>
            </w:pPr>
            <w:r w:rsidRPr="00432FDD">
              <w:rPr>
                <w:b/>
                <w:sz w:val="18"/>
                <w:szCs w:val="18"/>
              </w:rPr>
              <w:t>Planned secondment(s):</w:t>
            </w:r>
            <w:r w:rsidR="4AAAAD91" w:rsidRPr="00432FDD">
              <w:rPr>
                <w:sz w:val="18"/>
                <w:szCs w:val="18"/>
              </w:rPr>
              <w:t xml:space="preserve"> 2 months at </w:t>
            </w:r>
            <w:r w:rsidR="674786FC" w:rsidRPr="00432FDD">
              <w:rPr>
                <w:sz w:val="18"/>
                <w:szCs w:val="18"/>
              </w:rPr>
              <w:t>INPT</w:t>
            </w:r>
            <w:r w:rsidR="4AAAAD91" w:rsidRPr="00432FDD">
              <w:rPr>
                <w:sz w:val="18"/>
                <w:szCs w:val="18"/>
              </w:rPr>
              <w:t xml:space="preserve"> (M</w:t>
            </w:r>
            <w:r w:rsidR="0090781D" w:rsidRPr="00432FDD">
              <w:rPr>
                <w:sz w:val="18"/>
                <w:szCs w:val="18"/>
              </w:rPr>
              <w:t>30</w:t>
            </w:r>
            <w:r w:rsidR="1D5C410A" w:rsidRPr="00432FDD">
              <w:rPr>
                <w:sz w:val="18"/>
                <w:szCs w:val="18"/>
              </w:rPr>
              <w:t>-M</w:t>
            </w:r>
            <w:r w:rsidR="0090781D" w:rsidRPr="00432FDD">
              <w:rPr>
                <w:sz w:val="18"/>
                <w:szCs w:val="18"/>
              </w:rPr>
              <w:t>31</w:t>
            </w:r>
            <w:r w:rsidR="1D5C410A" w:rsidRPr="00432FDD">
              <w:rPr>
                <w:sz w:val="18"/>
                <w:szCs w:val="18"/>
              </w:rPr>
              <w:t xml:space="preserve">) to </w:t>
            </w:r>
            <w:r w:rsidR="1D5C410A" w:rsidRPr="00432FDD">
              <w:rPr>
                <w:color w:val="000000" w:themeColor="text1"/>
                <w:sz w:val="18"/>
                <w:szCs w:val="18"/>
              </w:rPr>
              <w:t xml:space="preserve">participate </w:t>
            </w:r>
            <w:r w:rsidR="00AB49A9" w:rsidRPr="00432FDD">
              <w:rPr>
                <w:color w:val="000000" w:themeColor="text1"/>
                <w:sz w:val="18"/>
                <w:szCs w:val="18"/>
              </w:rPr>
              <w:t xml:space="preserve">to </w:t>
            </w:r>
            <w:r w:rsidR="1D5C410A" w:rsidRPr="00432FDD">
              <w:rPr>
                <w:color w:val="000000" w:themeColor="text1"/>
                <w:sz w:val="18"/>
                <w:szCs w:val="18"/>
              </w:rPr>
              <w:t>experiments</w:t>
            </w:r>
            <w:r w:rsidR="00AB49A9" w:rsidRPr="00432FDD">
              <w:rPr>
                <w:color w:val="000000" w:themeColor="text1"/>
                <w:sz w:val="18"/>
                <w:szCs w:val="18"/>
              </w:rPr>
              <w:t xml:space="preserve"> on</w:t>
            </w:r>
            <w:r w:rsidR="0090781D" w:rsidRPr="00432FDD">
              <w:rPr>
                <w:color w:val="000000" w:themeColor="text1"/>
                <w:sz w:val="18"/>
                <w:szCs w:val="18"/>
              </w:rPr>
              <w:t xml:space="preserve"> thermoacoustic instabilities in the</w:t>
            </w:r>
            <w:r w:rsidR="00AB49A9" w:rsidRPr="00432FDD">
              <w:rPr>
                <w:color w:val="000000" w:themeColor="text1"/>
                <w:sz w:val="18"/>
                <w:szCs w:val="18"/>
              </w:rPr>
              <w:t xml:space="preserve"> HYLON combustor</w:t>
            </w:r>
            <w:r w:rsidR="1D5C410A" w:rsidRPr="00432FDD">
              <w:rPr>
                <w:color w:val="000000" w:themeColor="text1"/>
                <w:sz w:val="18"/>
                <w:szCs w:val="18"/>
              </w:rPr>
              <w:t>. 3 months at Ansaldo Energia (M</w:t>
            </w:r>
            <w:r w:rsidR="3FDCA88C" w:rsidRPr="00432FDD">
              <w:rPr>
                <w:color w:val="000000" w:themeColor="text1"/>
                <w:sz w:val="18"/>
                <w:szCs w:val="18"/>
              </w:rPr>
              <w:t>3</w:t>
            </w:r>
            <w:r w:rsidR="003905DA" w:rsidRPr="00432FDD">
              <w:rPr>
                <w:color w:val="000000" w:themeColor="text1"/>
                <w:sz w:val="18"/>
                <w:szCs w:val="18"/>
              </w:rPr>
              <w:t>8</w:t>
            </w:r>
            <w:r w:rsidR="3FDCA88C" w:rsidRPr="00432FDD">
              <w:rPr>
                <w:color w:val="000000" w:themeColor="text1"/>
                <w:sz w:val="18"/>
                <w:szCs w:val="18"/>
              </w:rPr>
              <w:t>-3</w:t>
            </w:r>
            <w:r w:rsidR="003905DA" w:rsidRPr="00432FDD">
              <w:rPr>
                <w:color w:val="000000" w:themeColor="text1"/>
                <w:sz w:val="18"/>
                <w:szCs w:val="18"/>
              </w:rPr>
              <w:t>9</w:t>
            </w:r>
            <w:r w:rsidR="3FDCA88C" w:rsidRPr="00432FDD">
              <w:rPr>
                <w:color w:val="000000" w:themeColor="text1"/>
                <w:sz w:val="18"/>
                <w:szCs w:val="18"/>
              </w:rPr>
              <w:t>) to numerically investigate design passive device on real GT.</w:t>
            </w:r>
            <w:r w:rsidR="0090781D" w:rsidRPr="00432FDD">
              <w:rPr>
                <w:color w:val="000000" w:themeColor="text1"/>
                <w:sz w:val="18"/>
                <w:szCs w:val="18"/>
              </w:rPr>
              <w:t xml:space="preserve"> A virtual secondment of 1 month at (M40) </w:t>
            </w:r>
            <w:r w:rsidR="00766385" w:rsidRPr="00432FDD">
              <w:rPr>
                <w:color w:val="000000" w:themeColor="text1"/>
                <w:sz w:val="18"/>
                <w:szCs w:val="18"/>
              </w:rPr>
              <w:t xml:space="preserve">at CERFACS to exchange on AVBP capabilities of predicting both longitudinal and azimuthal self-sustained instabilities and preparation of the corresponding deliverable </w:t>
            </w:r>
            <w:r w:rsidR="0090781D" w:rsidRPr="00432FDD">
              <w:rPr>
                <w:color w:val="000000" w:themeColor="text1"/>
                <w:sz w:val="18"/>
                <w:szCs w:val="18"/>
              </w:rPr>
              <w:t>(D</w:t>
            </w:r>
            <w:r w:rsidR="00766385" w:rsidRPr="00432FDD">
              <w:rPr>
                <w:color w:val="000000" w:themeColor="text1"/>
                <w:sz w:val="18"/>
                <w:szCs w:val="18"/>
              </w:rPr>
              <w:t>4</w:t>
            </w:r>
            <w:r w:rsidR="0090781D" w:rsidRPr="00432FDD">
              <w:rPr>
                <w:color w:val="000000" w:themeColor="text1"/>
                <w:sz w:val="18"/>
                <w:szCs w:val="18"/>
              </w:rPr>
              <w:t>.</w:t>
            </w:r>
            <w:r w:rsidR="00766385" w:rsidRPr="00432FDD">
              <w:rPr>
                <w:color w:val="000000" w:themeColor="text1"/>
                <w:sz w:val="18"/>
                <w:szCs w:val="18"/>
              </w:rPr>
              <w:t>3</w:t>
            </w:r>
            <w:r w:rsidR="0090781D" w:rsidRPr="00432FDD">
              <w:rPr>
                <w:color w:val="000000" w:themeColor="text1"/>
                <w:sz w:val="18"/>
                <w:szCs w:val="18"/>
              </w:rPr>
              <w:t>).</w:t>
            </w:r>
          </w:p>
        </w:tc>
      </w:tr>
      <w:tr w:rsidR="0012420A" w:rsidRPr="00432FDD" w14:paraId="19C9900A" w14:textId="77777777" w:rsidTr="002C01A9">
        <w:trPr>
          <w:trHeight w:val="385"/>
        </w:trPr>
        <w:tc>
          <w:tcPr>
            <w:tcW w:w="1157" w:type="pct"/>
            <w:tcBorders>
              <w:top w:val="double" w:sz="4" w:space="0" w:color="auto"/>
            </w:tcBorders>
            <w:shd w:val="clear" w:color="auto" w:fill="DDD9C3"/>
          </w:tcPr>
          <w:p w14:paraId="67C392E2" w14:textId="77777777" w:rsidR="0012420A" w:rsidRPr="00432FDD" w:rsidRDefault="4465ED6A" w:rsidP="437F0948">
            <w:pPr>
              <w:spacing w:line="180" w:lineRule="atLeast"/>
              <w:rPr>
                <w:b/>
                <w:sz w:val="18"/>
                <w:szCs w:val="18"/>
              </w:rPr>
            </w:pPr>
            <w:r w:rsidRPr="00432FDD">
              <w:rPr>
                <w:b/>
                <w:sz w:val="18"/>
                <w:szCs w:val="18"/>
              </w:rPr>
              <w:t>Fellow</w:t>
            </w:r>
          </w:p>
          <w:p w14:paraId="54E6D19A" w14:textId="5A453A4D" w:rsidR="0012420A" w:rsidRPr="00432FDD" w:rsidRDefault="5D3DB54A" w:rsidP="00471D6C">
            <w:pPr>
              <w:spacing w:line="180" w:lineRule="atLeast"/>
              <w:rPr>
                <w:sz w:val="18"/>
                <w:szCs w:val="18"/>
              </w:rPr>
            </w:pPr>
            <w:r w:rsidRPr="00432FDD">
              <w:rPr>
                <w:sz w:val="18"/>
                <w:szCs w:val="18"/>
              </w:rPr>
              <w:t>DC</w:t>
            </w:r>
            <w:r w:rsidR="4465ED6A" w:rsidRPr="00432FDD">
              <w:rPr>
                <w:sz w:val="18"/>
                <w:szCs w:val="18"/>
              </w:rPr>
              <w:t>12</w:t>
            </w:r>
          </w:p>
        </w:tc>
        <w:tc>
          <w:tcPr>
            <w:tcW w:w="649" w:type="pct"/>
            <w:gridSpan w:val="2"/>
            <w:tcBorders>
              <w:top w:val="double" w:sz="4" w:space="0" w:color="auto"/>
            </w:tcBorders>
            <w:shd w:val="clear" w:color="auto" w:fill="DDD9C3"/>
          </w:tcPr>
          <w:p w14:paraId="3603D132" w14:textId="77777777" w:rsidR="0012420A" w:rsidRPr="00432FDD" w:rsidRDefault="4465ED6A" w:rsidP="437F0948">
            <w:pPr>
              <w:spacing w:line="180" w:lineRule="atLeast"/>
              <w:rPr>
                <w:b/>
                <w:sz w:val="18"/>
                <w:szCs w:val="18"/>
              </w:rPr>
            </w:pPr>
            <w:r w:rsidRPr="00432FDD">
              <w:rPr>
                <w:b/>
                <w:sz w:val="18"/>
                <w:szCs w:val="18"/>
              </w:rPr>
              <w:t>Host institution</w:t>
            </w:r>
          </w:p>
          <w:p w14:paraId="4B7D333F" w14:textId="77777777" w:rsidR="0012420A" w:rsidRPr="00432FDD" w:rsidRDefault="4465ED6A" w:rsidP="00471D6C">
            <w:pPr>
              <w:spacing w:line="180" w:lineRule="atLeast"/>
              <w:rPr>
                <w:sz w:val="18"/>
                <w:szCs w:val="18"/>
              </w:rPr>
            </w:pPr>
            <w:r w:rsidRPr="00432FDD">
              <w:rPr>
                <w:sz w:val="18"/>
                <w:szCs w:val="18"/>
              </w:rPr>
              <w:t>UCAM</w:t>
            </w:r>
          </w:p>
        </w:tc>
        <w:tc>
          <w:tcPr>
            <w:tcW w:w="650" w:type="pct"/>
            <w:gridSpan w:val="2"/>
            <w:tcBorders>
              <w:top w:val="double" w:sz="4" w:space="0" w:color="auto"/>
            </w:tcBorders>
            <w:shd w:val="clear" w:color="auto" w:fill="DDD9C3"/>
          </w:tcPr>
          <w:p w14:paraId="1D23C7B0" w14:textId="77777777" w:rsidR="0012420A" w:rsidRPr="00432FDD" w:rsidRDefault="4465ED6A" w:rsidP="437F0948">
            <w:pPr>
              <w:spacing w:line="180" w:lineRule="atLeast"/>
              <w:rPr>
                <w:b/>
                <w:sz w:val="18"/>
                <w:szCs w:val="18"/>
              </w:rPr>
            </w:pPr>
            <w:r w:rsidRPr="00432FDD">
              <w:rPr>
                <w:b/>
                <w:sz w:val="18"/>
                <w:szCs w:val="18"/>
              </w:rPr>
              <w:t>PhD enrolment</w:t>
            </w:r>
          </w:p>
          <w:p w14:paraId="00B06F93" w14:textId="6AB2D630" w:rsidR="0012420A" w:rsidRPr="00432FDD" w:rsidRDefault="4465ED6A" w:rsidP="00471D6C">
            <w:pPr>
              <w:spacing w:line="180" w:lineRule="atLeast"/>
              <w:rPr>
                <w:sz w:val="18"/>
                <w:szCs w:val="18"/>
              </w:rPr>
            </w:pPr>
            <w:r w:rsidRPr="00432FDD">
              <w:rPr>
                <w:sz w:val="18"/>
                <w:szCs w:val="18"/>
              </w:rPr>
              <w:t>UC</w:t>
            </w:r>
            <w:r w:rsidR="008354D4" w:rsidRPr="00432FDD">
              <w:rPr>
                <w:sz w:val="18"/>
                <w:szCs w:val="18"/>
              </w:rPr>
              <w:t>AM</w:t>
            </w:r>
          </w:p>
        </w:tc>
        <w:tc>
          <w:tcPr>
            <w:tcW w:w="779" w:type="pct"/>
            <w:gridSpan w:val="2"/>
            <w:tcBorders>
              <w:top w:val="double" w:sz="4" w:space="0" w:color="auto"/>
            </w:tcBorders>
            <w:shd w:val="clear" w:color="auto" w:fill="DDD9C3"/>
          </w:tcPr>
          <w:p w14:paraId="0BB51C91" w14:textId="77777777" w:rsidR="0012420A" w:rsidRPr="00432FDD" w:rsidRDefault="4465ED6A" w:rsidP="437F0948">
            <w:pPr>
              <w:spacing w:line="180" w:lineRule="atLeast"/>
              <w:rPr>
                <w:b/>
                <w:sz w:val="18"/>
                <w:szCs w:val="18"/>
              </w:rPr>
            </w:pPr>
            <w:r w:rsidRPr="00432FDD">
              <w:rPr>
                <w:b/>
                <w:sz w:val="18"/>
                <w:szCs w:val="18"/>
              </w:rPr>
              <w:t>Start date</w:t>
            </w:r>
          </w:p>
          <w:p w14:paraId="3E15A910" w14:textId="69FB37E3" w:rsidR="0012420A" w:rsidRPr="00432FDD" w:rsidRDefault="4465ED6A"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6003AD9B" w14:textId="77777777" w:rsidR="0012420A" w:rsidRPr="00432FDD" w:rsidRDefault="4465ED6A" w:rsidP="437F0948">
            <w:pPr>
              <w:spacing w:line="180" w:lineRule="atLeast"/>
              <w:rPr>
                <w:b/>
                <w:sz w:val="18"/>
                <w:szCs w:val="18"/>
              </w:rPr>
            </w:pPr>
            <w:r w:rsidRPr="00432FDD">
              <w:rPr>
                <w:b/>
                <w:sz w:val="18"/>
                <w:szCs w:val="18"/>
              </w:rPr>
              <w:t>Duration</w:t>
            </w:r>
          </w:p>
          <w:p w14:paraId="0827ECED" w14:textId="77777777" w:rsidR="0012420A" w:rsidRPr="00432FDD" w:rsidRDefault="4465ED6A"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10E17279" w14:textId="77777777" w:rsidR="0012420A" w:rsidRPr="00432FDD" w:rsidRDefault="4465ED6A" w:rsidP="00471D6C">
            <w:pPr>
              <w:spacing w:line="180" w:lineRule="atLeast"/>
              <w:rPr>
                <w:b/>
                <w:sz w:val="18"/>
                <w:szCs w:val="18"/>
              </w:rPr>
            </w:pPr>
            <w:r w:rsidRPr="00432FDD">
              <w:rPr>
                <w:b/>
                <w:sz w:val="18"/>
                <w:szCs w:val="18"/>
              </w:rPr>
              <w:t>Deliverables</w:t>
            </w:r>
          </w:p>
          <w:p w14:paraId="7EB8FCDC" w14:textId="2335BEA1" w:rsidR="00FE2C3F" w:rsidRPr="00432FDD" w:rsidRDefault="00FE2C3F" w:rsidP="00471D6C">
            <w:pPr>
              <w:spacing w:line="180" w:lineRule="atLeast"/>
              <w:rPr>
                <w:sz w:val="18"/>
                <w:szCs w:val="18"/>
              </w:rPr>
            </w:pPr>
            <w:r w:rsidRPr="00432FDD">
              <w:rPr>
                <w:sz w:val="18"/>
                <w:szCs w:val="18"/>
              </w:rPr>
              <w:t>4.5</w:t>
            </w:r>
          </w:p>
        </w:tc>
      </w:tr>
      <w:tr w:rsidR="0012420A" w:rsidRPr="00432FDD" w14:paraId="0D34AE9E" w14:textId="77777777" w:rsidTr="002C01A9">
        <w:trPr>
          <w:trHeight w:val="300"/>
        </w:trPr>
        <w:tc>
          <w:tcPr>
            <w:tcW w:w="5000" w:type="pct"/>
            <w:gridSpan w:val="11"/>
          </w:tcPr>
          <w:p w14:paraId="64A79CBB" w14:textId="77777777" w:rsidR="0012420A" w:rsidRPr="00432FDD" w:rsidRDefault="4465ED6A" w:rsidP="00471D6C">
            <w:pPr>
              <w:spacing w:line="180" w:lineRule="atLeast"/>
              <w:rPr>
                <w:sz w:val="18"/>
                <w:szCs w:val="18"/>
              </w:rPr>
            </w:pPr>
            <w:r w:rsidRPr="00432FDD">
              <w:rPr>
                <w:b/>
                <w:sz w:val="18"/>
                <w:szCs w:val="18"/>
              </w:rPr>
              <w:t xml:space="preserve">Project Title and related WP(s): </w:t>
            </w:r>
            <w:r w:rsidRPr="003902D7">
              <w:rPr>
                <w:bCs/>
                <w:color w:val="000000" w:themeColor="text1"/>
                <w:sz w:val="18"/>
                <w:szCs w:val="18"/>
              </w:rPr>
              <w:t>A systematic assimilation data model for prediction thermoacoustic instabilities, WP4</w:t>
            </w:r>
          </w:p>
        </w:tc>
      </w:tr>
      <w:tr w:rsidR="0012420A" w:rsidRPr="00432FDD" w14:paraId="1F3654C2" w14:textId="77777777" w:rsidTr="002C01A9">
        <w:trPr>
          <w:trHeight w:val="242"/>
        </w:trPr>
        <w:tc>
          <w:tcPr>
            <w:tcW w:w="5000" w:type="pct"/>
            <w:gridSpan w:val="11"/>
          </w:tcPr>
          <w:p w14:paraId="73E7D07E" w14:textId="633E11E6" w:rsidR="0012420A" w:rsidRPr="00432FDD" w:rsidRDefault="4465ED6A" w:rsidP="00471D6C">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The overall objective is to optimize the design of hydrogen-</w:t>
            </w:r>
            <w:r w:rsidR="000857A5" w:rsidRPr="00432FDD">
              <w:rPr>
                <w:color w:val="000000" w:themeColor="text1"/>
                <w:sz w:val="18"/>
                <w:szCs w:val="18"/>
              </w:rPr>
              <w:t>fuelled</w:t>
            </w:r>
            <w:r w:rsidRPr="00432FDD">
              <w:rPr>
                <w:color w:val="000000" w:themeColor="text1"/>
                <w:sz w:val="18"/>
                <w:szCs w:val="18"/>
              </w:rPr>
              <w:t xml:space="preserve"> gas turbine injectors</w:t>
            </w:r>
            <w:r w:rsidR="00EB6969">
              <w:rPr>
                <w:color w:val="000000" w:themeColor="text1"/>
                <w:sz w:val="18"/>
                <w:szCs w:val="18"/>
              </w:rPr>
              <w:t>,</w:t>
            </w:r>
            <w:r w:rsidRPr="00432FDD">
              <w:rPr>
                <w:color w:val="000000" w:themeColor="text1"/>
                <w:sz w:val="18"/>
                <w:szCs w:val="18"/>
              </w:rPr>
              <w:t xml:space="preserve"> such that the combustors are quiet and not susceptible to thermoacoustic </w:t>
            </w:r>
            <w:r w:rsidR="00EB6969" w:rsidRPr="00432FDD">
              <w:rPr>
                <w:color w:val="000000" w:themeColor="text1"/>
                <w:sz w:val="18"/>
                <w:szCs w:val="18"/>
              </w:rPr>
              <w:t>instabilit</w:t>
            </w:r>
            <w:r w:rsidR="00EB6969">
              <w:rPr>
                <w:color w:val="000000" w:themeColor="text1"/>
                <w:sz w:val="18"/>
                <w:szCs w:val="18"/>
              </w:rPr>
              <w:t>ies</w:t>
            </w:r>
            <w:r w:rsidRPr="00432FDD">
              <w:rPr>
                <w:color w:val="000000" w:themeColor="text1"/>
                <w:sz w:val="18"/>
                <w:szCs w:val="18"/>
              </w:rPr>
              <w:t xml:space="preserve">. This requires a quantitatively accurate model of the thermoacoustic system, which is the combination of a hydrogen flame with an acoustic network. This model will be obtained by systematic assimilation of data from laboratory experiments (UCAM), large eddy simulations (TUB), and industrial experiments (RRD). This data will be assimilated into thermoacoustic models using UCAM’s adjoint-accelerated inference and optimization method (AXIOM). The first intermediate objective is to extend AXIOM to typical hydrogen flame geometries using data from a laboratory scale combustor at UCAM. This combustor, which is fully automated and quick to run, can test several flame and acoustic models simultaneously. Bayesian model selection (a component of AXIOM) will be used to find the optimal component models for this simple system. The second intermediate objective is to extend AXIOM to industrial scale geometries using data from a real gas turbine fuel injector on an industrial test rig at RR Deutschland. Bayesian experimental design (another component of AXIOM) will be used to identify the experimental configurations that maximize the information that can be learned from a limited number of tests. The third intermediate objective is to develop and test several candidates mean field flame models with TUB and then to assimilate LES data into these models with AXIOM. This is an ambitious objective but the risk it generates is mitigated by TUB’s use of PINNs to achieve the same objective. </w:t>
            </w:r>
            <w:r w:rsidR="5F1BD003" w:rsidRPr="00432FDD">
              <w:rPr>
                <w:color w:val="000000" w:themeColor="text1"/>
                <w:sz w:val="18"/>
                <w:szCs w:val="18"/>
              </w:rPr>
              <w:t>The result</w:t>
            </w:r>
            <w:r w:rsidRPr="00432FDD">
              <w:rPr>
                <w:color w:val="000000" w:themeColor="text1"/>
                <w:sz w:val="18"/>
                <w:szCs w:val="18"/>
              </w:rPr>
              <w:t xml:space="preserve"> will be a Bayesian framework that transfers data from experiments and numerical simulations into low order models. These models will steadily accumulate data and become more quantitatively accurate over time. They can therefore be used for optimization and re-optimization</w:t>
            </w:r>
            <w:r w:rsidR="00EB6969">
              <w:rPr>
                <w:color w:val="000000" w:themeColor="text1"/>
                <w:sz w:val="18"/>
                <w:szCs w:val="18"/>
              </w:rPr>
              <w:t>,</w:t>
            </w:r>
            <w:r w:rsidRPr="00432FDD">
              <w:rPr>
                <w:color w:val="000000" w:themeColor="text1"/>
                <w:sz w:val="18"/>
                <w:szCs w:val="18"/>
              </w:rPr>
              <w:t xml:space="preserve"> as more data become available in the future and as future designs change. </w:t>
            </w:r>
            <w:r w:rsidRPr="00432FDD">
              <w:rPr>
                <w:b/>
                <w:color w:val="000000" w:themeColor="text1"/>
                <w:sz w:val="18"/>
                <w:szCs w:val="18"/>
              </w:rPr>
              <w:t xml:space="preserve">Tasks: </w:t>
            </w:r>
            <w:r w:rsidRPr="00432FDD">
              <w:rPr>
                <w:color w:val="000000" w:themeColor="text1"/>
                <w:sz w:val="18"/>
                <w:szCs w:val="18"/>
              </w:rPr>
              <w:t>(1) Assimilation of experimental data from laboratory scale combustor into thermoacoustic models and flame models. (2) Assimilation of experimental data from RR</w:t>
            </w:r>
            <w:r w:rsidR="13447AB1" w:rsidRPr="00432FDD">
              <w:rPr>
                <w:color w:val="000000" w:themeColor="text1"/>
                <w:sz w:val="18"/>
                <w:szCs w:val="18"/>
              </w:rPr>
              <w:t>D</w:t>
            </w:r>
            <w:r w:rsidRPr="00432FDD">
              <w:rPr>
                <w:color w:val="000000" w:themeColor="text1"/>
                <w:sz w:val="18"/>
                <w:szCs w:val="18"/>
              </w:rPr>
              <w:t xml:space="preserve"> industrial scale test rig into thermoacoustic models. (3) Development and testing of several candidate mean field flame models with TUB. (4) Assimilation of LES data into candidate mean field flame models and identification of optimal models. (5) Assimilation of experimental data from RRD industrial scale test rig into flame models. (6) Optimization of burner design to reduce susceptibility to thermoacoustic instability. (7) Continual re-optimization of thermoacoustic model and burner design as more data becomes available</w:t>
            </w:r>
            <w:r w:rsidR="2CE77E65" w:rsidRPr="00432FDD">
              <w:rPr>
                <w:color w:val="000000" w:themeColor="text1"/>
                <w:sz w:val="18"/>
                <w:szCs w:val="18"/>
              </w:rPr>
              <w:t xml:space="preserve">. </w:t>
            </w:r>
            <w:r w:rsidR="2CE77E65" w:rsidRPr="00432FDD">
              <w:rPr>
                <w:b/>
                <w:color w:val="000000" w:themeColor="text1"/>
                <w:sz w:val="18"/>
                <w:szCs w:val="18"/>
              </w:rPr>
              <w:t>T4.</w:t>
            </w:r>
            <w:r w:rsidR="00FB7DDD" w:rsidRPr="00432FDD">
              <w:rPr>
                <w:b/>
                <w:color w:val="000000" w:themeColor="text1"/>
                <w:sz w:val="18"/>
                <w:szCs w:val="18"/>
              </w:rPr>
              <w:t>9</w:t>
            </w:r>
          </w:p>
        </w:tc>
      </w:tr>
      <w:tr w:rsidR="0012420A" w:rsidRPr="00432FDD" w14:paraId="75FD2AAC" w14:textId="77777777" w:rsidTr="002C01A9">
        <w:trPr>
          <w:trHeight w:val="334"/>
        </w:trPr>
        <w:tc>
          <w:tcPr>
            <w:tcW w:w="5000" w:type="pct"/>
            <w:gridSpan w:val="11"/>
            <w:tcBorders>
              <w:bottom w:val="single" w:sz="4" w:space="0" w:color="auto"/>
            </w:tcBorders>
          </w:tcPr>
          <w:p w14:paraId="025E4802" w14:textId="5918E7DA" w:rsidR="0012420A" w:rsidRPr="00432FDD" w:rsidRDefault="4465ED6A" w:rsidP="00471D6C">
            <w:pPr>
              <w:spacing w:line="180" w:lineRule="atLeast"/>
              <w:jc w:val="both"/>
              <w:rPr>
                <w:color w:val="000000" w:themeColor="text1"/>
                <w:sz w:val="18"/>
                <w:szCs w:val="18"/>
              </w:rPr>
            </w:pPr>
            <w:r w:rsidRPr="00432FDD">
              <w:rPr>
                <w:b/>
                <w:color w:val="000000" w:themeColor="text1"/>
                <w:sz w:val="18"/>
                <w:szCs w:val="18"/>
              </w:rPr>
              <w:t>Expected Results:</w:t>
            </w:r>
            <w:r w:rsidRPr="00432FDD">
              <w:rPr>
                <w:color w:val="000000" w:themeColor="text1"/>
                <w:sz w:val="18"/>
                <w:szCs w:val="18"/>
              </w:rPr>
              <w:t xml:space="preserve"> (1) Creation of a quantitatively accurate thermoacoustic model of the RR</w:t>
            </w:r>
            <w:r w:rsidR="13447AB1" w:rsidRPr="00432FDD">
              <w:rPr>
                <w:color w:val="000000" w:themeColor="text1"/>
                <w:sz w:val="18"/>
                <w:szCs w:val="18"/>
              </w:rPr>
              <w:t>D</w:t>
            </w:r>
            <w:r w:rsidRPr="00432FDD">
              <w:rPr>
                <w:color w:val="000000" w:themeColor="text1"/>
                <w:sz w:val="18"/>
                <w:szCs w:val="18"/>
              </w:rPr>
              <w:t xml:space="preserve"> industrial scale test rig containing an industrial burner, able to match experimental results from the RR</w:t>
            </w:r>
            <w:r w:rsidR="13447AB1" w:rsidRPr="00432FDD">
              <w:rPr>
                <w:color w:val="000000" w:themeColor="text1"/>
                <w:sz w:val="18"/>
                <w:szCs w:val="18"/>
              </w:rPr>
              <w:t>D</w:t>
            </w:r>
            <w:r w:rsidRPr="00432FDD">
              <w:rPr>
                <w:color w:val="000000" w:themeColor="text1"/>
                <w:sz w:val="18"/>
                <w:szCs w:val="18"/>
              </w:rPr>
              <w:t xml:space="preserve"> rig to within quantified uncertainty bounds and able to extrapolate to different configurations within predicted uncertainty bounds. (2) Creation of a quantitatively accurate mean field flame model of a turbulent hydrogen flame, able to match the LES results on which it was trained to within quantified uncertainty bounds, and able to extrapolate to unseen LES data. (3) Optimal burner design derived from the quantitatively accurate models obtained from outcomes 1 &amp; 2, and a numerical tool for optimizing the design at different conditions and combustor geometries.</w:t>
            </w:r>
            <w:r w:rsidRPr="00432FDD">
              <w:rPr>
                <w:i/>
                <w:color w:val="000000" w:themeColor="text1"/>
                <w:sz w:val="18"/>
                <w:szCs w:val="18"/>
              </w:rPr>
              <w:t xml:space="preserve"> </w:t>
            </w:r>
          </w:p>
        </w:tc>
      </w:tr>
      <w:tr w:rsidR="0012420A" w:rsidRPr="00432FDD" w14:paraId="1A273F19" w14:textId="77777777" w:rsidTr="002C01A9">
        <w:trPr>
          <w:trHeight w:val="334"/>
        </w:trPr>
        <w:tc>
          <w:tcPr>
            <w:tcW w:w="5000" w:type="pct"/>
            <w:gridSpan w:val="11"/>
            <w:tcBorders>
              <w:bottom w:val="single" w:sz="8" w:space="0" w:color="auto"/>
            </w:tcBorders>
          </w:tcPr>
          <w:p w14:paraId="0C5B004D" w14:textId="3CE2A02E" w:rsidR="0012420A" w:rsidRPr="00432FDD" w:rsidRDefault="4465ED6A" w:rsidP="00471D6C">
            <w:pPr>
              <w:spacing w:line="180" w:lineRule="atLeast"/>
              <w:rPr>
                <w:color w:val="000000" w:themeColor="text1"/>
                <w:sz w:val="18"/>
                <w:szCs w:val="18"/>
              </w:rPr>
            </w:pPr>
            <w:r w:rsidRPr="00432FDD">
              <w:rPr>
                <w:b/>
                <w:color w:val="000000" w:themeColor="text1"/>
                <w:sz w:val="18"/>
                <w:szCs w:val="18"/>
              </w:rPr>
              <w:t>Planned secondment(s):</w:t>
            </w:r>
            <w:r w:rsidRPr="00432FDD">
              <w:rPr>
                <w:color w:val="000000" w:themeColor="text1"/>
                <w:sz w:val="18"/>
                <w:szCs w:val="18"/>
              </w:rPr>
              <w:t xml:space="preserve"> </w:t>
            </w:r>
            <w:r w:rsidR="00267E59" w:rsidRPr="00432FDD">
              <w:rPr>
                <w:color w:val="000000" w:themeColor="text1"/>
                <w:sz w:val="18"/>
                <w:szCs w:val="18"/>
              </w:rPr>
              <w:t xml:space="preserve">2 months at CIEMAT to </w:t>
            </w:r>
            <w:r w:rsidR="00E13E82" w:rsidRPr="00432FDD">
              <w:rPr>
                <w:color w:val="000000" w:themeColor="text1"/>
                <w:sz w:val="18"/>
                <w:szCs w:val="18"/>
              </w:rPr>
              <w:t>perform data assimilation on cellular laminar flames (M22-M23). 2 months at TUB</w:t>
            </w:r>
            <w:r w:rsidR="002177F3" w:rsidRPr="00432FDD">
              <w:rPr>
                <w:color w:val="000000" w:themeColor="text1"/>
                <w:sz w:val="18"/>
                <w:szCs w:val="18"/>
              </w:rPr>
              <w:t xml:space="preserve"> (M30-M31)</w:t>
            </w:r>
            <w:r w:rsidR="00E13E82" w:rsidRPr="00432FDD">
              <w:rPr>
                <w:color w:val="000000" w:themeColor="text1"/>
                <w:sz w:val="18"/>
                <w:szCs w:val="18"/>
              </w:rPr>
              <w:t xml:space="preserve"> manipulating both experimental and numerical data from DC6 and DC10. Application of developed </w:t>
            </w:r>
            <w:r w:rsidR="008A2353" w:rsidRPr="00432FDD">
              <w:rPr>
                <w:color w:val="000000" w:themeColor="text1"/>
                <w:sz w:val="18"/>
                <w:szCs w:val="18"/>
              </w:rPr>
              <w:t>model to improve mean fields reconstructions of non-measured quantities. Finally, 1 month at RRD</w:t>
            </w:r>
            <w:r w:rsidR="008D6868" w:rsidRPr="00432FDD">
              <w:rPr>
                <w:color w:val="000000" w:themeColor="text1"/>
                <w:sz w:val="18"/>
                <w:szCs w:val="18"/>
              </w:rPr>
              <w:t xml:space="preserve"> (M3</w:t>
            </w:r>
            <w:r w:rsidR="002177F3" w:rsidRPr="00432FDD">
              <w:rPr>
                <w:color w:val="000000" w:themeColor="text1"/>
                <w:sz w:val="18"/>
                <w:szCs w:val="18"/>
              </w:rPr>
              <w:t>6</w:t>
            </w:r>
            <w:r w:rsidR="008D6868" w:rsidRPr="00432FDD">
              <w:rPr>
                <w:color w:val="000000" w:themeColor="text1"/>
                <w:sz w:val="18"/>
                <w:szCs w:val="18"/>
              </w:rPr>
              <w:t>)</w:t>
            </w:r>
            <w:r w:rsidR="008A2353" w:rsidRPr="00432FDD">
              <w:rPr>
                <w:color w:val="000000" w:themeColor="text1"/>
                <w:sz w:val="18"/>
                <w:szCs w:val="18"/>
              </w:rPr>
              <w:t xml:space="preserve"> to</w:t>
            </w:r>
            <w:r w:rsidR="008D6868" w:rsidRPr="00432FDD">
              <w:rPr>
                <w:color w:val="000000" w:themeColor="text1"/>
                <w:sz w:val="18"/>
                <w:szCs w:val="18"/>
              </w:rPr>
              <w:t xml:space="preserve"> improve proposed model using real engine experimental data. </w:t>
            </w:r>
            <w:r w:rsidR="002177F3" w:rsidRPr="00432FDD">
              <w:rPr>
                <w:color w:val="000000" w:themeColor="text1"/>
                <w:sz w:val="18"/>
                <w:szCs w:val="18"/>
              </w:rPr>
              <w:t>A virtual secondment of 1 month at (M41) at TUM to check capabilities of LOM to predict indirect noise (D4.3).</w:t>
            </w:r>
          </w:p>
        </w:tc>
      </w:tr>
      <w:tr w:rsidR="006C7125" w:rsidRPr="00432FDD" w14:paraId="1762F108" w14:textId="77777777" w:rsidTr="002C01A9">
        <w:trPr>
          <w:trHeight w:val="282"/>
        </w:trPr>
        <w:tc>
          <w:tcPr>
            <w:tcW w:w="1157" w:type="pct"/>
            <w:tcBorders>
              <w:top w:val="double" w:sz="4" w:space="0" w:color="auto"/>
            </w:tcBorders>
            <w:shd w:val="clear" w:color="auto" w:fill="DDD9C3"/>
          </w:tcPr>
          <w:p w14:paraId="4F8F4271" w14:textId="77777777" w:rsidR="006C7125" w:rsidRPr="00432FDD" w:rsidRDefault="4E470472" w:rsidP="437F0948">
            <w:pPr>
              <w:spacing w:line="180" w:lineRule="atLeast"/>
              <w:rPr>
                <w:b/>
                <w:sz w:val="18"/>
                <w:szCs w:val="18"/>
              </w:rPr>
            </w:pPr>
            <w:r w:rsidRPr="00432FDD">
              <w:rPr>
                <w:b/>
                <w:sz w:val="18"/>
                <w:szCs w:val="18"/>
              </w:rPr>
              <w:t>Fellow</w:t>
            </w:r>
          </w:p>
          <w:p w14:paraId="78BA97F0" w14:textId="5810EE41" w:rsidR="006C7125" w:rsidRPr="00432FDD" w:rsidRDefault="5D3DB54A" w:rsidP="00471D6C">
            <w:pPr>
              <w:spacing w:line="180" w:lineRule="atLeast"/>
              <w:rPr>
                <w:sz w:val="18"/>
                <w:szCs w:val="18"/>
              </w:rPr>
            </w:pPr>
            <w:r w:rsidRPr="00432FDD">
              <w:rPr>
                <w:sz w:val="18"/>
                <w:szCs w:val="18"/>
              </w:rPr>
              <w:t>DC</w:t>
            </w:r>
            <w:r w:rsidR="4E470472" w:rsidRPr="00432FDD">
              <w:rPr>
                <w:sz w:val="18"/>
                <w:szCs w:val="18"/>
              </w:rPr>
              <w:t>1</w:t>
            </w:r>
            <w:r w:rsidR="4465ED6A" w:rsidRPr="00432FDD">
              <w:rPr>
                <w:sz w:val="18"/>
                <w:szCs w:val="18"/>
              </w:rPr>
              <w:t>3</w:t>
            </w:r>
          </w:p>
        </w:tc>
        <w:tc>
          <w:tcPr>
            <w:tcW w:w="649" w:type="pct"/>
            <w:gridSpan w:val="2"/>
            <w:tcBorders>
              <w:top w:val="double" w:sz="4" w:space="0" w:color="auto"/>
            </w:tcBorders>
            <w:shd w:val="clear" w:color="auto" w:fill="DDD9C3"/>
          </w:tcPr>
          <w:p w14:paraId="7209B871" w14:textId="77777777" w:rsidR="006C7125" w:rsidRPr="00432FDD" w:rsidRDefault="4E470472" w:rsidP="437F0948">
            <w:pPr>
              <w:spacing w:line="180" w:lineRule="atLeast"/>
              <w:rPr>
                <w:b/>
                <w:sz w:val="18"/>
                <w:szCs w:val="18"/>
              </w:rPr>
            </w:pPr>
            <w:r w:rsidRPr="00432FDD">
              <w:rPr>
                <w:b/>
                <w:sz w:val="18"/>
                <w:szCs w:val="18"/>
              </w:rPr>
              <w:t>Host institution</w:t>
            </w:r>
          </w:p>
          <w:p w14:paraId="76D2C954" w14:textId="66CA211A" w:rsidR="006C7125" w:rsidRPr="00432FDD" w:rsidRDefault="4E470472" w:rsidP="00471D6C">
            <w:pPr>
              <w:spacing w:line="180" w:lineRule="atLeast"/>
              <w:rPr>
                <w:sz w:val="18"/>
                <w:szCs w:val="18"/>
              </w:rPr>
            </w:pPr>
            <w:r w:rsidRPr="00432FDD">
              <w:rPr>
                <w:sz w:val="18"/>
                <w:szCs w:val="18"/>
              </w:rPr>
              <w:t>T</w:t>
            </w:r>
            <w:r w:rsidR="1E0A5536" w:rsidRPr="00432FDD">
              <w:rPr>
                <w:sz w:val="18"/>
                <w:szCs w:val="18"/>
              </w:rPr>
              <w:t>U</w:t>
            </w:r>
            <w:r w:rsidRPr="00432FDD">
              <w:rPr>
                <w:sz w:val="18"/>
                <w:szCs w:val="18"/>
              </w:rPr>
              <w:t xml:space="preserve"> Delft</w:t>
            </w:r>
          </w:p>
        </w:tc>
        <w:tc>
          <w:tcPr>
            <w:tcW w:w="650" w:type="pct"/>
            <w:gridSpan w:val="2"/>
            <w:tcBorders>
              <w:top w:val="double" w:sz="4" w:space="0" w:color="auto"/>
            </w:tcBorders>
            <w:shd w:val="clear" w:color="auto" w:fill="DDD9C3"/>
          </w:tcPr>
          <w:p w14:paraId="37524B8C" w14:textId="77777777" w:rsidR="006C7125" w:rsidRPr="00432FDD" w:rsidRDefault="4E470472" w:rsidP="437F0948">
            <w:pPr>
              <w:spacing w:line="180" w:lineRule="atLeast"/>
              <w:rPr>
                <w:b/>
                <w:sz w:val="18"/>
                <w:szCs w:val="18"/>
              </w:rPr>
            </w:pPr>
            <w:r w:rsidRPr="00432FDD">
              <w:rPr>
                <w:b/>
                <w:sz w:val="18"/>
                <w:szCs w:val="18"/>
              </w:rPr>
              <w:t>PhD enrolment</w:t>
            </w:r>
          </w:p>
          <w:p w14:paraId="202C9890" w14:textId="1588DE03" w:rsidR="006C7125" w:rsidRPr="00432FDD" w:rsidRDefault="4E470472" w:rsidP="00471D6C">
            <w:pPr>
              <w:spacing w:line="180" w:lineRule="atLeast"/>
              <w:rPr>
                <w:sz w:val="18"/>
                <w:szCs w:val="18"/>
              </w:rPr>
            </w:pPr>
            <w:r w:rsidRPr="00432FDD">
              <w:rPr>
                <w:sz w:val="18"/>
                <w:szCs w:val="18"/>
              </w:rPr>
              <w:t>TU Delft</w:t>
            </w:r>
          </w:p>
        </w:tc>
        <w:tc>
          <w:tcPr>
            <w:tcW w:w="779" w:type="pct"/>
            <w:gridSpan w:val="2"/>
            <w:tcBorders>
              <w:top w:val="double" w:sz="4" w:space="0" w:color="auto"/>
            </w:tcBorders>
            <w:shd w:val="clear" w:color="auto" w:fill="DDD9C3"/>
          </w:tcPr>
          <w:p w14:paraId="3BB02CB8" w14:textId="77777777" w:rsidR="006C7125" w:rsidRPr="00432FDD" w:rsidRDefault="4E470472" w:rsidP="437F0948">
            <w:pPr>
              <w:spacing w:line="180" w:lineRule="atLeast"/>
              <w:rPr>
                <w:b/>
                <w:sz w:val="18"/>
                <w:szCs w:val="18"/>
              </w:rPr>
            </w:pPr>
            <w:r w:rsidRPr="00432FDD">
              <w:rPr>
                <w:b/>
                <w:sz w:val="18"/>
                <w:szCs w:val="18"/>
              </w:rPr>
              <w:t>Start date</w:t>
            </w:r>
          </w:p>
          <w:p w14:paraId="2569CE4A" w14:textId="27F4CB1D" w:rsidR="006C7125" w:rsidRPr="00432FDD" w:rsidRDefault="4E470472"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2B59E24C" w14:textId="77777777" w:rsidR="006C7125" w:rsidRPr="00432FDD" w:rsidRDefault="4E470472" w:rsidP="437F0948">
            <w:pPr>
              <w:spacing w:line="180" w:lineRule="atLeast"/>
              <w:rPr>
                <w:b/>
                <w:sz w:val="18"/>
                <w:szCs w:val="18"/>
              </w:rPr>
            </w:pPr>
            <w:r w:rsidRPr="00432FDD">
              <w:rPr>
                <w:b/>
                <w:sz w:val="18"/>
                <w:szCs w:val="18"/>
              </w:rPr>
              <w:t>Duration</w:t>
            </w:r>
          </w:p>
          <w:p w14:paraId="2B1D0D00" w14:textId="324B3582" w:rsidR="006C7125" w:rsidRPr="00432FDD" w:rsidRDefault="4E470472"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707BD708" w14:textId="77777777" w:rsidR="006C7125" w:rsidRPr="00432FDD" w:rsidRDefault="4E470472" w:rsidP="00471D6C">
            <w:pPr>
              <w:spacing w:line="180" w:lineRule="atLeast"/>
              <w:rPr>
                <w:b/>
                <w:sz w:val="18"/>
                <w:szCs w:val="18"/>
              </w:rPr>
            </w:pPr>
            <w:r w:rsidRPr="00432FDD">
              <w:rPr>
                <w:b/>
                <w:sz w:val="18"/>
                <w:szCs w:val="18"/>
              </w:rPr>
              <w:t>Deliverables</w:t>
            </w:r>
          </w:p>
          <w:p w14:paraId="5251637F" w14:textId="4E0837F7" w:rsidR="00884A29" w:rsidRPr="00432FDD" w:rsidRDefault="002A08B5" w:rsidP="00471D6C">
            <w:pPr>
              <w:spacing w:line="180" w:lineRule="atLeast"/>
              <w:rPr>
                <w:sz w:val="18"/>
                <w:szCs w:val="18"/>
              </w:rPr>
            </w:pPr>
            <w:r w:rsidRPr="00432FDD">
              <w:rPr>
                <w:sz w:val="18"/>
                <w:szCs w:val="18"/>
              </w:rPr>
              <w:t>5.1</w:t>
            </w:r>
          </w:p>
        </w:tc>
      </w:tr>
      <w:tr w:rsidR="006C7125" w:rsidRPr="00432FDD" w14:paraId="37724211" w14:textId="77777777" w:rsidTr="002C01A9">
        <w:trPr>
          <w:trHeight w:val="300"/>
        </w:trPr>
        <w:tc>
          <w:tcPr>
            <w:tcW w:w="5000" w:type="pct"/>
            <w:gridSpan w:val="11"/>
          </w:tcPr>
          <w:p w14:paraId="49C576FA" w14:textId="44A55200" w:rsidR="006C7125" w:rsidRPr="00432FDD" w:rsidRDefault="4E470472" w:rsidP="00471D6C">
            <w:pPr>
              <w:spacing w:line="180" w:lineRule="atLeast"/>
              <w:rPr>
                <w:sz w:val="18"/>
                <w:szCs w:val="18"/>
              </w:rPr>
            </w:pPr>
            <w:r w:rsidRPr="00432FDD">
              <w:rPr>
                <w:b/>
                <w:sz w:val="18"/>
                <w:szCs w:val="18"/>
              </w:rPr>
              <w:t xml:space="preserve">Project Title and related WP(s): </w:t>
            </w:r>
            <w:r w:rsidRPr="003902D7">
              <w:rPr>
                <w:bCs/>
                <w:color w:val="000000" w:themeColor="text1"/>
                <w:sz w:val="18"/>
                <w:szCs w:val="18"/>
              </w:rPr>
              <w:t>Experimental investigation of indirect noise generated by hydrogen flames</w:t>
            </w:r>
            <w:r w:rsidR="416BC728" w:rsidRPr="003902D7">
              <w:rPr>
                <w:bCs/>
                <w:color w:val="000000" w:themeColor="text1"/>
                <w:sz w:val="18"/>
                <w:szCs w:val="18"/>
              </w:rPr>
              <w:t>, WP5</w:t>
            </w:r>
          </w:p>
        </w:tc>
      </w:tr>
      <w:tr w:rsidR="006C7125" w:rsidRPr="00432FDD" w14:paraId="2ACBE98F" w14:textId="77777777" w:rsidTr="002C01A9">
        <w:trPr>
          <w:trHeight w:val="242"/>
        </w:trPr>
        <w:tc>
          <w:tcPr>
            <w:tcW w:w="5000" w:type="pct"/>
            <w:gridSpan w:val="11"/>
          </w:tcPr>
          <w:p w14:paraId="5572A90B" w14:textId="3245DE8E" w:rsidR="006C7125" w:rsidRPr="003902D7" w:rsidRDefault="387EA081" w:rsidP="00440FE3">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w:t>
            </w:r>
            <w:r w:rsidR="16C3CD36" w:rsidRPr="00432FDD">
              <w:rPr>
                <w:color w:val="000000" w:themeColor="text1"/>
                <w:sz w:val="18"/>
                <w:szCs w:val="18"/>
              </w:rPr>
              <w:t xml:space="preserve">The overarching goal of the PhD project is to experimentally investigate and characterize the indirect noise generated by hydrogen flames. Knowledge of the entropy-to-sound conversion in hydrogen flames is crucial to evaluate their thermoacoustic </w:t>
            </w:r>
            <w:r w:rsidR="00BC1B48" w:rsidRPr="00432FDD">
              <w:rPr>
                <w:color w:val="000000" w:themeColor="text1"/>
                <w:sz w:val="18"/>
                <w:szCs w:val="18"/>
              </w:rPr>
              <w:t>behaviour</w:t>
            </w:r>
            <w:r w:rsidR="16C3CD36" w:rsidRPr="00432FDD">
              <w:rPr>
                <w:color w:val="000000" w:themeColor="text1"/>
                <w:sz w:val="18"/>
                <w:szCs w:val="18"/>
              </w:rPr>
              <w:t xml:space="preserve"> and stability, as well as the overall noise produced by the aeroengine. Knowledge of the causes and strength of the indirect noise and instabilities are crucial to develop strategies to abate them. The main objectives of the proposed PhD project are: (1) to develop the experimental infrastructure to generate, isolate and accelerate the entropy/composition spots produced by a hydrogen flame</w:t>
            </w:r>
            <w:r w:rsidR="00EB6969">
              <w:rPr>
                <w:color w:val="000000" w:themeColor="text1"/>
                <w:sz w:val="18"/>
                <w:szCs w:val="18"/>
              </w:rPr>
              <w:t>;</w:t>
            </w:r>
            <w:r w:rsidR="00EB6969" w:rsidRPr="00432FDD">
              <w:rPr>
                <w:color w:val="000000" w:themeColor="text1"/>
                <w:sz w:val="18"/>
                <w:szCs w:val="18"/>
              </w:rPr>
              <w:t xml:space="preserve"> </w:t>
            </w:r>
            <w:r w:rsidR="16C3CD36" w:rsidRPr="00432FDD">
              <w:rPr>
                <w:color w:val="000000" w:themeColor="text1"/>
                <w:sz w:val="18"/>
                <w:szCs w:val="18"/>
              </w:rPr>
              <w:t xml:space="preserve">(2) </w:t>
            </w:r>
            <w:r w:rsidR="00EB6969">
              <w:rPr>
                <w:color w:val="000000" w:themeColor="text1"/>
                <w:sz w:val="18"/>
                <w:szCs w:val="18"/>
              </w:rPr>
              <w:t>t</w:t>
            </w:r>
            <w:r w:rsidR="00EB6969" w:rsidRPr="00432FDD">
              <w:rPr>
                <w:color w:val="000000" w:themeColor="text1"/>
                <w:sz w:val="18"/>
                <w:szCs w:val="18"/>
              </w:rPr>
              <w:t xml:space="preserve">o </w:t>
            </w:r>
            <w:r w:rsidR="16C3CD36" w:rsidRPr="00432FDD">
              <w:rPr>
                <w:color w:val="000000" w:themeColor="text1"/>
                <w:sz w:val="18"/>
                <w:szCs w:val="18"/>
              </w:rPr>
              <w:t>develop measurement techniques capable to quantitatively characterize the strength of the entropy spots as well as the sound generated by their acceleration</w:t>
            </w:r>
            <w:r w:rsidR="00EB6969">
              <w:rPr>
                <w:color w:val="000000" w:themeColor="text1"/>
                <w:sz w:val="18"/>
                <w:szCs w:val="18"/>
              </w:rPr>
              <w:t>;</w:t>
            </w:r>
            <w:r w:rsidR="00EB6969" w:rsidRPr="00432FDD">
              <w:rPr>
                <w:color w:val="000000" w:themeColor="text1"/>
                <w:sz w:val="18"/>
                <w:szCs w:val="18"/>
              </w:rPr>
              <w:t xml:space="preserve"> </w:t>
            </w:r>
            <w:r w:rsidR="16C3CD36" w:rsidRPr="00432FDD">
              <w:rPr>
                <w:color w:val="000000" w:themeColor="text1"/>
                <w:sz w:val="18"/>
                <w:szCs w:val="18"/>
              </w:rPr>
              <w:t xml:space="preserve">(3) </w:t>
            </w:r>
            <w:r w:rsidR="00EB6969">
              <w:rPr>
                <w:color w:val="000000" w:themeColor="text1"/>
                <w:sz w:val="18"/>
                <w:szCs w:val="18"/>
              </w:rPr>
              <w:t>t</w:t>
            </w:r>
            <w:r w:rsidR="00EB6969" w:rsidRPr="00432FDD">
              <w:rPr>
                <w:color w:val="000000" w:themeColor="text1"/>
                <w:sz w:val="18"/>
                <w:szCs w:val="18"/>
              </w:rPr>
              <w:t xml:space="preserve">o </w:t>
            </w:r>
            <w:r w:rsidR="16C3CD36" w:rsidRPr="00432FDD">
              <w:rPr>
                <w:color w:val="000000" w:themeColor="text1"/>
                <w:sz w:val="18"/>
                <w:szCs w:val="18"/>
              </w:rPr>
              <w:t xml:space="preserve">provide the first validation and/or update the models for entropy and composition noise in hydrogen flames. </w:t>
            </w:r>
            <w:r w:rsidRPr="00432FDD">
              <w:rPr>
                <w:b/>
                <w:color w:val="000000" w:themeColor="text1"/>
                <w:sz w:val="18"/>
                <w:szCs w:val="18"/>
              </w:rPr>
              <w:t xml:space="preserve">Tasks: </w:t>
            </w:r>
            <w:r w:rsidRPr="00432FDD">
              <w:rPr>
                <w:color w:val="000000" w:themeColor="text1"/>
                <w:sz w:val="18"/>
                <w:szCs w:val="18"/>
              </w:rPr>
              <w:t xml:space="preserve">(1) Design, </w:t>
            </w:r>
            <w:r w:rsidR="009C41BB" w:rsidRPr="00432FDD">
              <w:rPr>
                <w:color w:val="000000" w:themeColor="text1"/>
                <w:sz w:val="18"/>
                <w:szCs w:val="18"/>
              </w:rPr>
              <w:t>manufacturing,</w:t>
            </w:r>
            <w:r w:rsidRPr="00432FDD">
              <w:rPr>
                <w:color w:val="000000" w:themeColor="text1"/>
                <w:sz w:val="18"/>
                <w:szCs w:val="18"/>
              </w:rPr>
              <w:t xml:space="preserve"> and testing of an optical and acoustic chamber for hydrogen flames, which will rely on the current infrastructure of the lab at TU Delft (hydrogen lines tested up till 8 bars and cooled exhaust duct). The rig should be suitable for high-pressure operation (3/4 bars) due to the necessity to accelerate the entropy/composition spots for generating indirect noise</w:t>
            </w:r>
            <w:r w:rsidR="00EB6969">
              <w:rPr>
                <w:color w:val="000000" w:themeColor="text1"/>
                <w:sz w:val="18"/>
                <w:szCs w:val="18"/>
              </w:rPr>
              <w:t>.</w:t>
            </w:r>
            <w:r w:rsidR="00EB6969" w:rsidRPr="00432FDD">
              <w:rPr>
                <w:color w:val="000000" w:themeColor="text1"/>
                <w:sz w:val="18"/>
                <w:szCs w:val="18"/>
              </w:rPr>
              <w:t xml:space="preserve"> </w:t>
            </w:r>
            <w:r w:rsidRPr="00432FDD">
              <w:rPr>
                <w:color w:val="000000" w:themeColor="text1"/>
                <w:sz w:val="18"/>
                <w:szCs w:val="18"/>
              </w:rPr>
              <w:t>(2) Deployment and application of fs-rotational and vibrational CARS and optical measurement techniques to quantitatively measure the strength of entropy spots (their temperature and composition</w:t>
            </w:r>
            <w:r w:rsidR="00EB6969" w:rsidRPr="00432FDD">
              <w:rPr>
                <w:color w:val="000000" w:themeColor="text1"/>
                <w:sz w:val="18"/>
                <w:szCs w:val="18"/>
              </w:rPr>
              <w:t>)</w:t>
            </w:r>
            <w:r w:rsidR="00EB6969">
              <w:rPr>
                <w:color w:val="000000" w:themeColor="text1"/>
                <w:sz w:val="18"/>
                <w:szCs w:val="18"/>
              </w:rPr>
              <w:t>.</w:t>
            </w:r>
            <w:r w:rsidR="00EB6969" w:rsidRPr="00432FDD">
              <w:rPr>
                <w:color w:val="000000" w:themeColor="text1"/>
                <w:sz w:val="18"/>
                <w:szCs w:val="18"/>
              </w:rPr>
              <w:t xml:space="preserve"> </w:t>
            </w:r>
            <w:r w:rsidRPr="00432FDD">
              <w:rPr>
                <w:color w:val="000000" w:themeColor="text1"/>
                <w:sz w:val="18"/>
                <w:szCs w:val="18"/>
              </w:rPr>
              <w:t xml:space="preserve">(3) Deployment and application of acoustic measurements techniques to acquire and isolate the indirect noise from the overall acoustic trace produced by the </w:t>
            </w:r>
            <w:r w:rsidRPr="00432FDD">
              <w:rPr>
                <w:color w:val="000000" w:themeColor="text1"/>
                <w:sz w:val="18"/>
                <w:szCs w:val="18"/>
              </w:rPr>
              <w:lastRenderedPageBreak/>
              <w:t>combustor, both upstream and downstream of the nozzle</w:t>
            </w:r>
            <w:r w:rsidR="00EB6969">
              <w:rPr>
                <w:color w:val="000000" w:themeColor="text1"/>
                <w:sz w:val="18"/>
                <w:szCs w:val="18"/>
              </w:rPr>
              <w:t>.</w:t>
            </w:r>
            <w:r w:rsidR="00EB6969" w:rsidRPr="00432FDD">
              <w:rPr>
                <w:color w:val="000000" w:themeColor="text1"/>
                <w:sz w:val="18"/>
                <w:szCs w:val="18"/>
              </w:rPr>
              <w:t xml:space="preserve"> </w:t>
            </w:r>
            <w:r w:rsidRPr="00432FDD">
              <w:rPr>
                <w:color w:val="000000" w:themeColor="text1"/>
                <w:sz w:val="18"/>
                <w:szCs w:val="18"/>
              </w:rPr>
              <w:t xml:space="preserve">(4) Comparison of the experimental data of entropy-to-sound conversion with analytical and numerical models of entropic and composition noise. </w:t>
            </w:r>
            <w:r w:rsidRPr="00432FDD">
              <w:rPr>
                <w:b/>
                <w:color w:val="000000" w:themeColor="text1"/>
                <w:sz w:val="18"/>
                <w:szCs w:val="18"/>
              </w:rPr>
              <w:t>T5.1</w:t>
            </w:r>
          </w:p>
        </w:tc>
      </w:tr>
      <w:tr w:rsidR="006C7125" w:rsidRPr="00432FDD" w14:paraId="68CA6E3A" w14:textId="77777777" w:rsidTr="002C01A9">
        <w:trPr>
          <w:trHeight w:val="334"/>
        </w:trPr>
        <w:tc>
          <w:tcPr>
            <w:tcW w:w="5000" w:type="pct"/>
            <w:gridSpan w:val="11"/>
            <w:tcBorders>
              <w:bottom w:val="single" w:sz="4" w:space="0" w:color="auto"/>
            </w:tcBorders>
          </w:tcPr>
          <w:p w14:paraId="51313BA8" w14:textId="5DDDC6B5" w:rsidR="006C7125" w:rsidRPr="00432FDD" w:rsidRDefault="4E470472" w:rsidP="00471D6C">
            <w:pPr>
              <w:spacing w:line="180" w:lineRule="atLeast"/>
              <w:jc w:val="both"/>
              <w:rPr>
                <w:color w:val="FF0000"/>
                <w:sz w:val="18"/>
                <w:szCs w:val="18"/>
              </w:rPr>
            </w:pPr>
            <w:r w:rsidRPr="00432FDD">
              <w:rPr>
                <w:b/>
                <w:sz w:val="18"/>
                <w:szCs w:val="18"/>
              </w:rPr>
              <w:lastRenderedPageBreak/>
              <w:t>Expected Results</w:t>
            </w:r>
            <w:r w:rsidRPr="00432FDD">
              <w:rPr>
                <w:b/>
                <w:color w:val="000000" w:themeColor="text1"/>
                <w:sz w:val="18"/>
                <w:szCs w:val="18"/>
              </w:rPr>
              <w:t>:</w:t>
            </w:r>
            <w:r w:rsidR="3AF6C111" w:rsidRPr="00432FDD">
              <w:rPr>
                <w:color w:val="000000" w:themeColor="text1"/>
                <w:sz w:val="18"/>
                <w:szCs w:val="18"/>
              </w:rPr>
              <w:t xml:space="preserve"> (1) </w:t>
            </w:r>
            <w:r w:rsidRPr="00432FDD">
              <w:rPr>
                <w:color w:val="000000" w:themeColor="text1"/>
                <w:sz w:val="18"/>
                <w:szCs w:val="18"/>
              </w:rPr>
              <w:t>Time-resolved measurements of the strength of entropy and composition spots in an enclosed chamber. These measurements will provide information on the dissipation and shear dispersion of the spots while travelling from the flame front location to the acceleration point</w:t>
            </w:r>
            <w:r w:rsidR="00EB6969">
              <w:rPr>
                <w:color w:val="000000" w:themeColor="text1"/>
                <w:sz w:val="18"/>
                <w:szCs w:val="18"/>
              </w:rPr>
              <w:t>.</w:t>
            </w:r>
            <w:r w:rsidR="00EB6969" w:rsidRPr="00432FDD">
              <w:rPr>
                <w:color w:val="000000" w:themeColor="text1"/>
                <w:sz w:val="18"/>
                <w:szCs w:val="18"/>
              </w:rPr>
              <w:t xml:space="preserve"> </w:t>
            </w:r>
            <w:r w:rsidR="3AF6C111" w:rsidRPr="00432FDD">
              <w:rPr>
                <w:color w:val="000000" w:themeColor="text1"/>
                <w:sz w:val="18"/>
                <w:szCs w:val="18"/>
              </w:rPr>
              <w:t xml:space="preserve">(2) </w:t>
            </w:r>
            <w:r w:rsidRPr="00432FDD">
              <w:rPr>
                <w:color w:val="000000" w:themeColor="text1"/>
                <w:sz w:val="18"/>
                <w:szCs w:val="18"/>
              </w:rPr>
              <w:t>Isolated trace of the indirect noise generated by the acceleration of the spots. Both the indirect noise reflected inside the combustion chamber as well as transmitted one downstream of the acceleration point will be acquired</w:t>
            </w:r>
            <w:r w:rsidR="00EB6969">
              <w:rPr>
                <w:color w:val="000000" w:themeColor="text1"/>
                <w:sz w:val="18"/>
                <w:szCs w:val="18"/>
              </w:rPr>
              <w:t>.</w:t>
            </w:r>
            <w:r w:rsidR="00EB6969" w:rsidRPr="00432FDD">
              <w:rPr>
                <w:color w:val="000000" w:themeColor="text1"/>
                <w:sz w:val="18"/>
                <w:szCs w:val="18"/>
              </w:rPr>
              <w:t xml:space="preserve"> </w:t>
            </w:r>
            <w:r w:rsidR="3AF6C111" w:rsidRPr="00432FDD">
              <w:rPr>
                <w:color w:val="000000" w:themeColor="text1"/>
                <w:sz w:val="18"/>
                <w:szCs w:val="18"/>
              </w:rPr>
              <w:t xml:space="preserve">(3) </w:t>
            </w:r>
            <w:r w:rsidRPr="00432FDD">
              <w:rPr>
                <w:color w:val="000000" w:themeColor="text1"/>
                <w:sz w:val="18"/>
                <w:szCs w:val="18"/>
              </w:rPr>
              <w:t>Comparison of experimental data with models (low order models for indirect and composition spots). Validation or update of the models for hydrogen flames.</w:t>
            </w:r>
          </w:p>
        </w:tc>
      </w:tr>
      <w:tr w:rsidR="006C7125" w:rsidRPr="00432FDD" w14:paraId="589CCC46" w14:textId="77777777" w:rsidTr="002C01A9">
        <w:trPr>
          <w:trHeight w:val="334"/>
        </w:trPr>
        <w:tc>
          <w:tcPr>
            <w:tcW w:w="5000" w:type="pct"/>
            <w:gridSpan w:val="11"/>
            <w:tcBorders>
              <w:bottom w:val="single" w:sz="8" w:space="0" w:color="auto"/>
            </w:tcBorders>
          </w:tcPr>
          <w:p w14:paraId="72238B1D" w14:textId="3C783C52" w:rsidR="006C7125" w:rsidRPr="00432FDD" w:rsidRDefault="4E470472" w:rsidP="00471D6C">
            <w:pPr>
              <w:spacing w:line="180" w:lineRule="atLeast"/>
              <w:rPr>
                <w:sz w:val="18"/>
                <w:szCs w:val="18"/>
              </w:rPr>
            </w:pPr>
            <w:r w:rsidRPr="00432FDD">
              <w:rPr>
                <w:b/>
                <w:sz w:val="18"/>
                <w:szCs w:val="18"/>
              </w:rPr>
              <w:t>Planned secondment(s):</w:t>
            </w:r>
            <w:r w:rsidRPr="00432FDD">
              <w:rPr>
                <w:sz w:val="18"/>
                <w:szCs w:val="18"/>
              </w:rPr>
              <w:t xml:space="preserve"> </w:t>
            </w:r>
            <w:r w:rsidR="178F6F2A" w:rsidRPr="00432FDD">
              <w:rPr>
                <w:color w:val="000000" w:themeColor="text1"/>
                <w:sz w:val="18"/>
                <w:szCs w:val="18"/>
              </w:rPr>
              <w:t>3 months (M</w:t>
            </w:r>
            <w:r w:rsidR="00362378" w:rsidRPr="00432FDD">
              <w:rPr>
                <w:color w:val="000000" w:themeColor="text1"/>
                <w:sz w:val="18"/>
                <w:szCs w:val="18"/>
              </w:rPr>
              <w:t>25</w:t>
            </w:r>
            <w:r w:rsidR="178F6F2A" w:rsidRPr="00432FDD">
              <w:rPr>
                <w:color w:val="000000" w:themeColor="text1"/>
                <w:sz w:val="18"/>
                <w:szCs w:val="18"/>
              </w:rPr>
              <w:t>-</w:t>
            </w:r>
            <w:r w:rsidR="00362378" w:rsidRPr="00432FDD">
              <w:rPr>
                <w:color w:val="000000" w:themeColor="text1"/>
                <w:sz w:val="18"/>
                <w:szCs w:val="18"/>
              </w:rPr>
              <w:t>M27</w:t>
            </w:r>
            <w:r w:rsidR="178F6F2A" w:rsidRPr="00432FDD">
              <w:rPr>
                <w:color w:val="000000" w:themeColor="text1"/>
                <w:sz w:val="18"/>
                <w:szCs w:val="18"/>
              </w:rPr>
              <w:t xml:space="preserve">) at TU Graz to develop capabilities in density fluctuations measurements through unique </w:t>
            </w:r>
            <w:r w:rsidR="1FF1662D" w:rsidRPr="00432FDD">
              <w:rPr>
                <w:color w:val="000000" w:themeColor="text1"/>
                <w:sz w:val="18"/>
                <w:szCs w:val="18"/>
              </w:rPr>
              <w:t>laser-</w:t>
            </w:r>
            <w:r w:rsidR="178F6F2A" w:rsidRPr="00432FDD">
              <w:rPr>
                <w:color w:val="000000" w:themeColor="text1"/>
                <w:sz w:val="18"/>
                <w:szCs w:val="18"/>
              </w:rPr>
              <w:t xml:space="preserve">optical techniques. </w:t>
            </w:r>
            <w:r w:rsidR="0048251F" w:rsidRPr="00432FDD">
              <w:rPr>
                <w:color w:val="000000" w:themeColor="text1"/>
                <w:sz w:val="18"/>
                <w:szCs w:val="18"/>
              </w:rPr>
              <w:t>2</w:t>
            </w:r>
            <w:r w:rsidR="79EE427C" w:rsidRPr="00432FDD">
              <w:rPr>
                <w:color w:val="000000" w:themeColor="text1"/>
                <w:sz w:val="18"/>
                <w:szCs w:val="18"/>
              </w:rPr>
              <w:t xml:space="preserve"> months secondment at TUM</w:t>
            </w:r>
            <w:r w:rsidR="48688D6A" w:rsidRPr="00432FDD">
              <w:rPr>
                <w:color w:val="000000" w:themeColor="text1"/>
                <w:sz w:val="18"/>
                <w:szCs w:val="18"/>
              </w:rPr>
              <w:t xml:space="preserve"> (M</w:t>
            </w:r>
            <w:r w:rsidR="0048251F" w:rsidRPr="00432FDD">
              <w:rPr>
                <w:color w:val="000000" w:themeColor="text1"/>
                <w:sz w:val="18"/>
                <w:szCs w:val="18"/>
              </w:rPr>
              <w:t>38</w:t>
            </w:r>
            <w:r w:rsidR="48688D6A" w:rsidRPr="00432FDD">
              <w:rPr>
                <w:color w:val="000000" w:themeColor="text1"/>
                <w:sz w:val="18"/>
                <w:szCs w:val="18"/>
              </w:rPr>
              <w:t>-</w:t>
            </w:r>
            <w:r w:rsidR="0048251F" w:rsidRPr="00432FDD">
              <w:rPr>
                <w:color w:val="000000" w:themeColor="text1"/>
                <w:sz w:val="18"/>
                <w:szCs w:val="18"/>
              </w:rPr>
              <w:t>39</w:t>
            </w:r>
            <w:r w:rsidR="48688D6A" w:rsidRPr="00432FDD">
              <w:rPr>
                <w:color w:val="000000" w:themeColor="text1"/>
                <w:sz w:val="18"/>
                <w:szCs w:val="18"/>
              </w:rPr>
              <w:t>)</w:t>
            </w:r>
            <w:r w:rsidR="79EE427C" w:rsidRPr="00432FDD">
              <w:rPr>
                <w:color w:val="000000" w:themeColor="text1"/>
                <w:sz w:val="18"/>
                <w:szCs w:val="18"/>
              </w:rPr>
              <w:t xml:space="preserve"> </w:t>
            </w:r>
            <w:r w:rsidR="48688D6A" w:rsidRPr="00432FDD">
              <w:rPr>
                <w:color w:val="000000" w:themeColor="text1"/>
                <w:sz w:val="18"/>
                <w:szCs w:val="18"/>
              </w:rPr>
              <w:t>for comparison of experimental data with low order models of indirect noise and composition spots</w:t>
            </w:r>
            <w:r w:rsidR="651A9D0D" w:rsidRPr="00432FDD">
              <w:rPr>
                <w:color w:val="000000" w:themeColor="text1"/>
                <w:sz w:val="18"/>
                <w:szCs w:val="18"/>
              </w:rPr>
              <w:t>.</w:t>
            </w:r>
            <w:r w:rsidR="005C68A9" w:rsidRPr="00432FDD">
              <w:rPr>
                <w:color w:val="000000" w:themeColor="text1"/>
                <w:sz w:val="18"/>
                <w:szCs w:val="18"/>
              </w:rPr>
              <w:t xml:space="preserve"> A virtual secondment of 1 month at (M1</w:t>
            </w:r>
            <w:r w:rsidR="003672A1" w:rsidRPr="00432FDD">
              <w:rPr>
                <w:color w:val="000000" w:themeColor="text1"/>
                <w:sz w:val="18"/>
                <w:szCs w:val="18"/>
              </w:rPr>
              <w:t>2</w:t>
            </w:r>
            <w:r w:rsidR="005C68A9" w:rsidRPr="00432FDD">
              <w:rPr>
                <w:color w:val="000000" w:themeColor="text1"/>
                <w:sz w:val="18"/>
                <w:szCs w:val="18"/>
              </w:rPr>
              <w:t xml:space="preserve">) at </w:t>
            </w:r>
            <w:r w:rsidR="003672A1" w:rsidRPr="00432FDD">
              <w:rPr>
                <w:color w:val="000000" w:themeColor="text1"/>
                <w:sz w:val="18"/>
                <w:szCs w:val="18"/>
              </w:rPr>
              <w:t>UT</w:t>
            </w:r>
            <w:r w:rsidR="005C68A9" w:rsidRPr="00432FDD">
              <w:rPr>
                <w:color w:val="000000" w:themeColor="text1"/>
                <w:sz w:val="18"/>
                <w:szCs w:val="18"/>
              </w:rPr>
              <w:t xml:space="preserve"> to </w:t>
            </w:r>
            <w:r w:rsidR="003672A1" w:rsidRPr="00432FDD">
              <w:rPr>
                <w:color w:val="000000" w:themeColor="text1"/>
                <w:sz w:val="18"/>
                <w:szCs w:val="18"/>
              </w:rPr>
              <w:t xml:space="preserve">exchange knowledge on vorticity/entropy noise mechanism and define indirect noise rig </w:t>
            </w:r>
            <w:r w:rsidR="009579AC" w:rsidRPr="00432FDD">
              <w:rPr>
                <w:color w:val="000000" w:themeColor="text1"/>
                <w:sz w:val="18"/>
                <w:szCs w:val="18"/>
              </w:rPr>
              <w:t>requirements for experimental investigations</w:t>
            </w:r>
            <w:r w:rsidR="00E51FCF" w:rsidRPr="00432FDD">
              <w:rPr>
                <w:color w:val="000000" w:themeColor="text1"/>
                <w:sz w:val="18"/>
                <w:szCs w:val="18"/>
              </w:rPr>
              <w:t>.</w:t>
            </w:r>
          </w:p>
        </w:tc>
      </w:tr>
      <w:tr w:rsidR="00723D2D" w:rsidRPr="00432FDD" w14:paraId="16029859" w14:textId="77777777" w:rsidTr="002C01A9">
        <w:trPr>
          <w:trHeight w:val="269"/>
        </w:trPr>
        <w:tc>
          <w:tcPr>
            <w:tcW w:w="1157" w:type="pct"/>
            <w:tcBorders>
              <w:top w:val="double" w:sz="4" w:space="0" w:color="auto"/>
            </w:tcBorders>
            <w:shd w:val="clear" w:color="auto" w:fill="DDD9C3"/>
          </w:tcPr>
          <w:p w14:paraId="03A9CEC9" w14:textId="77777777" w:rsidR="00723D2D" w:rsidRPr="00432FDD" w:rsidRDefault="651A9D0D" w:rsidP="437F0948">
            <w:pPr>
              <w:spacing w:line="180" w:lineRule="atLeast"/>
              <w:rPr>
                <w:b/>
                <w:sz w:val="18"/>
                <w:szCs w:val="18"/>
              </w:rPr>
            </w:pPr>
            <w:r w:rsidRPr="00432FDD">
              <w:rPr>
                <w:b/>
                <w:sz w:val="18"/>
                <w:szCs w:val="18"/>
              </w:rPr>
              <w:t>Fellow</w:t>
            </w:r>
          </w:p>
          <w:p w14:paraId="246EAD98" w14:textId="048443E5" w:rsidR="00723D2D" w:rsidRPr="00432FDD" w:rsidRDefault="5D3DB54A" w:rsidP="00471D6C">
            <w:pPr>
              <w:spacing w:line="180" w:lineRule="atLeast"/>
              <w:rPr>
                <w:sz w:val="18"/>
                <w:szCs w:val="18"/>
              </w:rPr>
            </w:pPr>
            <w:r w:rsidRPr="00432FDD">
              <w:rPr>
                <w:sz w:val="18"/>
                <w:szCs w:val="18"/>
              </w:rPr>
              <w:t>DC</w:t>
            </w:r>
            <w:r w:rsidR="651A9D0D" w:rsidRPr="00432FDD">
              <w:rPr>
                <w:sz w:val="18"/>
                <w:szCs w:val="18"/>
              </w:rPr>
              <w:t>1</w:t>
            </w:r>
            <w:r w:rsidR="4465ED6A" w:rsidRPr="00432FDD">
              <w:rPr>
                <w:sz w:val="18"/>
                <w:szCs w:val="18"/>
              </w:rPr>
              <w:t>4</w:t>
            </w:r>
          </w:p>
        </w:tc>
        <w:tc>
          <w:tcPr>
            <w:tcW w:w="649" w:type="pct"/>
            <w:gridSpan w:val="2"/>
            <w:tcBorders>
              <w:top w:val="double" w:sz="4" w:space="0" w:color="auto"/>
            </w:tcBorders>
            <w:shd w:val="clear" w:color="auto" w:fill="DDD9C3"/>
          </w:tcPr>
          <w:p w14:paraId="45065904" w14:textId="77777777" w:rsidR="00723D2D" w:rsidRPr="00432FDD" w:rsidRDefault="651A9D0D" w:rsidP="437F0948">
            <w:pPr>
              <w:spacing w:line="180" w:lineRule="atLeast"/>
              <w:rPr>
                <w:b/>
                <w:sz w:val="18"/>
                <w:szCs w:val="18"/>
              </w:rPr>
            </w:pPr>
            <w:r w:rsidRPr="00432FDD">
              <w:rPr>
                <w:b/>
                <w:sz w:val="18"/>
                <w:szCs w:val="18"/>
              </w:rPr>
              <w:t>Host institution</w:t>
            </w:r>
          </w:p>
          <w:p w14:paraId="1F91BC28" w14:textId="45D01A27" w:rsidR="00723D2D" w:rsidRPr="00432FDD" w:rsidRDefault="651A9D0D" w:rsidP="00471D6C">
            <w:pPr>
              <w:spacing w:line="180" w:lineRule="atLeast"/>
              <w:rPr>
                <w:sz w:val="18"/>
                <w:szCs w:val="18"/>
              </w:rPr>
            </w:pPr>
            <w:r w:rsidRPr="00432FDD">
              <w:rPr>
                <w:sz w:val="18"/>
                <w:szCs w:val="18"/>
              </w:rPr>
              <w:t>UT</w:t>
            </w:r>
          </w:p>
        </w:tc>
        <w:tc>
          <w:tcPr>
            <w:tcW w:w="650" w:type="pct"/>
            <w:gridSpan w:val="2"/>
            <w:tcBorders>
              <w:top w:val="double" w:sz="4" w:space="0" w:color="auto"/>
            </w:tcBorders>
            <w:shd w:val="clear" w:color="auto" w:fill="DDD9C3"/>
          </w:tcPr>
          <w:p w14:paraId="34EC0BDF" w14:textId="77777777" w:rsidR="00723D2D" w:rsidRPr="00432FDD" w:rsidRDefault="651A9D0D" w:rsidP="437F0948">
            <w:pPr>
              <w:spacing w:line="180" w:lineRule="atLeast"/>
              <w:rPr>
                <w:b/>
                <w:sz w:val="18"/>
                <w:szCs w:val="18"/>
              </w:rPr>
            </w:pPr>
            <w:r w:rsidRPr="00432FDD">
              <w:rPr>
                <w:b/>
                <w:sz w:val="18"/>
                <w:szCs w:val="18"/>
              </w:rPr>
              <w:t>PhD enrolment</w:t>
            </w:r>
          </w:p>
          <w:p w14:paraId="5E902C79" w14:textId="588E9DDB" w:rsidR="00723D2D" w:rsidRPr="00432FDD" w:rsidRDefault="651A9D0D" w:rsidP="00471D6C">
            <w:pPr>
              <w:spacing w:line="180" w:lineRule="atLeast"/>
              <w:rPr>
                <w:sz w:val="18"/>
                <w:szCs w:val="18"/>
              </w:rPr>
            </w:pPr>
            <w:r w:rsidRPr="00432FDD">
              <w:rPr>
                <w:sz w:val="18"/>
                <w:szCs w:val="18"/>
              </w:rPr>
              <w:t>UT</w:t>
            </w:r>
          </w:p>
        </w:tc>
        <w:tc>
          <w:tcPr>
            <w:tcW w:w="779" w:type="pct"/>
            <w:gridSpan w:val="2"/>
            <w:tcBorders>
              <w:top w:val="double" w:sz="4" w:space="0" w:color="auto"/>
            </w:tcBorders>
            <w:shd w:val="clear" w:color="auto" w:fill="DDD9C3"/>
          </w:tcPr>
          <w:p w14:paraId="5C06FC37" w14:textId="236D8EF6" w:rsidR="00723D2D" w:rsidRPr="00432FDD" w:rsidRDefault="651A9D0D" w:rsidP="437F0948">
            <w:pPr>
              <w:spacing w:line="180" w:lineRule="atLeast"/>
              <w:rPr>
                <w:b/>
                <w:sz w:val="18"/>
                <w:szCs w:val="18"/>
              </w:rPr>
            </w:pPr>
            <w:r w:rsidRPr="00432FDD">
              <w:rPr>
                <w:b/>
                <w:sz w:val="18"/>
                <w:szCs w:val="18"/>
              </w:rPr>
              <w:t xml:space="preserve">Start </w:t>
            </w:r>
            <w:r w:rsidR="13F943ED" w:rsidRPr="00432FDD">
              <w:rPr>
                <w:b/>
                <w:sz w:val="18"/>
                <w:szCs w:val="18"/>
              </w:rPr>
              <w:t>date</w:t>
            </w:r>
          </w:p>
          <w:p w14:paraId="1306B727" w14:textId="06B43CC8" w:rsidR="00723D2D" w:rsidRPr="00432FDD" w:rsidRDefault="651A9D0D"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03AD1F99" w14:textId="77777777" w:rsidR="00723D2D" w:rsidRPr="00432FDD" w:rsidRDefault="651A9D0D" w:rsidP="437F0948">
            <w:pPr>
              <w:spacing w:line="180" w:lineRule="atLeast"/>
              <w:rPr>
                <w:b/>
                <w:sz w:val="18"/>
                <w:szCs w:val="18"/>
              </w:rPr>
            </w:pPr>
            <w:r w:rsidRPr="00432FDD">
              <w:rPr>
                <w:b/>
                <w:sz w:val="18"/>
                <w:szCs w:val="18"/>
              </w:rPr>
              <w:t>Duration</w:t>
            </w:r>
          </w:p>
          <w:p w14:paraId="23A1EE8D" w14:textId="77777777" w:rsidR="00723D2D" w:rsidRPr="00432FDD" w:rsidRDefault="651A9D0D"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6C282706" w14:textId="77777777" w:rsidR="00723D2D" w:rsidRPr="00432FDD" w:rsidRDefault="651A9D0D" w:rsidP="00471D6C">
            <w:pPr>
              <w:spacing w:line="180" w:lineRule="atLeast"/>
              <w:rPr>
                <w:b/>
                <w:sz w:val="18"/>
                <w:szCs w:val="18"/>
              </w:rPr>
            </w:pPr>
            <w:r w:rsidRPr="00432FDD">
              <w:rPr>
                <w:b/>
                <w:sz w:val="18"/>
                <w:szCs w:val="18"/>
              </w:rPr>
              <w:t>Deliverables</w:t>
            </w:r>
          </w:p>
          <w:p w14:paraId="16495305" w14:textId="4F31257B" w:rsidR="00D23C91" w:rsidRPr="00432FDD" w:rsidRDefault="00D23C91" w:rsidP="00471D6C">
            <w:pPr>
              <w:spacing w:line="180" w:lineRule="atLeast"/>
              <w:rPr>
                <w:sz w:val="18"/>
                <w:szCs w:val="18"/>
              </w:rPr>
            </w:pPr>
            <w:r w:rsidRPr="00432FDD">
              <w:rPr>
                <w:sz w:val="18"/>
                <w:szCs w:val="18"/>
              </w:rPr>
              <w:t>5.2</w:t>
            </w:r>
          </w:p>
        </w:tc>
      </w:tr>
      <w:tr w:rsidR="00723D2D" w:rsidRPr="00432FDD" w14:paraId="6B974F9A" w14:textId="77777777" w:rsidTr="002C01A9">
        <w:trPr>
          <w:trHeight w:val="300"/>
        </w:trPr>
        <w:tc>
          <w:tcPr>
            <w:tcW w:w="5000" w:type="pct"/>
            <w:gridSpan w:val="11"/>
          </w:tcPr>
          <w:p w14:paraId="7C9B4447" w14:textId="7F21CEF5" w:rsidR="00723D2D" w:rsidRPr="00432FDD" w:rsidRDefault="651A9D0D" w:rsidP="437F0948">
            <w:pPr>
              <w:spacing w:line="180" w:lineRule="atLeast"/>
              <w:rPr>
                <w:color w:val="000000" w:themeColor="text1"/>
                <w:sz w:val="18"/>
                <w:szCs w:val="18"/>
              </w:rPr>
            </w:pPr>
            <w:r w:rsidRPr="003902D7">
              <w:rPr>
                <w:b/>
                <w:bCs/>
                <w:color w:val="000000" w:themeColor="text1"/>
                <w:sz w:val="18"/>
                <w:szCs w:val="18"/>
              </w:rPr>
              <w:t>Project Title and related WP(s):</w:t>
            </w:r>
            <w:r w:rsidRPr="00432FDD">
              <w:rPr>
                <w:color w:val="000000" w:themeColor="text1"/>
                <w:sz w:val="18"/>
                <w:szCs w:val="18"/>
              </w:rPr>
              <w:t xml:space="preserve"> </w:t>
            </w:r>
            <w:r w:rsidR="5CAF342A" w:rsidRPr="003902D7">
              <w:rPr>
                <w:bCs/>
                <w:color w:val="000000" w:themeColor="text1"/>
                <w:sz w:val="18"/>
                <w:szCs w:val="18"/>
              </w:rPr>
              <w:t>Simulation-based development of indirect combustion-noise theory, WP5</w:t>
            </w:r>
          </w:p>
        </w:tc>
      </w:tr>
      <w:tr w:rsidR="00723D2D" w:rsidRPr="00432FDD" w14:paraId="6F157347" w14:textId="77777777" w:rsidTr="002C01A9">
        <w:trPr>
          <w:trHeight w:val="242"/>
        </w:trPr>
        <w:tc>
          <w:tcPr>
            <w:tcW w:w="5000" w:type="pct"/>
            <w:gridSpan w:val="11"/>
          </w:tcPr>
          <w:p w14:paraId="26D5B1DF" w14:textId="24692631" w:rsidR="00F90A34" w:rsidRPr="00432FDD" w:rsidRDefault="651A9D0D" w:rsidP="00AD2CA0">
            <w:pPr>
              <w:spacing w:line="259" w:lineRule="auto"/>
              <w:jc w:val="both"/>
              <w:rPr>
                <w:color w:val="000000" w:themeColor="text1"/>
                <w:sz w:val="18"/>
                <w:szCs w:val="18"/>
              </w:rPr>
            </w:pPr>
            <w:r w:rsidRPr="00432FDD">
              <w:rPr>
                <w:b/>
                <w:color w:val="000000" w:themeColor="text1"/>
                <w:sz w:val="18"/>
                <w:szCs w:val="18"/>
              </w:rPr>
              <w:t xml:space="preserve">Objectives: </w:t>
            </w:r>
            <w:r w:rsidR="5A50ED90" w:rsidRPr="00432FDD">
              <w:rPr>
                <w:color w:val="000000" w:themeColor="text1"/>
                <w:sz w:val="18"/>
                <w:szCs w:val="18"/>
              </w:rPr>
              <w:t>To remedy</w:t>
            </w:r>
            <w:r w:rsidR="5A50ED90" w:rsidRPr="00432FDD">
              <w:rPr>
                <w:b/>
                <w:color w:val="000000" w:themeColor="text1"/>
                <w:sz w:val="18"/>
                <w:szCs w:val="18"/>
              </w:rPr>
              <w:t xml:space="preserve"> </w:t>
            </w:r>
            <w:r w:rsidR="5A50ED90" w:rsidRPr="00432FDD">
              <w:rPr>
                <w:color w:val="000000" w:themeColor="text1"/>
                <w:sz w:val="18"/>
                <w:szCs w:val="18"/>
              </w:rPr>
              <w:t>ineluctable</w:t>
            </w:r>
            <w:r w:rsidR="5A50ED90" w:rsidRPr="00432FDD">
              <w:rPr>
                <w:b/>
                <w:color w:val="000000" w:themeColor="text1"/>
                <w:sz w:val="18"/>
                <w:szCs w:val="18"/>
              </w:rPr>
              <w:t xml:space="preserve"> </w:t>
            </w:r>
            <w:r w:rsidR="5A50ED90" w:rsidRPr="00432FDD">
              <w:rPr>
                <w:color w:val="000000" w:themeColor="text1"/>
                <w:sz w:val="18"/>
                <w:szCs w:val="18"/>
              </w:rPr>
              <w:t>deficiencies in the current understanding of indirect-noise generation,</w:t>
            </w:r>
            <w:r w:rsidR="00D51B11" w:rsidRPr="00432FDD">
              <w:rPr>
                <w:color w:val="000000" w:themeColor="text1"/>
                <w:sz w:val="18"/>
                <w:szCs w:val="18"/>
              </w:rPr>
              <w:t xml:space="preserve"> especially as it relates to hydrogen-</w:t>
            </w:r>
            <w:r w:rsidR="564A7658" w:rsidRPr="00432FDD">
              <w:rPr>
                <w:color w:val="000000" w:themeColor="text1"/>
                <w:sz w:val="18"/>
                <w:szCs w:val="18"/>
              </w:rPr>
              <w:t>fuelled</w:t>
            </w:r>
            <w:r w:rsidR="00D51B11" w:rsidRPr="00432FDD">
              <w:rPr>
                <w:b/>
                <w:color w:val="000000" w:themeColor="text1"/>
                <w:sz w:val="18"/>
                <w:szCs w:val="18"/>
              </w:rPr>
              <w:t xml:space="preserve"> </w:t>
            </w:r>
            <w:r w:rsidR="00D51B11" w:rsidRPr="00432FDD">
              <w:rPr>
                <w:color w:val="000000" w:themeColor="text1"/>
                <w:sz w:val="18"/>
                <w:szCs w:val="18"/>
              </w:rPr>
              <w:t>systems,</w:t>
            </w:r>
            <w:r w:rsidR="5A50ED90" w:rsidRPr="00432FDD">
              <w:rPr>
                <w:color w:val="000000" w:themeColor="text1"/>
                <w:sz w:val="18"/>
                <w:szCs w:val="18"/>
              </w:rPr>
              <w:t xml:space="preserve"> </w:t>
            </w:r>
            <w:r w:rsidR="7A42762E" w:rsidRPr="00432FDD">
              <w:rPr>
                <w:color w:val="000000" w:themeColor="text1"/>
                <w:sz w:val="18"/>
                <w:szCs w:val="18"/>
              </w:rPr>
              <w:t xml:space="preserve">Computational Fluid Dynamics (CFD) will be </w:t>
            </w:r>
            <w:r w:rsidR="7006723A" w:rsidRPr="00432FDD">
              <w:rPr>
                <w:color w:val="000000" w:themeColor="text1"/>
                <w:sz w:val="18"/>
                <w:szCs w:val="18"/>
              </w:rPr>
              <w:t>used</w:t>
            </w:r>
            <w:r w:rsidR="7A42762E" w:rsidRPr="00432FDD">
              <w:rPr>
                <w:color w:val="000000" w:themeColor="text1"/>
                <w:sz w:val="18"/>
                <w:szCs w:val="18"/>
              </w:rPr>
              <w:t>.</w:t>
            </w:r>
            <w:r w:rsidR="7006723A" w:rsidRPr="00432FDD">
              <w:rPr>
                <w:color w:val="000000" w:themeColor="text1"/>
                <w:sz w:val="18"/>
                <w:szCs w:val="18"/>
              </w:rPr>
              <w:t xml:space="preserve"> </w:t>
            </w:r>
            <w:r w:rsidR="34E4A680" w:rsidRPr="00432FDD">
              <w:rPr>
                <w:color w:val="000000" w:themeColor="text1"/>
                <w:sz w:val="18"/>
                <w:szCs w:val="18"/>
              </w:rPr>
              <w:t>Initially</w:t>
            </w:r>
            <w:r w:rsidR="15E846F5" w:rsidRPr="00432FDD">
              <w:rPr>
                <w:color w:val="000000" w:themeColor="text1"/>
                <w:sz w:val="18"/>
                <w:szCs w:val="18"/>
              </w:rPr>
              <w:t>,</w:t>
            </w:r>
            <w:r w:rsidR="54682257" w:rsidRPr="00432FDD">
              <w:rPr>
                <w:color w:val="000000" w:themeColor="text1"/>
                <w:sz w:val="18"/>
                <w:szCs w:val="18"/>
              </w:rPr>
              <w:t xml:space="preserve"> numerical analyses</w:t>
            </w:r>
            <w:r w:rsidR="15E846F5" w:rsidRPr="00432FDD">
              <w:rPr>
                <w:color w:val="000000" w:themeColor="text1"/>
                <w:sz w:val="18"/>
                <w:szCs w:val="18"/>
              </w:rPr>
              <w:t xml:space="preserve"> will focus on </w:t>
            </w:r>
            <w:r w:rsidR="157C607D" w:rsidRPr="00432FDD">
              <w:rPr>
                <w:color w:val="000000" w:themeColor="text1"/>
                <w:sz w:val="18"/>
                <w:szCs w:val="18"/>
              </w:rPr>
              <w:t xml:space="preserve">a previously characterized experimental setup operated at DLR. </w:t>
            </w:r>
            <w:r w:rsidR="70B19EF7" w:rsidRPr="00432FDD">
              <w:rPr>
                <w:color w:val="000000" w:themeColor="text1"/>
                <w:sz w:val="18"/>
                <w:szCs w:val="18"/>
              </w:rPr>
              <w:t xml:space="preserve">As a first step, non-reacting-flow modelling will be </w:t>
            </w:r>
            <w:r w:rsidR="4529F0A5" w:rsidRPr="00432FDD">
              <w:rPr>
                <w:color w:val="000000" w:themeColor="text1"/>
                <w:sz w:val="18"/>
                <w:szCs w:val="18"/>
              </w:rPr>
              <w:t xml:space="preserve">employed </w:t>
            </w:r>
            <w:r w:rsidR="70B19EF7" w:rsidRPr="00432FDD">
              <w:rPr>
                <w:color w:val="000000" w:themeColor="text1"/>
                <w:sz w:val="18"/>
                <w:szCs w:val="18"/>
              </w:rPr>
              <w:t xml:space="preserve">to </w:t>
            </w:r>
            <w:r w:rsidR="4FB7E31D" w:rsidRPr="00432FDD">
              <w:rPr>
                <w:color w:val="000000" w:themeColor="text1"/>
                <w:sz w:val="18"/>
                <w:szCs w:val="18"/>
              </w:rPr>
              <w:t>definitively</w:t>
            </w:r>
            <w:r w:rsidR="198BDCD6" w:rsidRPr="00432FDD">
              <w:rPr>
                <w:color w:val="000000" w:themeColor="text1"/>
                <w:sz w:val="18"/>
                <w:szCs w:val="18"/>
              </w:rPr>
              <w:t xml:space="preserve"> establish:</w:t>
            </w:r>
            <w:r w:rsidR="198BDCD6" w:rsidRPr="00432FDD">
              <w:rPr>
                <w:b/>
                <w:color w:val="000000" w:themeColor="text1"/>
                <w:sz w:val="18"/>
                <w:szCs w:val="18"/>
              </w:rPr>
              <w:t xml:space="preserve"> </w:t>
            </w:r>
            <w:r w:rsidR="6B2808C6" w:rsidRPr="00432FDD">
              <w:rPr>
                <w:color w:val="000000" w:themeColor="text1"/>
                <w:sz w:val="18"/>
                <w:szCs w:val="18"/>
              </w:rPr>
              <w:t>the cogency of</w:t>
            </w:r>
            <w:r w:rsidR="70B19EF7" w:rsidRPr="00432FDD">
              <w:rPr>
                <w:color w:val="000000" w:themeColor="text1"/>
                <w:sz w:val="18"/>
                <w:szCs w:val="18"/>
              </w:rPr>
              <w:t xml:space="preserve"> non-reacting-flow simulations</w:t>
            </w:r>
            <w:r w:rsidR="20A7E22C" w:rsidRPr="00432FDD">
              <w:rPr>
                <w:color w:val="000000" w:themeColor="text1"/>
                <w:sz w:val="18"/>
                <w:szCs w:val="18"/>
              </w:rPr>
              <w:t xml:space="preserve"> for systems with reacting flow</w:t>
            </w:r>
            <w:r w:rsidR="70B19EF7" w:rsidRPr="00432FDD">
              <w:rPr>
                <w:color w:val="000000" w:themeColor="text1"/>
                <w:sz w:val="18"/>
                <w:szCs w:val="18"/>
              </w:rPr>
              <w:t xml:space="preserve">. </w:t>
            </w:r>
            <w:r w:rsidR="35194883" w:rsidRPr="00432FDD">
              <w:rPr>
                <w:color w:val="000000" w:themeColor="text1"/>
                <w:sz w:val="18"/>
                <w:szCs w:val="18"/>
              </w:rPr>
              <w:t>Moreover, t</w:t>
            </w:r>
            <w:r w:rsidR="70B19EF7" w:rsidRPr="00432FDD">
              <w:rPr>
                <w:color w:val="000000" w:themeColor="text1"/>
                <w:sz w:val="18"/>
                <w:szCs w:val="18"/>
              </w:rPr>
              <w:t xml:space="preserve">his analysis </w:t>
            </w:r>
            <w:r w:rsidR="6E02B4C5" w:rsidRPr="00432FDD">
              <w:rPr>
                <w:color w:val="000000" w:themeColor="text1"/>
                <w:sz w:val="18"/>
                <w:szCs w:val="18"/>
              </w:rPr>
              <w:t>will make</w:t>
            </w:r>
            <w:r w:rsidR="70B19EF7" w:rsidRPr="00432FDD">
              <w:rPr>
                <w:color w:val="000000" w:themeColor="text1"/>
                <w:sz w:val="18"/>
                <w:szCs w:val="18"/>
              </w:rPr>
              <w:t xml:space="preserve"> refining the comprehension of fluid dynamics, turbulence, and related phenomena in scenarios devoid of combustion</w:t>
            </w:r>
            <w:r w:rsidR="014D6168" w:rsidRPr="00432FDD">
              <w:rPr>
                <w:color w:val="000000" w:themeColor="text1"/>
                <w:sz w:val="18"/>
                <w:szCs w:val="18"/>
              </w:rPr>
              <w:t xml:space="preserve"> possible</w:t>
            </w:r>
            <w:r w:rsidR="70B19EF7" w:rsidRPr="00432FDD">
              <w:rPr>
                <w:color w:val="000000" w:themeColor="text1"/>
                <w:sz w:val="18"/>
                <w:szCs w:val="18"/>
              </w:rPr>
              <w:t>.</w:t>
            </w:r>
            <w:r w:rsidR="157C607D" w:rsidRPr="00432FDD">
              <w:rPr>
                <w:color w:val="000000" w:themeColor="text1"/>
                <w:sz w:val="18"/>
                <w:szCs w:val="18"/>
              </w:rPr>
              <w:t xml:space="preserve"> </w:t>
            </w:r>
            <w:r w:rsidR="74E43B5C" w:rsidRPr="00432FDD">
              <w:rPr>
                <w:color w:val="000000" w:themeColor="text1"/>
                <w:sz w:val="18"/>
                <w:szCs w:val="18"/>
              </w:rPr>
              <w:t xml:space="preserve">After </w:t>
            </w:r>
            <w:r w:rsidR="00C24FDE">
              <w:rPr>
                <w:color w:val="000000" w:themeColor="text1"/>
                <w:sz w:val="18"/>
                <w:szCs w:val="18"/>
              </w:rPr>
              <w:t>that</w:t>
            </w:r>
            <w:r w:rsidR="74E43B5C" w:rsidRPr="00432FDD">
              <w:rPr>
                <w:color w:val="000000" w:themeColor="text1"/>
                <w:sz w:val="18"/>
                <w:szCs w:val="18"/>
              </w:rPr>
              <w:t xml:space="preserve">, the </w:t>
            </w:r>
            <w:r w:rsidR="5A00D8F6" w:rsidRPr="00432FDD">
              <w:rPr>
                <w:color w:val="000000" w:themeColor="text1"/>
                <w:sz w:val="18"/>
                <w:szCs w:val="18"/>
              </w:rPr>
              <w:t>simulations</w:t>
            </w:r>
            <w:r w:rsidR="74E43B5C" w:rsidRPr="00432FDD">
              <w:rPr>
                <w:b/>
                <w:color w:val="000000" w:themeColor="text1"/>
                <w:sz w:val="18"/>
                <w:szCs w:val="18"/>
              </w:rPr>
              <w:t xml:space="preserve"> </w:t>
            </w:r>
            <w:r w:rsidR="74E43B5C" w:rsidRPr="00432FDD">
              <w:rPr>
                <w:color w:val="000000" w:themeColor="text1"/>
                <w:sz w:val="18"/>
                <w:szCs w:val="18"/>
              </w:rPr>
              <w:t>will be repeated with classical hydrocarbons (methane)</w:t>
            </w:r>
            <w:r w:rsidR="0AE76CD1" w:rsidRPr="00432FDD">
              <w:rPr>
                <w:color w:val="000000" w:themeColor="text1"/>
                <w:sz w:val="18"/>
                <w:szCs w:val="18"/>
              </w:rPr>
              <w:t xml:space="preserve"> and</w:t>
            </w:r>
            <w:r w:rsidR="157C607D" w:rsidRPr="00432FDD">
              <w:rPr>
                <w:color w:val="000000" w:themeColor="text1"/>
                <w:sz w:val="18"/>
                <w:szCs w:val="18"/>
              </w:rPr>
              <w:t xml:space="preserve"> hydrogen</w:t>
            </w:r>
            <w:r w:rsidR="00612CEC">
              <w:rPr>
                <w:color w:val="000000" w:themeColor="text1"/>
                <w:sz w:val="18"/>
                <w:szCs w:val="18"/>
              </w:rPr>
              <w:t xml:space="preserve"> comparing noise</w:t>
            </w:r>
            <w:r w:rsidR="00CD6A79">
              <w:rPr>
                <w:color w:val="000000" w:themeColor="text1"/>
                <w:sz w:val="18"/>
                <w:szCs w:val="18"/>
              </w:rPr>
              <w:t xml:space="preserve"> spectra</w:t>
            </w:r>
            <w:r w:rsidR="00612CEC">
              <w:rPr>
                <w:color w:val="000000" w:themeColor="text1"/>
                <w:sz w:val="18"/>
                <w:szCs w:val="18"/>
              </w:rPr>
              <w:t xml:space="preserve"> </w:t>
            </w:r>
            <w:r w:rsidR="00CD6A79">
              <w:rPr>
                <w:color w:val="000000" w:themeColor="text1"/>
                <w:sz w:val="18"/>
                <w:szCs w:val="18"/>
              </w:rPr>
              <w:t>levels and characteristics</w:t>
            </w:r>
            <w:r w:rsidR="157C607D" w:rsidRPr="00432FDD">
              <w:rPr>
                <w:color w:val="000000" w:themeColor="text1"/>
                <w:sz w:val="18"/>
                <w:szCs w:val="18"/>
              </w:rPr>
              <w:t>.</w:t>
            </w:r>
            <w:r w:rsidR="00CD6A79">
              <w:rPr>
                <w:color w:val="000000" w:themeColor="text1"/>
                <w:sz w:val="18"/>
                <w:szCs w:val="18"/>
              </w:rPr>
              <w:t xml:space="preserve"> </w:t>
            </w:r>
            <w:r w:rsidR="2E96938E" w:rsidRPr="00432FDD">
              <w:rPr>
                <w:color w:val="000000" w:themeColor="text1"/>
                <w:sz w:val="18"/>
                <w:szCs w:val="18"/>
              </w:rPr>
              <w:t xml:space="preserve">The </w:t>
            </w:r>
            <w:r w:rsidR="17E2501C" w:rsidRPr="00432FDD">
              <w:rPr>
                <w:color w:val="000000" w:themeColor="text1"/>
                <w:sz w:val="18"/>
                <w:szCs w:val="18"/>
              </w:rPr>
              <w:t>effect</w:t>
            </w:r>
            <w:r w:rsidR="73F8F76A" w:rsidRPr="00432FDD">
              <w:rPr>
                <w:color w:val="000000" w:themeColor="text1"/>
                <w:sz w:val="18"/>
                <w:szCs w:val="18"/>
              </w:rPr>
              <w:t xml:space="preserve"> on indirect noise of the </w:t>
            </w:r>
            <w:r w:rsidR="2E96938E" w:rsidRPr="00432FDD">
              <w:rPr>
                <w:color w:val="000000" w:themeColor="text1"/>
                <w:sz w:val="18"/>
                <w:szCs w:val="18"/>
              </w:rPr>
              <w:t>interplay between vorticity,</w:t>
            </w:r>
            <w:r w:rsidR="23B4820B" w:rsidRPr="00432FDD">
              <w:rPr>
                <w:color w:val="000000" w:themeColor="text1"/>
                <w:sz w:val="18"/>
                <w:szCs w:val="18"/>
              </w:rPr>
              <w:t xml:space="preserve"> composition</w:t>
            </w:r>
            <w:r w:rsidR="026C9BD9" w:rsidRPr="00432FDD">
              <w:rPr>
                <w:color w:val="000000" w:themeColor="text1"/>
                <w:sz w:val="18"/>
                <w:szCs w:val="18"/>
              </w:rPr>
              <w:t>al</w:t>
            </w:r>
            <w:r w:rsidR="3945FFE0" w:rsidRPr="00432FDD">
              <w:rPr>
                <w:color w:val="000000" w:themeColor="text1"/>
                <w:sz w:val="18"/>
                <w:szCs w:val="18"/>
              </w:rPr>
              <w:t xml:space="preserve"> </w:t>
            </w:r>
            <w:r w:rsidR="00C24FDE">
              <w:rPr>
                <w:color w:val="000000" w:themeColor="text1"/>
                <w:sz w:val="18"/>
                <w:szCs w:val="18"/>
              </w:rPr>
              <w:t>and</w:t>
            </w:r>
            <w:r w:rsidR="00C24FDE" w:rsidRPr="00432FDD">
              <w:rPr>
                <w:color w:val="000000" w:themeColor="text1"/>
                <w:sz w:val="18"/>
                <w:szCs w:val="18"/>
              </w:rPr>
              <w:t xml:space="preserve"> </w:t>
            </w:r>
            <w:r w:rsidR="23B4820B" w:rsidRPr="00432FDD">
              <w:rPr>
                <w:color w:val="000000" w:themeColor="text1"/>
                <w:sz w:val="18"/>
                <w:szCs w:val="18"/>
              </w:rPr>
              <w:t xml:space="preserve">entropy </w:t>
            </w:r>
            <w:r w:rsidR="0ACDBD05" w:rsidRPr="00432FDD">
              <w:rPr>
                <w:color w:val="000000" w:themeColor="text1"/>
                <w:sz w:val="18"/>
                <w:szCs w:val="18"/>
              </w:rPr>
              <w:t>spot</w:t>
            </w:r>
            <w:r w:rsidR="079E9F0B" w:rsidRPr="00432FDD">
              <w:rPr>
                <w:color w:val="000000" w:themeColor="text1"/>
                <w:sz w:val="18"/>
                <w:szCs w:val="18"/>
              </w:rPr>
              <w:t xml:space="preserve">s </w:t>
            </w:r>
            <w:r w:rsidR="23B4820B" w:rsidRPr="00432FDD">
              <w:rPr>
                <w:color w:val="000000" w:themeColor="text1"/>
                <w:sz w:val="18"/>
                <w:szCs w:val="18"/>
              </w:rPr>
              <w:t>will then be investigated</w:t>
            </w:r>
            <w:r w:rsidR="4DD7DBE1" w:rsidRPr="00432FDD">
              <w:rPr>
                <w:color w:val="000000" w:themeColor="text1"/>
                <w:sz w:val="18"/>
                <w:szCs w:val="18"/>
              </w:rPr>
              <w:t xml:space="preserve"> in </w:t>
            </w:r>
            <w:r w:rsidR="48E8EEF9" w:rsidRPr="00432FDD">
              <w:rPr>
                <w:color w:val="000000" w:themeColor="text1"/>
                <w:sz w:val="18"/>
                <w:szCs w:val="18"/>
              </w:rPr>
              <w:t xml:space="preserve">a </w:t>
            </w:r>
            <w:r w:rsidR="4DD7DBE1" w:rsidRPr="00432FDD">
              <w:rPr>
                <w:color w:val="000000" w:themeColor="text1"/>
                <w:sz w:val="18"/>
                <w:szCs w:val="18"/>
              </w:rPr>
              <w:t xml:space="preserve">reactive </w:t>
            </w:r>
            <w:r w:rsidR="15371B3E" w:rsidRPr="00432FDD">
              <w:rPr>
                <w:color w:val="000000" w:themeColor="text1"/>
                <w:sz w:val="18"/>
                <w:szCs w:val="18"/>
              </w:rPr>
              <w:t>case</w:t>
            </w:r>
            <w:r w:rsidR="4DD7DBE1" w:rsidRPr="00432FDD">
              <w:rPr>
                <w:color w:val="000000" w:themeColor="text1"/>
                <w:sz w:val="18"/>
                <w:szCs w:val="18"/>
              </w:rPr>
              <w:t>.</w:t>
            </w:r>
            <w:r w:rsidR="48F41EB2" w:rsidRPr="00432FDD">
              <w:rPr>
                <w:color w:val="000000" w:themeColor="text1"/>
                <w:sz w:val="18"/>
                <w:szCs w:val="18"/>
              </w:rPr>
              <w:t xml:space="preserve"> Three-dimensional simulations using lower-order numerical models for compressible flow (Euler </w:t>
            </w:r>
            <w:r w:rsidR="00C24FDE">
              <w:rPr>
                <w:color w:val="000000" w:themeColor="text1"/>
                <w:sz w:val="18"/>
                <w:szCs w:val="18"/>
              </w:rPr>
              <w:t>and</w:t>
            </w:r>
            <w:r w:rsidR="00C24FDE" w:rsidRPr="00432FDD">
              <w:rPr>
                <w:color w:val="000000" w:themeColor="text1"/>
                <w:sz w:val="18"/>
                <w:szCs w:val="18"/>
              </w:rPr>
              <w:t xml:space="preserve"> </w:t>
            </w:r>
            <w:r w:rsidR="48F41EB2" w:rsidRPr="00432FDD">
              <w:rPr>
                <w:color w:val="000000" w:themeColor="text1"/>
                <w:sz w:val="18"/>
                <w:szCs w:val="18"/>
              </w:rPr>
              <w:t xml:space="preserve">URANS) will be compared to high-fidelity LES results to </w:t>
            </w:r>
            <w:r w:rsidR="75E5273A" w:rsidRPr="00432FDD">
              <w:rPr>
                <w:color w:val="000000" w:themeColor="text1"/>
                <w:sz w:val="18"/>
                <w:szCs w:val="18"/>
              </w:rPr>
              <w:t xml:space="preserve">evaluate </w:t>
            </w:r>
            <w:r w:rsidR="2E7DA675" w:rsidRPr="00432FDD">
              <w:rPr>
                <w:color w:val="000000" w:themeColor="text1"/>
                <w:sz w:val="18"/>
                <w:szCs w:val="18"/>
              </w:rPr>
              <w:t xml:space="preserve">the </w:t>
            </w:r>
            <w:r w:rsidR="3F073581" w:rsidRPr="00432FDD">
              <w:rPr>
                <w:color w:val="000000" w:themeColor="text1"/>
                <w:sz w:val="18"/>
                <w:szCs w:val="18"/>
              </w:rPr>
              <w:t>predictive</w:t>
            </w:r>
            <w:r w:rsidR="457B5966" w:rsidRPr="00432FDD">
              <w:rPr>
                <w:color w:val="000000" w:themeColor="text1"/>
                <w:sz w:val="18"/>
                <w:szCs w:val="18"/>
              </w:rPr>
              <w:t xml:space="preserve">-quality of lower-order CFD methods. </w:t>
            </w:r>
            <w:r w:rsidR="6925AEB5" w:rsidRPr="00432FDD">
              <w:rPr>
                <w:color w:val="000000" w:themeColor="text1"/>
                <w:sz w:val="18"/>
                <w:szCs w:val="18"/>
              </w:rPr>
              <w:t>This numerical dataset will be then exploited to perform theory development</w:t>
            </w:r>
            <w:r w:rsidR="341EC742" w:rsidRPr="00432FDD">
              <w:rPr>
                <w:color w:val="000000" w:themeColor="text1"/>
                <w:sz w:val="18"/>
                <w:szCs w:val="18"/>
              </w:rPr>
              <w:t>, with the aim to</w:t>
            </w:r>
            <w:r w:rsidR="6925AEB5" w:rsidRPr="00432FDD">
              <w:rPr>
                <w:color w:val="000000" w:themeColor="text1"/>
                <w:sz w:val="18"/>
                <w:szCs w:val="18"/>
              </w:rPr>
              <w:t xml:space="preserve"> extend</w:t>
            </w:r>
            <w:r w:rsidR="44D2A325" w:rsidRPr="00432FDD">
              <w:rPr>
                <w:color w:val="000000" w:themeColor="text1"/>
                <w:sz w:val="18"/>
                <w:szCs w:val="18"/>
              </w:rPr>
              <w:t xml:space="preserve"> existing</w:t>
            </w:r>
            <w:r w:rsidR="6925AEB5" w:rsidRPr="00432FDD">
              <w:rPr>
                <w:color w:val="000000" w:themeColor="text1"/>
                <w:sz w:val="18"/>
                <w:szCs w:val="18"/>
              </w:rPr>
              <w:t xml:space="preserve"> analytical/semi-analytical modelling to hydrogen combustion</w:t>
            </w:r>
            <w:r w:rsidR="00D7633B">
              <w:rPr>
                <w:color w:val="000000" w:themeColor="text1"/>
                <w:sz w:val="18"/>
                <w:szCs w:val="18"/>
              </w:rPr>
              <w:t xml:space="preserve">. </w:t>
            </w:r>
            <w:r w:rsidR="5CA28923" w:rsidRPr="00432FDD">
              <w:rPr>
                <w:color w:val="000000" w:themeColor="text1"/>
                <w:sz w:val="18"/>
                <w:szCs w:val="18"/>
              </w:rPr>
              <w:t>Ultimately, t</w:t>
            </w:r>
            <w:r w:rsidR="44EA891A" w:rsidRPr="00432FDD">
              <w:rPr>
                <w:color w:val="000000" w:themeColor="text1"/>
                <w:sz w:val="18"/>
                <w:szCs w:val="18"/>
              </w:rPr>
              <w:t>h</w:t>
            </w:r>
            <w:r w:rsidR="5D304EDE" w:rsidRPr="00432FDD">
              <w:rPr>
                <w:color w:val="000000" w:themeColor="text1"/>
                <w:sz w:val="18"/>
                <w:szCs w:val="18"/>
              </w:rPr>
              <w:t>e</w:t>
            </w:r>
            <w:r w:rsidR="44EA891A" w:rsidRPr="00432FDD">
              <w:rPr>
                <w:color w:val="000000" w:themeColor="text1"/>
                <w:sz w:val="18"/>
                <w:szCs w:val="18"/>
              </w:rPr>
              <w:t xml:space="preserve"> p</w:t>
            </w:r>
            <w:r w:rsidR="7F0A9C20" w:rsidRPr="00432FDD">
              <w:rPr>
                <w:color w:val="000000" w:themeColor="text1"/>
                <w:sz w:val="18"/>
                <w:szCs w:val="18"/>
              </w:rPr>
              <w:t xml:space="preserve">roposed </w:t>
            </w:r>
            <w:r w:rsidR="0E755215" w:rsidRPr="00432FDD">
              <w:rPr>
                <w:color w:val="000000" w:themeColor="text1"/>
                <w:sz w:val="18"/>
                <w:szCs w:val="18"/>
              </w:rPr>
              <w:t xml:space="preserve">approach will </w:t>
            </w:r>
            <w:r w:rsidR="7C24753B" w:rsidRPr="00432FDD">
              <w:rPr>
                <w:color w:val="000000" w:themeColor="text1"/>
                <w:sz w:val="18"/>
                <w:szCs w:val="18"/>
              </w:rPr>
              <w:t>be</w:t>
            </w:r>
            <w:r w:rsidR="0E755215" w:rsidRPr="00432FDD">
              <w:rPr>
                <w:color w:val="000000" w:themeColor="text1"/>
                <w:sz w:val="18"/>
                <w:szCs w:val="18"/>
              </w:rPr>
              <w:t xml:space="preserve"> applied to characterize the experiments performed at TU Del</w:t>
            </w:r>
            <w:r w:rsidR="6751B366" w:rsidRPr="00432FDD">
              <w:rPr>
                <w:color w:val="000000" w:themeColor="text1"/>
                <w:sz w:val="18"/>
                <w:szCs w:val="18"/>
              </w:rPr>
              <w:t>f</w:t>
            </w:r>
            <w:r w:rsidR="0E755215" w:rsidRPr="00432FDD">
              <w:rPr>
                <w:color w:val="000000" w:themeColor="text1"/>
                <w:sz w:val="18"/>
                <w:szCs w:val="18"/>
              </w:rPr>
              <w:t>t.</w:t>
            </w:r>
            <w:r w:rsidR="0E755215" w:rsidRPr="00432FDD">
              <w:rPr>
                <w:color w:val="FF0000"/>
                <w:sz w:val="18"/>
                <w:szCs w:val="18"/>
              </w:rPr>
              <w:t xml:space="preserve"> </w:t>
            </w:r>
            <w:r w:rsidR="4F89D4E2" w:rsidRPr="00432FDD">
              <w:rPr>
                <w:b/>
                <w:color w:val="000000" w:themeColor="text1"/>
                <w:sz w:val="18"/>
                <w:szCs w:val="18"/>
              </w:rPr>
              <w:t>Tasks:</w:t>
            </w:r>
            <w:r w:rsidR="40EBAF15" w:rsidRPr="00432FDD">
              <w:rPr>
                <w:b/>
                <w:color w:val="000000" w:themeColor="text1"/>
                <w:sz w:val="18"/>
                <w:szCs w:val="18"/>
              </w:rPr>
              <w:t xml:space="preserve"> (1) </w:t>
            </w:r>
            <w:r w:rsidR="40EBAF15" w:rsidRPr="00432FDD">
              <w:rPr>
                <w:color w:val="000000" w:themeColor="text1"/>
                <w:sz w:val="18"/>
                <w:szCs w:val="18"/>
              </w:rPr>
              <w:t>CFD studies of vorticity</w:t>
            </w:r>
            <w:r w:rsidR="71C7DE71" w:rsidRPr="00432FDD">
              <w:rPr>
                <w:color w:val="000000" w:themeColor="text1"/>
                <w:sz w:val="18"/>
                <w:szCs w:val="18"/>
              </w:rPr>
              <w:t xml:space="preserve"> </w:t>
            </w:r>
            <w:r w:rsidR="6E45031E" w:rsidRPr="00432FDD">
              <w:rPr>
                <w:color w:val="000000" w:themeColor="text1"/>
                <w:sz w:val="18"/>
                <w:szCs w:val="18"/>
              </w:rPr>
              <w:t xml:space="preserve">inhomogeneities </w:t>
            </w:r>
            <w:r w:rsidR="4F331BF1" w:rsidRPr="00432FDD">
              <w:rPr>
                <w:color w:val="000000" w:themeColor="text1"/>
                <w:sz w:val="18"/>
                <w:szCs w:val="18"/>
              </w:rPr>
              <w:t>convected by</w:t>
            </w:r>
            <w:r w:rsidR="71C7DE71" w:rsidRPr="00432FDD">
              <w:rPr>
                <w:color w:val="000000" w:themeColor="text1"/>
                <w:sz w:val="18"/>
                <w:szCs w:val="18"/>
              </w:rPr>
              <w:t xml:space="preserve"> </w:t>
            </w:r>
            <w:r w:rsidR="0348CDC6" w:rsidRPr="00432FDD">
              <w:rPr>
                <w:color w:val="000000" w:themeColor="text1"/>
                <w:sz w:val="18"/>
                <w:szCs w:val="18"/>
              </w:rPr>
              <w:t>a</w:t>
            </w:r>
            <w:r w:rsidR="71C7DE71" w:rsidRPr="00432FDD">
              <w:rPr>
                <w:color w:val="000000" w:themeColor="text1"/>
                <w:sz w:val="18"/>
                <w:szCs w:val="18"/>
              </w:rPr>
              <w:t xml:space="preserve"> </w:t>
            </w:r>
            <w:r w:rsidR="5503E54A" w:rsidRPr="00432FDD">
              <w:rPr>
                <w:color w:val="000000" w:themeColor="text1"/>
                <w:sz w:val="18"/>
                <w:szCs w:val="18"/>
              </w:rPr>
              <w:t>high-Reynolds-number</w:t>
            </w:r>
            <w:r w:rsidR="5503E54A" w:rsidRPr="00432FDD">
              <w:rPr>
                <w:b/>
                <w:color w:val="000000" w:themeColor="text1"/>
                <w:sz w:val="18"/>
                <w:szCs w:val="18"/>
              </w:rPr>
              <w:t xml:space="preserve"> </w:t>
            </w:r>
            <w:r w:rsidR="71C7DE71" w:rsidRPr="00432FDD">
              <w:rPr>
                <w:color w:val="000000" w:themeColor="text1"/>
                <w:sz w:val="18"/>
                <w:szCs w:val="18"/>
              </w:rPr>
              <w:t xml:space="preserve">flow </w:t>
            </w:r>
            <w:r w:rsidR="4AD8D3FD" w:rsidRPr="00432FDD">
              <w:rPr>
                <w:color w:val="000000" w:themeColor="text1"/>
                <w:sz w:val="18"/>
                <w:szCs w:val="18"/>
              </w:rPr>
              <w:t xml:space="preserve">through a </w:t>
            </w:r>
            <w:r w:rsidR="71C7DE71" w:rsidRPr="00432FDD">
              <w:rPr>
                <w:color w:val="000000" w:themeColor="text1"/>
                <w:sz w:val="18"/>
                <w:szCs w:val="18"/>
              </w:rPr>
              <w:t>choked nozzle under non-reactive simulations</w:t>
            </w:r>
            <w:r w:rsidR="00C24FDE">
              <w:rPr>
                <w:color w:val="000000" w:themeColor="text1"/>
                <w:sz w:val="18"/>
                <w:szCs w:val="18"/>
              </w:rPr>
              <w:t>.</w:t>
            </w:r>
            <w:r w:rsidR="71C7DE71" w:rsidRPr="00432FDD">
              <w:rPr>
                <w:color w:val="000000" w:themeColor="text1"/>
                <w:sz w:val="18"/>
                <w:szCs w:val="18"/>
              </w:rPr>
              <w:t xml:space="preserve"> (2) </w:t>
            </w:r>
            <w:r w:rsidR="2714F03D" w:rsidRPr="00432FDD">
              <w:rPr>
                <w:color w:val="000000" w:themeColor="text1"/>
                <w:sz w:val="18"/>
                <w:szCs w:val="18"/>
              </w:rPr>
              <w:t>Euler</w:t>
            </w:r>
            <w:r w:rsidR="53FD60C8" w:rsidRPr="00432FDD">
              <w:rPr>
                <w:color w:val="000000" w:themeColor="text1"/>
                <w:sz w:val="18"/>
                <w:szCs w:val="18"/>
              </w:rPr>
              <w:t>/URANS</w:t>
            </w:r>
            <w:r w:rsidR="5D1D5627" w:rsidRPr="00432FDD">
              <w:rPr>
                <w:color w:val="000000" w:themeColor="text1"/>
                <w:sz w:val="18"/>
                <w:szCs w:val="18"/>
              </w:rPr>
              <w:t>/LES</w:t>
            </w:r>
            <w:r w:rsidR="53FD60C8" w:rsidRPr="00432FDD">
              <w:rPr>
                <w:color w:val="000000" w:themeColor="text1"/>
                <w:sz w:val="18"/>
                <w:szCs w:val="18"/>
              </w:rPr>
              <w:t>-s</w:t>
            </w:r>
            <w:r w:rsidR="71C7DE71" w:rsidRPr="00432FDD">
              <w:rPr>
                <w:color w:val="000000" w:themeColor="text1"/>
                <w:sz w:val="18"/>
                <w:szCs w:val="18"/>
              </w:rPr>
              <w:t>imulation</w:t>
            </w:r>
            <w:r w:rsidR="7BB4B547" w:rsidRPr="00432FDD">
              <w:rPr>
                <w:color w:val="000000" w:themeColor="text1"/>
                <w:sz w:val="18"/>
                <w:szCs w:val="18"/>
              </w:rPr>
              <w:t xml:space="preserve"> </w:t>
            </w:r>
            <w:r w:rsidR="00AD2CA0" w:rsidRPr="00432FDD">
              <w:rPr>
                <w:color w:val="000000" w:themeColor="text1"/>
                <w:sz w:val="18"/>
                <w:szCs w:val="18"/>
              </w:rPr>
              <w:t>comparison</w:t>
            </w:r>
            <w:r w:rsidR="71C7DE71" w:rsidRPr="00432FDD">
              <w:rPr>
                <w:color w:val="000000" w:themeColor="text1"/>
                <w:sz w:val="18"/>
                <w:szCs w:val="18"/>
              </w:rPr>
              <w:t xml:space="preserve"> of entropy-vorticity interaction </w:t>
            </w:r>
            <w:r w:rsidR="2DDDA1E5" w:rsidRPr="00432FDD">
              <w:rPr>
                <w:color w:val="000000" w:themeColor="text1"/>
                <w:sz w:val="18"/>
                <w:szCs w:val="18"/>
              </w:rPr>
              <w:t>with a</w:t>
            </w:r>
            <w:r w:rsidR="71C7DE71" w:rsidRPr="00432FDD">
              <w:rPr>
                <w:color w:val="000000" w:themeColor="text1"/>
                <w:sz w:val="18"/>
                <w:szCs w:val="18"/>
              </w:rPr>
              <w:t xml:space="preserve"> choked nozzle</w:t>
            </w:r>
            <w:r w:rsidR="2A91B22C" w:rsidRPr="00432FDD">
              <w:rPr>
                <w:color w:val="000000" w:themeColor="text1"/>
                <w:sz w:val="18"/>
                <w:szCs w:val="18"/>
              </w:rPr>
              <w:t xml:space="preserve">. (3) </w:t>
            </w:r>
            <w:r w:rsidR="750A33F3" w:rsidRPr="00432FDD">
              <w:rPr>
                <w:color w:val="000000" w:themeColor="text1"/>
                <w:sz w:val="18"/>
                <w:szCs w:val="18"/>
              </w:rPr>
              <w:t>Cultivation</w:t>
            </w:r>
            <w:r w:rsidR="750A33F3" w:rsidRPr="00432FDD">
              <w:rPr>
                <w:b/>
                <w:color w:val="000000" w:themeColor="text1"/>
                <w:sz w:val="18"/>
                <w:szCs w:val="18"/>
              </w:rPr>
              <w:t xml:space="preserve"> </w:t>
            </w:r>
            <w:r w:rsidR="2A91B22C" w:rsidRPr="00432FDD">
              <w:rPr>
                <w:color w:val="000000" w:themeColor="text1"/>
                <w:sz w:val="18"/>
                <w:szCs w:val="18"/>
              </w:rPr>
              <w:t xml:space="preserve">of </w:t>
            </w:r>
            <w:r w:rsidR="6C98E06F" w:rsidRPr="00432FDD">
              <w:rPr>
                <w:color w:val="000000" w:themeColor="text1"/>
                <w:sz w:val="18"/>
                <w:szCs w:val="18"/>
              </w:rPr>
              <w:t xml:space="preserve">theoretical insight and where possible </w:t>
            </w:r>
            <w:r w:rsidR="64FCE827" w:rsidRPr="00432FDD">
              <w:rPr>
                <w:color w:val="000000" w:themeColor="text1"/>
                <w:sz w:val="18"/>
                <w:szCs w:val="18"/>
              </w:rPr>
              <w:t xml:space="preserve">the development </w:t>
            </w:r>
            <w:r w:rsidR="2A91B22C" w:rsidRPr="00432FDD">
              <w:rPr>
                <w:color w:val="000000" w:themeColor="text1"/>
                <w:sz w:val="18"/>
                <w:szCs w:val="18"/>
              </w:rPr>
              <w:t>of analytical</w:t>
            </w:r>
            <w:r w:rsidR="412B09BC" w:rsidRPr="00432FDD">
              <w:rPr>
                <w:color w:val="000000" w:themeColor="text1"/>
                <w:sz w:val="18"/>
                <w:szCs w:val="18"/>
              </w:rPr>
              <w:t>/semi-analytical</w:t>
            </w:r>
            <w:r w:rsidR="2A91B22C" w:rsidRPr="00432FDD">
              <w:rPr>
                <w:color w:val="000000" w:themeColor="text1"/>
                <w:sz w:val="18"/>
                <w:szCs w:val="18"/>
              </w:rPr>
              <w:t xml:space="preserve"> model</w:t>
            </w:r>
            <w:r w:rsidR="3180EE8D" w:rsidRPr="00432FDD">
              <w:rPr>
                <w:color w:val="000000" w:themeColor="text1"/>
                <w:sz w:val="18"/>
                <w:szCs w:val="18"/>
              </w:rPr>
              <w:t>s</w:t>
            </w:r>
            <w:r w:rsidR="2A91B22C" w:rsidRPr="00432FDD">
              <w:rPr>
                <w:color w:val="000000" w:themeColor="text1"/>
                <w:sz w:val="18"/>
                <w:szCs w:val="18"/>
              </w:rPr>
              <w:t xml:space="preserve">. (4) Application </w:t>
            </w:r>
            <w:r w:rsidR="1956B1DB" w:rsidRPr="00432FDD">
              <w:rPr>
                <w:color w:val="000000" w:themeColor="text1"/>
                <w:sz w:val="18"/>
                <w:szCs w:val="18"/>
              </w:rPr>
              <w:t>of developed modelling to TU Delft rig for indirect noise predictions.</w:t>
            </w:r>
            <w:r w:rsidR="2CE77E65" w:rsidRPr="00432FDD">
              <w:rPr>
                <w:color w:val="000000" w:themeColor="text1"/>
                <w:sz w:val="18"/>
                <w:szCs w:val="18"/>
              </w:rPr>
              <w:t xml:space="preserve"> </w:t>
            </w:r>
            <w:r w:rsidR="2CE77E65" w:rsidRPr="00432FDD">
              <w:rPr>
                <w:b/>
                <w:color w:val="000000" w:themeColor="text1"/>
                <w:sz w:val="18"/>
                <w:szCs w:val="18"/>
              </w:rPr>
              <w:t>T5.2</w:t>
            </w:r>
          </w:p>
        </w:tc>
      </w:tr>
      <w:tr w:rsidR="00723D2D" w:rsidRPr="00432FDD" w14:paraId="4DDF3FA6" w14:textId="77777777" w:rsidTr="002C01A9">
        <w:trPr>
          <w:trHeight w:val="334"/>
        </w:trPr>
        <w:tc>
          <w:tcPr>
            <w:tcW w:w="5000" w:type="pct"/>
            <w:gridSpan w:val="11"/>
            <w:tcBorders>
              <w:bottom w:val="single" w:sz="4" w:space="0" w:color="auto"/>
            </w:tcBorders>
          </w:tcPr>
          <w:p w14:paraId="24F45EA2" w14:textId="68EDC517" w:rsidR="00723D2D" w:rsidRPr="00432FDD" w:rsidRDefault="651A9D0D" w:rsidP="437F0948">
            <w:pPr>
              <w:pStyle w:val="NormaleWeb"/>
              <w:spacing w:beforeAutospacing="0" w:afterAutospacing="0" w:line="180" w:lineRule="atLeast"/>
              <w:rPr>
                <w:sz w:val="18"/>
                <w:szCs w:val="18"/>
              </w:rPr>
            </w:pPr>
            <w:r w:rsidRPr="00432FDD">
              <w:rPr>
                <w:b/>
                <w:sz w:val="18"/>
                <w:szCs w:val="18"/>
              </w:rPr>
              <w:t>Expected Results:</w:t>
            </w:r>
            <w:r w:rsidR="1956B1DB" w:rsidRPr="00432FDD">
              <w:rPr>
                <w:b/>
                <w:sz w:val="18"/>
                <w:szCs w:val="18"/>
              </w:rPr>
              <w:t xml:space="preserve"> </w:t>
            </w:r>
            <w:r w:rsidR="1956B1DB" w:rsidRPr="00432FDD">
              <w:rPr>
                <w:sz w:val="18"/>
                <w:szCs w:val="18"/>
              </w:rPr>
              <w:t xml:space="preserve">(1) Vorticity/entropy interaction as a source of indirect noise. Comparison with </w:t>
            </w:r>
            <w:r w:rsidR="294EE334" w:rsidRPr="00432FDD">
              <w:rPr>
                <w:sz w:val="18"/>
                <w:szCs w:val="18"/>
              </w:rPr>
              <w:t xml:space="preserve">classic hydrocarbons configuration. (2) Analytical model for </w:t>
            </w:r>
            <w:r w:rsidR="6DD774CB" w:rsidRPr="00432FDD">
              <w:rPr>
                <w:sz w:val="18"/>
                <w:szCs w:val="18"/>
              </w:rPr>
              <w:t>indirect noise due to vorticity/entropy interactions</w:t>
            </w:r>
          </w:p>
        </w:tc>
      </w:tr>
      <w:tr w:rsidR="00723D2D" w:rsidRPr="00432FDD" w14:paraId="0687D921" w14:textId="77777777" w:rsidTr="002C01A9">
        <w:trPr>
          <w:trHeight w:val="334"/>
        </w:trPr>
        <w:tc>
          <w:tcPr>
            <w:tcW w:w="5000" w:type="pct"/>
            <w:gridSpan w:val="11"/>
            <w:tcBorders>
              <w:bottom w:val="single" w:sz="4" w:space="0" w:color="000000" w:themeColor="text1"/>
            </w:tcBorders>
          </w:tcPr>
          <w:p w14:paraId="08999222" w14:textId="5EDBB598" w:rsidR="00723D2D" w:rsidRPr="00432FDD" w:rsidRDefault="651A9D0D" w:rsidP="00471D6C">
            <w:pPr>
              <w:spacing w:line="180" w:lineRule="atLeast"/>
              <w:rPr>
                <w:sz w:val="18"/>
                <w:szCs w:val="18"/>
              </w:rPr>
            </w:pPr>
            <w:r w:rsidRPr="00432FDD">
              <w:rPr>
                <w:b/>
                <w:sz w:val="18"/>
                <w:szCs w:val="18"/>
              </w:rPr>
              <w:t>Planned secondment(s):</w:t>
            </w:r>
            <w:r w:rsidRPr="00432FDD">
              <w:rPr>
                <w:sz w:val="18"/>
                <w:szCs w:val="18"/>
              </w:rPr>
              <w:t xml:space="preserve"> </w:t>
            </w:r>
            <w:r w:rsidR="31B5D096" w:rsidRPr="00432FDD">
              <w:rPr>
                <w:sz w:val="18"/>
                <w:szCs w:val="18"/>
              </w:rPr>
              <w:t>3 months at U</w:t>
            </w:r>
            <w:r w:rsidR="1AFCF4C6" w:rsidRPr="00432FDD">
              <w:rPr>
                <w:sz w:val="18"/>
                <w:szCs w:val="18"/>
              </w:rPr>
              <w:t>de</w:t>
            </w:r>
            <w:r w:rsidR="67DC757B" w:rsidRPr="00432FDD">
              <w:rPr>
                <w:sz w:val="18"/>
                <w:szCs w:val="18"/>
              </w:rPr>
              <w:t>S</w:t>
            </w:r>
            <w:r w:rsidR="2CACBD99" w:rsidRPr="00432FDD">
              <w:rPr>
                <w:sz w:val="18"/>
                <w:szCs w:val="18"/>
              </w:rPr>
              <w:t xml:space="preserve"> (M</w:t>
            </w:r>
            <w:r w:rsidR="00362378" w:rsidRPr="00432FDD">
              <w:rPr>
                <w:sz w:val="18"/>
                <w:szCs w:val="18"/>
              </w:rPr>
              <w:t>2</w:t>
            </w:r>
            <w:r w:rsidR="00293FC5" w:rsidRPr="00432FDD">
              <w:rPr>
                <w:sz w:val="18"/>
                <w:szCs w:val="18"/>
              </w:rPr>
              <w:t>5</w:t>
            </w:r>
            <w:r w:rsidR="2CACBD99" w:rsidRPr="00432FDD">
              <w:rPr>
                <w:sz w:val="18"/>
                <w:szCs w:val="18"/>
              </w:rPr>
              <w:t>-M</w:t>
            </w:r>
            <w:r w:rsidR="00362378" w:rsidRPr="00432FDD">
              <w:rPr>
                <w:sz w:val="18"/>
                <w:szCs w:val="18"/>
              </w:rPr>
              <w:t>2</w:t>
            </w:r>
            <w:r w:rsidR="00293FC5" w:rsidRPr="00432FDD">
              <w:rPr>
                <w:sz w:val="18"/>
                <w:szCs w:val="18"/>
              </w:rPr>
              <w:t>7</w:t>
            </w:r>
            <w:r w:rsidR="2CACBD99" w:rsidRPr="00432FDD">
              <w:rPr>
                <w:sz w:val="18"/>
                <w:szCs w:val="18"/>
              </w:rPr>
              <w:t>)</w:t>
            </w:r>
            <w:r w:rsidR="31B5D096" w:rsidRPr="00432FDD">
              <w:rPr>
                <w:sz w:val="18"/>
                <w:szCs w:val="18"/>
              </w:rPr>
              <w:t xml:space="preserve"> for </w:t>
            </w:r>
            <w:r w:rsidR="2CACBD99" w:rsidRPr="00432FDD">
              <w:rPr>
                <w:sz w:val="18"/>
                <w:szCs w:val="18"/>
              </w:rPr>
              <w:t xml:space="preserve">development of vorticity/entropy interaction analytical model. </w:t>
            </w:r>
            <w:r w:rsidR="00F013B9" w:rsidRPr="00432FDD">
              <w:rPr>
                <w:sz w:val="18"/>
                <w:szCs w:val="18"/>
              </w:rPr>
              <w:t>2</w:t>
            </w:r>
            <w:r w:rsidR="2CACBD99" w:rsidRPr="00432FDD">
              <w:rPr>
                <w:sz w:val="18"/>
                <w:szCs w:val="18"/>
              </w:rPr>
              <w:t xml:space="preserve"> months at TU Delft (M</w:t>
            </w:r>
            <w:r w:rsidR="00F013B9" w:rsidRPr="00432FDD">
              <w:rPr>
                <w:sz w:val="18"/>
                <w:szCs w:val="18"/>
              </w:rPr>
              <w:t>38</w:t>
            </w:r>
            <w:r w:rsidR="2CACBD99" w:rsidRPr="00432FDD">
              <w:rPr>
                <w:sz w:val="18"/>
                <w:szCs w:val="18"/>
              </w:rPr>
              <w:t>-M3</w:t>
            </w:r>
            <w:r w:rsidR="00F013B9" w:rsidRPr="00432FDD">
              <w:rPr>
                <w:sz w:val="18"/>
                <w:szCs w:val="18"/>
              </w:rPr>
              <w:t>9</w:t>
            </w:r>
            <w:r w:rsidR="2CACBD99" w:rsidRPr="00432FDD">
              <w:rPr>
                <w:sz w:val="18"/>
                <w:szCs w:val="18"/>
              </w:rPr>
              <w:t xml:space="preserve">) for performing experiments on TU Delft indirect noise rig to extract data for validation of analytical modelling. </w:t>
            </w:r>
            <w:r w:rsidR="002E7A51" w:rsidRPr="00432FDD">
              <w:rPr>
                <w:color w:val="000000" w:themeColor="text1"/>
                <w:sz w:val="18"/>
                <w:szCs w:val="18"/>
              </w:rPr>
              <w:t xml:space="preserve">A virtual secondment of 1 month at (M41) at UCAM to discuss </w:t>
            </w:r>
            <w:r w:rsidR="00A814C5" w:rsidRPr="00432FDD">
              <w:rPr>
                <w:color w:val="000000" w:themeColor="text1"/>
                <w:sz w:val="18"/>
                <w:szCs w:val="18"/>
              </w:rPr>
              <w:t xml:space="preserve">on the use of data </w:t>
            </w:r>
            <w:r w:rsidR="0023137D" w:rsidRPr="00432FDD">
              <w:rPr>
                <w:color w:val="000000" w:themeColor="text1"/>
                <w:sz w:val="18"/>
                <w:szCs w:val="18"/>
              </w:rPr>
              <w:t>assimilation</w:t>
            </w:r>
            <w:r w:rsidR="00A814C5" w:rsidRPr="00432FDD">
              <w:rPr>
                <w:color w:val="000000" w:themeColor="text1"/>
                <w:sz w:val="18"/>
                <w:szCs w:val="18"/>
              </w:rPr>
              <w:t xml:space="preserve"> methods for capturing vorticity/entropy interactions</w:t>
            </w:r>
            <w:r w:rsidR="002E7A51" w:rsidRPr="00432FDD">
              <w:rPr>
                <w:color w:val="000000" w:themeColor="text1"/>
                <w:sz w:val="18"/>
                <w:szCs w:val="18"/>
              </w:rPr>
              <w:t>.</w:t>
            </w:r>
          </w:p>
        </w:tc>
      </w:tr>
      <w:tr w:rsidR="00432BBA" w:rsidRPr="00432FDD" w14:paraId="79C58ECA" w14:textId="77777777" w:rsidTr="002C01A9">
        <w:trPr>
          <w:trHeight w:val="321"/>
        </w:trPr>
        <w:tc>
          <w:tcPr>
            <w:tcW w:w="1157" w:type="pct"/>
            <w:tcBorders>
              <w:top w:val="double" w:sz="4" w:space="0" w:color="auto"/>
            </w:tcBorders>
            <w:shd w:val="clear" w:color="auto" w:fill="DDD9C3"/>
          </w:tcPr>
          <w:p w14:paraId="16D2FC4A" w14:textId="77777777" w:rsidR="00432BBA" w:rsidRPr="00432FDD" w:rsidRDefault="78BFE510" w:rsidP="437F0948">
            <w:pPr>
              <w:spacing w:line="180" w:lineRule="atLeast"/>
              <w:rPr>
                <w:b/>
                <w:sz w:val="18"/>
                <w:szCs w:val="18"/>
              </w:rPr>
            </w:pPr>
            <w:r w:rsidRPr="00432FDD">
              <w:rPr>
                <w:b/>
                <w:sz w:val="18"/>
                <w:szCs w:val="18"/>
              </w:rPr>
              <w:t>Fellow</w:t>
            </w:r>
          </w:p>
          <w:p w14:paraId="3725590F" w14:textId="1CE2BBCE" w:rsidR="00432BBA" w:rsidRPr="00432FDD" w:rsidRDefault="009B6D5C" w:rsidP="00471D6C">
            <w:pPr>
              <w:spacing w:line="180" w:lineRule="atLeast"/>
              <w:rPr>
                <w:sz w:val="18"/>
                <w:szCs w:val="18"/>
              </w:rPr>
            </w:pPr>
            <w:r w:rsidRPr="00432FDD">
              <w:rPr>
                <w:sz w:val="18"/>
                <w:szCs w:val="18"/>
              </w:rPr>
              <w:t>DC</w:t>
            </w:r>
            <w:r w:rsidR="78BFE510" w:rsidRPr="00432FDD">
              <w:rPr>
                <w:sz w:val="18"/>
                <w:szCs w:val="18"/>
              </w:rPr>
              <w:t>15</w:t>
            </w:r>
          </w:p>
        </w:tc>
        <w:tc>
          <w:tcPr>
            <w:tcW w:w="649" w:type="pct"/>
            <w:gridSpan w:val="2"/>
            <w:tcBorders>
              <w:top w:val="double" w:sz="4" w:space="0" w:color="auto"/>
            </w:tcBorders>
            <w:shd w:val="clear" w:color="auto" w:fill="DDD9C3"/>
          </w:tcPr>
          <w:p w14:paraId="2ED65470" w14:textId="77777777" w:rsidR="00432BBA" w:rsidRPr="00432FDD" w:rsidRDefault="78BFE510" w:rsidP="437F0948">
            <w:pPr>
              <w:spacing w:line="180" w:lineRule="atLeast"/>
              <w:rPr>
                <w:b/>
                <w:sz w:val="18"/>
                <w:szCs w:val="18"/>
              </w:rPr>
            </w:pPr>
            <w:r w:rsidRPr="00432FDD">
              <w:rPr>
                <w:b/>
                <w:sz w:val="18"/>
                <w:szCs w:val="18"/>
              </w:rPr>
              <w:t>Host institution</w:t>
            </w:r>
          </w:p>
          <w:p w14:paraId="6F722B2B" w14:textId="77777777" w:rsidR="00432BBA" w:rsidRPr="00432FDD" w:rsidRDefault="78BFE510" w:rsidP="00471D6C">
            <w:pPr>
              <w:spacing w:line="180" w:lineRule="atLeast"/>
              <w:rPr>
                <w:sz w:val="18"/>
                <w:szCs w:val="18"/>
              </w:rPr>
            </w:pPr>
            <w:r w:rsidRPr="00432FDD">
              <w:rPr>
                <w:sz w:val="18"/>
                <w:szCs w:val="18"/>
              </w:rPr>
              <w:t>TUM</w:t>
            </w:r>
          </w:p>
        </w:tc>
        <w:tc>
          <w:tcPr>
            <w:tcW w:w="650" w:type="pct"/>
            <w:gridSpan w:val="2"/>
            <w:tcBorders>
              <w:top w:val="double" w:sz="4" w:space="0" w:color="auto"/>
            </w:tcBorders>
            <w:shd w:val="clear" w:color="auto" w:fill="DDD9C3"/>
          </w:tcPr>
          <w:p w14:paraId="09EF12B3" w14:textId="77777777" w:rsidR="00432BBA" w:rsidRPr="00432FDD" w:rsidRDefault="78BFE510" w:rsidP="437F0948">
            <w:pPr>
              <w:spacing w:line="180" w:lineRule="atLeast"/>
              <w:rPr>
                <w:b/>
                <w:sz w:val="18"/>
                <w:szCs w:val="18"/>
              </w:rPr>
            </w:pPr>
            <w:r w:rsidRPr="00432FDD">
              <w:rPr>
                <w:b/>
                <w:sz w:val="18"/>
                <w:szCs w:val="18"/>
              </w:rPr>
              <w:t>PhD enrolment</w:t>
            </w:r>
          </w:p>
          <w:p w14:paraId="33AD1D18" w14:textId="77777777" w:rsidR="00432BBA" w:rsidRPr="00432FDD" w:rsidRDefault="78BFE510" w:rsidP="00471D6C">
            <w:pPr>
              <w:spacing w:line="180" w:lineRule="atLeast"/>
              <w:rPr>
                <w:sz w:val="18"/>
                <w:szCs w:val="18"/>
              </w:rPr>
            </w:pPr>
            <w:r w:rsidRPr="00432FDD">
              <w:rPr>
                <w:sz w:val="18"/>
                <w:szCs w:val="18"/>
              </w:rPr>
              <w:t>TUM</w:t>
            </w:r>
          </w:p>
        </w:tc>
        <w:tc>
          <w:tcPr>
            <w:tcW w:w="779" w:type="pct"/>
            <w:gridSpan w:val="2"/>
            <w:tcBorders>
              <w:top w:val="double" w:sz="4" w:space="0" w:color="auto"/>
            </w:tcBorders>
            <w:shd w:val="clear" w:color="auto" w:fill="DDD9C3"/>
          </w:tcPr>
          <w:p w14:paraId="1341E0D0" w14:textId="3D123FB8" w:rsidR="00432BBA" w:rsidRPr="00432FDD" w:rsidRDefault="78BFE510" w:rsidP="437F0948">
            <w:pPr>
              <w:spacing w:line="180" w:lineRule="atLeast"/>
              <w:rPr>
                <w:b/>
                <w:sz w:val="18"/>
                <w:szCs w:val="18"/>
              </w:rPr>
            </w:pPr>
            <w:r w:rsidRPr="00432FDD">
              <w:rPr>
                <w:b/>
                <w:sz w:val="18"/>
                <w:szCs w:val="18"/>
              </w:rPr>
              <w:t xml:space="preserve">Start </w:t>
            </w:r>
            <w:r w:rsidR="13F943ED" w:rsidRPr="00432FDD">
              <w:rPr>
                <w:b/>
                <w:sz w:val="18"/>
                <w:szCs w:val="18"/>
              </w:rPr>
              <w:t>date</w:t>
            </w:r>
          </w:p>
          <w:p w14:paraId="615A3CCA" w14:textId="67FD759B" w:rsidR="00432BBA" w:rsidRPr="00432FDD" w:rsidRDefault="78BFE510" w:rsidP="00471D6C">
            <w:pPr>
              <w:spacing w:line="180" w:lineRule="atLeast"/>
              <w:rPr>
                <w:sz w:val="18"/>
                <w:szCs w:val="18"/>
              </w:rPr>
            </w:pPr>
            <w:r w:rsidRPr="00432FDD">
              <w:rPr>
                <w:sz w:val="18"/>
                <w:szCs w:val="18"/>
              </w:rPr>
              <w:t>M</w:t>
            </w:r>
            <w:r w:rsidR="47AE0446" w:rsidRPr="00432FDD">
              <w:rPr>
                <w:sz w:val="18"/>
                <w:szCs w:val="18"/>
              </w:rPr>
              <w:t>6</w:t>
            </w:r>
          </w:p>
        </w:tc>
        <w:tc>
          <w:tcPr>
            <w:tcW w:w="779" w:type="pct"/>
            <w:gridSpan w:val="2"/>
            <w:tcBorders>
              <w:top w:val="double" w:sz="4" w:space="0" w:color="auto"/>
            </w:tcBorders>
            <w:shd w:val="clear" w:color="auto" w:fill="DDD9C3"/>
          </w:tcPr>
          <w:p w14:paraId="5DDAF82F" w14:textId="77777777" w:rsidR="00432BBA" w:rsidRPr="00432FDD" w:rsidRDefault="78BFE510" w:rsidP="437F0948">
            <w:pPr>
              <w:spacing w:line="180" w:lineRule="atLeast"/>
              <w:rPr>
                <w:b/>
                <w:sz w:val="18"/>
                <w:szCs w:val="18"/>
              </w:rPr>
            </w:pPr>
            <w:r w:rsidRPr="00432FDD">
              <w:rPr>
                <w:b/>
                <w:sz w:val="18"/>
                <w:szCs w:val="18"/>
              </w:rPr>
              <w:t>Duration</w:t>
            </w:r>
          </w:p>
          <w:p w14:paraId="34700502" w14:textId="77777777" w:rsidR="00432BBA" w:rsidRPr="00432FDD" w:rsidRDefault="78BFE510" w:rsidP="00471D6C">
            <w:pPr>
              <w:spacing w:line="180" w:lineRule="atLeast"/>
              <w:rPr>
                <w:sz w:val="18"/>
                <w:szCs w:val="18"/>
              </w:rPr>
            </w:pPr>
            <w:r w:rsidRPr="00432FDD">
              <w:rPr>
                <w:sz w:val="18"/>
                <w:szCs w:val="18"/>
              </w:rPr>
              <w:t>36 months</w:t>
            </w:r>
          </w:p>
        </w:tc>
        <w:tc>
          <w:tcPr>
            <w:tcW w:w="987" w:type="pct"/>
            <w:gridSpan w:val="2"/>
            <w:tcBorders>
              <w:top w:val="double" w:sz="4" w:space="0" w:color="auto"/>
            </w:tcBorders>
            <w:shd w:val="clear" w:color="auto" w:fill="DDD9C3"/>
          </w:tcPr>
          <w:p w14:paraId="41F2479B" w14:textId="77777777" w:rsidR="00432BBA" w:rsidRPr="00432FDD" w:rsidRDefault="78BFE510" w:rsidP="00471D6C">
            <w:pPr>
              <w:spacing w:line="180" w:lineRule="atLeast"/>
              <w:rPr>
                <w:b/>
                <w:sz w:val="18"/>
                <w:szCs w:val="18"/>
              </w:rPr>
            </w:pPr>
            <w:r w:rsidRPr="00432FDD">
              <w:rPr>
                <w:b/>
                <w:sz w:val="18"/>
                <w:szCs w:val="18"/>
              </w:rPr>
              <w:t>Deliverables</w:t>
            </w:r>
          </w:p>
          <w:p w14:paraId="487CE0B6" w14:textId="4025FB1A" w:rsidR="00293FC5" w:rsidRPr="00432FDD" w:rsidRDefault="00293FC5" w:rsidP="00471D6C">
            <w:pPr>
              <w:spacing w:line="180" w:lineRule="atLeast"/>
              <w:rPr>
                <w:sz w:val="18"/>
                <w:szCs w:val="18"/>
              </w:rPr>
            </w:pPr>
            <w:r w:rsidRPr="00432FDD">
              <w:rPr>
                <w:sz w:val="18"/>
                <w:szCs w:val="18"/>
              </w:rPr>
              <w:t>5.3</w:t>
            </w:r>
          </w:p>
        </w:tc>
      </w:tr>
      <w:tr w:rsidR="00432BBA" w:rsidRPr="00432FDD" w14:paraId="4C9ECB97" w14:textId="77777777" w:rsidTr="002C01A9">
        <w:trPr>
          <w:trHeight w:val="300"/>
        </w:trPr>
        <w:tc>
          <w:tcPr>
            <w:tcW w:w="5000" w:type="pct"/>
            <w:gridSpan w:val="11"/>
          </w:tcPr>
          <w:p w14:paraId="2B03D212" w14:textId="77777777" w:rsidR="00432BBA" w:rsidRPr="00432FDD" w:rsidRDefault="78BFE510" w:rsidP="437F0948">
            <w:pPr>
              <w:spacing w:line="180" w:lineRule="atLeast"/>
              <w:rPr>
                <w:b/>
                <w:color w:val="FF0000"/>
                <w:sz w:val="18"/>
                <w:szCs w:val="18"/>
              </w:rPr>
            </w:pPr>
            <w:r w:rsidRPr="00432FDD">
              <w:rPr>
                <w:b/>
                <w:sz w:val="18"/>
                <w:szCs w:val="18"/>
              </w:rPr>
              <w:t xml:space="preserve">Project Title and related WP(s): </w:t>
            </w:r>
            <w:r w:rsidRPr="003902D7">
              <w:rPr>
                <w:bCs/>
                <w:color w:val="000000" w:themeColor="text1"/>
                <w:sz w:val="18"/>
                <w:szCs w:val="18"/>
              </w:rPr>
              <w:t>Entropy waves in hydrogen combustion: Generation and contribution to combustion noise and thermoacoustic instability, WP5</w:t>
            </w:r>
          </w:p>
        </w:tc>
      </w:tr>
      <w:tr w:rsidR="00432BBA" w:rsidRPr="00432FDD" w14:paraId="4FC9164C" w14:textId="77777777" w:rsidTr="002C01A9">
        <w:trPr>
          <w:trHeight w:val="242"/>
        </w:trPr>
        <w:tc>
          <w:tcPr>
            <w:tcW w:w="5000" w:type="pct"/>
            <w:gridSpan w:val="11"/>
          </w:tcPr>
          <w:p w14:paraId="1293EBC8" w14:textId="17F8404A" w:rsidR="00432BBA" w:rsidRPr="007F37A2" w:rsidRDefault="78BFE510" w:rsidP="00D82C84">
            <w:pPr>
              <w:spacing w:line="180" w:lineRule="atLeast"/>
              <w:jc w:val="both"/>
              <w:rPr>
                <w:color w:val="000000" w:themeColor="text1"/>
                <w:sz w:val="18"/>
                <w:szCs w:val="18"/>
              </w:rPr>
            </w:pPr>
            <w:r w:rsidRPr="00432FDD">
              <w:rPr>
                <w:b/>
                <w:color w:val="000000" w:themeColor="text1"/>
                <w:sz w:val="18"/>
                <w:szCs w:val="18"/>
              </w:rPr>
              <w:t>Objectives:</w:t>
            </w:r>
            <w:r w:rsidRPr="00432FDD">
              <w:rPr>
                <w:color w:val="000000" w:themeColor="text1"/>
                <w:sz w:val="18"/>
                <w:szCs w:val="18"/>
              </w:rPr>
              <w:t xml:space="preserve">  The project strives to clarify and quantify the contributions of entropy waves to indirect combustion noise and thermoacoustic instability of hydrogen flames. The goal is to predict engine noise and combustor stability. The formulation of the entropy wave source terms shall consider the effects of flame displacement on local entropy fluctuations to eliminate spurious contributions to entropy wave generation. Furthermore, the effects of preferential diffusion of hydrogen – in particular, the generation of inhomogeneities in fuel /air premixture – on entropy wave generation shall be considered. Results shall be validated against experiments at TU Delft. Developed numerical procedure will be applied to predict direct and indirect noise of real</w:t>
            </w:r>
            <w:r w:rsidR="00F426E8" w:rsidRPr="00432FDD">
              <w:rPr>
                <w:color w:val="000000" w:themeColor="text1"/>
                <w:sz w:val="18"/>
                <w:szCs w:val="18"/>
              </w:rPr>
              <w:t xml:space="preserve"> hydrogen-fuelled</w:t>
            </w:r>
            <w:r w:rsidRPr="00432FDD">
              <w:rPr>
                <w:color w:val="000000" w:themeColor="text1"/>
                <w:sz w:val="18"/>
                <w:szCs w:val="18"/>
              </w:rPr>
              <w:t xml:space="preserve"> Rolls Royce aeroengine.</w:t>
            </w:r>
            <w:r w:rsidR="007F37A2">
              <w:rPr>
                <w:color w:val="000000" w:themeColor="text1"/>
                <w:sz w:val="18"/>
                <w:szCs w:val="18"/>
              </w:rPr>
              <w:t xml:space="preserve"> </w:t>
            </w:r>
            <w:r w:rsidRPr="00432FDD">
              <w:rPr>
                <w:b/>
                <w:color w:val="000000" w:themeColor="text1"/>
                <w:sz w:val="18"/>
                <w:szCs w:val="18"/>
              </w:rPr>
              <w:t xml:space="preserve">Tasks: </w:t>
            </w:r>
            <w:r w:rsidRPr="00CD6A79">
              <w:rPr>
                <w:bCs/>
                <w:color w:val="000000" w:themeColor="text1"/>
                <w:sz w:val="18"/>
                <w:szCs w:val="18"/>
              </w:rPr>
              <w:t xml:space="preserve">(1) </w:t>
            </w:r>
            <w:r w:rsidRPr="00432FDD">
              <w:rPr>
                <w:color w:val="000000" w:themeColor="text1"/>
                <w:sz w:val="18"/>
                <w:szCs w:val="18"/>
              </w:rPr>
              <w:t>Identify and eliminate spurious contributions to entropy wave sources terms in turbulent reacting flow. (2) Carry out LES of turbulent hydrogen flames with broadband forcing to generate data for non-parametric system identification of hydrogen flame transfer functions and combustion noise source terms, including entropy wave generation.</w:t>
            </w:r>
            <w:r w:rsidRPr="00432FDD">
              <w:rPr>
                <w:b/>
                <w:color w:val="000000" w:themeColor="text1"/>
                <w:sz w:val="18"/>
                <w:szCs w:val="18"/>
              </w:rPr>
              <w:t xml:space="preserve"> </w:t>
            </w:r>
            <w:r w:rsidRPr="00C24FDE">
              <w:rPr>
                <w:bCs/>
                <w:color w:val="000000" w:themeColor="text1"/>
                <w:sz w:val="18"/>
                <w:szCs w:val="18"/>
              </w:rPr>
              <w:t>(3)</w:t>
            </w:r>
            <w:r w:rsidRPr="00432FDD">
              <w:rPr>
                <w:b/>
                <w:color w:val="000000" w:themeColor="text1"/>
                <w:sz w:val="18"/>
                <w:szCs w:val="18"/>
              </w:rPr>
              <w:t xml:space="preserve"> </w:t>
            </w:r>
            <w:r w:rsidRPr="00432FDD">
              <w:rPr>
                <w:color w:val="000000" w:themeColor="text1"/>
                <w:sz w:val="18"/>
                <w:szCs w:val="18"/>
              </w:rPr>
              <w:t>Integrate models from the literature for entropy wave propagation, dispersion, and conversion</w:t>
            </w:r>
            <w:r w:rsidR="00C24FDE">
              <w:rPr>
                <w:color w:val="000000" w:themeColor="text1"/>
                <w:sz w:val="18"/>
                <w:szCs w:val="18"/>
              </w:rPr>
              <w:t>,</w:t>
            </w:r>
            <w:r w:rsidRPr="00432FDD">
              <w:rPr>
                <w:color w:val="000000" w:themeColor="text1"/>
                <w:sz w:val="18"/>
                <w:szCs w:val="18"/>
              </w:rPr>
              <w:t xml:space="preserve"> to build a complete model for thermoacoustic interactions. </w:t>
            </w:r>
            <w:r w:rsidRPr="00C24FDE">
              <w:rPr>
                <w:color w:val="000000" w:themeColor="text1"/>
                <w:sz w:val="18"/>
                <w:szCs w:val="18"/>
              </w:rPr>
              <w:t>(4)</w:t>
            </w:r>
            <w:r w:rsidRPr="00432FDD">
              <w:rPr>
                <w:b/>
                <w:color w:val="000000" w:themeColor="text1"/>
                <w:sz w:val="18"/>
                <w:szCs w:val="18"/>
              </w:rPr>
              <w:t xml:space="preserve"> </w:t>
            </w:r>
            <w:r w:rsidRPr="00432FDD">
              <w:rPr>
                <w:color w:val="000000" w:themeColor="text1"/>
                <w:sz w:val="18"/>
                <w:szCs w:val="18"/>
              </w:rPr>
              <w:t xml:space="preserve">Quantify the effects of preferential diffusion on indirect combustion noise in hydrogen flames. </w:t>
            </w:r>
            <w:r w:rsidRPr="00432FDD">
              <w:rPr>
                <w:b/>
                <w:color w:val="000000" w:themeColor="text1"/>
                <w:sz w:val="18"/>
                <w:szCs w:val="18"/>
              </w:rPr>
              <w:t>T5.3</w:t>
            </w:r>
          </w:p>
        </w:tc>
      </w:tr>
      <w:tr w:rsidR="00432BBA" w:rsidRPr="00432FDD" w14:paraId="12B27E94" w14:textId="77777777" w:rsidTr="002C01A9">
        <w:trPr>
          <w:trHeight w:val="334"/>
        </w:trPr>
        <w:tc>
          <w:tcPr>
            <w:tcW w:w="5000" w:type="pct"/>
            <w:gridSpan w:val="11"/>
            <w:tcBorders>
              <w:bottom w:val="single" w:sz="4" w:space="0" w:color="auto"/>
            </w:tcBorders>
          </w:tcPr>
          <w:p w14:paraId="70694CC1" w14:textId="44E8F707" w:rsidR="00432BBA" w:rsidRPr="00432FDD" w:rsidRDefault="78BFE510" w:rsidP="00D82C84">
            <w:pPr>
              <w:spacing w:line="180" w:lineRule="atLeast"/>
              <w:jc w:val="both"/>
              <w:rPr>
                <w:i/>
                <w:color w:val="000000" w:themeColor="text1"/>
                <w:sz w:val="18"/>
                <w:szCs w:val="18"/>
              </w:rPr>
            </w:pPr>
            <w:r w:rsidRPr="00432FDD">
              <w:rPr>
                <w:b/>
                <w:color w:val="000000" w:themeColor="text1"/>
                <w:sz w:val="18"/>
                <w:szCs w:val="18"/>
              </w:rPr>
              <w:t>Expected Results:</w:t>
            </w:r>
            <w:r w:rsidRPr="00432FDD">
              <w:rPr>
                <w:color w:val="000000" w:themeColor="text1"/>
                <w:sz w:val="18"/>
                <w:szCs w:val="18"/>
              </w:rPr>
              <w:t xml:space="preserve"> (1) LES of turbulent hydrogen flame to identify combustion noise source. (2) Models for entropy wave generation, propagation, dispersion, and conversion. (3) Quantification of hydrogen preferential diffusion on indirect noise (4) Prediction of combustion noise of a real aeroengine.</w:t>
            </w:r>
          </w:p>
        </w:tc>
      </w:tr>
      <w:tr w:rsidR="00432BBA" w:rsidRPr="00432FDD" w14:paraId="1C557B8F" w14:textId="77777777" w:rsidTr="002C01A9">
        <w:trPr>
          <w:trHeight w:val="334"/>
        </w:trPr>
        <w:tc>
          <w:tcPr>
            <w:tcW w:w="5000" w:type="pct"/>
            <w:gridSpan w:val="11"/>
            <w:tcBorders>
              <w:bottom w:val="single" w:sz="8" w:space="0" w:color="auto"/>
            </w:tcBorders>
          </w:tcPr>
          <w:p w14:paraId="64AEADFC" w14:textId="2978EF82" w:rsidR="00432BBA" w:rsidRPr="00432FDD" w:rsidRDefault="78BFE510" w:rsidP="00D82C84">
            <w:pPr>
              <w:spacing w:line="180" w:lineRule="atLeast"/>
              <w:jc w:val="both"/>
              <w:rPr>
                <w:color w:val="000000" w:themeColor="text1"/>
                <w:sz w:val="18"/>
                <w:szCs w:val="18"/>
              </w:rPr>
            </w:pPr>
            <w:r w:rsidRPr="00432FDD">
              <w:rPr>
                <w:b/>
                <w:color w:val="000000" w:themeColor="text1"/>
                <w:sz w:val="18"/>
                <w:szCs w:val="18"/>
              </w:rPr>
              <w:t>Planned secondment(s):</w:t>
            </w:r>
            <w:r w:rsidRPr="00432FDD">
              <w:rPr>
                <w:color w:val="000000" w:themeColor="text1"/>
                <w:sz w:val="18"/>
                <w:szCs w:val="18"/>
              </w:rPr>
              <w:t xml:space="preserve"> </w:t>
            </w:r>
            <w:r w:rsidR="007F7C76" w:rsidRPr="00432FDD">
              <w:rPr>
                <w:color w:val="000000" w:themeColor="text1"/>
                <w:sz w:val="18"/>
                <w:szCs w:val="18"/>
              </w:rPr>
              <w:t>2</w:t>
            </w:r>
            <w:r w:rsidRPr="00432FDD">
              <w:rPr>
                <w:color w:val="000000" w:themeColor="text1"/>
                <w:sz w:val="18"/>
                <w:szCs w:val="18"/>
              </w:rPr>
              <w:t xml:space="preserve"> months at TUD (M</w:t>
            </w:r>
            <w:r w:rsidR="007F7C76" w:rsidRPr="00432FDD">
              <w:rPr>
                <w:color w:val="000000" w:themeColor="text1"/>
                <w:sz w:val="18"/>
                <w:szCs w:val="18"/>
              </w:rPr>
              <w:t>25</w:t>
            </w:r>
            <w:r w:rsidRPr="00432FDD">
              <w:rPr>
                <w:color w:val="000000" w:themeColor="text1"/>
                <w:sz w:val="18"/>
                <w:szCs w:val="18"/>
              </w:rPr>
              <w:t>-M2</w:t>
            </w:r>
            <w:r w:rsidR="007F7C76" w:rsidRPr="00432FDD">
              <w:rPr>
                <w:color w:val="000000" w:themeColor="text1"/>
                <w:sz w:val="18"/>
                <w:szCs w:val="18"/>
              </w:rPr>
              <w:t>6</w:t>
            </w:r>
            <w:r w:rsidRPr="00432FDD">
              <w:rPr>
                <w:color w:val="000000" w:themeColor="text1"/>
                <w:sz w:val="18"/>
                <w:szCs w:val="18"/>
              </w:rPr>
              <w:t>) to participate to the indirect noise measurements experiments, 3 months at RR</w:t>
            </w:r>
            <w:r w:rsidR="0075340D">
              <w:rPr>
                <w:color w:val="000000" w:themeColor="text1"/>
                <w:sz w:val="18"/>
                <w:szCs w:val="18"/>
              </w:rPr>
              <w:t>D</w:t>
            </w:r>
            <w:r w:rsidRPr="00432FDD">
              <w:rPr>
                <w:color w:val="000000" w:themeColor="text1"/>
                <w:sz w:val="18"/>
                <w:szCs w:val="18"/>
              </w:rPr>
              <w:t>(M3</w:t>
            </w:r>
            <w:r w:rsidR="00F1015A" w:rsidRPr="00432FDD">
              <w:rPr>
                <w:color w:val="000000" w:themeColor="text1"/>
                <w:sz w:val="18"/>
                <w:szCs w:val="18"/>
              </w:rPr>
              <w:t>8</w:t>
            </w:r>
            <w:r w:rsidRPr="00432FDD">
              <w:rPr>
                <w:color w:val="000000" w:themeColor="text1"/>
                <w:sz w:val="18"/>
                <w:szCs w:val="18"/>
              </w:rPr>
              <w:t>-</w:t>
            </w:r>
            <w:r w:rsidR="00F1015A" w:rsidRPr="00432FDD">
              <w:rPr>
                <w:color w:val="000000" w:themeColor="text1"/>
                <w:sz w:val="18"/>
                <w:szCs w:val="18"/>
              </w:rPr>
              <w:t>40</w:t>
            </w:r>
            <w:r w:rsidRPr="00432FDD">
              <w:rPr>
                <w:color w:val="000000" w:themeColor="text1"/>
                <w:sz w:val="18"/>
                <w:szCs w:val="18"/>
              </w:rPr>
              <w:t xml:space="preserve">) to perform noise predictions in a real </w:t>
            </w:r>
            <w:r w:rsidR="00F1015A" w:rsidRPr="00432FDD">
              <w:rPr>
                <w:color w:val="000000" w:themeColor="text1"/>
                <w:sz w:val="18"/>
                <w:szCs w:val="18"/>
              </w:rPr>
              <w:t>aeroengine</w:t>
            </w:r>
            <w:r w:rsidRPr="00432FDD">
              <w:rPr>
                <w:color w:val="000000" w:themeColor="text1"/>
                <w:sz w:val="18"/>
                <w:szCs w:val="18"/>
              </w:rPr>
              <w:t>.</w:t>
            </w:r>
            <w:r w:rsidR="0023137D" w:rsidRPr="00432FDD">
              <w:rPr>
                <w:color w:val="000000" w:themeColor="text1"/>
                <w:sz w:val="18"/>
                <w:szCs w:val="18"/>
              </w:rPr>
              <w:t xml:space="preserve"> A virtual secondment of 1 month (M41) at </w:t>
            </w:r>
            <w:r w:rsidR="00605257" w:rsidRPr="00432FDD">
              <w:rPr>
                <w:color w:val="000000" w:themeColor="text1"/>
                <w:sz w:val="18"/>
                <w:szCs w:val="18"/>
              </w:rPr>
              <w:t>AE</w:t>
            </w:r>
            <w:r w:rsidR="0023137D" w:rsidRPr="00432FDD">
              <w:rPr>
                <w:color w:val="000000" w:themeColor="text1"/>
                <w:sz w:val="18"/>
                <w:szCs w:val="18"/>
              </w:rPr>
              <w:t xml:space="preserve"> to </w:t>
            </w:r>
            <w:r w:rsidR="00842D2A" w:rsidRPr="00432FDD">
              <w:rPr>
                <w:color w:val="000000" w:themeColor="text1"/>
                <w:sz w:val="18"/>
                <w:szCs w:val="18"/>
              </w:rPr>
              <w:t>investigate noise on land base GT.</w:t>
            </w:r>
          </w:p>
        </w:tc>
      </w:tr>
    </w:tbl>
    <w:p w14:paraId="4E14E1BF" w14:textId="72E95814" w:rsidR="00585B95" w:rsidRDefault="008E6ADC" w:rsidP="00E26CBE">
      <w:pPr>
        <w:autoSpaceDE w:val="0"/>
        <w:autoSpaceDN w:val="0"/>
        <w:adjustRightInd w:val="0"/>
        <w:spacing w:before="40" w:line="240" w:lineRule="exact"/>
        <w:jc w:val="both"/>
        <w:rPr>
          <w:sz w:val="22"/>
          <w:szCs w:val="22"/>
        </w:rPr>
      </w:pPr>
      <w:r>
        <w:rPr>
          <w:noProof/>
          <w:sz w:val="22"/>
          <w:szCs w:val="22"/>
          <w:lang w:eastAsia="it-IT"/>
        </w:rPr>
        <w:drawing>
          <wp:anchor distT="0" distB="0" distL="114300" distR="114300" simplePos="0" relativeHeight="251658243" behindDoc="0" locked="0" layoutInCell="1" allowOverlap="1" wp14:anchorId="4935C99F" wp14:editId="5CAED359">
            <wp:simplePos x="0" y="0"/>
            <wp:positionH relativeFrom="margin">
              <wp:posOffset>-3175</wp:posOffset>
            </wp:positionH>
            <wp:positionV relativeFrom="paragraph">
              <wp:posOffset>407670</wp:posOffset>
            </wp:positionV>
            <wp:extent cx="6479540" cy="1776095"/>
            <wp:effectExtent l="0" t="0" r="0" b="0"/>
            <wp:wrapTopAndBottom/>
            <wp:docPr id="1954799914" name="Immagine 1954799914" descr="Immagine che contiene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99914" name="Immagine 3" descr="Immagine che contiene schermata&#10;&#10;Descrizione generata automaticamente"/>
                    <pic:cNvPicPr/>
                  </pic:nvPicPr>
                  <pic:blipFill>
                    <a:blip r:embed="rId18"/>
                    <a:stretch>
                      <a:fillRect/>
                    </a:stretch>
                  </pic:blipFill>
                  <pic:spPr>
                    <a:xfrm>
                      <a:off x="0" y="0"/>
                      <a:ext cx="6479540" cy="1776095"/>
                    </a:xfrm>
                    <a:prstGeom prst="rect">
                      <a:avLst/>
                    </a:prstGeom>
                  </pic:spPr>
                </pic:pic>
              </a:graphicData>
            </a:graphic>
            <wp14:sizeRelH relativeFrom="page">
              <wp14:pctWidth>0</wp14:pctWidth>
            </wp14:sizeRelH>
            <wp14:sizeRelV relativeFrom="page">
              <wp14:pctHeight>0</wp14:pctHeight>
            </wp14:sizeRelV>
          </wp:anchor>
        </w:drawing>
      </w:r>
      <w:r w:rsidR="6935E56E" w:rsidRPr="00432FDD">
        <w:rPr>
          <w:sz w:val="22"/>
          <w:szCs w:val="22"/>
        </w:rPr>
        <w:t>A recap of the secondments planned in the HyNOISE DN, with the indication of their duration is shown in the following table</w:t>
      </w:r>
      <w:r w:rsidR="002171F3" w:rsidRPr="00432FDD">
        <w:rPr>
          <w:sz w:val="22"/>
          <w:szCs w:val="22"/>
        </w:rPr>
        <w:t xml:space="preserve"> (</w:t>
      </w:r>
      <w:r w:rsidR="00231EBD">
        <w:rPr>
          <w:sz w:val="22"/>
          <w:szCs w:val="22"/>
        </w:rPr>
        <w:t>red</w:t>
      </w:r>
      <w:r w:rsidR="002171F3" w:rsidRPr="00432FDD">
        <w:rPr>
          <w:sz w:val="22"/>
          <w:szCs w:val="22"/>
        </w:rPr>
        <w:t xml:space="preserve">: </w:t>
      </w:r>
      <w:r w:rsidR="00BB1E53" w:rsidRPr="00432FDD">
        <w:rPr>
          <w:sz w:val="22"/>
          <w:szCs w:val="22"/>
        </w:rPr>
        <w:t xml:space="preserve">physical secondment; </w:t>
      </w:r>
      <w:r w:rsidR="00231EBD">
        <w:rPr>
          <w:sz w:val="22"/>
          <w:szCs w:val="22"/>
        </w:rPr>
        <w:t>green</w:t>
      </w:r>
      <w:r w:rsidR="00BB1E53" w:rsidRPr="00432FDD">
        <w:rPr>
          <w:sz w:val="22"/>
          <w:szCs w:val="22"/>
        </w:rPr>
        <w:t>: virtual secondment)</w:t>
      </w:r>
    </w:p>
    <w:p w14:paraId="3EE39B45" w14:textId="39679761" w:rsidR="00662D09" w:rsidRPr="00432FDD" w:rsidRDefault="00662D09" w:rsidP="00E26CBE">
      <w:pPr>
        <w:autoSpaceDE w:val="0"/>
        <w:autoSpaceDN w:val="0"/>
        <w:adjustRightInd w:val="0"/>
        <w:spacing w:before="40" w:line="240" w:lineRule="exact"/>
        <w:jc w:val="both"/>
        <w:rPr>
          <w:noProof/>
          <w:sz w:val="22"/>
          <w:szCs w:val="22"/>
          <w:lang w:eastAsia="it-IT"/>
        </w:rPr>
      </w:pPr>
    </w:p>
    <w:p w14:paraId="6120B0D3" w14:textId="6FED74DD" w:rsidR="00222B38" w:rsidRPr="00B00465" w:rsidRDefault="00222B38" w:rsidP="00963C10">
      <w:pPr>
        <w:pStyle w:val="Titolo3"/>
        <w:numPr>
          <w:ilvl w:val="2"/>
          <w:numId w:val="16"/>
        </w:numPr>
        <w:spacing w:line="259" w:lineRule="auto"/>
        <w:rPr>
          <w:color w:val="000000" w:themeColor="text1"/>
          <w:lang w:eastAsia="it-IT"/>
        </w:rPr>
      </w:pPr>
      <w:bookmarkStart w:id="47" w:name="_Toc180770952"/>
      <w:r w:rsidRPr="00B00465">
        <w:rPr>
          <w:color w:val="000000" w:themeColor="text1"/>
          <w:lang w:eastAsia="it-IT"/>
        </w:rPr>
        <w:lastRenderedPageBreak/>
        <w:t>Progress monitoring and evaluation of individual research project</w:t>
      </w:r>
      <w:bookmarkEnd w:id="47"/>
    </w:p>
    <w:p w14:paraId="3B17151D" w14:textId="495592B0" w:rsidR="00330CEB" w:rsidRPr="00B00465" w:rsidRDefault="00330CEB" w:rsidP="00827672">
      <w:pPr>
        <w:spacing w:line="240" w:lineRule="exact"/>
        <w:jc w:val="both"/>
        <w:rPr>
          <w:color w:val="000000" w:themeColor="text1"/>
          <w:sz w:val="22"/>
          <w:szCs w:val="22"/>
        </w:rPr>
      </w:pPr>
      <w:r w:rsidRPr="00B00465">
        <w:rPr>
          <w:color w:val="000000" w:themeColor="text1"/>
          <w:sz w:val="22"/>
          <w:szCs w:val="21"/>
        </w:rPr>
        <w:t xml:space="preserve">The primary points of contact for all Doctoral Candidates (DCs) will be the main supervisors, co-supervisors, and mentors. They will consistently oversee the progress of each research project. The </w:t>
      </w:r>
      <w:r w:rsidR="00C429FB" w:rsidRPr="00B00465">
        <w:rPr>
          <w:color w:val="000000" w:themeColor="text1"/>
          <w:sz w:val="22"/>
          <w:szCs w:val="21"/>
        </w:rPr>
        <w:t xml:space="preserve">Scientific Supervisory </w:t>
      </w:r>
      <w:r w:rsidR="00AA03B1" w:rsidRPr="00B00465">
        <w:rPr>
          <w:color w:val="000000" w:themeColor="text1"/>
          <w:sz w:val="22"/>
          <w:szCs w:val="21"/>
        </w:rPr>
        <w:t>Committee (</w:t>
      </w:r>
      <w:r w:rsidR="00C429FB" w:rsidRPr="00B00465">
        <w:rPr>
          <w:color w:val="000000" w:themeColor="text1"/>
          <w:sz w:val="22"/>
          <w:szCs w:val="21"/>
        </w:rPr>
        <w:t>SCC</w:t>
      </w:r>
      <w:r w:rsidRPr="00B00465">
        <w:rPr>
          <w:color w:val="000000" w:themeColor="text1"/>
          <w:sz w:val="22"/>
          <w:szCs w:val="21"/>
        </w:rPr>
        <w:t xml:space="preserve">, as outlined in Part B2) </w:t>
      </w:r>
      <w:r w:rsidR="00F17312" w:rsidRPr="00B00465">
        <w:rPr>
          <w:color w:val="000000" w:themeColor="text1"/>
          <w:sz w:val="22"/>
          <w:szCs w:val="21"/>
        </w:rPr>
        <w:t>chaired by Project Coordinator (PC) and composed by representative of each WP leaders</w:t>
      </w:r>
      <w:r w:rsidR="00AA03B1" w:rsidRPr="00B00465">
        <w:rPr>
          <w:color w:val="000000" w:themeColor="text1"/>
          <w:sz w:val="22"/>
          <w:szCs w:val="21"/>
        </w:rPr>
        <w:t xml:space="preserve"> (POLIBA, CNRS, </w:t>
      </w:r>
      <w:r w:rsidR="00164BF2" w:rsidRPr="00B00465">
        <w:rPr>
          <w:color w:val="000000" w:themeColor="text1"/>
          <w:sz w:val="22"/>
          <w:szCs w:val="21"/>
        </w:rPr>
        <w:t>TUB, CERFACS)</w:t>
      </w:r>
      <w:r w:rsidR="00F17312" w:rsidRPr="00B00465">
        <w:rPr>
          <w:color w:val="000000" w:themeColor="text1"/>
          <w:sz w:val="22"/>
          <w:szCs w:val="21"/>
        </w:rPr>
        <w:t xml:space="preserve"> </w:t>
      </w:r>
      <w:r w:rsidRPr="00B00465">
        <w:rPr>
          <w:color w:val="000000" w:themeColor="text1"/>
          <w:sz w:val="22"/>
          <w:szCs w:val="21"/>
        </w:rPr>
        <w:t xml:space="preserve">will establish guidelines to ensure the quality of supervision and monitor progress during </w:t>
      </w:r>
      <w:r w:rsidR="00F17312" w:rsidRPr="00B00465">
        <w:rPr>
          <w:color w:val="000000" w:themeColor="text1"/>
          <w:sz w:val="22"/>
          <w:szCs w:val="21"/>
        </w:rPr>
        <w:t>Supervisory Board (</w:t>
      </w:r>
      <w:r w:rsidRPr="00B00465">
        <w:rPr>
          <w:color w:val="000000" w:themeColor="text1"/>
          <w:sz w:val="22"/>
          <w:szCs w:val="21"/>
        </w:rPr>
        <w:t>SB</w:t>
      </w:r>
      <w:r w:rsidR="00F17312" w:rsidRPr="00B00465">
        <w:rPr>
          <w:color w:val="000000" w:themeColor="text1"/>
          <w:sz w:val="22"/>
          <w:szCs w:val="21"/>
        </w:rPr>
        <w:t>)</w:t>
      </w:r>
      <w:r w:rsidRPr="00B00465">
        <w:rPr>
          <w:color w:val="000000" w:themeColor="text1"/>
          <w:sz w:val="22"/>
          <w:szCs w:val="21"/>
        </w:rPr>
        <w:t xml:space="preserve"> meetings held every 6 months. Additionally, </w:t>
      </w:r>
      <w:r w:rsidR="00B33DB3" w:rsidRPr="00B00465">
        <w:rPr>
          <w:color w:val="000000" w:themeColor="text1"/>
          <w:sz w:val="22"/>
          <w:szCs w:val="21"/>
        </w:rPr>
        <w:t>t</w:t>
      </w:r>
      <w:r w:rsidR="00B33DB3" w:rsidRPr="00B00465">
        <w:rPr>
          <w:color w:val="000000" w:themeColor="text1"/>
          <w:sz w:val="22"/>
          <w:szCs w:val="22"/>
        </w:rPr>
        <w:t xml:space="preserve">he first action of the committee </w:t>
      </w:r>
      <w:r w:rsidR="00F17312" w:rsidRPr="00B00465">
        <w:rPr>
          <w:color w:val="000000" w:themeColor="text1"/>
          <w:sz w:val="22"/>
          <w:szCs w:val="21"/>
        </w:rPr>
        <w:t>SCC</w:t>
      </w:r>
      <w:r w:rsidRPr="00B00465">
        <w:rPr>
          <w:color w:val="000000" w:themeColor="text1"/>
          <w:sz w:val="22"/>
          <w:szCs w:val="21"/>
        </w:rPr>
        <w:t xml:space="preserve"> will draft a document outlining procedures related to scientific misconduct in accordance with the European Code of Conduct for Research Integrity. </w:t>
      </w:r>
      <w:r w:rsidR="00B33DB3" w:rsidRPr="00B00465">
        <w:rPr>
          <w:color w:val="000000" w:themeColor="text1"/>
          <w:sz w:val="22"/>
          <w:szCs w:val="21"/>
        </w:rPr>
        <w:t>The SSC will address major issues, maintaining a Rolling Action Item List related to all DCs, which will be periodically reviewed by the entire SB.</w:t>
      </w:r>
      <w:r w:rsidR="00B00465" w:rsidRPr="00B00465">
        <w:rPr>
          <w:color w:val="000000" w:themeColor="text1"/>
          <w:sz w:val="22"/>
          <w:szCs w:val="21"/>
        </w:rPr>
        <w:t xml:space="preserve"> Reports detailing DC progress throughout the PhD will evolve, focusing more on training initially</w:t>
      </w:r>
      <w:r w:rsidR="00C24FDE">
        <w:rPr>
          <w:color w:val="000000" w:themeColor="text1"/>
          <w:sz w:val="22"/>
          <w:szCs w:val="21"/>
        </w:rPr>
        <w:t>,</w:t>
      </w:r>
      <w:r w:rsidR="00B00465" w:rsidRPr="00B00465">
        <w:rPr>
          <w:color w:val="000000" w:themeColor="text1"/>
          <w:sz w:val="22"/>
          <w:szCs w:val="21"/>
        </w:rPr>
        <w:t xml:space="preserve"> and shifting towards publications in later phases. </w:t>
      </w:r>
      <w:r w:rsidR="00B33DB3" w:rsidRPr="00B00465">
        <w:rPr>
          <w:color w:val="000000" w:themeColor="text1"/>
          <w:sz w:val="22"/>
          <w:szCs w:val="21"/>
        </w:rPr>
        <w:t>Key indicators of DC progress, such as submitted publications, attended conferences, participation in training and dissemination events, and employment objectives towards the program's end, will be crucial.</w:t>
      </w:r>
      <w:r w:rsidR="00B00465" w:rsidRPr="00B00465">
        <w:rPr>
          <w:color w:val="000000" w:themeColor="text1"/>
          <w:sz w:val="22"/>
          <w:szCs w:val="21"/>
        </w:rPr>
        <w:t xml:space="preserve"> </w:t>
      </w:r>
      <w:r w:rsidR="00B00465" w:rsidRPr="00B00465">
        <w:rPr>
          <w:color w:val="000000" w:themeColor="text1"/>
          <w:sz w:val="22"/>
          <w:szCs w:val="22"/>
        </w:rPr>
        <w:t>In</w:t>
      </w:r>
      <w:r w:rsidR="00C24FDE">
        <w:rPr>
          <w:color w:val="000000" w:themeColor="text1"/>
          <w:sz w:val="22"/>
          <w:szCs w:val="22"/>
        </w:rPr>
        <w:t xml:space="preserve"> the</w:t>
      </w:r>
      <w:r w:rsidR="00B00465" w:rsidRPr="00B00465">
        <w:rPr>
          <w:color w:val="000000" w:themeColor="text1"/>
          <w:sz w:val="22"/>
          <w:szCs w:val="22"/>
        </w:rPr>
        <w:t xml:space="preserve"> case of changes to the DC</w:t>
      </w:r>
      <w:r w:rsidR="00C24FDE">
        <w:rPr>
          <w:color w:val="000000" w:themeColor="text1"/>
          <w:sz w:val="22"/>
          <w:szCs w:val="22"/>
        </w:rPr>
        <w:t>’</w:t>
      </w:r>
      <w:r w:rsidR="00B00465" w:rsidRPr="00B00465">
        <w:rPr>
          <w:color w:val="000000" w:themeColor="text1"/>
          <w:sz w:val="22"/>
          <w:szCs w:val="22"/>
        </w:rPr>
        <w:t>s project plan be</w:t>
      </w:r>
      <w:r w:rsidR="00C24FDE">
        <w:rPr>
          <w:color w:val="000000" w:themeColor="text1"/>
          <w:sz w:val="22"/>
          <w:szCs w:val="22"/>
        </w:rPr>
        <w:t>ing</w:t>
      </w:r>
      <w:r w:rsidR="00B00465" w:rsidRPr="00B00465">
        <w:rPr>
          <w:color w:val="000000" w:themeColor="text1"/>
          <w:sz w:val="22"/>
          <w:szCs w:val="22"/>
        </w:rPr>
        <w:t xml:space="preserve"> necessary, this scientific supervision will verify the impact on other DCs and will guarantee the overall consistency of the project structure. If required, the PC will report any critical issues and changes to the research and training programme to the European Commission. The mid-term SB meeting will be opened to a representative of EU Commission, and it will constitute a toll gate event for their search and training activities. </w:t>
      </w:r>
      <w:r w:rsidRPr="00B00465">
        <w:rPr>
          <w:color w:val="000000" w:themeColor="text1"/>
          <w:sz w:val="22"/>
          <w:szCs w:val="21"/>
        </w:rPr>
        <w:t>Additionally, a Training Supervisory Committee (TSC), chaired by Thierry Schuller (INPT), will oversee and delegate training activities, assist local hosts in coordinating and communicating within the network, and work to optimize the scheduling and timing efficiency of training events.</w:t>
      </w:r>
      <w:r w:rsidR="00B00465" w:rsidRPr="00B00465">
        <w:rPr>
          <w:color w:val="000000" w:themeColor="text1"/>
          <w:sz w:val="22"/>
          <w:szCs w:val="21"/>
        </w:rPr>
        <w:t xml:space="preserve"> </w:t>
      </w:r>
    </w:p>
    <w:p w14:paraId="71C970D1" w14:textId="47AE9DFA" w:rsidR="004F0BC1" w:rsidRPr="00DC148E" w:rsidRDefault="00FD7D77" w:rsidP="00963C10">
      <w:pPr>
        <w:pStyle w:val="Paragrafoelenco"/>
        <w:numPr>
          <w:ilvl w:val="2"/>
          <w:numId w:val="16"/>
        </w:numPr>
        <w:spacing w:before="20"/>
        <w:jc w:val="both"/>
        <w:rPr>
          <w:color w:val="FF0000"/>
          <w:szCs w:val="22"/>
          <w:lang w:val="en-US"/>
        </w:rPr>
      </w:pPr>
      <w:r w:rsidRPr="00DC148E">
        <w:rPr>
          <w:b/>
          <w:sz w:val="22"/>
          <w:szCs w:val="22"/>
          <w:lang w:val="en-US"/>
        </w:rPr>
        <w:t>Implementation Risks</w:t>
      </w:r>
      <w:bookmarkStart w:id="48" w:name="_Hlk106802874"/>
      <w:r w:rsidR="00DC148E">
        <w:rPr>
          <w:b/>
          <w:sz w:val="22"/>
          <w:szCs w:val="22"/>
          <w:lang w:val="en-US"/>
        </w:rPr>
        <w:t xml:space="preserve"> </w:t>
      </w:r>
      <w:r w:rsidRPr="00DC148E">
        <w:rPr>
          <w:color w:val="B5B5B5"/>
          <w:sz w:val="18"/>
          <w:szCs w:val="18"/>
          <w:lang w:val="en-US"/>
        </w:rPr>
        <w:t>#@RSK-MGT-RM@#</w:t>
      </w:r>
      <w:bookmarkEnd w:id="48"/>
    </w:p>
    <w:p w14:paraId="4973B5BB" w14:textId="41E40113" w:rsidR="0074308B" w:rsidRPr="00CD6A79" w:rsidRDefault="0074308B" w:rsidP="00077492">
      <w:pPr>
        <w:spacing w:line="240" w:lineRule="exact"/>
        <w:jc w:val="both"/>
        <w:rPr>
          <w:sz w:val="22"/>
          <w:szCs w:val="22"/>
        </w:rPr>
      </w:pPr>
      <w:r w:rsidRPr="00CD6A79">
        <w:rPr>
          <w:sz w:val="22"/>
          <w:szCs w:val="22"/>
        </w:rPr>
        <w:t xml:space="preserve">The huge experience of </w:t>
      </w:r>
      <w:r w:rsidR="00BD1024" w:rsidRPr="00CD6A79">
        <w:rPr>
          <w:sz w:val="22"/>
          <w:szCs w:val="22"/>
        </w:rPr>
        <w:t>HyNOISE</w:t>
      </w:r>
      <w:r w:rsidRPr="00CD6A79">
        <w:rPr>
          <w:sz w:val="22"/>
          <w:szCs w:val="22"/>
        </w:rPr>
        <w:t xml:space="preserve"> beneficiaries in conducting and contributing to large research networks will strongly limit the impact of possible risk occurrence. </w:t>
      </w:r>
    </w:p>
    <w:p w14:paraId="5C42D160" w14:textId="63277E5D" w:rsidR="00FD7D77" w:rsidRPr="00FD7D77" w:rsidRDefault="00FD7D77" w:rsidP="00003463">
      <w:pPr>
        <w:spacing w:before="20" w:line="240" w:lineRule="exact"/>
        <w:jc w:val="center"/>
        <w:rPr>
          <w:color w:val="B5B5B5"/>
          <w:sz w:val="15"/>
          <w:szCs w:val="15"/>
        </w:rPr>
      </w:pPr>
      <w:r w:rsidRPr="00FD7D77">
        <w:rPr>
          <w:b/>
          <w:sz w:val="20"/>
          <w:szCs w:val="20"/>
        </w:rPr>
        <w:t>Table 3.1 g</w:t>
      </w:r>
      <w:r w:rsidRPr="00FD7D77">
        <w:rPr>
          <w:sz w:val="21"/>
          <w:szCs w:val="21"/>
        </w:rPr>
        <w:tab/>
      </w:r>
      <w:r w:rsidRPr="00FD7D77">
        <w:rPr>
          <w:b/>
          <w:sz w:val="20"/>
          <w:szCs w:val="20"/>
        </w:rPr>
        <w:t>Implementation Risks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57" w:type="dxa"/>
        </w:tblCellMar>
        <w:tblLook w:val="01E0" w:firstRow="1" w:lastRow="1" w:firstColumn="1" w:lastColumn="1" w:noHBand="0" w:noVBand="0"/>
      </w:tblPr>
      <w:tblGrid>
        <w:gridCol w:w="2353"/>
        <w:gridCol w:w="1327"/>
        <w:gridCol w:w="6514"/>
      </w:tblGrid>
      <w:tr w:rsidR="0020780F" w:rsidRPr="00432FDD" w14:paraId="1592811B" w14:textId="77777777" w:rsidTr="00D82C84">
        <w:tc>
          <w:tcPr>
            <w:tcW w:w="1154" w:type="pct"/>
            <w:shd w:val="clear" w:color="auto" w:fill="DDD9C3"/>
          </w:tcPr>
          <w:p w14:paraId="634CDE32" w14:textId="77777777" w:rsidR="005813B6" w:rsidRPr="00432FDD" w:rsidRDefault="6C185286" w:rsidP="00471D6C">
            <w:pPr>
              <w:spacing w:line="180" w:lineRule="atLeast"/>
              <w:jc w:val="center"/>
              <w:rPr>
                <w:b/>
                <w:sz w:val="18"/>
                <w:szCs w:val="18"/>
              </w:rPr>
            </w:pPr>
            <w:r w:rsidRPr="00432FDD">
              <w:rPr>
                <w:b/>
                <w:sz w:val="18"/>
                <w:szCs w:val="18"/>
              </w:rPr>
              <w:t xml:space="preserve">Description of </w:t>
            </w:r>
            <w:r w:rsidR="095F3493" w:rsidRPr="00432FDD">
              <w:rPr>
                <w:b/>
                <w:sz w:val="18"/>
                <w:szCs w:val="18"/>
              </w:rPr>
              <w:t xml:space="preserve">risk </w:t>
            </w:r>
          </w:p>
          <w:p w14:paraId="1F07AF5F" w14:textId="676AB8EF" w:rsidR="00003FEF" w:rsidRPr="00432FDD" w:rsidRDefault="00003FEF" w:rsidP="00471D6C">
            <w:pPr>
              <w:spacing w:line="180" w:lineRule="atLeast"/>
              <w:jc w:val="center"/>
              <w:rPr>
                <w:b/>
                <w:sz w:val="18"/>
                <w:szCs w:val="18"/>
              </w:rPr>
            </w:pPr>
            <w:r w:rsidRPr="00432FDD">
              <w:rPr>
                <w:b/>
                <w:sz w:val="18"/>
                <w:szCs w:val="18"/>
              </w:rPr>
              <w:t>(Likelihood, Severity)</w:t>
            </w:r>
          </w:p>
        </w:tc>
        <w:tc>
          <w:tcPr>
            <w:tcW w:w="651" w:type="pct"/>
            <w:shd w:val="clear" w:color="auto" w:fill="DDD9C3"/>
          </w:tcPr>
          <w:p w14:paraId="04DF8D8E" w14:textId="3FE3CB3A" w:rsidR="005813B6" w:rsidRPr="00432FDD" w:rsidRDefault="00C67F2D" w:rsidP="00471D6C">
            <w:pPr>
              <w:spacing w:line="180" w:lineRule="atLeast"/>
              <w:jc w:val="center"/>
              <w:rPr>
                <w:b/>
                <w:sz w:val="18"/>
                <w:szCs w:val="18"/>
              </w:rPr>
            </w:pPr>
            <w:r w:rsidRPr="00432FDD">
              <w:rPr>
                <w:b/>
                <w:sz w:val="18"/>
                <w:szCs w:val="18"/>
              </w:rPr>
              <w:t>WP(s)</w:t>
            </w:r>
          </w:p>
        </w:tc>
        <w:tc>
          <w:tcPr>
            <w:tcW w:w="3195" w:type="pct"/>
            <w:shd w:val="clear" w:color="auto" w:fill="DDD9C3"/>
          </w:tcPr>
          <w:p w14:paraId="0F46435A" w14:textId="77777777" w:rsidR="005813B6" w:rsidRPr="00432FDD" w:rsidRDefault="6C185286" w:rsidP="00471D6C">
            <w:pPr>
              <w:spacing w:line="180" w:lineRule="atLeast"/>
              <w:jc w:val="center"/>
              <w:rPr>
                <w:b/>
                <w:sz w:val="18"/>
                <w:szCs w:val="18"/>
              </w:rPr>
            </w:pPr>
            <w:r w:rsidRPr="00432FDD">
              <w:rPr>
                <w:b/>
                <w:sz w:val="18"/>
                <w:szCs w:val="18"/>
              </w:rPr>
              <w:t>Proposed risk-mitigation measures</w:t>
            </w:r>
          </w:p>
        </w:tc>
      </w:tr>
      <w:tr w:rsidR="0020780F" w:rsidRPr="00432FDD" w14:paraId="33F338BB" w14:textId="77777777" w:rsidTr="00D82C84">
        <w:tc>
          <w:tcPr>
            <w:tcW w:w="1154" w:type="pct"/>
          </w:tcPr>
          <w:p w14:paraId="306F9F22" w14:textId="070F4494" w:rsidR="005813B6" w:rsidRPr="00432FDD" w:rsidRDefault="5350DDDB" w:rsidP="00CD6A79">
            <w:pPr>
              <w:pStyle w:val="NormaleWeb"/>
              <w:shd w:val="clear" w:color="auto" w:fill="FFFFFF" w:themeFill="background1"/>
              <w:spacing w:beforeAutospacing="0" w:afterAutospacing="0" w:line="180" w:lineRule="atLeast"/>
              <w:rPr>
                <w:sz w:val="18"/>
                <w:szCs w:val="18"/>
              </w:rPr>
            </w:pPr>
            <w:r w:rsidRPr="00432FDD">
              <w:rPr>
                <w:sz w:val="18"/>
                <w:szCs w:val="18"/>
              </w:rPr>
              <w:t xml:space="preserve">Experiments are difficult and may lead to </w:t>
            </w:r>
            <w:r w:rsidR="00FB670D" w:rsidRPr="00432FDD">
              <w:rPr>
                <w:sz w:val="18"/>
                <w:szCs w:val="18"/>
              </w:rPr>
              <w:t>problems.</w:t>
            </w:r>
            <w:r w:rsidR="00A47847">
              <w:rPr>
                <w:sz w:val="18"/>
                <w:szCs w:val="18"/>
              </w:rPr>
              <w:t xml:space="preserve">  </w:t>
            </w:r>
            <w:r w:rsidRPr="00432FDD">
              <w:rPr>
                <w:sz w:val="18"/>
                <w:szCs w:val="18"/>
              </w:rPr>
              <w:t>(</w:t>
            </w:r>
            <w:r w:rsidR="00003FEF" w:rsidRPr="00432FDD">
              <w:rPr>
                <w:sz w:val="18"/>
                <w:szCs w:val="18"/>
              </w:rPr>
              <w:t xml:space="preserve">Unlikely, </w:t>
            </w:r>
            <w:r w:rsidR="007F1F96" w:rsidRPr="00432FDD">
              <w:rPr>
                <w:sz w:val="18"/>
                <w:szCs w:val="18"/>
              </w:rPr>
              <w:t>Low</w:t>
            </w:r>
            <w:r w:rsidRPr="00432FDD">
              <w:rPr>
                <w:sz w:val="18"/>
                <w:szCs w:val="18"/>
              </w:rPr>
              <w:t>)</w:t>
            </w:r>
          </w:p>
        </w:tc>
        <w:tc>
          <w:tcPr>
            <w:tcW w:w="651" w:type="pct"/>
          </w:tcPr>
          <w:p w14:paraId="4538A947" w14:textId="4B4CE35D" w:rsidR="005813B6" w:rsidRPr="00432FDD" w:rsidRDefault="5350DDDB" w:rsidP="00CD6A79">
            <w:pPr>
              <w:spacing w:line="180" w:lineRule="atLeast"/>
              <w:rPr>
                <w:sz w:val="18"/>
                <w:szCs w:val="18"/>
              </w:rPr>
            </w:pPr>
            <w:r w:rsidRPr="00432FDD">
              <w:rPr>
                <w:sz w:val="18"/>
                <w:szCs w:val="18"/>
              </w:rPr>
              <w:t>WP2, WP3, WP4, WP5</w:t>
            </w:r>
          </w:p>
        </w:tc>
        <w:tc>
          <w:tcPr>
            <w:tcW w:w="3195" w:type="pct"/>
          </w:tcPr>
          <w:p w14:paraId="29C2DF0A" w14:textId="7ECFF9E6" w:rsidR="005813B6" w:rsidRPr="00432FDD" w:rsidRDefault="7DCB505A" w:rsidP="00CD6A79">
            <w:pPr>
              <w:spacing w:line="180" w:lineRule="atLeast"/>
              <w:jc w:val="both"/>
              <w:rPr>
                <w:sz w:val="18"/>
                <w:szCs w:val="18"/>
              </w:rPr>
            </w:pPr>
            <w:r w:rsidRPr="00432FDD">
              <w:rPr>
                <w:sz w:val="18"/>
                <w:szCs w:val="18"/>
              </w:rPr>
              <w:t xml:space="preserve">The experimental teams involved in HyNOISE have </w:t>
            </w:r>
            <w:r w:rsidR="2811BFB6" w:rsidRPr="00432FDD">
              <w:rPr>
                <w:sz w:val="18"/>
                <w:szCs w:val="18"/>
              </w:rPr>
              <w:t>extensive</w:t>
            </w:r>
            <w:r w:rsidR="1B53AB88" w:rsidRPr="00432FDD">
              <w:rPr>
                <w:sz w:val="18"/>
                <w:szCs w:val="18"/>
              </w:rPr>
              <w:t xml:space="preserve"> years of experience working with combustion systems</w:t>
            </w:r>
            <w:r w:rsidRPr="00432FDD">
              <w:rPr>
                <w:sz w:val="18"/>
                <w:szCs w:val="18"/>
              </w:rPr>
              <w:t>: this limits the risks. WP planned to utilize operational rigs. Experience and support by P</w:t>
            </w:r>
            <w:r w:rsidR="650791B1" w:rsidRPr="00432FDD">
              <w:rPr>
                <w:sz w:val="18"/>
                <w:szCs w:val="18"/>
              </w:rPr>
              <w:t>I</w:t>
            </w:r>
            <w:r w:rsidRPr="00432FDD">
              <w:rPr>
                <w:sz w:val="18"/>
                <w:szCs w:val="18"/>
              </w:rPr>
              <w:t xml:space="preserve"> may also help to limit this risk.</w:t>
            </w:r>
          </w:p>
        </w:tc>
      </w:tr>
      <w:tr w:rsidR="0020780F" w:rsidRPr="00432FDD" w14:paraId="3E263179" w14:textId="77777777" w:rsidTr="00D82C84">
        <w:tc>
          <w:tcPr>
            <w:tcW w:w="1154" w:type="pct"/>
          </w:tcPr>
          <w:p w14:paraId="7F07E7FF" w14:textId="2C125216" w:rsidR="00003FEF" w:rsidRPr="00432FDD" w:rsidRDefault="230A63A9" w:rsidP="00CD6A79">
            <w:pPr>
              <w:spacing w:line="180" w:lineRule="atLeast"/>
              <w:rPr>
                <w:sz w:val="18"/>
                <w:szCs w:val="18"/>
              </w:rPr>
            </w:pPr>
            <w:r w:rsidRPr="00432FDD">
              <w:rPr>
                <w:sz w:val="18"/>
                <w:szCs w:val="18"/>
              </w:rPr>
              <w:t>C</w:t>
            </w:r>
            <w:r w:rsidR="2C8F60A0" w:rsidRPr="00432FDD">
              <w:rPr>
                <w:sz w:val="18"/>
                <w:szCs w:val="18"/>
              </w:rPr>
              <w:t xml:space="preserve">ombustion experiments with hydrocarbon or H2 require additional </w:t>
            </w:r>
            <w:r w:rsidR="00FB670D" w:rsidRPr="00432FDD">
              <w:rPr>
                <w:sz w:val="18"/>
                <w:szCs w:val="18"/>
              </w:rPr>
              <w:t>precaution.</w:t>
            </w:r>
            <w:r w:rsidR="2C8F60A0" w:rsidRPr="00432FDD">
              <w:rPr>
                <w:sz w:val="18"/>
                <w:szCs w:val="18"/>
              </w:rPr>
              <w:t xml:space="preserve"> </w:t>
            </w:r>
          </w:p>
          <w:p w14:paraId="14D43D52" w14:textId="7AD86CBF" w:rsidR="005813B6" w:rsidRPr="00432FDD" w:rsidRDefault="2C8F60A0" w:rsidP="00CD6A79">
            <w:pPr>
              <w:spacing w:line="180" w:lineRule="atLeast"/>
              <w:rPr>
                <w:sz w:val="18"/>
                <w:szCs w:val="18"/>
              </w:rPr>
            </w:pPr>
            <w:r w:rsidRPr="00432FDD">
              <w:rPr>
                <w:sz w:val="18"/>
                <w:szCs w:val="18"/>
              </w:rPr>
              <w:t>(</w:t>
            </w:r>
            <w:r w:rsidR="00673B2F" w:rsidRPr="00432FDD">
              <w:rPr>
                <w:sz w:val="18"/>
                <w:szCs w:val="18"/>
              </w:rPr>
              <w:t xml:space="preserve">Unlikely, </w:t>
            </w:r>
            <w:r w:rsidR="007F1F96" w:rsidRPr="00432FDD">
              <w:rPr>
                <w:sz w:val="18"/>
                <w:szCs w:val="18"/>
              </w:rPr>
              <w:t>High</w:t>
            </w:r>
            <w:r w:rsidRPr="00432FDD">
              <w:rPr>
                <w:sz w:val="18"/>
                <w:szCs w:val="18"/>
              </w:rPr>
              <w:t>)</w:t>
            </w:r>
          </w:p>
        </w:tc>
        <w:tc>
          <w:tcPr>
            <w:tcW w:w="651" w:type="pct"/>
          </w:tcPr>
          <w:p w14:paraId="2D412F08" w14:textId="7C919E86" w:rsidR="005813B6" w:rsidRPr="00432FDD" w:rsidRDefault="2C8F60A0" w:rsidP="00CD6A79">
            <w:pPr>
              <w:spacing w:line="180" w:lineRule="atLeast"/>
              <w:rPr>
                <w:sz w:val="18"/>
                <w:szCs w:val="18"/>
              </w:rPr>
            </w:pPr>
            <w:r w:rsidRPr="00432FDD">
              <w:rPr>
                <w:sz w:val="18"/>
                <w:szCs w:val="18"/>
              </w:rPr>
              <w:t>WP2, WP3, WP4, WP5</w:t>
            </w:r>
          </w:p>
        </w:tc>
        <w:tc>
          <w:tcPr>
            <w:tcW w:w="3195" w:type="pct"/>
          </w:tcPr>
          <w:p w14:paraId="38B6213F" w14:textId="7D5B1F94" w:rsidR="005813B6" w:rsidRPr="00432FDD" w:rsidRDefault="230A63A9" w:rsidP="00CD6A79">
            <w:pPr>
              <w:spacing w:line="180" w:lineRule="atLeast"/>
              <w:jc w:val="both"/>
              <w:rPr>
                <w:sz w:val="18"/>
                <w:szCs w:val="18"/>
              </w:rPr>
            </w:pPr>
            <w:r w:rsidRPr="00432FDD">
              <w:rPr>
                <w:sz w:val="18"/>
                <w:szCs w:val="18"/>
              </w:rPr>
              <w:t>The laboratories of the HyNOISE team have extensive experience in combustion. Existing infrastructure is equipped for safe operation and the lab culture is prepared for these experiments.</w:t>
            </w:r>
          </w:p>
        </w:tc>
      </w:tr>
      <w:tr w:rsidR="0020780F" w:rsidRPr="00432FDD" w14:paraId="5816D6F5" w14:textId="77777777" w:rsidTr="00D82C84">
        <w:tc>
          <w:tcPr>
            <w:tcW w:w="1154" w:type="pct"/>
          </w:tcPr>
          <w:p w14:paraId="5A44C2A7" w14:textId="00F0A42F" w:rsidR="005813B6" w:rsidRPr="00432FDD" w:rsidRDefault="545B6529" w:rsidP="00CD6A79">
            <w:pPr>
              <w:spacing w:line="180" w:lineRule="atLeast"/>
              <w:rPr>
                <w:sz w:val="18"/>
                <w:szCs w:val="18"/>
              </w:rPr>
            </w:pPr>
            <w:r w:rsidRPr="00432FDD">
              <w:rPr>
                <w:sz w:val="18"/>
                <w:szCs w:val="18"/>
              </w:rPr>
              <w:t>Delay in project dependencies</w:t>
            </w:r>
            <w:r w:rsidR="00C24FDE">
              <w:rPr>
                <w:sz w:val="18"/>
                <w:szCs w:val="18"/>
              </w:rPr>
              <w:t>.</w:t>
            </w:r>
            <w:r w:rsidRPr="00432FDD">
              <w:rPr>
                <w:sz w:val="18"/>
                <w:szCs w:val="18"/>
              </w:rPr>
              <w:t xml:space="preserve"> (</w:t>
            </w:r>
            <w:r w:rsidR="00D045CC" w:rsidRPr="00432FDD">
              <w:rPr>
                <w:sz w:val="18"/>
                <w:szCs w:val="18"/>
              </w:rPr>
              <w:t>Likely,</w:t>
            </w:r>
            <w:r w:rsidR="0029265F" w:rsidRPr="00432FDD">
              <w:rPr>
                <w:sz w:val="18"/>
                <w:szCs w:val="18"/>
              </w:rPr>
              <w:t xml:space="preserve"> Medium</w:t>
            </w:r>
            <w:r w:rsidRPr="00432FDD">
              <w:rPr>
                <w:sz w:val="18"/>
                <w:szCs w:val="18"/>
              </w:rPr>
              <w:t>)</w:t>
            </w:r>
          </w:p>
        </w:tc>
        <w:tc>
          <w:tcPr>
            <w:tcW w:w="651" w:type="pct"/>
          </w:tcPr>
          <w:p w14:paraId="1AEC5663" w14:textId="37B0A155" w:rsidR="005813B6" w:rsidRPr="00432FDD" w:rsidRDefault="545B6529" w:rsidP="00CD6A79">
            <w:pPr>
              <w:spacing w:line="180" w:lineRule="atLeast"/>
              <w:rPr>
                <w:sz w:val="18"/>
                <w:szCs w:val="18"/>
              </w:rPr>
            </w:pPr>
            <w:r w:rsidRPr="00432FDD">
              <w:rPr>
                <w:sz w:val="18"/>
                <w:szCs w:val="18"/>
              </w:rPr>
              <w:t>WP1, WP2, WP3, WP4, WP5, WP6, WP7</w:t>
            </w:r>
          </w:p>
        </w:tc>
        <w:tc>
          <w:tcPr>
            <w:tcW w:w="3195" w:type="pct"/>
          </w:tcPr>
          <w:p w14:paraId="77BAE602" w14:textId="0B40A067" w:rsidR="005813B6" w:rsidRPr="00432FDD" w:rsidRDefault="4ECFD509" w:rsidP="00CD6A79">
            <w:pPr>
              <w:spacing w:line="180" w:lineRule="atLeast"/>
              <w:jc w:val="both"/>
              <w:rPr>
                <w:sz w:val="18"/>
                <w:szCs w:val="18"/>
              </w:rPr>
            </w:pPr>
            <w:r w:rsidRPr="00432FDD">
              <w:rPr>
                <w:sz w:val="18"/>
                <w:szCs w:val="18"/>
              </w:rPr>
              <w:t>DC projects are designed to be robust to delays, including possibilities to move forward despite delays in other sections of the program.</w:t>
            </w:r>
          </w:p>
        </w:tc>
      </w:tr>
      <w:tr w:rsidR="0020780F" w:rsidRPr="00432FDD" w14:paraId="02863673" w14:textId="77777777" w:rsidTr="00D82C84">
        <w:tc>
          <w:tcPr>
            <w:tcW w:w="1154" w:type="pct"/>
          </w:tcPr>
          <w:p w14:paraId="0F3EE2EE" w14:textId="481E7A3E" w:rsidR="0029265F" w:rsidRPr="00432FDD" w:rsidRDefault="485EF51E" w:rsidP="00CD6A79">
            <w:pPr>
              <w:spacing w:line="180" w:lineRule="atLeast"/>
              <w:rPr>
                <w:sz w:val="18"/>
                <w:szCs w:val="18"/>
              </w:rPr>
            </w:pPr>
            <w:r w:rsidRPr="00432FDD">
              <w:rPr>
                <w:sz w:val="18"/>
                <w:szCs w:val="18"/>
              </w:rPr>
              <w:t xml:space="preserve">Underperforming </w:t>
            </w:r>
            <w:r w:rsidR="009E7F39">
              <w:rPr>
                <w:sz w:val="18"/>
                <w:szCs w:val="18"/>
              </w:rPr>
              <w:t>DC</w:t>
            </w:r>
            <w:r w:rsidR="00C24FDE">
              <w:rPr>
                <w:sz w:val="18"/>
                <w:szCs w:val="18"/>
              </w:rPr>
              <w:t>.</w:t>
            </w:r>
            <w:r w:rsidR="3210D6F7" w:rsidRPr="00432FDD">
              <w:rPr>
                <w:sz w:val="18"/>
                <w:szCs w:val="18"/>
              </w:rPr>
              <w:t xml:space="preserve"> </w:t>
            </w:r>
          </w:p>
          <w:p w14:paraId="7F4154FC" w14:textId="3FDCBC5D" w:rsidR="005813B6" w:rsidRPr="00432FDD" w:rsidRDefault="3210D6F7" w:rsidP="00CD6A79">
            <w:pPr>
              <w:spacing w:line="180" w:lineRule="atLeast"/>
              <w:rPr>
                <w:sz w:val="18"/>
                <w:szCs w:val="18"/>
              </w:rPr>
            </w:pPr>
            <w:r w:rsidRPr="00432FDD">
              <w:rPr>
                <w:sz w:val="18"/>
                <w:szCs w:val="18"/>
              </w:rPr>
              <w:t>(</w:t>
            </w:r>
            <w:r w:rsidR="0014696B" w:rsidRPr="00432FDD">
              <w:rPr>
                <w:sz w:val="18"/>
                <w:szCs w:val="18"/>
              </w:rPr>
              <w:t>Moderate, Medium</w:t>
            </w:r>
            <w:r w:rsidRPr="00432FDD">
              <w:rPr>
                <w:sz w:val="18"/>
                <w:szCs w:val="18"/>
              </w:rPr>
              <w:t>)</w:t>
            </w:r>
          </w:p>
        </w:tc>
        <w:tc>
          <w:tcPr>
            <w:tcW w:w="651" w:type="pct"/>
          </w:tcPr>
          <w:p w14:paraId="08663B8A" w14:textId="1C3D148B" w:rsidR="005813B6" w:rsidRPr="00432FDD" w:rsidRDefault="485EF51E" w:rsidP="00CD6A79">
            <w:pPr>
              <w:spacing w:line="180" w:lineRule="atLeast"/>
              <w:rPr>
                <w:sz w:val="18"/>
                <w:szCs w:val="18"/>
              </w:rPr>
            </w:pPr>
            <w:r w:rsidRPr="00432FDD">
              <w:rPr>
                <w:sz w:val="18"/>
                <w:szCs w:val="18"/>
              </w:rPr>
              <w:t>WP2, WP3, WP4, WP5</w:t>
            </w:r>
          </w:p>
        </w:tc>
        <w:tc>
          <w:tcPr>
            <w:tcW w:w="3195" w:type="pct"/>
          </w:tcPr>
          <w:p w14:paraId="5506D780" w14:textId="4007E4D8" w:rsidR="005813B6" w:rsidRPr="00432FDD" w:rsidRDefault="3210D6F7" w:rsidP="00CD6A79">
            <w:pPr>
              <w:spacing w:line="180" w:lineRule="atLeast"/>
              <w:jc w:val="both"/>
              <w:rPr>
                <w:sz w:val="18"/>
                <w:szCs w:val="18"/>
              </w:rPr>
            </w:pPr>
            <w:r w:rsidRPr="00432FDD">
              <w:rPr>
                <w:sz w:val="18"/>
                <w:szCs w:val="18"/>
              </w:rPr>
              <w:t>The supervisor and mentor program, combined with oversight, should be able to address issues quickly. As above, delay in one project won’t destroy success of other projects.</w:t>
            </w:r>
          </w:p>
        </w:tc>
      </w:tr>
      <w:tr w:rsidR="00BF1B06" w:rsidRPr="00432FDD" w14:paraId="4C1E77CC" w14:textId="77777777" w:rsidTr="00D82C84">
        <w:tc>
          <w:tcPr>
            <w:tcW w:w="1154" w:type="pct"/>
          </w:tcPr>
          <w:p w14:paraId="4814F086" w14:textId="309836C7" w:rsidR="0040439F" w:rsidRPr="00432FDD" w:rsidRDefault="4FE05526" w:rsidP="00CD6A79">
            <w:pPr>
              <w:spacing w:line="180" w:lineRule="atLeast"/>
              <w:rPr>
                <w:sz w:val="18"/>
                <w:szCs w:val="18"/>
              </w:rPr>
            </w:pPr>
            <w:r w:rsidRPr="00432FDD">
              <w:rPr>
                <w:sz w:val="18"/>
                <w:szCs w:val="18"/>
              </w:rPr>
              <w:t>Secondments are not made according to the initial plan</w:t>
            </w:r>
            <w:r w:rsidR="00C24FDE">
              <w:rPr>
                <w:sz w:val="18"/>
                <w:szCs w:val="18"/>
              </w:rPr>
              <w:t>.</w:t>
            </w:r>
            <w:r w:rsidRPr="00432FDD">
              <w:rPr>
                <w:sz w:val="18"/>
                <w:szCs w:val="18"/>
              </w:rPr>
              <w:t xml:space="preserve"> (</w:t>
            </w:r>
            <w:r w:rsidR="0014696B" w:rsidRPr="00432FDD">
              <w:rPr>
                <w:sz w:val="18"/>
                <w:szCs w:val="18"/>
              </w:rPr>
              <w:t xml:space="preserve">Likely, </w:t>
            </w:r>
            <w:r w:rsidR="00C955EB" w:rsidRPr="00432FDD">
              <w:rPr>
                <w:sz w:val="18"/>
                <w:szCs w:val="18"/>
              </w:rPr>
              <w:t>Low</w:t>
            </w:r>
            <w:r w:rsidRPr="00432FDD">
              <w:rPr>
                <w:sz w:val="18"/>
                <w:szCs w:val="18"/>
              </w:rPr>
              <w:t>)</w:t>
            </w:r>
          </w:p>
        </w:tc>
        <w:tc>
          <w:tcPr>
            <w:tcW w:w="651" w:type="pct"/>
          </w:tcPr>
          <w:p w14:paraId="665C1C1E" w14:textId="7F16A6CB" w:rsidR="0040439F" w:rsidRPr="00432FDD" w:rsidRDefault="4FE05526" w:rsidP="00CD6A79">
            <w:pPr>
              <w:spacing w:line="180" w:lineRule="atLeast"/>
              <w:rPr>
                <w:sz w:val="18"/>
                <w:szCs w:val="18"/>
              </w:rPr>
            </w:pPr>
            <w:r w:rsidRPr="00432FDD">
              <w:rPr>
                <w:sz w:val="18"/>
                <w:szCs w:val="18"/>
              </w:rPr>
              <w:t>WP2, WP3, WP4, WP5</w:t>
            </w:r>
          </w:p>
        </w:tc>
        <w:tc>
          <w:tcPr>
            <w:tcW w:w="3195" w:type="pct"/>
          </w:tcPr>
          <w:p w14:paraId="76AFAA20" w14:textId="200C4031" w:rsidR="0040439F" w:rsidRPr="00432FDD" w:rsidRDefault="4FE05526" w:rsidP="00CD6A79">
            <w:pPr>
              <w:spacing w:line="180" w:lineRule="atLeast"/>
              <w:jc w:val="both"/>
              <w:rPr>
                <w:sz w:val="18"/>
                <w:szCs w:val="18"/>
              </w:rPr>
            </w:pPr>
            <w:r w:rsidRPr="00432FDD">
              <w:rPr>
                <w:sz w:val="18"/>
                <w:szCs w:val="18"/>
              </w:rPr>
              <w:t xml:space="preserve">Secondments to be rescheduled considering, if necessary, another partner organization. Supervisors can easily </w:t>
            </w:r>
            <w:r w:rsidR="2811BFB6" w:rsidRPr="00432FDD">
              <w:rPr>
                <w:sz w:val="18"/>
                <w:szCs w:val="18"/>
              </w:rPr>
              <w:t>address</w:t>
            </w:r>
            <w:r w:rsidRPr="00432FDD">
              <w:rPr>
                <w:sz w:val="18"/>
                <w:szCs w:val="18"/>
              </w:rPr>
              <w:t xml:space="preserve"> unexpected scheduling conflicts.</w:t>
            </w:r>
            <w:r w:rsidR="2811BFB6" w:rsidRPr="00432FDD">
              <w:rPr>
                <w:sz w:val="18"/>
                <w:szCs w:val="18"/>
              </w:rPr>
              <w:t xml:space="preserve"> Possibility of virtual secondments add more flexibility</w:t>
            </w:r>
            <w:r w:rsidR="00C24FDE">
              <w:rPr>
                <w:sz w:val="18"/>
                <w:szCs w:val="18"/>
              </w:rPr>
              <w:t>.</w:t>
            </w:r>
          </w:p>
        </w:tc>
      </w:tr>
      <w:tr w:rsidR="00BF1B06" w:rsidRPr="00432FDD" w14:paraId="1F206682" w14:textId="77777777" w:rsidTr="00D82C84">
        <w:tc>
          <w:tcPr>
            <w:tcW w:w="1154" w:type="pct"/>
          </w:tcPr>
          <w:p w14:paraId="38EF1AF6" w14:textId="2AE9BB27" w:rsidR="00C955EB" w:rsidRPr="00432FDD" w:rsidRDefault="6F2DDC69" w:rsidP="00CD6A79">
            <w:pPr>
              <w:pStyle w:val="NormaleWeb"/>
              <w:shd w:val="clear" w:color="auto" w:fill="FFFFFF" w:themeFill="background1"/>
              <w:spacing w:beforeAutospacing="0" w:afterAutospacing="0" w:line="180" w:lineRule="atLeast"/>
              <w:rPr>
                <w:color w:val="auto"/>
                <w:sz w:val="18"/>
                <w:szCs w:val="18"/>
              </w:rPr>
            </w:pPr>
            <w:r w:rsidRPr="00432FDD">
              <w:rPr>
                <w:color w:val="auto"/>
                <w:sz w:val="18"/>
                <w:szCs w:val="18"/>
              </w:rPr>
              <w:t xml:space="preserve">Training </w:t>
            </w:r>
            <w:r w:rsidR="006D7A7B" w:rsidRPr="00432FDD">
              <w:rPr>
                <w:color w:val="auto"/>
                <w:sz w:val="18"/>
                <w:szCs w:val="18"/>
              </w:rPr>
              <w:t xml:space="preserve">programme </w:t>
            </w:r>
            <w:r w:rsidRPr="00432FDD">
              <w:rPr>
                <w:color w:val="auto"/>
                <w:sz w:val="18"/>
                <w:szCs w:val="18"/>
              </w:rPr>
              <w:t xml:space="preserve">cannot be completed as </w:t>
            </w:r>
            <w:r w:rsidR="00C542EC" w:rsidRPr="00432FDD">
              <w:rPr>
                <w:color w:val="auto"/>
                <w:sz w:val="18"/>
                <w:szCs w:val="18"/>
              </w:rPr>
              <w:t>planned.</w:t>
            </w:r>
            <w:r w:rsidRPr="00432FDD">
              <w:rPr>
                <w:color w:val="auto"/>
                <w:sz w:val="18"/>
                <w:szCs w:val="18"/>
              </w:rPr>
              <w:t xml:space="preserve"> </w:t>
            </w:r>
          </w:p>
          <w:p w14:paraId="5583A3FE" w14:textId="30715A24" w:rsidR="0003295F" w:rsidRPr="00432FDD" w:rsidRDefault="6F2DDC69" w:rsidP="00CD6A79">
            <w:pPr>
              <w:pStyle w:val="NormaleWeb"/>
              <w:shd w:val="clear" w:color="auto" w:fill="FFFFFF" w:themeFill="background1"/>
              <w:spacing w:beforeAutospacing="0" w:afterAutospacing="0" w:line="180" w:lineRule="atLeast"/>
              <w:rPr>
                <w:color w:val="auto"/>
                <w:sz w:val="18"/>
                <w:szCs w:val="18"/>
                <w:lang w:eastAsia="en-GB"/>
              </w:rPr>
            </w:pPr>
            <w:r w:rsidRPr="00432FDD">
              <w:rPr>
                <w:color w:val="auto"/>
                <w:sz w:val="18"/>
                <w:szCs w:val="18"/>
              </w:rPr>
              <w:t>(</w:t>
            </w:r>
            <w:r w:rsidR="00C955EB" w:rsidRPr="00432FDD">
              <w:rPr>
                <w:color w:val="auto"/>
                <w:sz w:val="18"/>
                <w:szCs w:val="18"/>
              </w:rPr>
              <w:t>Unlikely</w:t>
            </w:r>
            <w:r w:rsidR="00ED67CA" w:rsidRPr="00432FDD">
              <w:rPr>
                <w:color w:val="auto"/>
                <w:sz w:val="18"/>
                <w:szCs w:val="18"/>
              </w:rPr>
              <w:t>, Medium</w:t>
            </w:r>
            <w:r w:rsidRPr="00432FDD">
              <w:rPr>
                <w:color w:val="auto"/>
                <w:sz w:val="18"/>
                <w:szCs w:val="18"/>
              </w:rPr>
              <w:t>)</w:t>
            </w:r>
          </w:p>
        </w:tc>
        <w:tc>
          <w:tcPr>
            <w:tcW w:w="651" w:type="pct"/>
          </w:tcPr>
          <w:p w14:paraId="363724A3" w14:textId="4FC391E3" w:rsidR="0003295F" w:rsidRPr="00432FDD" w:rsidRDefault="6F2DDC69" w:rsidP="00CD6A79">
            <w:pPr>
              <w:spacing w:line="180" w:lineRule="atLeast"/>
              <w:rPr>
                <w:sz w:val="18"/>
                <w:szCs w:val="18"/>
              </w:rPr>
            </w:pPr>
            <w:r w:rsidRPr="00432FDD">
              <w:rPr>
                <w:sz w:val="18"/>
                <w:szCs w:val="18"/>
              </w:rPr>
              <w:t>WP6</w:t>
            </w:r>
          </w:p>
        </w:tc>
        <w:tc>
          <w:tcPr>
            <w:tcW w:w="3195" w:type="pct"/>
          </w:tcPr>
          <w:p w14:paraId="7C854120" w14:textId="09D2C780" w:rsidR="0003295F" w:rsidRPr="00432FDD" w:rsidRDefault="70976E6E" w:rsidP="00CD6A79">
            <w:pPr>
              <w:spacing w:line="180" w:lineRule="atLeast"/>
              <w:jc w:val="both"/>
              <w:rPr>
                <w:sz w:val="18"/>
                <w:szCs w:val="18"/>
              </w:rPr>
            </w:pPr>
            <w:r w:rsidRPr="00432FDD">
              <w:rPr>
                <w:sz w:val="18"/>
                <w:szCs w:val="18"/>
              </w:rPr>
              <w:t xml:space="preserve">TSC provides regular review of training events scheduling, enabling responsive to conflicts. </w:t>
            </w:r>
            <w:r w:rsidR="297869ED" w:rsidRPr="00432FDD">
              <w:rPr>
                <w:sz w:val="18"/>
                <w:szCs w:val="18"/>
              </w:rPr>
              <w:t xml:space="preserve">The consortium choice in organizing fewer but longer trains further reduce the risk of conflicts. </w:t>
            </w:r>
            <w:r w:rsidRPr="00432FDD">
              <w:rPr>
                <w:sz w:val="18"/>
                <w:szCs w:val="18"/>
              </w:rPr>
              <w:t>Committee can configure replacement events should planned events become impossible.</w:t>
            </w:r>
          </w:p>
        </w:tc>
      </w:tr>
      <w:tr w:rsidR="00BF1B06" w:rsidRPr="00432FDD" w14:paraId="483DBC31" w14:textId="77777777" w:rsidTr="00D82C84">
        <w:tc>
          <w:tcPr>
            <w:tcW w:w="1154" w:type="pct"/>
          </w:tcPr>
          <w:p w14:paraId="37590192" w14:textId="4C8A15BA" w:rsidR="00BF1B06" w:rsidRPr="00432FDD" w:rsidRDefault="009E7F39" w:rsidP="00CD6A79">
            <w:pPr>
              <w:pStyle w:val="NormaleWeb"/>
              <w:shd w:val="clear" w:color="auto" w:fill="FFFFFF" w:themeFill="background1"/>
              <w:spacing w:beforeAutospacing="0" w:afterAutospacing="0" w:line="180" w:lineRule="atLeast"/>
              <w:rPr>
                <w:color w:val="auto"/>
                <w:sz w:val="18"/>
                <w:szCs w:val="18"/>
                <w:lang w:eastAsia="en-GB"/>
              </w:rPr>
            </w:pPr>
            <w:r>
              <w:rPr>
                <w:color w:val="auto"/>
                <w:sz w:val="18"/>
                <w:szCs w:val="18"/>
              </w:rPr>
              <w:t>DC</w:t>
            </w:r>
            <w:r w:rsidR="27E125FD" w:rsidRPr="00432FDD">
              <w:rPr>
                <w:color w:val="auto"/>
                <w:sz w:val="18"/>
                <w:szCs w:val="18"/>
              </w:rPr>
              <w:t xml:space="preserve"> or supervisor leaving the project or changing position</w:t>
            </w:r>
            <w:r w:rsidR="00C542EC" w:rsidRPr="00432FDD">
              <w:rPr>
                <w:color w:val="auto"/>
                <w:sz w:val="18"/>
                <w:szCs w:val="18"/>
              </w:rPr>
              <w:t>.</w:t>
            </w:r>
            <w:r w:rsidR="27E125FD" w:rsidRPr="00432FDD">
              <w:rPr>
                <w:color w:val="auto"/>
                <w:sz w:val="18"/>
                <w:szCs w:val="18"/>
              </w:rPr>
              <w:t xml:space="preserve"> (</w:t>
            </w:r>
            <w:r w:rsidR="00727E07" w:rsidRPr="00432FDD">
              <w:rPr>
                <w:color w:val="auto"/>
                <w:sz w:val="18"/>
                <w:szCs w:val="18"/>
              </w:rPr>
              <w:t>Moderate, Medium</w:t>
            </w:r>
            <w:r w:rsidR="27E125FD" w:rsidRPr="00432FDD">
              <w:rPr>
                <w:color w:val="auto"/>
                <w:sz w:val="18"/>
                <w:szCs w:val="18"/>
              </w:rPr>
              <w:t>)</w:t>
            </w:r>
          </w:p>
        </w:tc>
        <w:tc>
          <w:tcPr>
            <w:tcW w:w="651" w:type="pct"/>
          </w:tcPr>
          <w:p w14:paraId="6C9E2271" w14:textId="77CDF27E" w:rsidR="00BF1B06" w:rsidRPr="00432FDD" w:rsidRDefault="27E125FD" w:rsidP="00CD6A79">
            <w:pPr>
              <w:spacing w:line="180" w:lineRule="atLeast"/>
              <w:rPr>
                <w:sz w:val="18"/>
                <w:szCs w:val="18"/>
              </w:rPr>
            </w:pPr>
            <w:r w:rsidRPr="00432FDD">
              <w:rPr>
                <w:sz w:val="18"/>
                <w:szCs w:val="18"/>
              </w:rPr>
              <w:t>WP1, WP2, WP3, WP4, WP5, WP6, WP7</w:t>
            </w:r>
          </w:p>
        </w:tc>
        <w:tc>
          <w:tcPr>
            <w:tcW w:w="3195" w:type="pct"/>
          </w:tcPr>
          <w:p w14:paraId="099C322E" w14:textId="4B64D400" w:rsidR="00BF1B06" w:rsidRPr="00432FDD" w:rsidRDefault="3AF96B7F" w:rsidP="00CD6A79">
            <w:pPr>
              <w:spacing w:line="180" w:lineRule="atLeast"/>
              <w:jc w:val="both"/>
              <w:rPr>
                <w:sz w:val="18"/>
                <w:szCs w:val="18"/>
              </w:rPr>
            </w:pPr>
            <w:r w:rsidRPr="00432FDD">
              <w:rPr>
                <w:sz w:val="18"/>
                <w:szCs w:val="18"/>
              </w:rPr>
              <w:t xml:space="preserve">DC: help from partners for rapid recruitment, redistribute tasks if needed. Supervisor: appoint new supervisor if needed. Mentor can assist with supervision. </w:t>
            </w:r>
            <w:r w:rsidR="35D0C4D9" w:rsidRPr="00432FDD">
              <w:rPr>
                <w:sz w:val="18"/>
                <w:szCs w:val="18"/>
              </w:rPr>
              <w:t>Risk is further reduced by the fact that a</w:t>
            </w:r>
            <w:r w:rsidRPr="00432FDD">
              <w:rPr>
                <w:sz w:val="18"/>
                <w:szCs w:val="18"/>
              </w:rPr>
              <w:t xml:space="preserve">ll </w:t>
            </w:r>
            <w:r w:rsidR="35D0C4D9" w:rsidRPr="00432FDD">
              <w:rPr>
                <w:sz w:val="18"/>
                <w:szCs w:val="18"/>
              </w:rPr>
              <w:t>supervisors</w:t>
            </w:r>
            <w:r w:rsidRPr="00432FDD">
              <w:rPr>
                <w:sz w:val="18"/>
                <w:szCs w:val="18"/>
              </w:rPr>
              <w:t xml:space="preserve"> </w:t>
            </w:r>
            <w:r w:rsidR="35D0C4D9" w:rsidRPr="00432FDD">
              <w:rPr>
                <w:sz w:val="18"/>
                <w:szCs w:val="18"/>
              </w:rPr>
              <w:t xml:space="preserve">are permanent or fixed-term employees whose contract will last for the entire duration of the project. </w:t>
            </w:r>
          </w:p>
        </w:tc>
      </w:tr>
      <w:tr w:rsidR="004A0E71" w:rsidRPr="00432FDD" w14:paraId="6867CACE" w14:textId="77777777" w:rsidTr="00D82C84">
        <w:tc>
          <w:tcPr>
            <w:tcW w:w="1154" w:type="pct"/>
          </w:tcPr>
          <w:p w14:paraId="69AD43B5" w14:textId="377CC29D" w:rsidR="00727E07" w:rsidRPr="00432FDD" w:rsidRDefault="0FB3D765" w:rsidP="00CD6A79">
            <w:pPr>
              <w:pStyle w:val="NormaleWeb"/>
              <w:shd w:val="clear" w:color="auto" w:fill="FFFFFF" w:themeFill="background1"/>
              <w:spacing w:beforeAutospacing="0" w:afterAutospacing="0" w:line="180" w:lineRule="atLeast"/>
              <w:rPr>
                <w:color w:val="auto"/>
                <w:sz w:val="18"/>
                <w:szCs w:val="18"/>
              </w:rPr>
            </w:pPr>
            <w:r w:rsidRPr="00432FDD">
              <w:rPr>
                <w:color w:val="auto"/>
                <w:sz w:val="18"/>
                <w:szCs w:val="18"/>
              </w:rPr>
              <w:t>Insufficient communication and cooperation between network beneficiaries</w:t>
            </w:r>
            <w:r w:rsidR="00C542EC" w:rsidRPr="00432FDD">
              <w:rPr>
                <w:color w:val="auto"/>
                <w:sz w:val="18"/>
                <w:szCs w:val="18"/>
              </w:rPr>
              <w:t>.</w:t>
            </w:r>
          </w:p>
          <w:p w14:paraId="6D20A568" w14:textId="46F44242" w:rsidR="004A0E71" w:rsidRPr="00432FDD" w:rsidRDefault="0FB3D765" w:rsidP="00CD6A79">
            <w:pPr>
              <w:pStyle w:val="NormaleWeb"/>
              <w:shd w:val="clear" w:color="auto" w:fill="FFFFFF" w:themeFill="background1"/>
              <w:spacing w:beforeAutospacing="0" w:afterAutospacing="0" w:line="180" w:lineRule="atLeast"/>
              <w:rPr>
                <w:color w:val="auto"/>
                <w:sz w:val="18"/>
                <w:szCs w:val="18"/>
                <w:lang w:eastAsia="en-GB"/>
              </w:rPr>
            </w:pPr>
            <w:r w:rsidRPr="00432FDD">
              <w:rPr>
                <w:color w:val="auto"/>
                <w:sz w:val="18"/>
                <w:szCs w:val="18"/>
              </w:rPr>
              <w:t>(</w:t>
            </w:r>
            <w:r w:rsidR="00727E07" w:rsidRPr="00432FDD">
              <w:rPr>
                <w:color w:val="auto"/>
                <w:sz w:val="18"/>
                <w:szCs w:val="18"/>
              </w:rPr>
              <w:t xml:space="preserve">Unlikely, </w:t>
            </w:r>
            <w:r w:rsidR="003071DA" w:rsidRPr="00432FDD">
              <w:rPr>
                <w:color w:val="auto"/>
                <w:sz w:val="18"/>
                <w:szCs w:val="18"/>
              </w:rPr>
              <w:t>Medium</w:t>
            </w:r>
            <w:r w:rsidRPr="00432FDD">
              <w:rPr>
                <w:color w:val="auto"/>
                <w:sz w:val="18"/>
                <w:szCs w:val="18"/>
              </w:rPr>
              <w:t>)</w:t>
            </w:r>
          </w:p>
        </w:tc>
        <w:tc>
          <w:tcPr>
            <w:tcW w:w="651" w:type="pct"/>
          </w:tcPr>
          <w:p w14:paraId="18766A10" w14:textId="2FD54D94" w:rsidR="004A0E71" w:rsidRPr="00432FDD" w:rsidRDefault="0FB3D765" w:rsidP="00CD6A79">
            <w:pPr>
              <w:spacing w:line="180" w:lineRule="atLeast"/>
              <w:rPr>
                <w:sz w:val="18"/>
                <w:szCs w:val="18"/>
              </w:rPr>
            </w:pPr>
            <w:r w:rsidRPr="00432FDD">
              <w:rPr>
                <w:sz w:val="18"/>
                <w:szCs w:val="18"/>
              </w:rPr>
              <w:t>WP1, WP2, WP3, WP4, WP5, WP6, WP7</w:t>
            </w:r>
          </w:p>
        </w:tc>
        <w:tc>
          <w:tcPr>
            <w:tcW w:w="3195" w:type="pct"/>
          </w:tcPr>
          <w:p w14:paraId="11CFB537" w14:textId="6F30E1E5" w:rsidR="004A0E71" w:rsidRPr="00432FDD" w:rsidRDefault="1DD4044C" w:rsidP="00CD6A79">
            <w:pPr>
              <w:spacing w:line="180" w:lineRule="atLeast"/>
              <w:jc w:val="both"/>
              <w:rPr>
                <w:sz w:val="18"/>
                <w:szCs w:val="18"/>
              </w:rPr>
            </w:pPr>
            <w:r w:rsidRPr="00432FDD">
              <w:rPr>
                <w:sz w:val="18"/>
                <w:szCs w:val="18"/>
              </w:rPr>
              <w:t xml:space="preserve">Call extraordinary </w:t>
            </w:r>
            <w:r w:rsidR="590F3999" w:rsidRPr="00432FDD">
              <w:rPr>
                <w:sz w:val="18"/>
                <w:szCs w:val="18"/>
              </w:rPr>
              <w:t>meetings</w:t>
            </w:r>
            <w:r w:rsidRPr="00432FDD">
              <w:rPr>
                <w:sz w:val="18"/>
                <w:szCs w:val="18"/>
              </w:rPr>
              <w:t xml:space="preserve"> of Supervisory Board to resolve, consult EU for recommended actions. Regular meetings and internal communication should mitigate risk. The </w:t>
            </w:r>
            <w:r w:rsidR="451B20D8" w:rsidRPr="00432FDD">
              <w:rPr>
                <w:sz w:val="18"/>
                <w:szCs w:val="18"/>
              </w:rPr>
              <w:t xml:space="preserve">HyNOISE </w:t>
            </w:r>
            <w:r w:rsidR="75851E0D" w:rsidRPr="00432FDD">
              <w:rPr>
                <w:sz w:val="18"/>
                <w:szCs w:val="18"/>
              </w:rPr>
              <w:t>novel “Program</w:t>
            </w:r>
            <w:r w:rsidR="00C24FDE">
              <w:rPr>
                <w:sz w:val="18"/>
                <w:szCs w:val="18"/>
              </w:rPr>
              <w:t>me</w:t>
            </w:r>
            <w:r w:rsidR="75851E0D" w:rsidRPr="00432FDD">
              <w:rPr>
                <w:sz w:val="18"/>
                <w:szCs w:val="18"/>
              </w:rPr>
              <w:t xml:space="preserve">” </w:t>
            </w:r>
            <w:r w:rsidR="451B20D8" w:rsidRPr="00432FDD">
              <w:rPr>
                <w:sz w:val="18"/>
                <w:szCs w:val="18"/>
              </w:rPr>
              <w:t>trai</w:t>
            </w:r>
            <w:r w:rsidR="75851E0D" w:rsidRPr="00432FDD">
              <w:rPr>
                <w:sz w:val="18"/>
                <w:szCs w:val="18"/>
              </w:rPr>
              <w:t xml:space="preserve">ning </w:t>
            </w:r>
            <w:r w:rsidR="590F3999" w:rsidRPr="00432FDD">
              <w:rPr>
                <w:sz w:val="18"/>
                <w:szCs w:val="18"/>
              </w:rPr>
              <w:t>has</w:t>
            </w:r>
            <w:r w:rsidR="75851E0D" w:rsidRPr="00432FDD">
              <w:rPr>
                <w:sz w:val="18"/>
                <w:szCs w:val="18"/>
              </w:rPr>
              <w:t xml:space="preserve"> been conceived also to provide a </w:t>
            </w:r>
            <w:r w:rsidR="5268560D" w:rsidRPr="00432FDD">
              <w:rPr>
                <w:sz w:val="18"/>
                <w:szCs w:val="18"/>
              </w:rPr>
              <w:t>fertile</w:t>
            </w:r>
            <w:r w:rsidR="75851E0D" w:rsidRPr="00432FDD">
              <w:rPr>
                <w:sz w:val="18"/>
                <w:szCs w:val="18"/>
              </w:rPr>
              <w:t xml:space="preserve"> environment </w:t>
            </w:r>
            <w:r w:rsidR="5268560D" w:rsidRPr="00432FDD">
              <w:rPr>
                <w:sz w:val="18"/>
                <w:szCs w:val="18"/>
              </w:rPr>
              <w:t>boosting</w:t>
            </w:r>
            <w:r w:rsidR="75851E0D" w:rsidRPr="00432FDD">
              <w:rPr>
                <w:sz w:val="18"/>
                <w:szCs w:val="18"/>
              </w:rPr>
              <w:t xml:space="preserve"> synchronization</w:t>
            </w:r>
            <w:r w:rsidR="5268560D" w:rsidRPr="00432FDD">
              <w:rPr>
                <w:sz w:val="18"/>
                <w:szCs w:val="18"/>
              </w:rPr>
              <w:t xml:space="preserve"> between DCs.</w:t>
            </w:r>
          </w:p>
        </w:tc>
      </w:tr>
      <w:tr w:rsidR="00B14CF0" w:rsidRPr="00432FDD" w14:paraId="776E4403" w14:textId="77777777" w:rsidTr="00D82C84">
        <w:tc>
          <w:tcPr>
            <w:tcW w:w="1154" w:type="pct"/>
          </w:tcPr>
          <w:p w14:paraId="4763DA9F" w14:textId="7BEB2C6F" w:rsidR="007F1F96" w:rsidRPr="00432FDD" w:rsidRDefault="50F1E050" w:rsidP="00CD6A79">
            <w:pPr>
              <w:pStyle w:val="NormaleWeb"/>
              <w:shd w:val="clear" w:color="auto" w:fill="FFFFFF" w:themeFill="background1"/>
              <w:spacing w:beforeAutospacing="0" w:afterAutospacing="0" w:line="180" w:lineRule="atLeast"/>
              <w:rPr>
                <w:color w:val="auto"/>
                <w:sz w:val="18"/>
                <w:szCs w:val="18"/>
              </w:rPr>
            </w:pPr>
            <w:r w:rsidRPr="00432FDD">
              <w:rPr>
                <w:color w:val="auto"/>
                <w:sz w:val="18"/>
                <w:szCs w:val="18"/>
              </w:rPr>
              <w:t>Financial overspending</w:t>
            </w:r>
            <w:r w:rsidR="00C24FDE">
              <w:rPr>
                <w:color w:val="auto"/>
                <w:sz w:val="18"/>
                <w:szCs w:val="18"/>
              </w:rPr>
              <w:t>.</w:t>
            </w:r>
            <w:r w:rsidR="358233A0" w:rsidRPr="00432FDD">
              <w:rPr>
                <w:color w:val="auto"/>
                <w:sz w:val="18"/>
                <w:szCs w:val="18"/>
              </w:rPr>
              <w:t xml:space="preserve"> </w:t>
            </w:r>
          </w:p>
          <w:p w14:paraId="60E2B421" w14:textId="78301267" w:rsidR="00B14CF0" w:rsidRPr="00432FDD" w:rsidRDefault="358233A0" w:rsidP="00CD6A79">
            <w:pPr>
              <w:pStyle w:val="NormaleWeb"/>
              <w:shd w:val="clear" w:color="auto" w:fill="FFFFFF" w:themeFill="background1"/>
              <w:spacing w:beforeAutospacing="0" w:afterAutospacing="0" w:line="180" w:lineRule="atLeast"/>
              <w:rPr>
                <w:color w:val="auto"/>
                <w:sz w:val="18"/>
                <w:szCs w:val="18"/>
                <w:lang w:eastAsia="en-GB"/>
              </w:rPr>
            </w:pPr>
            <w:r w:rsidRPr="00432FDD">
              <w:rPr>
                <w:color w:val="auto"/>
                <w:sz w:val="18"/>
                <w:szCs w:val="18"/>
              </w:rPr>
              <w:t>(</w:t>
            </w:r>
            <w:r w:rsidR="007F1F96" w:rsidRPr="00432FDD">
              <w:rPr>
                <w:color w:val="auto"/>
                <w:sz w:val="18"/>
                <w:szCs w:val="18"/>
              </w:rPr>
              <w:t>Unlikely, High</w:t>
            </w:r>
            <w:r w:rsidRPr="00432FDD">
              <w:rPr>
                <w:color w:val="auto"/>
                <w:sz w:val="18"/>
                <w:szCs w:val="18"/>
              </w:rPr>
              <w:t>)</w:t>
            </w:r>
          </w:p>
        </w:tc>
        <w:tc>
          <w:tcPr>
            <w:tcW w:w="651" w:type="pct"/>
          </w:tcPr>
          <w:p w14:paraId="74252D81" w14:textId="5D25516B" w:rsidR="00B14CF0" w:rsidRPr="00432FDD" w:rsidRDefault="50F1E050" w:rsidP="00CD6A79">
            <w:pPr>
              <w:spacing w:line="180" w:lineRule="atLeast"/>
              <w:rPr>
                <w:sz w:val="18"/>
                <w:szCs w:val="18"/>
              </w:rPr>
            </w:pPr>
            <w:r w:rsidRPr="00432FDD">
              <w:rPr>
                <w:sz w:val="18"/>
                <w:szCs w:val="18"/>
              </w:rPr>
              <w:t>WP1</w:t>
            </w:r>
          </w:p>
        </w:tc>
        <w:tc>
          <w:tcPr>
            <w:tcW w:w="3195" w:type="pct"/>
          </w:tcPr>
          <w:p w14:paraId="514FA4B3" w14:textId="4EF2619A" w:rsidR="00B14CF0" w:rsidRPr="00432FDD" w:rsidRDefault="50F1E050" w:rsidP="00CD6A79">
            <w:pPr>
              <w:spacing w:line="180" w:lineRule="atLeast"/>
              <w:jc w:val="both"/>
              <w:rPr>
                <w:sz w:val="18"/>
                <w:szCs w:val="18"/>
              </w:rPr>
            </w:pPr>
            <w:r w:rsidRPr="00432FDD">
              <w:rPr>
                <w:sz w:val="18"/>
                <w:szCs w:val="18"/>
              </w:rPr>
              <w:t>Stop activities, contact EU commission, audit</w:t>
            </w:r>
            <w:r w:rsidR="00C24FDE">
              <w:rPr>
                <w:sz w:val="18"/>
                <w:szCs w:val="18"/>
              </w:rPr>
              <w:t>,</w:t>
            </w:r>
            <w:r w:rsidRPr="00432FDD">
              <w:rPr>
                <w:sz w:val="18"/>
                <w:szCs w:val="18"/>
              </w:rPr>
              <w:t xml:space="preserve"> and reallocate resources to minimize effect on </w:t>
            </w:r>
            <w:r w:rsidR="4112D5DB" w:rsidRPr="00432FDD">
              <w:rPr>
                <w:sz w:val="18"/>
                <w:szCs w:val="18"/>
              </w:rPr>
              <w:t>DC</w:t>
            </w:r>
            <w:r w:rsidRPr="00432FDD">
              <w:rPr>
                <w:sz w:val="18"/>
                <w:szCs w:val="18"/>
              </w:rPr>
              <w:t xml:space="preserve"> research and training programmes. Regular oversight by PC and Supervisory board should ensure a responsible burn rate.</w:t>
            </w:r>
          </w:p>
        </w:tc>
      </w:tr>
      <w:tr w:rsidR="00CE3C56" w:rsidRPr="00432FDD" w14:paraId="1004D712" w14:textId="77777777" w:rsidTr="00D82C84">
        <w:tc>
          <w:tcPr>
            <w:tcW w:w="1154" w:type="pct"/>
          </w:tcPr>
          <w:p w14:paraId="74CA6837" w14:textId="46976346" w:rsidR="007F1F96" w:rsidRPr="00432FDD" w:rsidRDefault="1F83C090" w:rsidP="00CD6A79">
            <w:pPr>
              <w:pStyle w:val="NormaleWeb"/>
              <w:shd w:val="clear" w:color="auto" w:fill="FFFFFF" w:themeFill="background1"/>
              <w:spacing w:beforeAutospacing="0" w:afterAutospacing="0" w:line="180" w:lineRule="atLeast"/>
              <w:rPr>
                <w:color w:val="auto"/>
                <w:sz w:val="18"/>
                <w:szCs w:val="18"/>
              </w:rPr>
            </w:pPr>
            <w:r w:rsidRPr="00432FDD">
              <w:rPr>
                <w:color w:val="auto"/>
                <w:sz w:val="18"/>
                <w:szCs w:val="18"/>
              </w:rPr>
              <w:t>Withdrawal of one of the beneficiaries due to financial issues or other reason</w:t>
            </w:r>
            <w:r w:rsidR="00C542EC" w:rsidRPr="00432FDD">
              <w:rPr>
                <w:color w:val="auto"/>
                <w:sz w:val="18"/>
                <w:szCs w:val="18"/>
              </w:rPr>
              <w:t>.</w:t>
            </w:r>
          </w:p>
          <w:p w14:paraId="747BF5E2" w14:textId="2E4D45D6" w:rsidR="00CE3C56" w:rsidRPr="00432FDD" w:rsidRDefault="358233A0" w:rsidP="00CD6A79">
            <w:pPr>
              <w:pStyle w:val="NormaleWeb"/>
              <w:shd w:val="clear" w:color="auto" w:fill="FFFFFF" w:themeFill="background1"/>
              <w:spacing w:beforeAutospacing="0" w:afterAutospacing="0" w:line="180" w:lineRule="atLeast"/>
              <w:rPr>
                <w:color w:val="auto"/>
                <w:sz w:val="18"/>
                <w:szCs w:val="18"/>
                <w:lang w:eastAsia="en-GB"/>
              </w:rPr>
            </w:pPr>
            <w:r w:rsidRPr="00432FDD">
              <w:rPr>
                <w:color w:val="auto"/>
                <w:sz w:val="18"/>
                <w:szCs w:val="18"/>
              </w:rPr>
              <w:t>(</w:t>
            </w:r>
            <w:r w:rsidR="007F1F96" w:rsidRPr="00432FDD">
              <w:rPr>
                <w:color w:val="auto"/>
                <w:sz w:val="18"/>
                <w:szCs w:val="18"/>
              </w:rPr>
              <w:t>Unlikely, High</w:t>
            </w:r>
            <w:r w:rsidRPr="00432FDD">
              <w:rPr>
                <w:color w:val="auto"/>
                <w:sz w:val="18"/>
                <w:szCs w:val="18"/>
              </w:rPr>
              <w:t>)</w:t>
            </w:r>
          </w:p>
        </w:tc>
        <w:tc>
          <w:tcPr>
            <w:tcW w:w="651" w:type="pct"/>
          </w:tcPr>
          <w:p w14:paraId="5294C694" w14:textId="04611596" w:rsidR="00CE3C56" w:rsidRPr="00432FDD" w:rsidRDefault="7AB4CADB" w:rsidP="00CD6A79">
            <w:pPr>
              <w:spacing w:line="180" w:lineRule="atLeast"/>
              <w:rPr>
                <w:sz w:val="18"/>
                <w:szCs w:val="18"/>
              </w:rPr>
            </w:pPr>
            <w:r w:rsidRPr="00432FDD">
              <w:rPr>
                <w:sz w:val="18"/>
                <w:szCs w:val="18"/>
              </w:rPr>
              <w:t>WP1, WP2, WP3, WP4, WP5, WP6, WP7</w:t>
            </w:r>
          </w:p>
        </w:tc>
        <w:tc>
          <w:tcPr>
            <w:tcW w:w="3195" w:type="pct"/>
          </w:tcPr>
          <w:p w14:paraId="3092EFC3" w14:textId="148DB28A" w:rsidR="00CE3C56" w:rsidRPr="00432FDD" w:rsidRDefault="3402B151" w:rsidP="00CD6A79">
            <w:pPr>
              <w:spacing w:line="180" w:lineRule="atLeast"/>
              <w:jc w:val="both"/>
              <w:rPr>
                <w:sz w:val="18"/>
                <w:szCs w:val="18"/>
              </w:rPr>
            </w:pPr>
            <w:r w:rsidRPr="00432FDD">
              <w:rPr>
                <w:sz w:val="18"/>
                <w:szCs w:val="18"/>
              </w:rPr>
              <w:t>Actions will be considered to reincorporate the DC at one of the partner institutions</w:t>
            </w:r>
            <w:r w:rsidR="00C24FDE">
              <w:rPr>
                <w:sz w:val="18"/>
                <w:szCs w:val="18"/>
              </w:rPr>
              <w:t>.</w:t>
            </w:r>
          </w:p>
        </w:tc>
      </w:tr>
      <w:tr w:rsidR="00CF6E8E" w:rsidRPr="00432FDD" w14:paraId="3BA041F7" w14:textId="77777777" w:rsidTr="00D82C84">
        <w:tc>
          <w:tcPr>
            <w:tcW w:w="1154" w:type="pct"/>
          </w:tcPr>
          <w:p w14:paraId="32569C64" w14:textId="38C846C7" w:rsidR="00CF6E8E" w:rsidRPr="00432FDD" w:rsidRDefault="3402B151" w:rsidP="00CD6A79">
            <w:pPr>
              <w:pStyle w:val="NormaleWeb"/>
              <w:shd w:val="clear" w:color="auto" w:fill="FFFFFF" w:themeFill="background1"/>
              <w:spacing w:beforeAutospacing="0" w:afterAutospacing="0" w:line="180" w:lineRule="atLeast"/>
              <w:rPr>
                <w:color w:val="auto"/>
                <w:sz w:val="18"/>
                <w:szCs w:val="18"/>
                <w:lang w:eastAsia="en-GB"/>
              </w:rPr>
            </w:pPr>
            <w:r w:rsidRPr="00432FDD">
              <w:rPr>
                <w:color w:val="auto"/>
                <w:sz w:val="18"/>
                <w:szCs w:val="18"/>
              </w:rPr>
              <w:t>The validation of CFD numerical models does not produce the expected agreement with experimental results</w:t>
            </w:r>
            <w:r w:rsidR="00C542EC" w:rsidRPr="00432FDD">
              <w:rPr>
                <w:color w:val="auto"/>
                <w:sz w:val="18"/>
                <w:szCs w:val="18"/>
              </w:rPr>
              <w:t>.</w:t>
            </w:r>
            <w:r w:rsidR="358233A0" w:rsidRPr="00432FDD">
              <w:rPr>
                <w:color w:val="auto"/>
                <w:sz w:val="18"/>
                <w:szCs w:val="18"/>
              </w:rPr>
              <w:t xml:space="preserve"> (</w:t>
            </w:r>
            <w:r w:rsidR="007F1F96" w:rsidRPr="00432FDD">
              <w:rPr>
                <w:color w:val="auto"/>
                <w:sz w:val="18"/>
                <w:szCs w:val="18"/>
              </w:rPr>
              <w:t xml:space="preserve">Likely, </w:t>
            </w:r>
            <w:r w:rsidR="358233A0" w:rsidRPr="00432FDD">
              <w:rPr>
                <w:color w:val="auto"/>
                <w:sz w:val="18"/>
                <w:szCs w:val="18"/>
              </w:rPr>
              <w:t>Medium)</w:t>
            </w:r>
          </w:p>
        </w:tc>
        <w:tc>
          <w:tcPr>
            <w:tcW w:w="651" w:type="pct"/>
          </w:tcPr>
          <w:p w14:paraId="3FBA81F1" w14:textId="6ECD467C" w:rsidR="00CF6E8E" w:rsidRPr="00432FDD" w:rsidRDefault="3402B151" w:rsidP="00CD6A79">
            <w:pPr>
              <w:spacing w:line="180" w:lineRule="atLeast"/>
              <w:rPr>
                <w:sz w:val="18"/>
                <w:szCs w:val="18"/>
              </w:rPr>
            </w:pPr>
            <w:r w:rsidRPr="00432FDD">
              <w:rPr>
                <w:sz w:val="18"/>
                <w:szCs w:val="18"/>
              </w:rPr>
              <w:t>WP2, WP3, WP4, WP5</w:t>
            </w:r>
          </w:p>
        </w:tc>
        <w:tc>
          <w:tcPr>
            <w:tcW w:w="3195" w:type="pct"/>
          </w:tcPr>
          <w:p w14:paraId="7117DDAE" w14:textId="3D79D013" w:rsidR="00CF6E8E" w:rsidRPr="00432FDD" w:rsidRDefault="358233A0" w:rsidP="00CD6A79">
            <w:pPr>
              <w:spacing w:line="180" w:lineRule="atLeast"/>
              <w:jc w:val="both"/>
              <w:rPr>
                <w:sz w:val="18"/>
                <w:szCs w:val="18"/>
              </w:rPr>
            </w:pPr>
            <w:r w:rsidRPr="00432FDD">
              <w:rPr>
                <w:sz w:val="18"/>
                <w:szCs w:val="18"/>
              </w:rPr>
              <w:t>For each developed feature at least 2 options will be considered in order to have backup solutions. The experience of involved partners will permit to quickly mitigate the risk</w:t>
            </w:r>
            <w:r w:rsidR="00C24FDE">
              <w:rPr>
                <w:sz w:val="18"/>
                <w:szCs w:val="18"/>
              </w:rPr>
              <w:t>.</w:t>
            </w:r>
          </w:p>
        </w:tc>
      </w:tr>
      <w:tr w:rsidR="007C7D72" w:rsidRPr="00432FDD" w14:paraId="67D8D8F2" w14:textId="77777777" w:rsidTr="00D82C84">
        <w:tc>
          <w:tcPr>
            <w:tcW w:w="1154" w:type="pct"/>
          </w:tcPr>
          <w:p w14:paraId="03DB6458" w14:textId="4B9B6E56" w:rsidR="007C7D72" w:rsidRPr="00432FDD" w:rsidRDefault="5E41A6D1" w:rsidP="00CD6A79">
            <w:pPr>
              <w:pStyle w:val="NormaleWeb"/>
              <w:shd w:val="clear" w:color="auto" w:fill="FFFFFF" w:themeFill="background1"/>
              <w:spacing w:beforeAutospacing="0" w:afterAutospacing="0" w:line="180" w:lineRule="atLeast"/>
              <w:rPr>
                <w:color w:val="auto"/>
                <w:sz w:val="18"/>
                <w:szCs w:val="18"/>
              </w:rPr>
            </w:pPr>
            <w:r w:rsidRPr="00432FDD">
              <w:rPr>
                <w:color w:val="auto"/>
                <w:sz w:val="18"/>
                <w:szCs w:val="18"/>
              </w:rPr>
              <w:t>Damage of optical instrumentation or combustion chamber</w:t>
            </w:r>
            <w:r w:rsidR="00C542EC" w:rsidRPr="00432FDD">
              <w:rPr>
                <w:color w:val="auto"/>
                <w:sz w:val="18"/>
                <w:szCs w:val="18"/>
              </w:rPr>
              <w:t>.</w:t>
            </w:r>
            <w:r w:rsidR="00A47847">
              <w:rPr>
                <w:color w:val="auto"/>
                <w:sz w:val="18"/>
                <w:szCs w:val="18"/>
              </w:rPr>
              <w:t xml:space="preserve"> </w:t>
            </w:r>
            <w:r w:rsidRPr="00432FDD">
              <w:rPr>
                <w:color w:val="auto"/>
                <w:sz w:val="18"/>
                <w:szCs w:val="18"/>
              </w:rPr>
              <w:t>(</w:t>
            </w:r>
            <w:r w:rsidR="004C7357" w:rsidRPr="00432FDD">
              <w:rPr>
                <w:color w:val="auto"/>
                <w:sz w:val="18"/>
                <w:szCs w:val="18"/>
              </w:rPr>
              <w:t xml:space="preserve">Likely, </w:t>
            </w:r>
            <w:r w:rsidRPr="00432FDD">
              <w:rPr>
                <w:color w:val="auto"/>
                <w:sz w:val="18"/>
                <w:szCs w:val="18"/>
              </w:rPr>
              <w:t>Medium)</w:t>
            </w:r>
          </w:p>
        </w:tc>
        <w:tc>
          <w:tcPr>
            <w:tcW w:w="651" w:type="pct"/>
          </w:tcPr>
          <w:p w14:paraId="12A54157" w14:textId="6E6708EF" w:rsidR="007C7D72" w:rsidRPr="00432FDD" w:rsidRDefault="5E41A6D1" w:rsidP="00CD6A79">
            <w:pPr>
              <w:spacing w:line="180" w:lineRule="atLeast"/>
              <w:rPr>
                <w:sz w:val="18"/>
                <w:szCs w:val="18"/>
              </w:rPr>
            </w:pPr>
            <w:r w:rsidRPr="00432FDD">
              <w:rPr>
                <w:sz w:val="18"/>
                <w:szCs w:val="18"/>
              </w:rPr>
              <w:t>WP2, WP3, WP4, WP5</w:t>
            </w:r>
          </w:p>
        </w:tc>
        <w:tc>
          <w:tcPr>
            <w:tcW w:w="3195" w:type="pct"/>
          </w:tcPr>
          <w:p w14:paraId="68C85103" w14:textId="400456C6" w:rsidR="007C7D72" w:rsidRPr="00432FDD" w:rsidRDefault="5E41A6D1" w:rsidP="00CD6A79">
            <w:pPr>
              <w:spacing w:line="180" w:lineRule="atLeast"/>
              <w:jc w:val="both"/>
              <w:rPr>
                <w:sz w:val="18"/>
                <w:szCs w:val="18"/>
              </w:rPr>
            </w:pPr>
            <w:r w:rsidRPr="00432FDD">
              <w:rPr>
                <w:sz w:val="18"/>
                <w:szCs w:val="18"/>
              </w:rPr>
              <w:t>Existing, reliable, maintenance contracts for onsite short time intervention will mitigate the impact on scheduling. Equivalent instrumentation available in the research institute. Prepare back-up parts for testing.</w:t>
            </w:r>
          </w:p>
        </w:tc>
      </w:tr>
    </w:tbl>
    <w:p w14:paraId="1C71E202" w14:textId="77777777" w:rsidR="00B2662A" w:rsidRDefault="00B2662A" w:rsidP="00827672">
      <w:pPr>
        <w:spacing w:line="240" w:lineRule="exact"/>
        <w:jc w:val="both"/>
        <w:rPr>
          <w:sz w:val="22"/>
          <w:szCs w:val="22"/>
        </w:rPr>
      </w:pPr>
    </w:p>
    <w:p w14:paraId="2C20DEEF" w14:textId="7A3AB130" w:rsidR="005813B6" w:rsidRPr="00432FDD" w:rsidRDefault="6C185286" w:rsidP="00963C10">
      <w:pPr>
        <w:pStyle w:val="Titolo2"/>
        <w:numPr>
          <w:ilvl w:val="1"/>
          <w:numId w:val="16"/>
        </w:numPr>
        <w:spacing w:before="20"/>
      </w:pPr>
      <w:bookmarkStart w:id="49" w:name="_Toc180770953"/>
      <w:r w:rsidRPr="00432FDD">
        <w:lastRenderedPageBreak/>
        <w:t xml:space="preserve">Quality, </w:t>
      </w:r>
      <w:r w:rsidR="00A50645" w:rsidRPr="00432FDD">
        <w:t>capacity,</w:t>
      </w:r>
      <w:r w:rsidRPr="00432FDD">
        <w:t xml:space="preserve"> and role of each participant, including hosting arrangements and extent to which the consortium as a whole brings together the necessary </w:t>
      </w:r>
      <w:r w:rsidR="63CE928C" w:rsidRPr="00432FDD">
        <w:t>expertise</w:t>
      </w:r>
      <w:bookmarkEnd w:id="49"/>
    </w:p>
    <w:p w14:paraId="4D2F133C" w14:textId="72B4F425" w:rsidR="007C5260" w:rsidRPr="00432FDD" w:rsidRDefault="0C4633BF" w:rsidP="00963C10">
      <w:pPr>
        <w:pStyle w:val="Titolo3"/>
        <w:numPr>
          <w:ilvl w:val="2"/>
          <w:numId w:val="16"/>
        </w:numPr>
        <w:rPr>
          <w:lang w:eastAsia="it-IT"/>
        </w:rPr>
      </w:pPr>
      <w:bookmarkStart w:id="50" w:name="_Toc180770954"/>
      <w:r w:rsidRPr="00432FDD">
        <w:t>Appropriateness of the infrastructure and capacity of each participating organization</w:t>
      </w:r>
      <w:bookmarkEnd w:id="50"/>
      <w:r w:rsidRPr="00432FDD">
        <w:t xml:space="preserve"> </w:t>
      </w:r>
    </w:p>
    <w:p w14:paraId="2201C5D5" w14:textId="3F84A94B" w:rsidR="007C5260" w:rsidRPr="00432FDD" w:rsidRDefault="46DA6E1E" w:rsidP="005E077D">
      <w:pPr>
        <w:spacing w:line="240" w:lineRule="exact"/>
        <w:jc w:val="both"/>
        <w:rPr>
          <w:sz w:val="22"/>
          <w:szCs w:val="22"/>
        </w:rPr>
      </w:pPr>
      <w:r w:rsidRPr="00432FDD">
        <w:rPr>
          <w:sz w:val="22"/>
          <w:szCs w:val="22"/>
        </w:rPr>
        <w:t xml:space="preserve">The research infrastructures available at facilities of HyNOISE partners will </w:t>
      </w:r>
      <w:r w:rsidR="00CD97D4" w:rsidRPr="00432FDD">
        <w:rPr>
          <w:sz w:val="22"/>
          <w:szCs w:val="22"/>
        </w:rPr>
        <w:t>permit</w:t>
      </w:r>
      <w:r w:rsidR="6F0E23DD" w:rsidRPr="00432FDD">
        <w:rPr>
          <w:sz w:val="22"/>
          <w:szCs w:val="22"/>
        </w:rPr>
        <w:t xml:space="preserve"> us</w:t>
      </w:r>
      <w:r w:rsidRPr="00432FDD">
        <w:rPr>
          <w:sz w:val="22"/>
          <w:szCs w:val="22"/>
        </w:rPr>
        <w:t xml:space="preserve"> to suitably satisfy the requirements pointed out in the proposed </w:t>
      </w:r>
      <w:r w:rsidR="197E942B" w:rsidRPr="00432FDD">
        <w:rPr>
          <w:sz w:val="22"/>
          <w:szCs w:val="22"/>
        </w:rPr>
        <w:t>DC</w:t>
      </w:r>
      <w:r w:rsidRPr="00432FDD">
        <w:rPr>
          <w:sz w:val="22"/>
          <w:szCs w:val="22"/>
        </w:rPr>
        <w:t xml:space="preserve"> projects. </w:t>
      </w:r>
      <w:r w:rsidR="635CA428" w:rsidRPr="00432FDD">
        <w:rPr>
          <w:sz w:val="22"/>
          <w:szCs w:val="22"/>
        </w:rPr>
        <w:t>INPT</w:t>
      </w:r>
      <w:r w:rsidRPr="00432FDD">
        <w:rPr>
          <w:sz w:val="22"/>
          <w:szCs w:val="22"/>
        </w:rPr>
        <w:t xml:space="preserve">, TUB, </w:t>
      </w:r>
      <w:r w:rsidR="3488C239" w:rsidRPr="00432FDD">
        <w:rPr>
          <w:sz w:val="22"/>
          <w:szCs w:val="22"/>
        </w:rPr>
        <w:t>C</w:t>
      </w:r>
      <w:r w:rsidR="37EC1D61" w:rsidRPr="00432FDD">
        <w:rPr>
          <w:sz w:val="22"/>
          <w:szCs w:val="22"/>
        </w:rPr>
        <w:t>NR</w:t>
      </w:r>
      <w:r w:rsidR="3488C239" w:rsidRPr="00432FDD">
        <w:rPr>
          <w:sz w:val="22"/>
          <w:szCs w:val="22"/>
        </w:rPr>
        <w:t xml:space="preserve">S, </w:t>
      </w:r>
      <w:r w:rsidRPr="00432FDD">
        <w:rPr>
          <w:sz w:val="22"/>
          <w:szCs w:val="22"/>
        </w:rPr>
        <w:t>NTNU</w:t>
      </w:r>
      <w:r w:rsidR="635CA428" w:rsidRPr="00432FDD">
        <w:rPr>
          <w:sz w:val="22"/>
          <w:szCs w:val="22"/>
        </w:rPr>
        <w:t xml:space="preserve"> and</w:t>
      </w:r>
      <w:r w:rsidR="0E71A762" w:rsidRPr="00432FDD">
        <w:rPr>
          <w:sz w:val="22"/>
          <w:szCs w:val="22"/>
        </w:rPr>
        <w:t xml:space="preserve"> TU Delft</w:t>
      </w:r>
      <w:r w:rsidRPr="00432FDD">
        <w:rPr>
          <w:sz w:val="22"/>
          <w:szCs w:val="22"/>
        </w:rPr>
        <w:t xml:space="preserve"> will provide state of the art combustion test rigs and optical diagnostic devices to support investigations of hydrogen flames </w:t>
      </w:r>
      <w:r w:rsidR="635CA428" w:rsidRPr="00432FDD">
        <w:rPr>
          <w:sz w:val="22"/>
          <w:szCs w:val="22"/>
        </w:rPr>
        <w:t xml:space="preserve">and </w:t>
      </w:r>
      <w:r w:rsidR="5C633CE9" w:rsidRPr="00432FDD">
        <w:rPr>
          <w:sz w:val="22"/>
          <w:szCs w:val="22"/>
        </w:rPr>
        <w:t>ent</w:t>
      </w:r>
      <w:r w:rsidR="635CA428" w:rsidRPr="00432FDD">
        <w:rPr>
          <w:sz w:val="22"/>
          <w:szCs w:val="22"/>
        </w:rPr>
        <w:t>ropy noise</w:t>
      </w:r>
      <w:r w:rsidRPr="00432FDD">
        <w:rPr>
          <w:sz w:val="22"/>
          <w:szCs w:val="22"/>
        </w:rPr>
        <w:t xml:space="preserve">. </w:t>
      </w:r>
      <w:r w:rsidR="7D97EF1C" w:rsidRPr="00432FDD">
        <w:rPr>
          <w:sz w:val="22"/>
          <w:szCs w:val="22"/>
        </w:rPr>
        <w:t xml:space="preserve">Said </w:t>
      </w:r>
      <w:r w:rsidRPr="00432FDD">
        <w:rPr>
          <w:sz w:val="22"/>
          <w:szCs w:val="22"/>
        </w:rPr>
        <w:t xml:space="preserve">partners have </w:t>
      </w:r>
      <w:r w:rsidR="353A68FC" w:rsidRPr="00432FDD">
        <w:rPr>
          <w:sz w:val="22"/>
          <w:szCs w:val="22"/>
        </w:rPr>
        <w:t>t</w:t>
      </w:r>
      <w:r w:rsidR="59580048" w:rsidRPr="00432FDD">
        <w:rPr>
          <w:sz w:val="22"/>
          <w:szCs w:val="22"/>
        </w:rPr>
        <w:t xml:space="preserve">he </w:t>
      </w:r>
      <w:r w:rsidR="39DF802A" w:rsidRPr="00432FDD">
        <w:rPr>
          <w:sz w:val="22"/>
          <w:szCs w:val="22"/>
        </w:rPr>
        <w:t>critical</w:t>
      </w:r>
      <w:r w:rsidRPr="00432FDD">
        <w:rPr>
          <w:sz w:val="22"/>
          <w:szCs w:val="22"/>
        </w:rPr>
        <w:t xml:space="preserve"> infrastructure </w:t>
      </w:r>
      <w:r w:rsidR="62BB9A33" w:rsidRPr="00432FDD">
        <w:rPr>
          <w:sz w:val="22"/>
          <w:szCs w:val="22"/>
        </w:rPr>
        <w:t xml:space="preserve">needed </w:t>
      </w:r>
      <w:r w:rsidRPr="00432FDD">
        <w:rPr>
          <w:sz w:val="22"/>
          <w:szCs w:val="22"/>
        </w:rPr>
        <w:t>to</w:t>
      </w:r>
      <w:r w:rsidR="706A29F2" w:rsidRPr="00432FDD">
        <w:rPr>
          <w:sz w:val="22"/>
          <w:szCs w:val="22"/>
        </w:rPr>
        <w:t xml:space="preserve"> </w:t>
      </w:r>
      <w:r w:rsidR="6C9614F1" w:rsidRPr="00432FDD">
        <w:rPr>
          <w:sz w:val="22"/>
          <w:szCs w:val="22"/>
        </w:rPr>
        <w:t xml:space="preserve">measure </w:t>
      </w:r>
      <w:r w:rsidR="005E077D" w:rsidRPr="00432FDD">
        <w:rPr>
          <w:sz w:val="22"/>
          <w:szCs w:val="22"/>
        </w:rPr>
        <w:t>and</w:t>
      </w:r>
      <w:r w:rsidR="45081DA9" w:rsidRPr="00432FDD">
        <w:rPr>
          <w:sz w:val="22"/>
          <w:szCs w:val="22"/>
        </w:rPr>
        <w:t xml:space="preserve"> </w:t>
      </w:r>
      <w:r w:rsidR="1CC0A830" w:rsidRPr="00432FDD">
        <w:rPr>
          <w:sz w:val="22"/>
          <w:szCs w:val="22"/>
        </w:rPr>
        <w:t xml:space="preserve">fully </w:t>
      </w:r>
      <w:r w:rsidR="706A29F2" w:rsidRPr="00432FDD">
        <w:rPr>
          <w:sz w:val="22"/>
          <w:szCs w:val="22"/>
        </w:rPr>
        <w:t>characteri</w:t>
      </w:r>
      <w:r w:rsidR="00822A62" w:rsidRPr="00432FDD">
        <w:rPr>
          <w:sz w:val="22"/>
          <w:szCs w:val="22"/>
        </w:rPr>
        <w:t>s</w:t>
      </w:r>
      <w:r w:rsidR="706A29F2" w:rsidRPr="00432FDD">
        <w:rPr>
          <w:sz w:val="22"/>
          <w:szCs w:val="22"/>
        </w:rPr>
        <w:t xml:space="preserve">e </w:t>
      </w:r>
      <w:r w:rsidR="00822A62" w:rsidRPr="00432FDD">
        <w:rPr>
          <w:sz w:val="22"/>
          <w:szCs w:val="22"/>
        </w:rPr>
        <w:t>noise,</w:t>
      </w:r>
      <w:r w:rsidR="706A29F2" w:rsidRPr="00432FDD">
        <w:rPr>
          <w:sz w:val="22"/>
          <w:szCs w:val="22"/>
        </w:rPr>
        <w:t xml:space="preserve"> </w:t>
      </w:r>
      <w:r w:rsidR="1B823589" w:rsidRPr="00432FDD">
        <w:rPr>
          <w:sz w:val="22"/>
          <w:szCs w:val="22"/>
        </w:rPr>
        <w:t>instabilities,</w:t>
      </w:r>
      <w:r w:rsidR="706A29F2" w:rsidRPr="00432FDD">
        <w:rPr>
          <w:sz w:val="22"/>
          <w:szCs w:val="22"/>
        </w:rPr>
        <w:t xml:space="preserve"> and</w:t>
      </w:r>
      <w:r w:rsidRPr="00432FDD">
        <w:rPr>
          <w:sz w:val="22"/>
          <w:szCs w:val="22"/>
        </w:rPr>
        <w:t xml:space="preserve"> hydrogen</w:t>
      </w:r>
      <w:r w:rsidR="00D906F4">
        <w:rPr>
          <w:sz w:val="22"/>
          <w:szCs w:val="22"/>
        </w:rPr>
        <w:t xml:space="preserve"> </w:t>
      </w:r>
      <w:r w:rsidRPr="00432FDD">
        <w:rPr>
          <w:sz w:val="22"/>
          <w:szCs w:val="22"/>
        </w:rPr>
        <w:t>flame</w:t>
      </w:r>
      <w:r w:rsidR="706A29F2" w:rsidRPr="00432FDD">
        <w:rPr>
          <w:sz w:val="22"/>
          <w:szCs w:val="22"/>
        </w:rPr>
        <w:t xml:space="preserve"> dynamics</w:t>
      </w:r>
      <w:r w:rsidRPr="00432FDD">
        <w:rPr>
          <w:sz w:val="22"/>
          <w:szCs w:val="22"/>
        </w:rPr>
        <w:t xml:space="preserve">. </w:t>
      </w:r>
      <w:r w:rsidR="6A15D791" w:rsidRPr="00432FDD">
        <w:rPr>
          <w:sz w:val="22"/>
          <w:szCs w:val="22"/>
        </w:rPr>
        <w:t>Moreover, they have a proven track-reco</w:t>
      </w:r>
      <w:r w:rsidR="226AF55B" w:rsidRPr="00432FDD">
        <w:rPr>
          <w:sz w:val="22"/>
          <w:szCs w:val="22"/>
        </w:rPr>
        <w:t>r</w:t>
      </w:r>
      <w:r w:rsidR="6A15D791" w:rsidRPr="00432FDD">
        <w:rPr>
          <w:sz w:val="22"/>
          <w:szCs w:val="22"/>
        </w:rPr>
        <w:t xml:space="preserve">d of having done these types of measurements. </w:t>
      </w:r>
      <w:r w:rsidRPr="00432FDD">
        <w:rPr>
          <w:sz w:val="22"/>
          <w:szCs w:val="22"/>
        </w:rPr>
        <w:t>The</w:t>
      </w:r>
      <w:r w:rsidR="706A29F2" w:rsidRPr="00432FDD">
        <w:rPr>
          <w:sz w:val="22"/>
          <w:szCs w:val="22"/>
        </w:rPr>
        <w:t xml:space="preserve"> </w:t>
      </w:r>
      <w:r w:rsidRPr="00432FDD">
        <w:rPr>
          <w:sz w:val="22"/>
          <w:szCs w:val="22"/>
        </w:rPr>
        <w:t xml:space="preserve">available experimental </w:t>
      </w:r>
      <w:r w:rsidR="27DFA060" w:rsidRPr="00432FDD">
        <w:rPr>
          <w:sz w:val="22"/>
          <w:szCs w:val="22"/>
        </w:rPr>
        <w:t xml:space="preserve">facilities </w:t>
      </w:r>
      <w:r w:rsidRPr="00432FDD">
        <w:rPr>
          <w:sz w:val="22"/>
          <w:szCs w:val="22"/>
        </w:rPr>
        <w:t xml:space="preserve">and the experience of involved supervisors will </w:t>
      </w:r>
      <w:r w:rsidR="06578A13" w:rsidRPr="00432FDD">
        <w:rPr>
          <w:sz w:val="22"/>
          <w:szCs w:val="22"/>
        </w:rPr>
        <w:t>allow us</w:t>
      </w:r>
      <w:r w:rsidRPr="00432FDD">
        <w:rPr>
          <w:sz w:val="22"/>
          <w:szCs w:val="22"/>
        </w:rPr>
        <w:t xml:space="preserve"> to provide high</w:t>
      </w:r>
      <w:r w:rsidR="241B9EE4" w:rsidRPr="00432FDD">
        <w:rPr>
          <w:sz w:val="22"/>
          <w:szCs w:val="22"/>
        </w:rPr>
        <w:t>-</w:t>
      </w:r>
      <w:r w:rsidRPr="00432FDD">
        <w:rPr>
          <w:sz w:val="22"/>
          <w:szCs w:val="22"/>
        </w:rPr>
        <w:t xml:space="preserve">quality validation datasets to </w:t>
      </w:r>
      <w:r w:rsidR="0E71A762" w:rsidRPr="00432FDD">
        <w:rPr>
          <w:sz w:val="22"/>
          <w:szCs w:val="22"/>
        </w:rPr>
        <w:t>POLIBA</w:t>
      </w:r>
      <w:r w:rsidRPr="00432FDD">
        <w:rPr>
          <w:sz w:val="22"/>
          <w:szCs w:val="22"/>
        </w:rPr>
        <w:t>,</w:t>
      </w:r>
      <w:r w:rsidR="0E71A762" w:rsidRPr="00432FDD">
        <w:rPr>
          <w:sz w:val="22"/>
          <w:szCs w:val="22"/>
        </w:rPr>
        <w:t xml:space="preserve"> CIEMAT, CERFACS, CUT</w:t>
      </w:r>
      <w:r w:rsidRPr="00432FDD">
        <w:rPr>
          <w:sz w:val="22"/>
          <w:szCs w:val="22"/>
        </w:rPr>
        <w:t>,</w:t>
      </w:r>
      <w:r w:rsidR="533A1BFE" w:rsidRPr="00432FDD">
        <w:rPr>
          <w:sz w:val="22"/>
          <w:szCs w:val="22"/>
        </w:rPr>
        <w:t xml:space="preserve"> TUB, NTNU, </w:t>
      </w:r>
      <w:r w:rsidR="635CA428" w:rsidRPr="00432FDD">
        <w:rPr>
          <w:sz w:val="22"/>
          <w:szCs w:val="22"/>
        </w:rPr>
        <w:t>UT, TUM</w:t>
      </w:r>
      <w:r w:rsidRPr="00432FDD">
        <w:rPr>
          <w:sz w:val="22"/>
          <w:szCs w:val="22"/>
        </w:rPr>
        <w:t xml:space="preserve"> and </w:t>
      </w:r>
      <w:r w:rsidR="635CA428" w:rsidRPr="00432FDD">
        <w:rPr>
          <w:sz w:val="22"/>
          <w:szCs w:val="22"/>
        </w:rPr>
        <w:t>UCA</w:t>
      </w:r>
      <w:r w:rsidR="37CBD529" w:rsidRPr="00432FDD">
        <w:rPr>
          <w:sz w:val="22"/>
          <w:szCs w:val="22"/>
        </w:rPr>
        <w:t>M</w:t>
      </w:r>
      <w:r w:rsidRPr="00432FDD">
        <w:rPr>
          <w:sz w:val="22"/>
          <w:szCs w:val="22"/>
        </w:rPr>
        <w:t xml:space="preserve"> teams in charge of high-fidelity numerical modelling. </w:t>
      </w:r>
      <w:r w:rsidR="096F2ED7" w:rsidRPr="00432FDD">
        <w:rPr>
          <w:sz w:val="22"/>
          <w:szCs w:val="22"/>
        </w:rPr>
        <w:t>Those</w:t>
      </w:r>
      <w:r w:rsidRPr="00432FDD">
        <w:rPr>
          <w:sz w:val="22"/>
          <w:szCs w:val="22"/>
        </w:rPr>
        <w:t xml:space="preserve"> partners have </w:t>
      </w:r>
      <w:r w:rsidR="00822A62" w:rsidRPr="00432FDD">
        <w:rPr>
          <w:sz w:val="22"/>
          <w:szCs w:val="22"/>
        </w:rPr>
        <w:t>decidedly cogent</w:t>
      </w:r>
      <w:r w:rsidRPr="00432FDD">
        <w:rPr>
          <w:sz w:val="22"/>
          <w:szCs w:val="22"/>
        </w:rPr>
        <w:t xml:space="preserve"> experience in </w:t>
      </w:r>
      <w:r w:rsidR="1662250E" w:rsidRPr="00432FDD">
        <w:rPr>
          <w:sz w:val="22"/>
          <w:szCs w:val="22"/>
        </w:rPr>
        <w:t xml:space="preserve">LES, </w:t>
      </w:r>
      <w:r w:rsidR="0012360D" w:rsidRPr="00432FDD">
        <w:rPr>
          <w:sz w:val="22"/>
          <w:szCs w:val="22"/>
        </w:rPr>
        <w:t>DNS,</w:t>
      </w:r>
      <w:r w:rsidR="533A1BFE" w:rsidRPr="00432FDD">
        <w:rPr>
          <w:sz w:val="22"/>
          <w:szCs w:val="22"/>
        </w:rPr>
        <w:t xml:space="preserve"> and Low Order Modelling</w:t>
      </w:r>
      <w:r w:rsidRPr="00432FDD">
        <w:rPr>
          <w:sz w:val="22"/>
          <w:szCs w:val="22"/>
        </w:rPr>
        <w:t xml:space="preserve"> of multi-physics problems</w:t>
      </w:r>
      <w:r w:rsidR="1E6B30C8" w:rsidRPr="00432FDD">
        <w:rPr>
          <w:sz w:val="22"/>
          <w:szCs w:val="22"/>
        </w:rPr>
        <w:t xml:space="preserve">. In addition, they </w:t>
      </w:r>
      <w:r w:rsidR="096F2ED7" w:rsidRPr="00432FDD">
        <w:rPr>
          <w:sz w:val="22"/>
          <w:szCs w:val="22"/>
        </w:rPr>
        <w:t xml:space="preserve">will make </w:t>
      </w:r>
      <w:r w:rsidRPr="00432FDD">
        <w:rPr>
          <w:sz w:val="22"/>
          <w:szCs w:val="22"/>
        </w:rPr>
        <w:t>available to the network st</w:t>
      </w:r>
      <w:r w:rsidR="533A1BFE" w:rsidRPr="00432FDD">
        <w:rPr>
          <w:sz w:val="22"/>
          <w:szCs w:val="22"/>
        </w:rPr>
        <w:t>ate</w:t>
      </w:r>
      <w:r w:rsidRPr="00432FDD">
        <w:rPr>
          <w:sz w:val="22"/>
          <w:szCs w:val="22"/>
        </w:rPr>
        <w:t xml:space="preserve"> of the art numerical codes and High-Performance Computing</w:t>
      </w:r>
      <w:r w:rsidR="533A1BFE" w:rsidRPr="00432FDD">
        <w:rPr>
          <w:sz w:val="22"/>
          <w:szCs w:val="22"/>
        </w:rPr>
        <w:t xml:space="preserve"> </w:t>
      </w:r>
      <w:r w:rsidRPr="00432FDD">
        <w:rPr>
          <w:sz w:val="22"/>
          <w:szCs w:val="22"/>
        </w:rPr>
        <w:t>infrastructure that will also be complemented by grants to access HPC resources at European level.</w:t>
      </w:r>
    </w:p>
    <w:p w14:paraId="58BE0FCA" w14:textId="05C070C1" w:rsidR="00622E6A" w:rsidRPr="00432FDD" w:rsidRDefault="676479A1" w:rsidP="00B200F1">
      <w:pPr>
        <w:pStyle w:val="Titolo3"/>
        <w:rPr>
          <w:lang w:eastAsia="it-IT"/>
        </w:rPr>
      </w:pPr>
      <w:bookmarkStart w:id="51" w:name="_Toc180770955"/>
      <w:r w:rsidRPr="00432FDD">
        <w:t>3.2.2</w:t>
      </w:r>
      <w:r w:rsidR="00E76307">
        <w:tab/>
      </w:r>
      <w:r w:rsidRPr="00432FDD">
        <w:t>Consortium composition and exploitation of participating organizations’ complementarities</w:t>
      </w:r>
      <w:bookmarkEnd w:id="51"/>
      <w:r w:rsidRPr="00432FDD">
        <w:t xml:space="preserve"> </w:t>
      </w:r>
    </w:p>
    <w:p w14:paraId="5610B83D" w14:textId="6C313E62" w:rsidR="000C2495" w:rsidRPr="00432FDD" w:rsidRDefault="02D4E3CA" w:rsidP="000C2495">
      <w:pPr>
        <w:spacing w:after="60" w:line="240" w:lineRule="exact"/>
        <w:jc w:val="both"/>
        <w:rPr>
          <w:sz w:val="22"/>
          <w:szCs w:val="22"/>
        </w:rPr>
      </w:pPr>
      <w:r w:rsidRPr="00432FDD">
        <w:rPr>
          <w:sz w:val="22"/>
          <w:szCs w:val="22"/>
        </w:rPr>
        <w:t xml:space="preserve">The HyNOISE network includes </w:t>
      </w:r>
      <w:r w:rsidR="09A259F0" w:rsidRPr="00432FDD">
        <w:rPr>
          <w:sz w:val="22"/>
          <w:szCs w:val="22"/>
        </w:rPr>
        <w:t>1</w:t>
      </w:r>
      <w:r w:rsidR="4C308470" w:rsidRPr="00432FDD">
        <w:rPr>
          <w:sz w:val="22"/>
          <w:szCs w:val="22"/>
        </w:rPr>
        <w:t>3</w:t>
      </w:r>
      <w:r w:rsidRPr="00432FDD">
        <w:rPr>
          <w:sz w:val="22"/>
          <w:szCs w:val="22"/>
        </w:rPr>
        <w:t xml:space="preserve"> Universities (</w:t>
      </w:r>
      <w:r w:rsidR="4C308470" w:rsidRPr="00432FDD">
        <w:rPr>
          <w:sz w:val="22"/>
          <w:szCs w:val="22"/>
        </w:rPr>
        <w:t>9</w:t>
      </w:r>
      <w:r w:rsidRPr="00432FDD">
        <w:rPr>
          <w:sz w:val="22"/>
          <w:szCs w:val="22"/>
        </w:rPr>
        <w:t xml:space="preserve"> beneficiaries), </w:t>
      </w:r>
      <w:r w:rsidR="14DA8045" w:rsidRPr="00432FDD">
        <w:rPr>
          <w:sz w:val="22"/>
          <w:szCs w:val="22"/>
        </w:rPr>
        <w:t>2</w:t>
      </w:r>
      <w:r w:rsidRPr="00432FDD">
        <w:rPr>
          <w:sz w:val="22"/>
          <w:szCs w:val="22"/>
        </w:rPr>
        <w:t xml:space="preserve"> public research organization</w:t>
      </w:r>
      <w:r w:rsidR="60448B3C" w:rsidRPr="00432FDD">
        <w:rPr>
          <w:sz w:val="22"/>
          <w:szCs w:val="22"/>
        </w:rPr>
        <w:t>s</w:t>
      </w:r>
      <w:r w:rsidRPr="00432FDD">
        <w:rPr>
          <w:sz w:val="22"/>
          <w:szCs w:val="22"/>
        </w:rPr>
        <w:t xml:space="preserve"> (beneficiar</w:t>
      </w:r>
      <w:r w:rsidR="73647216" w:rsidRPr="00432FDD">
        <w:rPr>
          <w:sz w:val="22"/>
          <w:szCs w:val="22"/>
        </w:rPr>
        <w:t>ies</w:t>
      </w:r>
      <w:r w:rsidRPr="00432FDD">
        <w:rPr>
          <w:sz w:val="22"/>
          <w:szCs w:val="22"/>
        </w:rPr>
        <w:t xml:space="preserve">), 1 private research organization (beneficiary) and </w:t>
      </w:r>
      <w:r w:rsidR="3F50710C" w:rsidRPr="00432FDD">
        <w:rPr>
          <w:sz w:val="22"/>
          <w:szCs w:val="22"/>
        </w:rPr>
        <w:t>3</w:t>
      </w:r>
      <w:r w:rsidRPr="00432FDD">
        <w:rPr>
          <w:sz w:val="22"/>
          <w:szCs w:val="22"/>
        </w:rPr>
        <w:t xml:space="preserve"> </w:t>
      </w:r>
      <w:r w:rsidR="40350DCB" w:rsidRPr="00432FDD">
        <w:rPr>
          <w:sz w:val="22"/>
          <w:szCs w:val="22"/>
        </w:rPr>
        <w:t>mains</w:t>
      </w:r>
      <w:r w:rsidRPr="00432FDD">
        <w:rPr>
          <w:sz w:val="22"/>
          <w:szCs w:val="22"/>
        </w:rPr>
        <w:t xml:space="preserve"> European aeroengine and gas turbine manufacturers (</w:t>
      </w:r>
      <w:r w:rsidR="3F247BC6" w:rsidRPr="00432FDD">
        <w:rPr>
          <w:sz w:val="22"/>
          <w:szCs w:val="22"/>
        </w:rPr>
        <w:t>associate</w:t>
      </w:r>
      <w:r w:rsidRPr="00432FDD">
        <w:rPr>
          <w:sz w:val="22"/>
          <w:szCs w:val="22"/>
        </w:rPr>
        <w:t xml:space="preserve"> partners). The academic partners </w:t>
      </w:r>
      <w:r w:rsidR="35E87FEE" w:rsidRPr="00432FDD">
        <w:rPr>
          <w:sz w:val="22"/>
          <w:szCs w:val="22"/>
        </w:rPr>
        <w:t>are</w:t>
      </w:r>
      <w:r w:rsidRPr="00432FDD">
        <w:rPr>
          <w:sz w:val="22"/>
          <w:szCs w:val="22"/>
        </w:rPr>
        <w:t xml:space="preserve"> </w:t>
      </w:r>
      <w:r w:rsidR="263B3F8C" w:rsidRPr="00432FDD">
        <w:rPr>
          <w:sz w:val="22"/>
          <w:szCs w:val="22"/>
        </w:rPr>
        <w:t>worldwide</w:t>
      </w:r>
      <w:r w:rsidR="2328D28D" w:rsidRPr="00432FDD">
        <w:rPr>
          <w:sz w:val="22"/>
          <w:szCs w:val="22"/>
        </w:rPr>
        <w:t xml:space="preserve"> experts</w:t>
      </w:r>
      <w:r w:rsidRPr="00432FDD">
        <w:rPr>
          <w:sz w:val="22"/>
          <w:szCs w:val="22"/>
        </w:rPr>
        <w:t xml:space="preserve"> in the numerical and experimental investigations of combustion processes in energy systems and aeroengines, with </w:t>
      </w:r>
      <w:r w:rsidR="00AD2CA0" w:rsidRPr="00432FDD">
        <w:rPr>
          <w:sz w:val="22"/>
          <w:szCs w:val="22"/>
        </w:rPr>
        <w:t>decidedly demonstrated</w:t>
      </w:r>
      <w:r w:rsidR="5F8D5387" w:rsidRPr="00432FDD">
        <w:rPr>
          <w:sz w:val="22"/>
          <w:szCs w:val="22"/>
        </w:rPr>
        <w:t xml:space="preserve"> </w:t>
      </w:r>
      <w:r w:rsidRPr="00432FDD">
        <w:rPr>
          <w:sz w:val="22"/>
          <w:szCs w:val="22"/>
        </w:rPr>
        <w:t>skills</w:t>
      </w:r>
      <w:r w:rsidR="685C9EF9" w:rsidRPr="00432FDD">
        <w:rPr>
          <w:sz w:val="22"/>
          <w:szCs w:val="22"/>
        </w:rPr>
        <w:t xml:space="preserve"> </w:t>
      </w:r>
      <w:r w:rsidR="005E077D" w:rsidRPr="00432FDD">
        <w:rPr>
          <w:sz w:val="22"/>
          <w:szCs w:val="22"/>
        </w:rPr>
        <w:t>and</w:t>
      </w:r>
      <w:r w:rsidR="685C9EF9" w:rsidRPr="00432FDD">
        <w:rPr>
          <w:sz w:val="22"/>
          <w:szCs w:val="22"/>
        </w:rPr>
        <w:t xml:space="preserve"> knowledge necessary</w:t>
      </w:r>
      <w:r w:rsidRPr="00432FDD">
        <w:rPr>
          <w:sz w:val="22"/>
          <w:szCs w:val="22"/>
        </w:rPr>
        <w:t xml:space="preserve"> </w:t>
      </w:r>
      <w:r w:rsidR="4735942C" w:rsidRPr="00432FDD">
        <w:rPr>
          <w:sz w:val="22"/>
          <w:szCs w:val="22"/>
        </w:rPr>
        <w:t xml:space="preserve">for </w:t>
      </w:r>
      <w:r w:rsidRPr="00432FDD">
        <w:rPr>
          <w:sz w:val="22"/>
          <w:szCs w:val="22"/>
        </w:rPr>
        <w:t xml:space="preserve">the investigation of </w:t>
      </w:r>
      <w:r w:rsidR="301E502C" w:rsidRPr="00432FDD">
        <w:rPr>
          <w:sz w:val="22"/>
          <w:szCs w:val="22"/>
        </w:rPr>
        <w:t xml:space="preserve">reactive </w:t>
      </w:r>
      <w:r w:rsidRPr="00432FDD">
        <w:rPr>
          <w:sz w:val="22"/>
          <w:szCs w:val="22"/>
        </w:rPr>
        <w:t xml:space="preserve">multi-physics processes. </w:t>
      </w:r>
      <w:r w:rsidR="00AD2CA0" w:rsidRPr="00432FDD">
        <w:rPr>
          <w:sz w:val="22"/>
          <w:szCs w:val="22"/>
        </w:rPr>
        <w:t>All</w:t>
      </w:r>
      <w:r w:rsidR="3AF23CBE" w:rsidRPr="00432FDD">
        <w:rPr>
          <w:sz w:val="22"/>
          <w:szCs w:val="22"/>
        </w:rPr>
        <w:t xml:space="preserve"> the HyNOISE participant </w:t>
      </w:r>
      <w:r w:rsidRPr="00432FDD">
        <w:rPr>
          <w:sz w:val="22"/>
          <w:szCs w:val="22"/>
        </w:rPr>
        <w:t xml:space="preserve">organizations are </w:t>
      </w:r>
      <w:r w:rsidR="522B0476" w:rsidRPr="00432FDD">
        <w:rPr>
          <w:sz w:val="22"/>
          <w:szCs w:val="22"/>
        </w:rPr>
        <w:t>eminent</w:t>
      </w:r>
      <w:r w:rsidR="17E5F5AF" w:rsidRPr="00432FDD">
        <w:rPr>
          <w:sz w:val="22"/>
          <w:szCs w:val="22"/>
        </w:rPr>
        <w:t xml:space="preserve"> </w:t>
      </w:r>
      <w:r w:rsidRPr="00432FDD">
        <w:rPr>
          <w:sz w:val="22"/>
          <w:szCs w:val="22"/>
        </w:rPr>
        <w:t>in the field of high-fidelity</w:t>
      </w:r>
      <w:r w:rsidR="341E10B8" w:rsidRPr="00432FDD">
        <w:rPr>
          <w:sz w:val="22"/>
          <w:szCs w:val="22"/>
        </w:rPr>
        <w:t xml:space="preserve"> </w:t>
      </w:r>
      <w:r w:rsidRPr="00432FDD">
        <w:rPr>
          <w:sz w:val="22"/>
          <w:szCs w:val="22"/>
        </w:rPr>
        <w:t xml:space="preserve">combustion phenomena. The presence of </w:t>
      </w:r>
      <w:r w:rsidR="476F5DF0" w:rsidRPr="00432FDD">
        <w:rPr>
          <w:sz w:val="22"/>
          <w:szCs w:val="22"/>
        </w:rPr>
        <w:t>two</w:t>
      </w:r>
      <w:r w:rsidRPr="00432FDD">
        <w:rPr>
          <w:sz w:val="22"/>
          <w:szCs w:val="22"/>
        </w:rPr>
        <w:t xml:space="preserve"> leadin</w:t>
      </w:r>
      <w:r w:rsidR="3F247BC6" w:rsidRPr="00432FDD">
        <w:rPr>
          <w:sz w:val="22"/>
          <w:szCs w:val="22"/>
        </w:rPr>
        <w:t>g</w:t>
      </w:r>
      <w:r w:rsidRPr="00432FDD">
        <w:rPr>
          <w:sz w:val="22"/>
          <w:szCs w:val="22"/>
        </w:rPr>
        <w:t xml:space="preserve"> </w:t>
      </w:r>
      <w:r w:rsidR="3F247BC6" w:rsidRPr="00432FDD">
        <w:rPr>
          <w:sz w:val="22"/>
          <w:szCs w:val="22"/>
        </w:rPr>
        <w:t>European aero</w:t>
      </w:r>
      <w:r w:rsidR="110662B0" w:rsidRPr="00432FDD">
        <w:rPr>
          <w:sz w:val="22"/>
          <w:szCs w:val="22"/>
        </w:rPr>
        <w:t xml:space="preserve">engine and one </w:t>
      </w:r>
      <w:r w:rsidRPr="00432FDD">
        <w:rPr>
          <w:sz w:val="22"/>
          <w:szCs w:val="22"/>
        </w:rPr>
        <w:t>gas turbine manufacturers cover</w:t>
      </w:r>
      <w:r w:rsidR="6F82499E" w:rsidRPr="00432FDD">
        <w:rPr>
          <w:sz w:val="22"/>
          <w:szCs w:val="22"/>
        </w:rPr>
        <w:t>s</w:t>
      </w:r>
      <w:r w:rsidRPr="00432FDD">
        <w:rPr>
          <w:sz w:val="22"/>
          <w:szCs w:val="22"/>
        </w:rPr>
        <w:t xml:space="preserve"> two </w:t>
      </w:r>
      <w:r w:rsidR="00427B74" w:rsidRPr="00432FDD">
        <w:rPr>
          <w:sz w:val="22"/>
          <w:szCs w:val="22"/>
        </w:rPr>
        <w:t>massively important</w:t>
      </w:r>
      <w:r w:rsidRPr="00432FDD">
        <w:rPr>
          <w:sz w:val="22"/>
          <w:szCs w:val="22"/>
        </w:rPr>
        <w:t xml:space="preserve"> </w:t>
      </w:r>
      <w:r w:rsidR="33539BF9" w:rsidRPr="00432FDD">
        <w:rPr>
          <w:sz w:val="22"/>
          <w:szCs w:val="22"/>
        </w:rPr>
        <w:t>industrial</w:t>
      </w:r>
      <w:r w:rsidRPr="00432FDD">
        <w:rPr>
          <w:sz w:val="22"/>
          <w:szCs w:val="22"/>
        </w:rPr>
        <w:t xml:space="preserve"> sectors</w:t>
      </w:r>
      <w:r w:rsidR="4A298418" w:rsidRPr="00432FDD">
        <w:rPr>
          <w:sz w:val="22"/>
          <w:szCs w:val="22"/>
        </w:rPr>
        <w:t xml:space="preserve">. Their </w:t>
      </w:r>
      <w:r w:rsidR="1EE186BA" w:rsidRPr="00432FDD">
        <w:rPr>
          <w:sz w:val="22"/>
          <w:szCs w:val="22"/>
        </w:rPr>
        <w:t>involvement</w:t>
      </w:r>
      <w:r w:rsidRPr="00432FDD">
        <w:rPr>
          <w:sz w:val="22"/>
          <w:szCs w:val="22"/>
        </w:rPr>
        <w:t xml:space="preserve"> </w:t>
      </w:r>
      <w:r w:rsidR="100C7011" w:rsidRPr="00432FDD">
        <w:rPr>
          <w:sz w:val="22"/>
          <w:szCs w:val="22"/>
        </w:rPr>
        <w:t>ensure</w:t>
      </w:r>
      <w:r w:rsidR="180D3719" w:rsidRPr="00432FDD">
        <w:rPr>
          <w:sz w:val="22"/>
          <w:szCs w:val="22"/>
        </w:rPr>
        <w:t>s</w:t>
      </w:r>
      <w:r w:rsidR="3EC7467F" w:rsidRPr="00432FDD">
        <w:rPr>
          <w:sz w:val="22"/>
          <w:szCs w:val="22"/>
        </w:rPr>
        <w:t xml:space="preserve"> </w:t>
      </w:r>
      <w:r w:rsidR="7BD53FAA" w:rsidRPr="00432FDD">
        <w:rPr>
          <w:sz w:val="22"/>
          <w:szCs w:val="22"/>
        </w:rPr>
        <w:t>that</w:t>
      </w:r>
      <w:r w:rsidRPr="00432FDD">
        <w:rPr>
          <w:sz w:val="22"/>
          <w:szCs w:val="22"/>
        </w:rPr>
        <w:t xml:space="preserve"> </w:t>
      </w:r>
      <w:r w:rsidR="1B59DA09" w:rsidRPr="00432FDD">
        <w:rPr>
          <w:sz w:val="22"/>
          <w:szCs w:val="22"/>
        </w:rPr>
        <w:t>HyNOISE’s outcomes</w:t>
      </w:r>
      <w:r w:rsidR="75A9EEA4" w:rsidRPr="00432FDD">
        <w:rPr>
          <w:sz w:val="22"/>
          <w:szCs w:val="22"/>
        </w:rPr>
        <w:t xml:space="preserve"> help meet the industry’s</w:t>
      </w:r>
      <w:r w:rsidRPr="00432FDD">
        <w:rPr>
          <w:sz w:val="22"/>
          <w:szCs w:val="22"/>
        </w:rPr>
        <w:t xml:space="preserve"> needs in</w:t>
      </w:r>
      <w:r w:rsidR="6A0C1173" w:rsidRPr="00432FDD">
        <w:rPr>
          <w:sz w:val="22"/>
          <w:szCs w:val="22"/>
        </w:rPr>
        <w:t xml:space="preserve"> terms of</w:t>
      </w:r>
      <w:r w:rsidRPr="00432FDD">
        <w:rPr>
          <w:sz w:val="22"/>
          <w:szCs w:val="22"/>
        </w:rPr>
        <w:t xml:space="preserve"> design requirements f</w:t>
      </w:r>
      <w:r w:rsidR="7F9DD4F1" w:rsidRPr="00432FDD">
        <w:rPr>
          <w:sz w:val="22"/>
          <w:szCs w:val="22"/>
        </w:rPr>
        <w:t>or</w:t>
      </w:r>
      <w:r w:rsidRPr="00432FDD">
        <w:rPr>
          <w:sz w:val="22"/>
          <w:szCs w:val="22"/>
        </w:rPr>
        <w:t xml:space="preserve"> </w:t>
      </w:r>
      <w:r w:rsidR="37BF33D2" w:rsidRPr="00432FDD">
        <w:rPr>
          <w:sz w:val="22"/>
          <w:szCs w:val="22"/>
        </w:rPr>
        <w:t xml:space="preserve">a </w:t>
      </w:r>
      <w:r w:rsidRPr="00432FDD">
        <w:rPr>
          <w:sz w:val="22"/>
          <w:szCs w:val="22"/>
        </w:rPr>
        <w:t>n</w:t>
      </w:r>
      <w:r w:rsidR="53A55283" w:rsidRPr="00432FDD">
        <w:rPr>
          <w:sz w:val="22"/>
          <w:szCs w:val="22"/>
        </w:rPr>
        <w:t xml:space="preserve">ew </w:t>
      </w:r>
      <w:r w:rsidRPr="00432FDD">
        <w:rPr>
          <w:sz w:val="22"/>
          <w:szCs w:val="22"/>
        </w:rPr>
        <w:t xml:space="preserve">generation </w:t>
      </w:r>
      <w:r w:rsidR="56D5C90D" w:rsidRPr="00432FDD">
        <w:rPr>
          <w:sz w:val="22"/>
          <w:szCs w:val="22"/>
        </w:rPr>
        <w:t xml:space="preserve">of hydrogen-fuelled </w:t>
      </w:r>
      <w:r w:rsidRPr="00432FDD">
        <w:rPr>
          <w:sz w:val="22"/>
          <w:szCs w:val="22"/>
        </w:rPr>
        <w:t>gas turbines.</w:t>
      </w:r>
      <w:r w:rsidR="602EFA22" w:rsidRPr="00432FDD">
        <w:rPr>
          <w:sz w:val="22"/>
          <w:szCs w:val="22"/>
        </w:rPr>
        <w:t xml:space="preserve"> </w:t>
      </w:r>
      <w:r w:rsidR="341E10B8" w:rsidRPr="00432FDD">
        <w:rPr>
          <w:sz w:val="22"/>
          <w:szCs w:val="22"/>
        </w:rPr>
        <w:t>HyNOISE</w:t>
      </w:r>
      <w:r w:rsidRPr="00432FDD">
        <w:rPr>
          <w:sz w:val="22"/>
          <w:szCs w:val="22"/>
        </w:rPr>
        <w:t xml:space="preserve"> partners</w:t>
      </w:r>
      <w:r w:rsidR="001F2EE4" w:rsidRPr="00432FDD">
        <w:rPr>
          <w:sz w:val="22"/>
          <w:szCs w:val="22"/>
        </w:rPr>
        <w:t xml:space="preserve"> individually</w:t>
      </w:r>
      <w:r w:rsidRPr="00432FDD">
        <w:rPr>
          <w:sz w:val="22"/>
          <w:szCs w:val="22"/>
        </w:rPr>
        <w:t xml:space="preserve"> bring core competences and </w:t>
      </w:r>
      <w:r w:rsidR="30D1228B" w:rsidRPr="00432FDD">
        <w:rPr>
          <w:sz w:val="22"/>
          <w:szCs w:val="22"/>
        </w:rPr>
        <w:t xml:space="preserve">critical </w:t>
      </w:r>
      <w:r w:rsidRPr="00432FDD">
        <w:rPr>
          <w:sz w:val="22"/>
          <w:szCs w:val="22"/>
        </w:rPr>
        <w:t xml:space="preserve">expertise to the </w:t>
      </w:r>
      <w:r w:rsidR="06614EE6" w:rsidRPr="00432FDD">
        <w:rPr>
          <w:sz w:val="22"/>
          <w:szCs w:val="22"/>
        </w:rPr>
        <w:t>table. The result</w:t>
      </w:r>
      <w:r w:rsidRPr="00432FDD">
        <w:rPr>
          <w:sz w:val="22"/>
          <w:szCs w:val="22"/>
        </w:rPr>
        <w:t xml:space="preserve"> </w:t>
      </w:r>
      <w:r w:rsidR="6D6B45AB" w:rsidRPr="00432FDD">
        <w:rPr>
          <w:sz w:val="22"/>
          <w:szCs w:val="22"/>
        </w:rPr>
        <w:t>is</w:t>
      </w:r>
      <w:r w:rsidRPr="00432FDD">
        <w:rPr>
          <w:sz w:val="22"/>
          <w:szCs w:val="22"/>
        </w:rPr>
        <w:t xml:space="preserve"> a well-balanced set of skills</w:t>
      </w:r>
      <w:r w:rsidR="1662250E" w:rsidRPr="00432FDD">
        <w:rPr>
          <w:sz w:val="22"/>
          <w:szCs w:val="22"/>
        </w:rPr>
        <w:t xml:space="preserve"> and</w:t>
      </w:r>
      <w:r w:rsidR="651E6398" w:rsidRPr="00432FDD">
        <w:rPr>
          <w:sz w:val="22"/>
          <w:szCs w:val="22"/>
        </w:rPr>
        <w:t xml:space="preserve"> crucial expertise.</w:t>
      </w:r>
      <w:r w:rsidR="1662250E" w:rsidRPr="00432FDD">
        <w:rPr>
          <w:sz w:val="22"/>
          <w:szCs w:val="22"/>
        </w:rPr>
        <w:t xml:space="preserve"> </w:t>
      </w:r>
      <w:r w:rsidR="5335D083" w:rsidRPr="00432FDD">
        <w:rPr>
          <w:sz w:val="22"/>
          <w:szCs w:val="22"/>
        </w:rPr>
        <w:t>To boot,</w:t>
      </w:r>
      <w:r w:rsidRPr="00432FDD">
        <w:rPr>
          <w:sz w:val="22"/>
          <w:szCs w:val="22"/>
        </w:rPr>
        <w:t xml:space="preserve"> </w:t>
      </w:r>
      <w:r w:rsidR="61AF6920" w:rsidRPr="00432FDD">
        <w:rPr>
          <w:sz w:val="22"/>
          <w:szCs w:val="22"/>
        </w:rPr>
        <w:t xml:space="preserve">all stakeholders </w:t>
      </w:r>
      <w:r w:rsidR="33E4F50E" w:rsidRPr="00432FDD">
        <w:rPr>
          <w:sz w:val="22"/>
          <w:szCs w:val="22"/>
        </w:rPr>
        <w:t xml:space="preserve">have a first-rate track record when it comes to </w:t>
      </w:r>
      <w:r w:rsidR="70DCB514" w:rsidRPr="00432FDD">
        <w:rPr>
          <w:sz w:val="22"/>
          <w:szCs w:val="22"/>
        </w:rPr>
        <w:t>collaborative</w:t>
      </w:r>
      <w:r w:rsidR="71EE5B68" w:rsidRPr="00432FDD">
        <w:rPr>
          <w:sz w:val="22"/>
          <w:szCs w:val="22"/>
        </w:rPr>
        <w:t>-</w:t>
      </w:r>
      <w:r w:rsidRPr="00432FDD">
        <w:rPr>
          <w:sz w:val="22"/>
          <w:szCs w:val="22"/>
        </w:rPr>
        <w:t>research activities</w:t>
      </w:r>
      <w:r w:rsidR="2E380B50" w:rsidRPr="00432FDD">
        <w:rPr>
          <w:sz w:val="22"/>
          <w:szCs w:val="22"/>
        </w:rPr>
        <w:t>, e.g.</w:t>
      </w:r>
      <w:r w:rsidRPr="00432FDD">
        <w:rPr>
          <w:sz w:val="22"/>
          <w:szCs w:val="22"/>
        </w:rPr>
        <w:t>, EU actions INSPIRE (</w:t>
      </w:r>
      <w:r w:rsidR="110662B0" w:rsidRPr="00432FDD">
        <w:rPr>
          <w:sz w:val="22"/>
          <w:szCs w:val="22"/>
        </w:rPr>
        <w:t>POLIBA</w:t>
      </w:r>
      <w:r w:rsidR="581D8037" w:rsidRPr="00432FDD">
        <w:rPr>
          <w:sz w:val="22"/>
          <w:szCs w:val="22"/>
        </w:rPr>
        <w:t xml:space="preserve">, </w:t>
      </w:r>
      <w:r w:rsidR="110662B0" w:rsidRPr="00432FDD">
        <w:rPr>
          <w:sz w:val="22"/>
          <w:szCs w:val="22"/>
        </w:rPr>
        <w:t>CERFACS</w:t>
      </w:r>
      <w:r w:rsidR="581D8037" w:rsidRPr="00432FDD">
        <w:rPr>
          <w:sz w:val="22"/>
          <w:szCs w:val="22"/>
        </w:rPr>
        <w:t>, SAFRAN</w:t>
      </w:r>
      <w:r w:rsidRPr="00432FDD">
        <w:rPr>
          <w:sz w:val="22"/>
          <w:szCs w:val="22"/>
        </w:rPr>
        <w:t>)</w:t>
      </w:r>
      <w:r w:rsidR="00D906F4">
        <w:rPr>
          <w:sz w:val="22"/>
          <w:szCs w:val="22"/>
        </w:rPr>
        <w:t xml:space="preserve"> and</w:t>
      </w:r>
      <w:r w:rsidRPr="00432FDD">
        <w:rPr>
          <w:sz w:val="22"/>
          <w:szCs w:val="22"/>
        </w:rPr>
        <w:t xml:space="preserve"> HESTIA (</w:t>
      </w:r>
      <w:r w:rsidR="160345A4" w:rsidRPr="00432FDD">
        <w:rPr>
          <w:sz w:val="22"/>
          <w:szCs w:val="22"/>
        </w:rPr>
        <w:t>INPT</w:t>
      </w:r>
      <w:r w:rsidRPr="00432FDD">
        <w:rPr>
          <w:sz w:val="22"/>
          <w:szCs w:val="22"/>
        </w:rPr>
        <w:t xml:space="preserve">, CERFACS, </w:t>
      </w:r>
      <w:r w:rsidR="467832B3" w:rsidRPr="00432FDD">
        <w:rPr>
          <w:sz w:val="22"/>
          <w:szCs w:val="22"/>
        </w:rPr>
        <w:t>C</w:t>
      </w:r>
      <w:r w:rsidR="37EC1D61" w:rsidRPr="00432FDD">
        <w:rPr>
          <w:sz w:val="22"/>
          <w:szCs w:val="22"/>
        </w:rPr>
        <w:t>NR</w:t>
      </w:r>
      <w:r w:rsidR="467832B3" w:rsidRPr="00432FDD">
        <w:rPr>
          <w:sz w:val="22"/>
          <w:szCs w:val="22"/>
        </w:rPr>
        <w:t>S</w:t>
      </w:r>
      <w:r w:rsidRPr="00432FDD">
        <w:rPr>
          <w:sz w:val="22"/>
          <w:szCs w:val="22"/>
        </w:rPr>
        <w:t>, SAFRAN</w:t>
      </w:r>
      <w:r w:rsidR="581D8037" w:rsidRPr="00432FDD">
        <w:rPr>
          <w:sz w:val="22"/>
          <w:szCs w:val="22"/>
        </w:rPr>
        <w:t>,</w:t>
      </w:r>
      <w:r w:rsidR="4F2AC606" w:rsidRPr="00432FDD">
        <w:rPr>
          <w:sz w:val="22"/>
          <w:szCs w:val="22"/>
        </w:rPr>
        <w:t xml:space="preserve"> TUM, CUT, </w:t>
      </w:r>
      <w:r w:rsidR="581D8037" w:rsidRPr="00432FDD">
        <w:rPr>
          <w:sz w:val="22"/>
          <w:szCs w:val="22"/>
        </w:rPr>
        <w:t>RRD</w:t>
      </w:r>
      <w:r w:rsidRPr="00432FDD">
        <w:rPr>
          <w:sz w:val="22"/>
          <w:szCs w:val="22"/>
        </w:rPr>
        <w:t xml:space="preserve">). </w:t>
      </w:r>
      <w:r w:rsidR="581D8037" w:rsidRPr="00432FDD">
        <w:rPr>
          <w:sz w:val="22"/>
          <w:szCs w:val="22"/>
        </w:rPr>
        <w:t>HyNOISE</w:t>
      </w:r>
      <w:r w:rsidR="33C6E73F" w:rsidRPr="00432FDD">
        <w:rPr>
          <w:sz w:val="22"/>
          <w:szCs w:val="22"/>
        </w:rPr>
        <w:t>’s</w:t>
      </w:r>
      <w:r w:rsidRPr="00432FDD">
        <w:rPr>
          <w:sz w:val="22"/>
          <w:szCs w:val="22"/>
        </w:rPr>
        <w:t xml:space="preserve"> WPs and </w:t>
      </w:r>
      <w:r w:rsidR="26E00A15" w:rsidRPr="00432FDD">
        <w:rPr>
          <w:sz w:val="22"/>
          <w:szCs w:val="22"/>
        </w:rPr>
        <w:t>DCs</w:t>
      </w:r>
      <w:r w:rsidRPr="00432FDD">
        <w:rPr>
          <w:sz w:val="22"/>
          <w:szCs w:val="22"/>
        </w:rPr>
        <w:t xml:space="preserve"> projects are organized according to </w:t>
      </w:r>
      <w:r w:rsidR="50B899C8" w:rsidRPr="00432FDD">
        <w:rPr>
          <w:sz w:val="22"/>
          <w:szCs w:val="22"/>
        </w:rPr>
        <w:t xml:space="preserve">the </w:t>
      </w:r>
      <w:r w:rsidRPr="00432FDD">
        <w:rPr>
          <w:sz w:val="22"/>
          <w:szCs w:val="22"/>
        </w:rPr>
        <w:t>partner’s skills and research infrastructures</w:t>
      </w:r>
      <w:r w:rsidR="5CF8FE8C" w:rsidRPr="00432FDD">
        <w:rPr>
          <w:sz w:val="22"/>
          <w:szCs w:val="22"/>
        </w:rPr>
        <w:t>. S</w:t>
      </w:r>
      <w:r w:rsidRPr="00432FDD">
        <w:rPr>
          <w:sz w:val="22"/>
          <w:szCs w:val="22"/>
        </w:rPr>
        <w:t>econdment</w:t>
      </w:r>
      <w:r w:rsidR="3943E757" w:rsidRPr="00432FDD">
        <w:rPr>
          <w:sz w:val="22"/>
          <w:szCs w:val="22"/>
        </w:rPr>
        <w:t>s</w:t>
      </w:r>
      <w:r w:rsidRPr="00432FDD">
        <w:rPr>
          <w:sz w:val="22"/>
          <w:szCs w:val="22"/>
        </w:rPr>
        <w:t xml:space="preserve"> have been planned to optimize </w:t>
      </w:r>
      <w:r w:rsidR="52259686" w:rsidRPr="00432FDD">
        <w:rPr>
          <w:sz w:val="22"/>
          <w:szCs w:val="22"/>
        </w:rPr>
        <w:t xml:space="preserve">the </w:t>
      </w:r>
      <w:r w:rsidR="26E00A15" w:rsidRPr="00432FDD">
        <w:rPr>
          <w:sz w:val="22"/>
          <w:szCs w:val="22"/>
        </w:rPr>
        <w:t>DCs</w:t>
      </w:r>
      <w:r w:rsidR="2ADBC5D7" w:rsidRPr="00432FDD">
        <w:rPr>
          <w:sz w:val="22"/>
          <w:szCs w:val="22"/>
        </w:rPr>
        <w:t>’</w:t>
      </w:r>
      <w:r w:rsidRPr="00432FDD">
        <w:rPr>
          <w:sz w:val="22"/>
          <w:szCs w:val="22"/>
        </w:rPr>
        <w:t xml:space="preserve"> </w:t>
      </w:r>
      <w:r w:rsidR="467F798A" w:rsidRPr="00432FDD">
        <w:rPr>
          <w:sz w:val="22"/>
          <w:szCs w:val="22"/>
        </w:rPr>
        <w:t xml:space="preserve">multifaceted </w:t>
      </w:r>
      <w:r w:rsidR="63F35888" w:rsidRPr="00432FDD">
        <w:rPr>
          <w:sz w:val="22"/>
          <w:szCs w:val="22"/>
        </w:rPr>
        <w:t>growth</w:t>
      </w:r>
      <w:r w:rsidR="2269129C" w:rsidRPr="00432FDD">
        <w:rPr>
          <w:sz w:val="22"/>
          <w:szCs w:val="22"/>
        </w:rPr>
        <w:t>.</w:t>
      </w:r>
      <w:r w:rsidRPr="00432FDD">
        <w:rPr>
          <w:sz w:val="22"/>
          <w:szCs w:val="22"/>
        </w:rPr>
        <w:t xml:space="preserve"> Each beneficiary has appointed one or more </w:t>
      </w:r>
      <w:r w:rsidR="581D8037" w:rsidRPr="00432FDD">
        <w:rPr>
          <w:sz w:val="22"/>
          <w:szCs w:val="22"/>
        </w:rPr>
        <w:t>supervisors</w:t>
      </w:r>
      <w:r w:rsidRPr="00432FDD">
        <w:rPr>
          <w:sz w:val="22"/>
          <w:szCs w:val="22"/>
        </w:rPr>
        <w:t xml:space="preserve"> for recruited </w:t>
      </w:r>
      <w:r w:rsidR="26E00A15" w:rsidRPr="00432FDD">
        <w:rPr>
          <w:sz w:val="22"/>
          <w:szCs w:val="22"/>
        </w:rPr>
        <w:t>DCs</w:t>
      </w:r>
      <w:r w:rsidR="3616FF5C" w:rsidRPr="00432FDD">
        <w:rPr>
          <w:sz w:val="22"/>
          <w:szCs w:val="22"/>
        </w:rPr>
        <w:t xml:space="preserve">. </w:t>
      </w:r>
      <w:r w:rsidR="0D931A9E" w:rsidRPr="00432FDD">
        <w:rPr>
          <w:sz w:val="22"/>
          <w:szCs w:val="22"/>
        </w:rPr>
        <w:t>In addition to the DCs’ direct supervisors</w:t>
      </w:r>
      <w:r w:rsidR="3616FF5C" w:rsidRPr="00432FDD">
        <w:rPr>
          <w:sz w:val="22"/>
          <w:szCs w:val="22"/>
        </w:rPr>
        <w:t xml:space="preserve">, </w:t>
      </w:r>
      <w:r w:rsidRPr="00432FDD">
        <w:rPr>
          <w:sz w:val="22"/>
          <w:szCs w:val="22"/>
        </w:rPr>
        <w:t>all</w:t>
      </w:r>
      <w:r w:rsidR="2D6E9F3D" w:rsidRPr="00432FDD">
        <w:rPr>
          <w:sz w:val="22"/>
          <w:szCs w:val="22"/>
        </w:rPr>
        <w:t xml:space="preserve"> DCs</w:t>
      </w:r>
      <w:r w:rsidRPr="00432FDD">
        <w:rPr>
          <w:sz w:val="22"/>
          <w:szCs w:val="22"/>
        </w:rPr>
        <w:t xml:space="preserve"> </w:t>
      </w:r>
      <w:r w:rsidR="71DA0830" w:rsidRPr="00432FDD">
        <w:rPr>
          <w:sz w:val="22"/>
          <w:szCs w:val="22"/>
        </w:rPr>
        <w:t>will integrate</w:t>
      </w:r>
      <w:r w:rsidRPr="00432FDD">
        <w:rPr>
          <w:sz w:val="22"/>
          <w:szCs w:val="22"/>
        </w:rPr>
        <w:t xml:space="preserve"> well-established research teams</w:t>
      </w:r>
      <w:r w:rsidR="0053A0CE" w:rsidRPr="00432FDD">
        <w:rPr>
          <w:sz w:val="22"/>
          <w:szCs w:val="22"/>
        </w:rPr>
        <w:t>, with consequential expertise</w:t>
      </w:r>
      <w:r w:rsidR="2EFBE1D1" w:rsidRPr="00432FDD">
        <w:rPr>
          <w:sz w:val="22"/>
          <w:szCs w:val="22"/>
        </w:rPr>
        <w:t xml:space="preserve">, </w:t>
      </w:r>
      <w:r w:rsidR="00D906F4">
        <w:rPr>
          <w:sz w:val="22"/>
          <w:szCs w:val="22"/>
        </w:rPr>
        <w:t xml:space="preserve">on </w:t>
      </w:r>
      <w:r w:rsidR="2EFBE1D1" w:rsidRPr="00432FDD">
        <w:rPr>
          <w:sz w:val="22"/>
          <w:szCs w:val="22"/>
        </w:rPr>
        <w:t>which the DCs can also rely for g</w:t>
      </w:r>
      <w:r w:rsidR="726CC983" w:rsidRPr="00432FDD">
        <w:rPr>
          <w:sz w:val="22"/>
          <w:szCs w:val="22"/>
        </w:rPr>
        <w:t>uidance.</w:t>
      </w:r>
      <w:r w:rsidRPr="00432FDD">
        <w:rPr>
          <w:sz w:val="22"/>
          <w:szCs w:val="22"/>
        </w:rPr>
        <w:t xml:space="preserve"> Gender equality and inclusiveness is </w:t>
      </w:r>
      <w:r w:rsidR="76B3345E" w:rsidRPr="00432FDD">
        <w:rPr>
          <w:sz w:val="22"/>
          <w:szCs w:val="22"/>
        </w:rPr>
        <w:t xml:space="preserve">safeguarded at </w:t>
      </w:r>
      <w:r w:rsidRPr="00432FDD">
        <w:rPr>
          <w:sz w:val="22"/>
          <w:szCs w:val="22"/>
        </w:rPr>
        <w:t>all involved institutions</w:t>
      </w:r>
      <w:r w:rsidR="1CA3CCBC" w:rsidRPr="00432FDD">
        <w:rPr>
          <w:sz w:val="22"/>
          <w:szCs w:val="22"/>
        </w:rPr>
        <w:t>.</w:t>
      </w:r>
      <w:r w:rsidRPr="00432FDD">
        <w:rPr>
          <w:sz w:val="22"/>
          <w:szCs w:val="22"/>
        </w:rPr>
        <w:t xml:space="preserve"> </w:t>
      </w:r>
      <w:r w:rsidR="32337160" w:rsidRPr="00432FDD">
        <w:rPr>
          <w:sz w:val="22"/>
          <w:szCs w:val="22"/>
        </w:rPr>
        <w:t>Moreover,</w:t>
      </w:r>
      <w:r w:rsidRPr="00432FDD">
        <w:rPr>
          <w:sz w:val="22"/>
          <w:szCs w:val="22"/>
        </w:rPr>
        <w:t xml:space="preserve"> special </w:t>
      </w:r>
      <w:r w:rsidR="722A53C7" w:rsidRPr="00432FDD">
        <w:rPr>
          <w:sz w:val="22"/>
          <w:szCs w:val="22"/>
        </w:rPr>
        <w:t>care</w:t>
      </w:r>
      <w:r w:rsidRPr="00432FDD">
        <w:rPr>
          <w:sz w:val="22"/>
          <w:szCs w:val="22"/>
        </w:rPr>
        <w:t xml:space="preserve"> wil</w:t>
      </w:r>
      <w:r w:rsidR="47397C47" w:rsidRPr="00432FDD">
        <w:rPr>
          <w:sz w:val="22"/>
          <w:szCs w:val="22"/>
        </w:rPr>
        <w:t>l</w:t>
      </w:r>
      <w:r w:rsidR="0CEBD79E" w:rsidRPr="00432FDD">
        <w:rPr>
          <w:sz w:val="22"/>
          <w:szCs w:val="22"/>
        </w:rPr>
        <w:t xml:space="preserve"> be taken </w:t>
      </w:r>
      <w:r w:rsidR="00D906F4">
        <w:rPr>
          <w:sz w:val="22"/>
          <w:szCs w:val="22"/>
        </w:rPr>
        <w:t>on</w:t>
      </w:r>
      <w:r w:rsidR="00D906F4" w:rsidRPr="00432FDD">
        <w:rPr>
          <w:sz w:val="22"/>
          <w:szCs w:val="22"/>
        </w:rPr>
        <w:t xml:space="preserve"> </w:t>
      </w:r>
      <w:r w:rsidRPr="00432FDD">
        <w:rPr>
          <w:sz w:val="22"/>
          <w:szCs w:val="22"/>
        </w:rPr>
        <w:t>these asp</w:t>
      </w:r>
      <w:r w:rsidR="4EB8E95D" w:rsidRPr="00432FDD">
        <w:rPr>
          <w:sz w:val="22"/>
          <w:szCs w:val="22"/>
        </w:rPr>
        <w:t>ects in the</w:t>
      </w:r>
      <w:r w:rsidRPr="00432FDD">
        <w:rPr>
          <w:sz w:val="22"/>
          <w:szCs w:val="22"/>
        </w:rPr>
        <w:t xml:space="preserve"> recruitment </w:t>
      </w:r>
      <w:r w:rsidR="64499D6E" w:rsidRPr="00432FDD">
        <w:rPr>
          <w:sz w:val="22"/>
          <w:szCs w:val="22"/>
        </w:rPr>
        <w:t>phase</w:t>
      </w:r>
      <w:r w:rsidRPr="00432FDD">
        <w:rPr>
          <w:sz w:val="22"/>
          <w:szCs w:val="22"/>
        </w:rPr>
        <w:t>.</w:t>
      </w:r>
      <w:r w:rsidR="6FD02DEA" w:rsidRPr="00432FDD">
        <w:rPr>
          <w:sz w:val="22"/>
          <w:szCs w:val="22"/>
        </w:rPr>
        <w:t xml:space="preserve"> In short, the DC</w:t>
      </w:r>
      <w:r w:rsidR="398116C5" w:rsidRPr="00432FDD">
        <w:rPr>
          <w:sz w:val="22"/>
          <w:szCs w:val="22"/>
        </w:rPr>
        <w:t>s</w:t>
      </w:r>
      <w:r w:rsidR="6FD02DEA" w:rsidRPr="00432FDD">
        <w:rPr>
          <w:sz w:val="22"/>
          <w:szCs w:val="22"/>
        </w:rPr>
        <w:t xml:space="preserve"> will </w:t>
      </w:r>
      <w:r w:rsidR="4869780C" w:rsidRPr="00432FDD">
        <w:rPr>
          <w:sz w:val="22"/>
          <w:szCs w:val="22"/>
        </w:rPr>
        <w:t>evolve</w:t>
      </w:r>
      <w:r w:rsidR="6FD02DEA" w:rsidRPr="00432FDD">
        <w:rPr>
          <w:sz w:val="22"/>
          <w:szCs w:val="22"/>
        </w:rPr>
        <w:t xml:space="preserve"> in </w:t>
      </w:r>
      <w:r w:rsidR="3B2FA174" w:rsidRPr="00432FDD">
        <w:rPr>
          <w:sz w:val="22"/>
          <w:szCs w:val="22"/>
        </w:rPr>
        <w:t xml:space="preserve">an </w:t>
      </w:r>
      <w:r w:rsidR="6FD02DEA" w:rsidRPr="00432FDD">
        <w:rPr>
          <w:sz w:val="22"/>
          <w:szCs w:val="22"/>
        </w:rPr>
        <w:t>assuredly safe</w:t>
      </w:r>
      <w:r w:rsidR="69BC7FB0" w:rsidRPr="00432FDD">
        <w:rPr>
          <w:sz w:val="22"/>
          <w:szCs w:val="22"/>
        </w:rPr>
        <w:t xml:space="preserve">, </w:t>
      </w:r>
      <w:r w:rsidR="005E077D" w:rsidRPr="00432FDD">
        <w:rPr>
          <w:sz w:val="22"/>
          <w:szCs w:val="22"/>
        </w:rPr>
        <w:t>inclusive,</w:t>
      </w:r>
      <w:r w:rsidR="69BC7FB0" w:rsidRPr="00432FDD">
        <w:rPr>
          <w:sz w:val="22"/>
          <w:szCs w:val="22"/>
        </w:rPr>
        <w:t xml:space="preserve"> </w:t>
      </w:r>
      <w:r w:rsidR="00A133AA" w:rsidRPr="00432FDD">
        <w:rPr>
          <w:sz w:val="22"/>
          <w:szCs w:val="22"/>
        </w:rPr>
        <w:t>and</w:t>
      </w:r>
      <w:r w:rsidR="69BC7FB0" w:rsidRPr="00432FDD">
        <w:rPr>
          <w:sz w:val="22"/>
          <w:szCs w:val="22"/>
        </w:rPr>
        <w:t xml:space="preserve"> </w:t>
      </w:r>
      <w:r w:rsidR="7C959E92" w:rsidRPr="00432FDD">
        <w:rPr>
          <w:sz w:val="22"/>
          <w:szCs w:val="22"/>
        </w:rPr>
        <w:t>singularly</w:t>
      </w:r>
      <w:r w:rsidR="69BC7FB0" w:rsidRPr="00432FDD">
        <w:rPr>
          <w:sz w:val="22"/>
          <w:szCs w:val="22"/>
        </w:rPr>
        <w:t xml:space="preserve"> </w:t>
      </w:r>
      <w:r w:rsidR="655303F7" w:rsidRPr="00432FDD">
        <w:rPr>
          <w:sz w:val="22"/>
          <w:szCs w:val="22"/>
        </w:rPr>
        <w:t>inspiring work culture.</w:t>
      </w:r>
      <w:r w:rsidR="6FD02DEA" w:rsidRPr="00432FDD">
        <w:rPr>
          <w:sz w:val="22"/>
          <w:szCs w:val="22"/>
        </w:rPr>
        <w:t xml:space="preserve"> </w:t>
      </w:r>
      <w:r w:rsidR="6402E05C" w:rsidRPr="00432FDD">
        <w:rPr>
          <w:sz w:val="22"/>
          <w:szCs w:val="22"/>
        </w:rPr>
        <w:t xml:space="preserve"> </w:t>
      </w:r>
      <w:r w:rsidR="6602DCD9" w:rsidRPr="00432FDD">
        <w:rPr>
          <w:sz w:val="22"/>
          <w:szCs w:val="22"/>
        </w:rPr>
        <w:t xml:space="preserve">In the following </w:t>
      </w:r>
      <w:r w:rsidR="38C47775" w:rsidRPr="00432FDD">
        <w:rPr>
          <w:sz w:val="22"/>
          <w:szCs w:val="22"/>
        </w:rPr>
        <w:t xml:space="preserve">table, </w:t>
      </w:r>
      <w:r w:rsidR="6402E05C" w:rsidRPr="00432FDD">
        <w:rPr>
          <w:sz w:val="22"/>
          <w:szCs w:val="22"/>
        </w:rPr>
        <w:t xml:space="preserve">a breakdown of complementarity </w:t>
      </w:r>
      <w:r w:rsidR="7B208A8C" w:rsidRPr="00432FDD">
        <w:rPr>
          <w:sz w:val="22"/>
          <w:szCs w:val="22"/>
        </w:rPr>
        <w:t xml:space="preserve">skills </w:t>
      </w:r>
      <w:r w:rsidR="6402E05C" w:rsidRPr="00432FDD">
        <w:rPr>
          <w:sz w:val="22"/>
          <w:szCs w:val="22"/>
        </w:rPr>
        <w:t xml:space="preserve">among partners </w:t>
      </w:r>
      <w:r w:rsidR="1B03D13E" w:rsidRPr="00432FDD">
        <w:rPr>
          <w:sz w:val="22"/>
          <w:szCs w:val="22"/>
        </w:rPr>
        <w:t>is shown</w:t>
      </w:r>
      <w:r w:rsidR="6402E05C" w:rsidRPr="00432FDD">
        <w:rPr>
          <w:sz w:val="22"/>
          <w:szCs w:val="22"/>
        </w:rPr>
        <w:t>.</w:t>
      </w:r>
    </w:p>
    <w:tbl>
      <w:tblPr>
        <w:tblW w:w="9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4498"/>
        <w:gridCol w:w="269"/>
        <w:gridCol w:w="269"/>
        <w:gridCol w:w="269"/>
        <w:gridCol w:w="269"/>
        <w:gridCol w:w="269"/>
        <w:gridCol w:w="269"/>
        <w:gridCol w:w="269"/>
        <w:gridCol w:w="269"/>
        <w:gridCol w:w="269"/>
        <w:gridCol w:w="269"/>
        <w:gridCol w:w="269"/>
        <w:gridCol w:w="269"/>
        <w:gridCol w:w="269"/>
        <w:gridCol w:w="269"/>
        <w:gridCol w:w="269"/>
        <w:gridCol w:w="269"/>
        <w:gridCol w:w="269"/>
        <w:gridCol w:w="269"/>
        <w:gridCol w:w="269"/>
      </w:tblGrid>
      <w:tr w:rsidR="009612F9" w:rsidRPr="00432FDD" w14:paraId="42F040FB" w14:textId="77777777" w:rsidTr="00AA418E">
        <w:trPr>
          <w:cantSplit/>
          <w:trHeight w:val="807"/>
          <w:jc w:val="center"/>
        </w:trPr>
        <w:tc>
          <w:tcPr>
            <w:tcW w:w="4935" w:type="dxa"/>
            <w:shd w:val="clear" w:color="auto" w:fill="DDD9C3"/>
            <w:vAlign w:val="center"/>
          </w:tcPr>
          <w:p w14:paraId="601C603F" w14:textId="036AADFB" w:rsidR="0070190D" w:rsidRPr="008B657A" w:rsidRDefault="5987FE6A" w:rsidP="00D16660">
            <w:pPr>
              <w:spacing w:line="180" w:lineRule="atLeast"/>
              <w:jc w:val="center"/>
              <w:rPr>
                <w:b/>
                <w:sz w:val="18"/>
                <w:szCs w:val="18"/>
              </w:rPr>
            </w:pPr>
            <w:r w:rsidRPr="008B657A">
              <w:rPr>
                <w:b/>
                <w:sz w:val="18"/>
                <w:szCs w:val="18"/>
              </w:rPr>
              <w:t>Core competences/Expertise</w:t>
            </w:r>
          </w:p>
        </w:tc>
        <w:tc>
          <w:tcPr>
            <w:tcW w:w="0" w:type="auto"/>
            <w:shd w:val="clear" w:color="auto" w:fill="DDD9C3"/>
            <w:textDirection w:val="tbRl"/>
            <w:vAlign w:val="bottom"/>
          </w:tcPr>
          <w:p w14:paraId="4CF18816" w14:textId="4D6F3376" w:rsidR="0070190D" w:rsidRPr="008B657A" w:rsidRDefault="5987FE6A" w:rsidP="00E36528">
            <w:pPr>
              <w:spacing w:line="180" w:lineRule="atLeast"/>
              <w:ind w:left="113" w:right="113"/>
              <w:rPr>
                <w:b/>
                <w:sz w:val="18"/>
                <w:szCs w:val="18"/>
              </w:rPr>
            </w:pPr>
            <w:r w:rsidRPr="008B657A">
              <w:rPr>
                <w:b/>
                <w:sz w:val="18"/>
                <w:szCs w:val="18"/>
              </w:rPr>
              <w:t>INPT</w:t>
            </w:r>
          </w:p>
        </w:tc>
        <w:tc>
          <w:tcPr>
            <w:tcW w:w="0" w:type="auto"/>
            <w:shd w:val="clear" w:color="auto" w:fill="DDD9C3"/>
            <w:textDirection w:val="tbRl"/>
            <w:vAlign w:val="bottom"/>
          </w:tcPr>
          <w:p w14:paraId="68FE9B9E" w14:textId="6607C58B" w:rsidR="0070190D" w:rsidRPr="008B657A" w:rsidRDefault="5987FE6A" w:rsidP="00E36528">
            <w:pPr>
              <w:spacing w:line="180" w:lineRule="atLeast"/>
              <w:ind w:left="113" w:right="113"/>
              <w:rPr>
                <w:b/>
                <w:sz w:val="18"/>
                <w:szCs w:val="18"/>
              </w:rPr>
            </w:pPr>
            <w:r w:rsidRPr="008B657A">
              <w:rPr>
                <w:b/>
                <w:sz w:val="18"/>
                <w:szCs w:val="18"/>
              </w:rPr>
              <w:t>CNRS</w:t>
            </w:r>
          </w:p>
        </w:tc>
        <w:tc>
          <w:tcPr>
            <w:tcW w:w="0" w:type="auto"/>
            <w:shd w:val="clear" w:color="auto" w:fill="DDD9C3"/>
            <w:textDirection w:val="tbRl"/>
            <w:vAlign w:val="bottom"/>
          </w:tcPr>
          <w:p w14:paraId="0AA4DE42" w14:textId="484EC418" w:rsidR="0070190D" w:rsidRPr="008B657A" w:rsidRDefault="5987FE6A" w:rsidP="00E36528">
            <w:pPr>
              <w:spacing w:line="180" w:lineRule="atLeast"/>
              <w:ind w:left="113" w:right="113"/>
              <w:rPr>
                <w:b/>
                <w:sz w:val="18"/>
                <w:szCs w:val="18"/>
              </w:rPr>
            </w:pPr>
            <w:r w:rsidRPr="008B657A">
              <w:rPr>
                <w:b/>
                <w:sz w:val="18"/>
                <w:szCs w:val="18"/>
              </w:rPr>
              <w:t>CERFACS</w:t>
            </w:r>
          </w:p>
        </w:tc>
        <w:tc>
          <w:tcPr>
            <w:tcW w:w="0" w:type="auto"/>
            <w:shd w:val="clear" w:color="auto" w:fill="DDD9C3"/>
            <w:textDirection w:val="tbRl"/>
            <w:vAlign w:val="bottom"/>
          </w:tcPr>
          <w:p w14:paraId="71EF45FE" w14:textId="659B2100" w:rsidR="0070190D" w:rsidRPr="008B657A" w:rsidRDefault="5987FE6A" w:rsidP="00E36528">
            <w:pPr>
              <w:spacing w:line="180" w:lineRule="atLeast"/>
              <w:ind w:left="113" w:right="113"/>
              <w:rPr>
                <w:b/>
                <w:sz w:val="18"/>
                <w:szCs w:val="18"/>
              </w:rPr>
            </w:pPr>
            <w:r w:rsidRPr="008B657A">
              <w:rPr>
                <w:b/>
                <w:sz w:val="18"/>
                <w:szCs w:val="18"/>
              </w:rPr>
              <w:t>CUT</w:t>
            </w:r>
          </w:p>
        </w:tc>
        <w:tc>
          <w:tcPr>
            <w:tcW w:w="0" w:type="auto"/>
            <w:shd w:val="clear" w:color="auto" w:fill="DDD9C3"/>
            <w:textDirection w:val="tbRl"/>
            <w:vAlign w:val="bottom"/>
          </w:tcPr>
          <w:p w14:paraId="035D0E13" w14:textId="68859338" w:rsidR="0070190D" w:rsidRPr="008B657A" w:rsidRDefault="5987FE6A" w:rsidP="00E36528">
            <w:pPr>
              <w:spacing w:line="180" w:lineRule="atLeast"/>
              <w:ind w:left="113" w:right="113"/>
              <w:rPr>
                <w:b/>
                <w:sz w:val="18"/>
                <w:szCs w:val="18"/>
              </w:rPr>
            </w:pPr>
            <w:r w:rsidRPr="008B657A">
              <w:rPr>
                <w:b/>
                <w:sz w:val="18"/>
                <w:szCs w:val="18"/>
              </w:rPr>
              <w:t>NTNU</w:t>
            </w:r>
          </w:p>
        </w:tc>
        <w:tc>
          <w:tcPr>
            <w:tcW w:w="0" w:type="auto"/>
            <w:shd w:val="clear" w:color="auto" w:fill="DDD9C3"/>
            <w:textDirection w:val="tbRl"/>
            <w:vAlign w:val="bottom"/>
          </w:tcPr>
          <w:p w14:paraId="23F1987D" w14:textId="45DE4326" w:rsidR="0070190D" w:rsidRPr="008B657A" w:rsidRDefault="5987FE6A" w:rsidP="00E36528">
            <w:pPr>
              <w:spacing w:line="180" w:lineRule="atLeast"/>
              <w:ind w:left="113" w:right="113"/>
              <w:rPr>
                <w:b/>
                <w:sz w:val="18"/>
                <w:szCs w:val="18"/>
              </w:rPr>
            </w:pPr>
            <w:r w:rsidRPr="008B657A">
              <w:rPr>
                <w:b/>
                <w:sz w:val="18"/>
                <w:szCs w:val="18"/>
              </w:rPr>
              <w:t>TUB</w:t>
            </w:r>
          </w:p>
        </w:tc>
        <w:tc>
          <w:tcPr>
            <w:tcW w:w="0" w:type="auto"/>
            <w:shd w:val="clear" w:color="auto" w:fill="DDD9C3"/>
            <w:textDirection w:val="tbRl"/>
            <w:vAlign w:val="bottom"/>
          </w:tcPr>
          <w:p w14:paraId="0673C5FC" w14:textId="038457C1" w:rsidR="0070190D" w:rsidRPr="008B657A" w:rsidRDefault="5987FE6A" w:rsidP="00E36528">
            <w:pPr>
              <w:spacing w:line="180" w:lineRule="atLeast"/>
              <w:ind w:left="113" w:right="113"/>
              <w:rPr>
                <w:b/>
                <w:sz w:val="18"/>
                <w:szCs w:val="18"/>
              </w:rPr>
            </w:pPr>
            <w:r w:rsidRPr="008B657A">
              <w:rPr>
                <w:b/>
                <w:sz w:val="18"/>
                <w:szCs w:val="18"/>
              </w:rPr>
              <w:t>CIEMAT</w:t>
            </w:r>
          </w:p>
        </w:tc>
        <w:tc>
          <w:tcPr>
            <w:tcW w:w="0" w:type="auto"/>
            <w:shd w:val="clear" w:color="auto" w:fill="DDD9C3"/>
            <w:textDirection w:val="tbRl"/>
            <w:vAlign w:val="bottom"/>
          </w:tcPr>
          <w:p w14:paraId="227F0E78" w14:textId="5F7A44D1" w:rsidR="0070190D" w:rsidRPr="008B657A" w:rsidRDefault="5987FE6A" w:rsidP="00E36528">
            <w:pPr>
              <w:spacing w:line="180" w:lineRule="atLeast"/>
              <w:ind w:left="113" w:right="113"/>
              <w:rPr>
                <w:b/>
                <w:sz w:val="18"/>
                <w:szCs w:val="18"/>
              </w:rPr>
            </w:pPr>
            <w:r w:rsidRPr="008B657A">
              <w:rPr>
                <w:b/>
                <w:sz w:val="18"/>
                <w:szCs w:val="18"/>
              </w:rPr>
              <w:t>POLI</w:t>
            </w:r>
            <w:r w:rsidR="00EC5C38" w:rsidRPr="008B657A">
              <w:rPr>
                <w:b/>
                <w:sz w:val="18"/>
                <w:szCs w:val="18"/>
              </w:rPr>
              <w:t>BA</w:t>
            </w:r>
          </w:p>
        </w:tc>
        <w:tc>
          <w:tcPr>
            <w:tcW w:w="0" w:type="auto"/>
            <w:shd w:val="clear" w:color="auto" w:fill="DDD9C3"/>
            <w:textDirection w:val="tbRl"/>
            <w:vAlign w:val="bottom"/>
          </w:tcPr>
          <w:p w14:paraId="7F5AD4BA" w14:textId="7FCC0EB9" w:rsidR="0070190D" w:rsidRPr="008B657A" w:rsidRDefault="5987FE6A" w:rsidP="00E36528">
            <w:pPr>
              <w:spacing w:line="180" w:lineRule="atLeast"/>
              <w:ind w:left="113" w:right="113"/>
              <w:rPr>
                <w:b/>
                <w:sz w:val="18"/>
                <w:szCs w:val="18"/>
              </w:rPr>
            </w:pPr>
            <w:r w:rsidRPr="008B657A">
              <w:rPr>
                <w:b/>
                <w:sz w:val="18"/>
                <w:szCs w:val="18"/>
              </w:rPr>
              <w:t>TU</w:t>
            </w:r>
            <w:r w:rsidR="00E66CB1" w:rsidRPr="008B657A">
              <w:rPr>
                <w:b/>
                <w:sz w:val="18"/>
                <w:szCs w:val="18"/>
              </w:rPr>
              <w:t xml:space="preserve"> Delft</w:t>
            </w:r>
          </w:p>
        </w:tc>
        <w:tc>
          <w:tcPr>
            <w:tcW w:w="0" w:type="auto"/>
            <w:shd w:val="clear" w:color="auto" w:fill="DDD9C3"/>
            <w:textDirection w:val="tbRl"/>
            <w:vAlign w:val="bottom"/>
          </w:tcPr>
          <w:p w14:paraId="5A9FDA2E" w14:textId="21F03F4E" w:rsidR="0070190D" w:rsidRPr="008B657A" w:rsidRDefault="5987FE6A" w:rsidP="00E36528">
            <w:pPr>
              <w:spacing w:line="180" w:lineRule="atLeast"/>
              <w:ind w:left="113" w:right="113"/>
              <w:rPr>
                <w:b/>
                <w:sz w:val="18"/>
                <w:szCs w:val="18"/>
              </w:rPr>
            </w:pPr>
            <w:r w:rsidRPr="008B657A">
              <w:rPr>
                <w:b/>
                <w:sz w:val="18"/>
                <w:szCs w:val="18"/>
              </w:rPr>
              <w:t>UT</w:t>
            </w:r>
          </w:p>
        </w:tc>
        <w:tc>
          <w:tcPr>
            <w:tcW w:w="0" w:type="auto"/>
            <w:shd w:val="clear" w:color="auto" w:fill="DDD9C3"/>
            <w:textDirection w:val="tbRl"/>
            <w:vAlign w:val="bottom"/>
          </w:tcPr>
          <w:p w14:paraId="4182053B" w14:textId="0AE7A4AF" w:rsidR="0070190D" w:rsidRPr="008B657A" w:rsidRDefault="5987FE6A" w:rsidP="00E36528">
            <w:pPr>
              <w:spacing w:line="180" w:lineRule="atLeast"/>
              <w:ind w:left="113" w:right="113"/>
              <w:rPr>
                <w:b/>
                <w:sz w:val="18"/>
                <w:szCs w:val="18"/>
              </w:rPr>
            </w:pPr>
            <w:r w:rsidRPr="008B657A">
              <w:rPr>
                <w:b/>
                <w:sz w:val="18"/>
                <w:szCs w:val="18"/>
              </w:rPr>
              <w:t>TUM</w:t>
            </w:r>
          </w:p>
        </w:tc>
        <w:tc>
          <w:tcPr>
            <w:tcW w:w="0" w:type="auto"/>
            <w:shd w:val="clear" w:color="auto" w:fill="DDD9C3"/>
            <w:textDirection w:val="tbRl"/>
            <w:vAlign w:val="bottom"/>
          </w:tcPr>
          <w:p w14:paraId="340F7F34" w14:textId="07F153C5" w:rsidR="0070190D" w:rsidRPr="008B657A" w:rsidRDefault="5987FE6A" w:rsidP="00E36528">
            <w:pPr>
              <w:spacing w:line="180" w:lineRule="atLeast"/>
              <w:ind w:left="113" w:right="113"/>
              <w:rPr>
                <w:b/>
                <w:sz w:val="18"/>
                <w:szCs w:val="18"/>
              </w:rPr>
            </w:pPr>
            <w:r w:rsidRPr="008B657A">
              <w:rPr>
                <w:b/>
                <w:sz w:val="18"/>
                <w:szCs w:val="18"/>
              </w:rPr>
              <w:t>UCAM</w:t>
            </w:r>
          </w:p>
        </w:tc>
        <w:tc>
          <w:tcPr>
            <w:tcW w:w="0" w:type="auto"/>
            <w:shd w:val="clear" w:color="auto" w:fill="DDD9C3"/>
            <w:textDirection w:val="tbRl"/>
            <w:vAlign w:val="bottom"/>
          </w:tcPr>
          <w:p w14:paraId="518FAE67" w14:textId="5BF1E52A" w:rsidR="0070190D" w:rsidRPr="008B657A" w:rsidRDefault="5987FE6A" w:rsidP="00E36528">
            <w:pPr>
              <w:spacing w:line="180" w:lineRule="atLeast"/>
              <w:ind w:left="113" w:right="113"/>
              <w:rPr>
                <w:b/>
                <w:sz w:val="18"/>
                <w:szCs w:val="18"/>
              </w:rPr>
            </w:pPr>
            <w:r w:rsidRPr="008B657A">
              <w:rPr>
                <w:b/>
                <w:sz w:val="18"/>
                <w:szCs w:val="18"/>
              </w:rPr>
              <w:t>TU Graz</w:t>
            </w:r>
          </w:p>
        </w:tc>
        <w:tc>
          <w:tcPr>
            <w:tcW w:w="0" w:type="auto"/>
            <w:shd w:val="clear" w:color="auto" w:fill="DDD9C3"/>
            <w:textDirection w:val="tbRl"/>
            <w:vAlign w:val="bottom"/>
          </w:tcPr>
          <w:p w14:paraId="10228E52" w14:textId="17A319D1" w:rsidR="0070190D" w:rsidRPr="008B657A" w:rsidRDefault="5987FE6A" w:rsidP="00E36528">
            <w:pPr>
              <w:spacing w:line="180" w:lineRule="atLeast"/>
              <w:ind w:left="113" w:right="113"/>
              <w:rPr>
                <w:b/>
                <w:sz w:val="18"/>
                <w:szCs w:val="18"/>
              </w:rPr>
            </w:pPr>
            <w:r w:rsidRPr="008B657A">
              <w:rPr>
                <w:b/>
                <w:sz w:val="18"/>
                <w:szCs w:val="18"/>
              </w:rPr>
              <w:t>UdeS</w:t>
            </w:r>
          </w:p>
        </w:tc>
        <w:tc>
          <w:tcPr>
            <w:tcW w:w="0" w:type="auto"/>
            <w:shd w:val="clear" w:color="auto" w:fill="DDD9C3"/>
            <w:textDirection w:val="tbRl"/>
            <w:vAlign w:val="bottom"/>
          </w:tcPr>
          <w:p w14:paraId="18BA9EA8" w14:textId="6E5BC182" w:rsidR="0070190D" w:rsidRPr="008B657A" w:rsidRDefault="5987FE6A" w:rsidP="00E36528">
            <w:pPr>
              <w:spacing w:line="180" w:lineRule="atLeast"/>
              <w:ind w:left="113" w:right="113"/>
              <w:rPr>
                <w:b/>
                <w:sz w:val="18"/>
                <w:szCs w:val="18"/>
              </w:rPr>
            </w:pPr>
            <w:r w:rsidRPr="008B657A">
              <w:rPr>
                <w:b/>
                <w:sz w:val="18"/>
                <w:szCs w:val="18"/>
              </w:rPr>
              <w:t>SAFRAN</w:t>
            </w:r>
          </w:p>
        </w:tc>
        <w:tc>
          <w:tcPr>
            <w:tcW w:w="0" w:type="auto"/>
            <w:shd w:val="clear" w:color="auto" w:fill="DDD9C3"/>
            <w:textDirection w:val="tbRl"/>
            <w:vAlign w:val="bottom"/>
          </w:tcPr>
          <w:p w14:paraId="4A6555B8" w14:textId="7024F670" w:rsidR="0070190D" w:rsidRPr="008B657A" w:rsidRDefault="5987FE6A" w:rsidP="00E36528">
            <w:pPr>
              <w:spacing w:line="180" w:lineRule="atLeast"/>
              <w:ind w:left="113" w:right="113"/>
              <w:rPr>
                <w:b/>
                <w:sz w:val="18"/>
                <w:szCs w:val="18"/>
              </w:rPr>
            </w:pPr>
            <w:r w:rsidRPr="008B657A">
              <w:rPr>
                <w:b/>
                <w:sz w:val="18"/>
                <w:szCs w:val="18"/>
              </w:rPr>
              <w:t>RRD</w:t>
            </w:r>
          </w:p>
        </w:tc>
        <w:tc>
          <w:tcPr>
            <w:tcW w:w="0" w:type="auto"/>
            <w:shd w:val="clear" w:color="auto" w:fill="DDD9C3"/>
            <w:textDirection w:val="tbRl"/>
            <w:vAlign w:val="bottom"/>
          </w:tcPr>
          <w:p w14:paraId="2C9640A6" w14:textId="61C5A651" w:rsidR="0070190D" w:rsidRPr="008B657A" w:rsidRDefault="5987FE6A" w:rsidP="00E36528">
            <w:pPr>
              <w:spacing w:line="180" w:lineRule="atLeast"/>
              <w:ind w:left="113" w:right="113"/>
              <w:rPr>
                <w:b/>
                <w:sz w:val="18"/>
                <w:szCs w:val="18"/>
              </w:rPr>
            </w:pPr>
            <w:r w:rsidRPr="008B657A">
              <w:rPr>
                <w:b/>
                <w:sz w:val="18"/>
                <w:szCs w:val="18"/>
              </w:rPr>
              <w:t>AE</w:t>
            </w:r>
          </w:p>
        </w:tc>
        <w:tc>
          <w:tcPr>
            <w:tcW w:w="0" w:type="auto"/>
            <w:shd w:val="clear" w:color="auto" w:fill="DDD9C3"/>
            <w:textDirection w:val="tbRl"/>
            <w:vAlign w:val="bottom"/>
          </w:tcPr>
          <w:p w14:paraId="28264304" w14:textId="6588DE74" w:rsidR="0070190D" w:rsidRPr="008B657A" w:rsidRDefault="13D9004F" w:rsidP="00E36528">
            <w:pPr>
              <w:spacing w:line="180" w:lineRule="atLeast"/>
              <w:ind w:left="113" w:right="113"/>
              <w:rPr>
                <w:b/>
                <w:sz w:val="18"/>
                <w:szCs w:val="18"/>
              </w:rPr>
            </w:pPr>
            <w:r w:rsidRPr="008B657A">
              <w:rPr>
                <w:b/>
                <w:sz w:val="18"/>
                <w:szCs w:val="18"/>
              </w:rPr>
              <w:t>UC3M</w:t>
            </w:r>
          </w:p>
        </w:tc>
        <w:tc>
          <w:tcPr>
            <w:tcW w:w="0" w:type="auto"/>
            <w:shd w:val="clear" w:color="auto" w:fill="DDD9C3"/>
            <w:textDirection w:val="tbRl"/>
            <w:vAlign w:val="bottom"/>
          </w:tcPr>
          <w:p w14:paraId="4C3C5E08" w14:textId="4223D453" w:rsidR="0070190D" w:rsidRPr="008B657A" w:rsidRDefault="13D9004F" w:rsidP="00E36528">
            <w:pPr>
              <w:spacing w:line="180" w:lineRule="atLeast"/>
              <w:ind w:left="113" w:right="113"/>
              <w:rPr>
                <w:b/>
                <w:sz w:val="18"/>
                <w:szCs w:val="18"/>
              </w:rPr>
            </w:pPr>
            <w:r w:rsidRPr="008B657A">
              <w:rPr>
                <w:b/>
                <w:sz w:val="18"/>
                <w:szCs w:val="18"/>
              </w:rPr>
              <w:t>UPS</w:t>
            </w:r>
            <w:r w:rsidR="000805C9" w:rsidRPr="008B657A">
              <w:rPr>
                <w:b/>
                <w:sz w:val="18"/>
                <w:szCs w:val="18"/>
              </w:rPr>
              <w:t>aclay</w:t>
            </w:r>
          </w:p>
        </w:tc>
      </w:tr>
      <w:tr w:rsidR="009612F9" w:rsidRPr="00432FDD" w14:paraId="75986DBD" w14:textId="77777777" w:rsidTr="00AA418E">
        <w:trPr>
          <w:trHeight w:val="186"/>
          <w:jc w:val="center"/>
        </w:trPr>
        <w:tc>
          <w:tcPr>
            <w:tcW w:w="4935" w:type="dxa"/>
          </w:tcPr>
          <w:p w14:paraId="15F9C27D" w14:textId="2E146919" w:rsidR="004B2F76" w:rsidRPr="008B657A" w:rsidRDefault="003C2429" w:rsidP="008222BE">
            <w:pPr>
              <w:pStyle w:val="NormaleWeb"/>
              <w:jc w:val="center"/>
              <w:rPr>
                <w:sz w:val="18"/>
                <w:szCs w:val="18"/>
                <w:lang w:eastAsia="it-IT"/>
              </w:rPr>
            </w:pPr>
            <w:r w:rsidRPr="008B657A">
              <w:rPr>
                <w:sz w:val="18"/>
                <w:szCs w:val="18"/>
              </w:rPr>
              <w:t>Numerical methods for turbulent reacting flows</w:t>
            </w:r>
          </w:p>
        </w:tc>
        <w:tc>
          <w:tcPr>
            <w:tcW w:w="0" w:type="auto"/>
            <w:vAlign w:val="center"/>
          </w:tcPr>
          <w:p w14:paraId="7E8A0FF2" w14:textId="77777777" w:rsidR="004B2F76" w:rsidRPr="008B657A" w:rsidRDefault="004B2F76" w:rsidP="00B24522">
            <w:pPr>
              <w:spacing w:line="180" w:lineRule="atLeast"/>
              <w:jc w:val="center"/>
              <w:rPr>
                <w:sz w:val="18"/>
                <w:szCs w:val="18"/>
              </w:rPr>
            </w:pPr>
          </w:p>
        </w:tc>
        <w:tc>
          <w:tcPr>
            <w:tcW w:w="0" w:type="auto"/>
            <w:vAlign w:val="center"/>
          </w:tcPr>
          <w:p w14:paraId="622F7CE4" w14:textId="77777777" w:rsidR="004B2F76" w:rsidRPr="008B657A" w:rsidRDefault="004B2F76" w:rsidP="00B24522">
            <w:pPr>
              <w:spacing w:line="180" w:lineRule="atLeast"/>
              <w:jc w:val="center"/>
              <w:rPr>
                <w:sz w:val="18"/>
                <w:szCs w:val="18"/>
              </w:rPr>
            </w:pPr>
          </w:p>
        </w:tc>
        <w:tc>
          <w:tcPr>
            <w:tcW w:w="0" w:type="auto"/>
            <w:vAlign w:val="center"/>
          </w:tcPr>
          <w:p w14:paraId="52D72173" w14:textId="47B4ACEE"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222B24D3" w14:textId="795AF98E"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6C3089A4" w14:textId="77777777" w:rsidR="004B2F76" w:rsidRPr="008B657A" w:rsidRDefault="004B2F76" w:rsidP="00B24522">
            <w:pPr>
              <w:spacing w:line="180" w:lineRule="atLeast"/>
              <w:jc w:val="center"/>
              <w:rPr>
                <w:sz w:val="18"/>
                <w:szCs w:val="18"/>
              </w:rPr>
            </w:pPr>
          </w:p>
        </w:tc>
        <w:tc>
          <w:tcPr>
            <w:tcW w:w="0" w:type="auto"/>
            <w:vAlign w:val="center"/>
          </w:tcPr>
          <w:p w14:paraId="1D1D545D" w14:textId="3224A749"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093A29F6" w14:textId="4332682C"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1768825C" w14:textId="7FD332DA"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1F5DBB8C" w14:textId="77777777" w:rsidR="004B2F76" w:rsidRPr="008B657A" w:rsidRDefault="004B2F76" w:rsidP="00B24522">
            <w:pPr>
              <w:spacing w:line="180" w:lineRule="atLeast"/>
              <w:jc w:val="center"/>
              <w:rPr>
                <w:sz w:val="18"/>
                <w:szCs w:val="18"/>
              </w:rPr>
            </w:pPr>
          </w:p>
        </w:tc>
        <w:tc>
          <w:tcPr>
            <w:tcW w:w="0" w:type="auto"/>
            <w:vAlign w:val="center"/>
          </w:tcPr>
          <w:p w14:paraId="69F09F35" w14:textId="6452D159"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4F189AAE" w14:textId="583642C9"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7DF2EAA9" w14:textId="34ACF1BC"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6B215359" w14:textId="77777777" w:rsidR="004B2F76" w:rsidRPr="008B657A" w:rsidRDefault="004B2F76" w:rsidP="00B24522">
            <w:pPr>
              <w:spacing w:line="180" w:lineRule="atLeast"/>
              <w:jc w:val="center"/>
              <w:rPr>
                <w:sz w:val="18"/>
                <w:szCs w:val="18"/>
              </w:rPr>
            </w:pPr>
          </w:p>
        </w:tc>
        <w:tc>
          <w:tcPr>
            <w:tcW w:w="0" w:type="auto"/>
            <w:vAlign w:val="center"/>
          </w:tcPr>
          <w:p w14:paraId="78876435" w14:textId="339B5C45" w:rsidR="004B2F76"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7D1C2E3A" w14:textId="77777777" w:rsidR="004B2F76" w:rsidRPr="008B657A" w:rsidRDefault="004B2F76" w:rsidP="00B24522">
            <w:pPr>
              <w:spacing w:line="180" w:lineRule="atLeast"/>
              <w:jc w:val="center"/>
              <w:rPr>
                <w:sz w:val="18"/>
                <w:szCs w:val="18"/>
              </w:rPr>
            </w:pPr>
          </w:p>
        </w:tc>
        <w:tc>
          <w:tcPr>
            <w:tcW w:w="0" w:type="auto"/>
            <w:vAlign w:val="center"/>
          </w:tcPr>
          <w:p w14:paraId="3D265358" w14:textId="77777777" w:rsidR="004B2F76" w:rsidRPr="008B657A" w:rsidRDefault="004B2F76" w:rsidP="00B24522">
            <w:pPr>
              <w:spacing w:line="180" w:lineRule="atLeast"/>
              <w:jc w:val="center"/>
              <w:rPr>
                <w:sz w:val="18"/>
                <w:szCs w:val="18"/>
              </w:rPr>
            </w:pPr>
          </w:p>
        </w:tc>
        <w:tc>
          <w:tcPr>
            <w:tcW w:w="0" w:type="auto"/>
            <w:vAlign w:val="center"/>
          </w:tcPr>
          <w:p w14:paraId="02581C95" w14:textId="69C29588" w:rsidR="004B2F76" w:rsidRPr="008B657A" w:rsidRDefault="003C2429" w:rsidP="00B24522">
            <w:pPr>
              <w:spacing w:line="180" w:lineRule="atLeast"/>
              <w:jc w:val="center"/>
              <w:rPr>
                <w:sz w:val="18"/>
                <w:szCs w:val="18"/>
              </w:rPr>
            </w:pPr>
            <w:r w:rsidRPr="008B657A">
              <w:rPr>
                <w:sz w:val="18"/>
                <w:szCs w:val="18"/>
              </w:rPr>
              <w:t>X</w:t>
            </w:r>
          </w:p>
        </w:tc>
        <w:tc>
          <w:tcPr>
            <w:tcW w:w="0" w:type="auto"/>
            <w:vAlign w:val="center"/>
          </w:tcPr>
          <w:p w14:paraId="094D29CB" w14:textId="77777777" w:rsidR="004B2F76" w:rsidRPr="008B657A" w:rsidRDefault="004B2F76" w:rsidP="00B24522">
            <w:pPr>
              <w:spacing w:line="180" w:lineRule="atLeast"/>
              <w:jc w:val="center"/>
              <w:rPr>
                <w:sz w:val="18"/>
                <w:szCs w:val="18"/>
              </w:rPr>
            </w:pPr>
          </w:p>
        </w:tc>
        <w:tc>
          <w:tcPr>
            <w:tcW w:w="0" w:type="auto"/>
            <w:vAlign w:val="center"/>
          </w:tcPr>
          <w:p w14:paraId="0693F7DC" w14:textId="3DE3AB4D" w:rsidR="004B2F76" w:rsidRPr="008B657A" w:rsidRDefault="004B2F76" w:rsidP="00B24522">
            <w:pPr>
              <w:spacing w:line="180" w:lineRule="atLeast"/>
              <w:jc w:val="center"/>
              <w:rPr>
                <w:sz w:val="18"/>
                <w:szCs w:val="18"/>
              </w:rPr>
            </w:pPr>
          </w:p>
        </w:tc>
      </w:tr>
      <w:tr w:rsidR="009612F9" w:rsidRPr="00432FDD" w14:paraId="60702A8D" w14:textId="77777777" w:rsidTr="00CD6A79">
        <w:trPr>
          <w:trHeight w:val="181"/>
          <w:jc w:val="center"/>
        </w:trPr>
        <w:tc>
          <w:tcPr>
            <w:tcW w:w="4935" w:type="dxa"/>
          </w:tcPr>
          <w:p w14:paraId="7F7D4995" w14:textId="48FD070C" w:rsidR="00B24522" w:rsidRPr="008B657A" w:rsidRDefault="7DF5510B" w:rsidP="008666E5">
            <w:pPr>
              <w:pStyle w:val="NormaleWeb"/>
              <w:jc w:val="center"/>
              <w:rPr>
                <w:sz w:val="18"/>
                <w:szCs w:val="18"/>
                <w:lang w:eastAsia="it-IT"/>
              </w:rPr>
            </w:pPr>
            <w:r w:rsidRPr="008B657A">
              <w:rPr>
                <w:sz w:val="18"/>
                <w:szCs w:val="18"/>
              </w:rPr>
              <w:t xml:space="preserve">Combustion </w:t>
            </w:r>
            <w:r w:rsidR="2FAD42DA" w:rsidRPr="008B657A">
              <w:rPr>
                <w:sz w:val="18"/>
                <w:szCs w:val="18"/>
              </w:rPr>
              <w:t xml:space="preserve">experimental </w:t>
            </w:r>
            <w:r w:rsidRPr="008B657A">
              <w:rPr>
                <w:sz w:val="18"/>
                <w:szCs w:val="18"/>
              </w:rPr>
              <w:t>diagnostics</w:t>
            </w:r>
            <w:r w:rsidR="2FAD42DA" w:rsidRPr="008B657A">
              <w:rPr>
                <w:sz w:val="18"/>
                <w:szCs w:val="18"/>
              </w:rPr>
              <w:t xml:space="preserve"> (Laser, Acoustics)</w:t>
            </w:r>
          </w:p>
        </w:tc>
        <w:tc>
          <w:tcPr>
            <w:tcW w:w="0" w:type="auto"/>
            <w:vAlign w:val="center"/>
          </w:tcPr>
          <w:p w14:paraId="047CD19E" w14:textId="6FFA99D2" w:rsidR="00B24522" w:rsidRPr="008B657A" w:rsidRDefault="7DF5510B" w:rsidP="00B24522">
            <w:pPr>
              <w:spacing w:line="180" w:lineRule="atLeast"/>
              <w:jc w:val="center"/>
              <w:rPr>
                <w:sz w:val="18"/>
                <w:szCs w:val="18"/>
              </w:rPr>
            </w:pPr>
            <w:r w:rsidRPr="008B657A">
              <w:rPr>
                <w:sz w:val="18"/>
                <w:szCs w:val="18"/>
              </w:rPr>
              <w:t>X</w:t>
            </w:r>
          </w:p>
        </w:tc>
        <w:tc>
          <w:tcPr>
            <w:tcW w:w="0" w:type="auto"/>
            <w:vAlign w:val="center"/>
          </w:tcPr>
          <w:p w14:paraId="438250DF" w14:textId="7BEBFA4E" w:rsidR="00B24522" w:rsidRPr="008B657A" w:rsidRDefault="7DF5510B" w:rsidP="00B24522">
            <w:pPr>
              <w:spacing w:line="180" w:lineRule="atLeast"/>
              <w:jc w:val="center"/>
              <w:rPr>
                <w:sz w:val="18"/>
                <w:szCs w:val="18"/>
              </w:rPr>
            </w:pPr>
            <w:r w:rsidRPr="008B657A">
              <w:rPr>
                <w:sz w:val="18"/>
                <w:szCs w:val="18"/>
              </w:rPr>
              <w:t>X</w:t>
            </w:r>
          </w:p>
        </w:tc>
        <w:tc>
          <w:tcPr>
            <w:tcW w:w="0" w:type="auto"/>
            <w:vAlign w:val="center"/>
          </w:tcPr>
          <w:p w14:paraId="796556DF" w14:textId="77777777" w:rsidR="00B24522" w:rsidRPr="008B657A" w:rsidRDefault="00B24522" w:rsidP="00B24522">
            <w:pPr>
              <w:spacing w:line="180" w:lineRule="atLeast"/>
              <w:jc w:val="center"/>
              <w:rPr>
                <w:sz w:val="18"/>
                <w:szCs w:val="18"/>
              </w:rPr>
            </w:pPr>
          </w:p>
        </w:tc>
        <w:tc>
          <w:tcPr>
            <w:tcW w:w="0" w:type="auto"/>
            <w:vAlign w:val="center"/>
          </w:tcPr>
          <w:p w14:paraId="3FC29D60" w14:textId="77777777" w:rsidR="00B24522" w:rsidRPr="008B657A" w:rsidRDefault="00B24522" w:rsidP="00B24522">
            <w:pPr>
              <w:spacing w:line="180" w:lineRule="atLeast"/>
              <w:jc w:val="center"/>
              <w:rPr>
                <w:sz w:val="18"/>
                <w:szCs w:val="18"/>
              </w:rPr>
            </w:pPr>
          </w:p>
        </w:tc>
        <w:tc>
          <w:tcPr>
            <w:tcW w:w="0" w:type="auto"/>
            <w:vAlign w:val="center"/>
          </w:tcPr>
          <w:p w14:paraId="281C492A" w14:textId="26EE8DA1" w:rsidR="00B24522" w:rsidRPr="008B657A" w:rsidRDefault="7DF5510B" w:rsidP="00B24522">
            <w:pPr>
              <w:spacing w:line="180" w:lineRule="atLeast"/>
              <w:jc w:val="center"/>
              <w:rPr>
                <w:sz w:val="18"/>
                <w:szCs w:val="18"/>
              </w:rPr>
            </w:pPr>
            <w:r w:rsidRPr="008B657A">
              <w:rPr>
                <w:sz w:val="18"/>
                <w:szCs w:val="18"/>
              </w:rPr>
              <w:t>X</w:t>
            </w:r>
          </w:p>
        </w:tc>
        <w:tc>
          <w:tcPr>
            <w:tcW w:w="0" w:type="auto"/>
            <w:vAlign w:val="center"/>
          </w:tcPr>
          <w:p w14:paraId="602F8934" w14:textId="28BC26BE" w:rsidR="00B24522" w:rsidRPr="008B657A" w:rsidRDefault="7DF5510B" w:rsidP="00B24522">
            <w:pPr>
              <w:spacing w:line="180" w:lineRule="atLeast"/>
              <w:jc w:val="center"/>
              <w:rPr>
                <w:sz w:val="18"/>
                <w:szCs w:val="18"/>
              </w:rPr>
            </w:pPr>
            <w:r w:rsidRPr="008B657A">
              <w:rPr>
                <w:sz w:val="18"/>
                <w:szCs w:val="18"/>
              </w:rPr>
              <w:t>X</w:t>
            </w:r>
          </w:p>
        </w:tc>
        <w:tc>
          <w:tcPr>
            <w:tcW w:w="0" w:type="auto"/>
            <w:vAlign w:val="center"/>
          </w:tcPr>
          <w:p w14:paraId="1AAF6B88" w14:textId="77777777" w:rsidR="00B24522" w:rsidRPr="008B657A" w:rsidRDefault="00B24522" w:rsidP="00B24522">
            <w:pPr>
              <w:spacing w:line="180" w:lineRule="atLeast"/>
              <w:jc w:val="center"/>
              <w:rPr>
                <w:sz w:val="18"/>
                <w:szCs w:val="18"/>
              </w:rPr>
            </w:pPr>
          </w:p>
        </w:tc>
        <w:tc>
          <w:tcPr>
            <w:tcW w:w="0" w:type="auto"/>
            <w:vAlign w:val="center"/>
          </w:tcPr>
          <w:p w14:paraId="56BCF980" w14:textId="2A54E675" w:rsidR="00B24522" w:rsidRPr="008B657A" w:rsidRDefault="0EAA69B7" w:rsidP="00B24522">
            <w:pPr>
              <w:spacing w:line="180" w:lineRule="atLeast"/>
              <w:jc w:val="center"/>
              <w:rPr>
                <w:sz w:val="18"/>
                <w:szCs w:val="18"/>
              </w:rPr>
            </w:pPr>
            <w:r w:rsidRPr="008B657A">
              <w:rPr>
                <w:sz w:val="18"/>
                <w:szCs w:val="18"/>
              </w:rPr>
              <w:t>X</w:t>
            </w:r>
          </w:p>
        </w:tc>
        <w:tc>
          <w:tcPr>
            <w:tcW w:w="0" w:type="auto"/>
            <w:vAlign w:val="center"/>
          </w:tcPr>
          <w:p w14:paraId="2ABC8D13" w14:textId="3E1B3A2D" w:rsidR="00B24522" w:rsidRPr="008B657A" w:rsidRDefault="7DF5510B" w:rsidP="00B24522">
            <w:pPr>
              <w:spacing w:line="180" w:lineRule="atLeast"/>
              <w:jc w:val="center"/>
              <w:rPr>
                <w:sz w:val="18"/>
                <w:szCs w:val="18"/>
              </w:rPr>
            </w:pPr>
            <w:r w:rsidRPr="008B657A">
              <w:rPr>
                <w:sz w:val="18"/>
                <w:szCs w:val="18"/>
              </w:rPr>
              <w:t>X</w:t>
            </w:r>
          </w:p>
        </w:tc>
        <w:tc>
          <w:tcPr>
            <w:tcW w:w="0" w:type="auto"/>
            <w:vAlign w:val="center"/>
          </w:tcPr>
          <w:p w14:paraId="1E7CE91F" w14:textId="77777777" w:rsidR="00B24522" w:rsidRPr="008B657A" w:rsidRDefault="00B24522" w:rsidP="00B24522">
            <w:pPr>
              <w:spacing w:line="180" w:lineRule="atLeast"/>
              <w:jc w:val="center"/>
              <w:rPr>
                <w:sz w:val="18"/>
                <w:szCs w:val="18"/>
              </w:rPr>
            </w:pPr>
          </w:p>
        </w:tc>
        <w:tc>
          <w:tcPr>
            <w:tcW w:w="0" w:type="auto"/>
            <w:vAlign w:val="center"/>
          </w:tcPr>
          <w:p w14:paraId="39080E39" w14:textId="77777777" w:rsidR="00B24522" w:rsidRPr="008B657A" w:rsidRDefault="00B24522" w:rsidP="00B24522">
            <w:pPr>
              <w:spacing w:line="180" w:lineRule="atLeast"/>
              <w:jc w:val="center"/>
              <w:rPr>
                <w:sz w:val="18"/>
                <w:szCs w:val="18"/>
              </w:rPr>
            </w:pPr>
          </w:p>
        </w:tc>
        <w:tc>
          <w:tcPr>
            <w:tcW w:w="0" w:type="auto"/>
            <w:vAlign w:val="center"/>
          </w:tcPr>
          <w:p w14:paraId="051670E2" w14:textId="53DFBC8D"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48F54F37" w14:textId="49514FC1"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05ECC4E7" w14:textId="77777777" w:rsidR="00B24522" w:rsidRPr="008B657A" w:rsidRDefault="00B24522" w:rsidP="00B24522">
            <w:pPr>
              <w:spacing w:line="180" w:lineRule="atLeast"/>
              <w:jc w:val="center"/>
              <w:rPr>
                <w:sz w:val="18"/>
                <w:szCs w:val="18"/>
              </w:rPr>
            </w:pPr>
          </w:p>
        </w:tc>
        <w:tc>
          <w:tcPr>
            <w:tcW w:w="0" w:type="auto"/>
            <w:vAlign w:val="center"/>
          </w:tcPr>
          <w:p w14:paraId="674A962D" w14:textId="4F6D737B"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33702865" w14:textId="34F423C1"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70CA81AE" w14:textId="150C7670"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23DDEBFF" w14:textId="1A285991" w:rsidR="00B24522" w:rsidRPr="008B657A" w:rsidRDefault="16493671" w:rsidP="00B24522">
            <w:pPr>
              <w:spacing w:line="180" w:lineRule="atLeast"/>
              <w:jc w:val="center"/>
              <w:rPr>
                <w:sz w:val="18"/>
                <w:szCs w:val="18"/>
              </w:rPr>
            </w:pPr>
            <w:r w:rsidRPr="008B657A">
              <w:rPr>
                <w:sz w:val="18"/>
                <w:szCs w:val="18"/>
              </w:rPr>
              <w:t>X</w:t>
            </w:r>
          </w:p>
        </w:tc>
        <w:tc>
          <w:tcPr>
            <w:tcW w:w="0" w:type="auto"/>
            <w:vAlign w:val="center"/>
          </w:tcPr>
          <w:p w14:paraId="13B34BD0" w14:textId="77777777" w:rsidR="00B24522" w:rsidRPr="008B657A" w:rsidRDefault="00B24522" w:rsidP="00B24522">
            <w:pPr>
              <w:spacing w:line="180" w:lineRule="atLeast"/>
              <w:jc w:val="center"/>
              <w:rPr>
                <w:sz w:val="18"/>
                <w:szCs w:val="18"/>
              </w:rPr>
            </w:pPr>
          </w:p>
        </w:tc>
      </w:tr>
      <w:tr w:rsidR="009612F9" w:rsidRPr="00432FDD" w14:paraId="22AE61C1" w14:textId="77777777" w:rsidTr="00AA418E">
        <w:trPr>
          <w:trHeight w:val="186"/>
          <w:jc w:val="center"/>
        </w:trPr>
        <w:tc>
          <w:tcPr>
            <w:tcW w:w="4935" w:type="dxa"/>
          </w:tcPr>
          <w:p w14:paraId="709BFD9C" w14:textId="15D8D6C2" w:rsidR="00240731" w:rsidRPr="008B657A" w:rsidRDefault="16493671" w:rsidP="00240731">
            <w:pPr>
              <w:pStyle w:val="NormaleWeb"/>
              <w:jc w:val="center"/>
              <w:rPr>
                <w:sz w:val="18"/>
                <w:szCs w:val="18"/>
                <w:lang w:eastAsia="it-IT"/>
              </w:rPr>
            </w:pPr>
            <w:r w:rsidRPr="008B657A">
              <w:rPr>
                <w:sz w:val="18"/>
                <w:szCs w:val="18"/>
              </w:rPr>
              <w:t>High-fidelity CFD modelling (LES, DNS)</w:t>
            </w:r>
          </w:p>
        </w:tc>
        <w:tc>
          <w:tcPr>
            <w:tcW w:w="0" w:type="auto"/>
            <w:vAlign w:val="center"/>
          </w:tcPr>
          <w:p w14:paraId="2B5D2E01" w14:textId="77777777" w:rsidR="00240731" w:rsidRPr="008B657A" w:rsidRDefault="00240731" w:rsidP="00B24522">
            <w:pPr>
              <w:spacing w:line="180" w:lineRule="atLeast"/>
              <w:jc w:val="center"/>
              <w:rPr>
                <w:sz w:val="18"/>
                <w:szCs w:val="18"/>
              </w:rPr>
            </w:pPr>
          </w:p>
        </w:tc>
        <w:tc>
          <w:tcPr>
            <w:tcW w:w="0" w:type="auto"/>
            <w:vAlign w:val="center"/>
          </w:tcPr>
          <w:p w14:paraId="30BA983B" w14:textId="77777777" w:rsidR="00240731" w:rsidRPr="008B657A" w:rsidRDefault="00240731" w:rsidP="00B24522">
            <w:pPr>
              <w:spacing w:line="180" w:lineRule="atLeast"/>
              <w:jc w:val="center"/>
              <w:rPr>
                <w:sz w:val="18"/>
                <w:szCs w:val="18"/>
              </w:rPr>
            </w:pPr>
          </w:p>
        </w:tc>
        <w:tc>
          <w:tcPr>
            <w:tcW w:w="0" w:type="auto"/>
            <w:vAlign w:val="center"/>
          </w:tcPr>
          <w:p w14:paraId="016EEE4C" w14:textId="411FF7CF"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17B88B71" w14:textId="47B9E200"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1DCA1983" w14:textId="22F176F2" w:rsidR="00240731" w:rsidRPr="008B657A" w:rsidRDefault="001C17EA" w:rsidP="00B24522">
            <w:pPr>
              <w:spacing w:line="180" w:lineRule="atLeast"/>
              <w:jc w:val="center"/>
              <w:rPr>
                <w:sz w:val="18"/>
                <w:szCs w:val="18"/>
              </w:rPr>
            </w:pPr>
            <w:r w:rsidRPr="008B657A">
              <w:rPr>
                <w:sz w:val="18"/>
                <w:szCs w:val="18"/>
              </w:rPr>
              <w:t>X</w:t>
            </w:r>
          </w:p>
        </w:tc>
        <w:tc>
          <w:tcPr>
            <w:tcW w:w="0" w:type="auto"/>
            <w:vAlign w:val="center"/>
          </w:tcPr>
          <w:p w14:paraId="6D41830D" w14:textId="0272A9ED"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054D84B9" w14:textId="03EDA7E4"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09E953CC" w14:textId="4F4E918C"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5740817D" w14:textId="77777777" w:rsidR="00240731" w:rsidRPr="008B657A" w:rsidRDefault="00240731" w:rsidP="00B24522">
            <w:pPr>
              <w:spacing w:line="180" w:lineRule="atLeast"/>
              <w:jc w:val="center"/>
              <w:rPr>
                <w:sz w:val="18"/>
                <w:szCs w:val="18"/>
              </w:rPr>
            </w:pPr>
          </w:p>
        </w:tc>
        <w:tc>
          <w:tcPr>
            <w:tcW w:w="0" w:type="auto"/>
            <w:vAlign w:val="center"/>
          </w:tcPr>
          <w:p w14:paraId="60B48415" w14:textId="14328FC9"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083BF425" w14:textId="72C2BB61" w:rsidR="00240731" w:rsidRPr="008B657A" w:rsidRDefault="50AFF64D" w:rsidP="00B24522">
            <w:pPr>
              <w:spacing w:line="180" w:lineRule="atLeast"/>
              <w:jc w:val="center"/>
              <w:rPr>
                <w:sz w:val="18"/>
                <w:szCs w:val="18"/>
              </w:rPr>
            </w:pPr>
            <w:r w:rsidRPr="008B657A">
              <w:rPr>
                <w:sz w:val="18"/>
                <w:szCs w:val="18"/>
              </w:rPr>
              <w:t>X</w:t>
            </w:r>
          </w:p>
        </w:tc>
        <w:tc>
          <w:tcPr>
            <w:tcW w:w="0" w:type="auto"/>
            <w:vAlign w:val="center"/>
          </w:tcPr>
          <w:p w14:paraId="7F11F319" w14:textId="77777777" w:rsidR="00240731" w:rsidRPr="008B657A" w:rsidRDefault="00240731" w:rsidP="00B24522">
            <w:pPr>
              <w:spacing w:line="180" w:lineRule="atLeast"/>
              <w:jc w:val="center"/>
              <w:rPr>
                <w:sz w:val="18"/>
                <w:szCs w:val="18"/>
              </w:rPr>
            </w:pPr>
          </w:p>
        </w:tc>
        <w:tc>
          <w:tcPr>
            <w:tcW w:w="0" w:type="auto"/>
            <w:vAlign w:val="center"/>
          </w:tcPr>
          <w:p w14:paraId="6EA8071B" w14:textId="77777777" w:rsidR="00240731" w:rsidRPr="008B657A" w:rsidRDefault="00240731" w:rsidP="00B24522">
            <w:pPr>
              <w:spacing w:line="180" w:lineRule="atLeast"/>
              <w:jc w:val="center"/>
              <w:rPr>
                <w:sz w:val="18"/>
                <w:szCs w:val="18"/>
              </w:rPr>
            </w:pPr>
          </w:p>
        </w:tc>
        <w:tc>
          <w:tcPr>
            <w:tcW w:w="0" w:type="auto"/>
            <w:vAlign w:val="center"/>
          </w:tcPr>
          <w:p w14:paraId="3F258EC5" w14:textId="77777777" w:rsidR="00240731" w:rsidRPr="008B657A" w:rsidRDefault="00240731" w:rsidP="00B24522">
            <w:pPr>
              <w:spacing w:line="180" w:lineRule="atLeast"/>
              <w:jc w:val="center"/>
              <w:rPr>
                <w:sz w:val="18"/>
                <w:szCs w:val="18"/>
              </w:rPr>
            </w:pPr>
          </w:p>
        </w:tc>
        <w:tc>
          <w:tcPr>
            <w:tcW w:w="0" w:type="auto"/>
            <w:vAlign w:val="center"/>
          </w:tcPr>
          <w:p w14:paraId="1EE2EE11" w14:textId="77777777" w:rsidR="00240731" w:rsidRPr="008B657A" w:rsidRDefault="00240731" w:rsidP="00B24522">
            <w:pPr>
              <w:spacing w:line="180" w:lineRule="atLeast"/>
              <w:jc w:val="center"/>
              <w:rPr>
                <w:sz w:val="18"/>
                <w:szCs w:val="18"/>
              </w:rPr>
            </w:pPr>
          </w:p>
        </w:tc>
        <w:tc>
          <w:tcPr>
            <w:tcW w:w="0" w:type="auto"/>
            <w:vAlign w:val="center"/>
          </w:tcPr>
          <w:p w14:paraId="02D3B522" w14:textId="77777777" w:rsidR="00240731" w:rsidRPr="008B657A" w:rsidRDefault="00240731" w:rsidP="00B24522">
            <w:pPr>
              <w:spacing w:line="180" w:lineRule="atLeast"/>
              <w:jc w:val="center"/>
              <w:rPr>
                <w:sz w:val="18"/>
                <w:szCs w:val="18"/>
              </w:rPr>
            </w:pPr>
          </w:p>
        </w:tc>
        <w:tc>
          <w:tcPr>
            <w:tcW w:w="0" w:type="auto"/>
            <w:vAlign w:val="center"/>
          </w:tcPr>
          <w:p w14:paraId="0ED87A40" w14:textId="77777777" w:rsidR="00240731" w:rsidRPr="008B657A" w:rsidRDefault="00240731" w:rsidP="00B24522">
            <w:pPr>
              <w:spacing w:line="180" w:lineRule="atLeast"/>
              <w:jc w:val="center"/>
              <w:rPr>
                <w:sz w:val="18"/>
                <w:szCs w:val="18"/>
              </w:rPr>
            </w:pPr>
          </w:p>
        </w:tc>
        <w:tc>
          <w:tcPr>
            <w:tcW w:w="0" w:type="auto"/>
            <w:vAlign w:val="center"/>
          </w:tcPr>
          <w:p w14:paraId="21D692C4" w14:textId="77777777" w:rsidR="00240731" w:rsidRPr="008B657A" w:rsidRDefault="00240731" w:rsidP="00B24522">
            <w:pPr>
              <w:spacing w:line="180" w:lineRule="atLeast"/>
              <w:jc w:val="center"/>
              <w:rPr>
                <w:sz w:val="18"/>
                <w:szCs w:val="18"/>
              </w:rPr>
            </w:pPr>
          </w:p>
        </w:tc>
        <w:tc>
          <w:tcPr>
            <w:tcW w:w="0" w:type="auto"/>
            <w:vAlign w:val="center"/>
          </w:tcPr>
          <w:p w14:paraId="3FC92572" w14:textId="77777777" w:rsidR="00240731" w:rsidRPr="008B657A" w:rsidRDefault="00240731" w:rsidP="00B24522">
            <w:pPr>
              <w:spacing w:line="180" w:lineRule="atLeast"/>
              <w:jc w:val="center"/>
              <w:rPr>
                <w:sz w:val="18"/>
                <w:szCs w:val="18"/>
              </w:rPr>
            </w:pPr>
          </w:p>
        </w:tc>
      </w:tr>
      <w:tr w:rsidR="009612F9" w:rsidRPr="00432FDD" w14:paraId="7810F828" w14:textId="77777777" w:rsidTr="00AA418E">
        <w:trPr>
          <w:trHeight w:val="174"/>
          <w:jc w:val="center"/>
        </w:trPr>
        <w:tc>
          <w:tcPr>
            <w:tcW w:w="4935" w:type="dxa"/>
          </w:tcPr>
          <w:p w14:paraId="2B4669F7" w14:textId="65CCBB45" w:rsidR="00015936" w:rsidRPr="008B657A" w:rsidRDefault="6DEE473D" w:rsidP="00240731">
            <w:pPr>
              <w:pStyle w:val="NormaleWeb"/>
              <w:jc w:val="center"/>
              <w:rPr>
                <w:sz w:val="18"/>
                <w:szCs w:val="18"/>
              </w:rPr>
            </w:pPr>
            <w:r w:rsidRPr="008B657A">
              <w:rPr>
                <w:sz w:val="18"/>
                <w:szCs w:val="18"/>
              </w:rPr>
              <w:t>Data driven</w:t>
            </w:r>
            <w:r w:rsidR="1C967B0E" w:rsidRPr="008B657A">
              <w:rPr>
                <w:sz w:val="18"/>
                <w:szCs w:val="18"/>
              </w:rPr>
              <w:t xml:space="preserve"> and Low Order Modelling</w:t>
            </w:r>
            <w:r w:rsidRPr="008B657A">
              <w:rPr>
                <w:sz w:val="18"/>
                <w:szCs w:val="18"/>
              </w:rPr>
              <w:t xml:space="preserve"> </w:t>
            </w:r>
            <w:r w:rsidR="4B5BB147" w:rsidRPr="008B657A">
              <w:rPr>
                <w:sz w:val="18"/>
                <w:szCs w:val="18"/>
              </w:rPr>
              <w:t>approaches</w:t>
            </w:r>
            <w:r w:rsidRPr="008B657A">
              <w:rPr>
                <w:sz w:val="18"/>
                <w:szCs w:val="18"/>
              </w:rPr>
              <w:t xml:space="preserve"> </w:t>
            </w:r>
          </w:p>
        </w:tc>
        <w:tc>
          <w:tcPr>
            <w:tcW w:w="0" w:type="auto"/>
            <w:vAlign w:val="center"/>
          </w:tcPr>
          <w:p w14:paraId="475C05A4" w14:textId="77777777" w:rsidR="00015936" w:rsidRPr="008B657A" w:rsidRDefault="00015936" w:rsidP="00B24522">
            <w:pPr>
              <w:spacing w:line="180" w:lineRule="atLeast"/>
              <w:jc w:val="center"/>
              <w:rPr>
                <w:sz w:val="18"/>
                <w:szCs w:val="18"/>
              </w:rPr>
            </w:pPr>
          </w:p>
        </w:tc>
        <w:tc>
          <w:tcPr>
            <w:tcW w:w="0" w:type="auto"/>
            <w:vAlign w:val="center"/>
          </w:tcPr>
          <w:p w14:paraId="30514769" w14:textId="7A392B84" w:rsidR="00015936" w:rsidRPr="008B657A" w:rsidRDefault="1C967B0E" w:rsidP="00B24522">
            <w:pPr>
              <w:spacing w:line="180" w:lineRule="atLeast"/>
              <w:jc w:val="center"/>
              <w:rPr>
                <w:sz w:val="18"/>
                <w:szCs w:val="18"/>
              </w:rPr>
            </w:pPr>
            <w:r w:rsidRPr="008B657A">
              <w:rPr>
                <w:sz w:val="18"/>
                <w:szCs w:val="18"/>
              </w:rPr>
              <w:t>X</w:t>
            </w:r>
          </w:p>
        </w:tc>
        <w:tc>
          <w:tcPr>
            <w:tcW w:w="0" w:type="auto"/>
            <w:vAlign w:val="center"/>
          </w:tcPr>
          <w:p w14:paraId="392D5106" w14:textId="77777777" w:rsidR="00015936" w:rsidRPr="008B657A" w:rsidRDefault="00015936" w:rsidP="00B24522">
            <w:pPr>
              <w:spacing w:line="180" w:lineRule="atLeast"/>
              <w:jc w:val="center"/>
              <w:rPr>
                <w:sz w:val="18"/>
                <w:szCs w:val="18"/>
              </w:rPr>
            </w:pPr>
          </w:p>
        </w:tc>
        <w:tc>
          <w:tcPr>
            <w:tcW w:w="0" w:type="auto"/>
            <w:vAlign w:val="center"/>
          </w:tcPr>
          <w:p w14:paraId="1A8A30C5" w14:textId="5C46F6DE" w:rsidR="00015936" w:rsidRPr="008B657A" w:rsidRDefault="6DEE473D" w:rsidP="00B24522">
            <w:pPr>
              <w:spacing w:line="180" w:lineRule="atLeast"/>
              <w:jc w:val="center"/>
              <w:rPr>
                <w:sz w:val="18"/>
                <w:szCs w:val="18"/>
              </w:rPr>
            </w:pPr>
            <w:r w:rsidRPr="008B657A">
              <w:rPr>
                <w:sz w:val="18"/>
                <w:szCs w:val="18"/>
              </w:rPr>
              <w:t>X</w:t>
            </w:r>
          </w:p>
        </w:tc>
        <w:tc>
          <w:tcPr>
            <w:tcW w:w="0" w:type="auto"/>
            <w:vAlign w:val="center"/>
          </w:tcPr>
          <w:p w14:paraId="427DA406" w14:textId="77777777" w:rsidR="00015936" w:rsidRPr="008B657A" w:rsidRDefault="00015936" w:rsidP="00B24522">
            <w:pPr>
              <w:spacing w:line="180" w:lineRule="atLeast"/>
              <w:jc w:val="center"/>
              <w:rPr>
                <w:sz w:val="18"/>
                <w:szCs w:val="18"/>
              </w:rPr>
            </w:pPr>
          </w:p>
        </w:tc>
        <w:tc>
          <w:tcPr>
            <w:tcW w:w="0" w:type="auto"/>
            <w:vAlign w:val="center"/>
          </w:tcPr>
          <w:p w14:paraId="690A4555" w14:textId="29797DB0" w:rsidR="00015936" w:rsidRPr="008B657A" w:rsidRDefault="6DEE473D" w:rsidP="00B24522">
            <w:pPr>
              <w:spacing w:line="180" w:lineRule="atLeast"/>
              <w:jc w:val="center"/>
              <w:rPr>
                <w:sz w:val="18"/>
                <w:szCs w:val="18"/>
              </w:rPr>
            </w:pPr>
            <w:r w:rsidRPr="008B657A">
              <w:rPr>
                <w:sz w:val="18"/>
                <w:szCs w:val="18"/>
              </w:rPr>
              <w:t>X</w:t>
            </w:r>
          </w:p>
        </w:tc>
        <w:tc>
          <w:tcPr>
            <w:tcW w:w="0" w:type="auto"/>
            <w:vAlign w:val="center"/>
          </w:tcPr>
          <w:p w14:paraId="4A12AED6" w14:textId="77777777" w:rsidR="00015936" w:rsidRPr="008B657A" w:rsidRDefault="00015936" w:rsidP="00B24522">
            <w:pPr>
              <w:spacing w:line="180" w:lineRule="atLeast"/>
              <w:jc w:val="center"/>
              <w:rPr>
                <w:sz w:val="18"/>
                <w:szCs w:val="18"/>
              </w:rPr>
            </w:pPr>
          </w:p>
        </w:tc>
        <w:tc>
          <w:tcPr>
            <w:tcW w:w="0" w:type="auto"/>
            <w:vAlign w:val="center"/>
          </w:tcPr>
          <w:p w14:paraId="49CA233B" w14:textId="77777777" w:rsidR="00015936" w:rsidRPr="008B657A" w:rsidRDefault="00015936" w:rsidP="00B24522">
            <w:pPr>
              <w:spacing w:line="180" w:lineRule="atLeast"/>
              <w:jc w:val="center"/>
              <w:rPr>
                <w:sz w:val="18"/>
                <w:szCs w:val="18"/>
              </w:rPr>
            </w:pPr>
          </w:p>
        </w:tc>
        <w:tc>
          <w:tcPr>
            <w:tcW w:w="0" w:type="auto"/>
            <w:vAlign w:val="center"/>
          </w:tcPr>
          <w:p w14:paraId="6AB65FF4" w14:textId="77777777" w:rsidR="00015936" w:rsidRPr="008B657A" w:rsidRDefault="00015936" w:rsidP="00B24522">
            <w:pPr>
              <w:spacing w:line="180" w:lineRule="atLeast"/>
              <w:jc w:val="center"/>
              <w:rPr>
                <w:sz w:val="18"/>
                <w:szCs w:val="18"/>
              </w:rPr>
            </w:pPr>
          </w:p>
        </w:tc>
        <w:tc>
          <w:tcPr>
            <w:tcW w:w="0" w:type="auto"/>
            <w:vAlign w:val="center"/>
          </w:tcPr>
          <w:p w14:paraId="718C0574" w14:textId="7E4764E7" w:rsidR="00015936" w:rsidRPr="008B657A" w:rsidRDefault="1C967B0E" w:rsidP="00B24522">
            <w:pPr>
              <w:spacing w:line="180" w:lineRule="atLeast"/>
              <w:jc w:val="center"/>
              <w:rPr>
                <w:sz w:val="18"/>
                <w:szCs w:val="18"/>
              </w:rPr>
            </w:pPr>
            <w:r w:rsidRPr="008B657A">
              <w:rPr>
                <w:sz w:val="18"/>
                <w:szCs w:val="18"/>
              </w:rPr>
              <w:t>X</w:t>
            </w:r>
          </w:p>
        </w:tc>
        <w:tc>
          <w:tcPr>
            <w:tcW w:w="0" w:type="auto"/>
            <w:vAlign w:val="center"/>
          </w:tcPr>
          <w:p w14:paraId="23BA2FF9" w14:textId="6DDB2A21" w:rsidR="00015936" w:rsidRPr="008B657A" w:rsidRDefault="44432D29" w:rsidP="00B24522">
            <w:pPr>
              <w:spacing w:line="180" w:lineRule="atLeast"/>
              <w:jc w:val="center"/>
              <w:rPr>
                <w:sz w:val="18"/>
                <w:szCs w:val="18"/>
              </w:rPr>
            </w:pPr>
            <w:r w:rsidRPr="008B657A">
              <w:rPr>
                <w:sz w:val="18"/>
                <w:szCs w:val="18"/>
              </w:rPr>
              <w:t>X</w:t>
            </w:r>
          </w:p>
        </w:tc>
        <w:tc>
          <w:tcPr>
            <w:tcW w:w="0" w:type="auto"/>
            <w:vAlign w:val="center"/>
          </w:tcPr>
          <w:p w14:paraId="38CF2E76" w14:textId="7C0616B9" w:rsidR="00015936" w:rsidRPr="008B657A" w:rsidRDefault="44432D29" w:rsidP="00B24522">
            <w:pPr>
              <w:spacing w:line="180" w:lineRule="atLeast"/>
              <w:jc w:val="center"/>
              <w:rPr>
                <w:sz w:val="18"/>
                <w:szCs w:val="18"/>
              </w:rPr>
            </w:pPr>
            <w:r w:rsidRPr="008B657A">
              <w:rPr>
                <w:sz w:val="18"/>
                <w:szCs w:val="18"/>
              </w:rPr>
              <w:t>X</w:t>
            </w:r>
          </w:p>
        </w:tc>
        <w:tc>
          <w:tcPr>
            <w:tcW w:w="0" w:type="auto"/>
            <w:vAlign w:val="center"/>
          </w:tcPr>
          <w:p w14:paraId="7F3637E2" w14:textId="77777777" w:rsidR="00015936" w:rsidRPr="008B657A" w:rsidRDefault="00015936" w:rsidP="00B24522">
            <w:pPr>
              <w:spacing w:line="180" w:lineRule="atLeast"/>
              <w:jc w:val="center"/>
              <w:rPr>
                <w:sz w:val="18"/>
                <w:szCs w:val="18"/>
              </w:rPr>
            </w:pPr>
          </w:p>
        </w:tc>
        <w:tc>
          <w:tcPr>
            <w:tcW w:w="0" w:type="auto"/>
            <w:vAlign w:val="center"/>
          </w:tcPr>
          <w:p w14:paraId="5E0AE331" w14:textId="77777777" w:rsidR="00015936" w:rsidRPr="008B657A" w:rsidRDefault="00015936" w:rsidP="00B24522">
            <w:pPr>
              <w:spacing w:line="180" w:lineRule="atLeast"/>
              <w:jc w:val="center"/>
              <w:rPr>
                <w:sz w:val="18"/>
                <w:szCs w:val="18"/>
              </w:rPr>
            </w:pPr>
          </w:p>
        </w:tc>
        <w:tc>
          <w:tcPr>
            <w:tcW w:w="0" w:type="auto"/>
            <w:vAlign w:val="center"/>
          </w:tcPr>
          <w:p w14:paraId="62BAC603" w14:textId="13F6FF29" w:rsidR="00015936" w:rsidRPr="008B657A" w:rsidRDefault="1C967B0E" w:rsidP="00B24522">
            <w:pPr>
              <w:spacing w:line="180" w:lineRule="atLeast"/>
              <w:jc w:val="center"/>
              <w:rPr>
                <w:sz w:val="18"/>
                <w:szCs w:val="18"/>
              </w:rPr>
            </w:pPr>
            <w:r w:rsidRPr="008B657A">
              <w:rPr>
                <w:sz w:val="18"/>
                <w:szCs w:val="18"/>
              </w:rPr>
              <w:t>X</w:t>
            </w:r>
          </w:p>
        </w:tc>
        <w:tc>
          <w:tcPr>
            <w:tcW w:w="0" w:type="auto"/>
            <w:vAlign w:val="center"/>
          </w:tcPr>
          <w:p w14:paraId="324B3A8E" w14:textId="05A78A82" w:rsidR="00015936" w:rsidRPr="008B657A" w:rsidRDefault="1C967B0E" w:rsidP="00B24522">
            <w:pPr>
              <w:spacing w:line="180" w:lineRule="atLeast"/>
              <w:jc w:val="center"/>
              <w:rPr>
                <w:sz w:val="18"/>
                <w:szCs w:val="18"/>
              </w:rPr>
            </w:pPr>
            <w:r w:rsidRPr="008B657A">
              <w:rPr>
                <w:sz w:val="18"/>
                <w:szCs w:val="18"/>
              </w:rPr>
              <w:t>X</w:t>
            </w:r>
          </w:p>
        </w:tc>
        <w:tc>
          <w:tcPr>
            <w:tcW w:w="0" w:type="auto"/>
            <w:vAlign w:val="center"/>
          </w:tcPr>
          <w:p w14:paraId="0B122EC8" w14:textId="07796310" w:rsidR="00015936" w:rsidRPr="008B657A" w:rsidRDefault="1C967B0E" w:rsidP="00B24522">
            <w:pPr>
              <w:spacing w:line="180" w:lineRule="atLeast"/>
              <w:jc w:val="center"/>
              <w:rPr>
                <w:sz w:val="18"/>
                <w:szCs w:val="18"/>
              </w:rPr>
            </w:pPr>
            <w:r w:rsidRPr="008B657A">
              <w:rPr>
                <w:sz w:val="18"/>
                <w:szCs w:val="18"/>
              </w:rPr>
              <w:t>X</w:t>
            </w:r>
          </w:p>
        </w:tc>
        <w:tc>
          <w:tcPr>
            <w:tcW w:w="0" w:type="auto"/>
            <w:vAlign w:val="center"/>
          </w:tcPr>
          <w:p w14:paraId="53997649" w14:textId="77777777" w:rsidR="00015936" w:rsidRPr="008B657A" w:rsidRDefault="00015936" w:rsidP="00B24522">
            <w:pPr>
              <w:spacing w:line="180" w:lineRule="atLeast"/>
              <w:jc w:val="center"/>
              <w:rPr>
                <w:sz w:val="18"/>
                <w:szCs w:val="18"/>
              </w:rPr>
            </w:pPr>
          </w:p>
        </w:tc>
        <w:tc>
          <w:tcPr>
            <w:tcW w:w="0" w:type="auto"/>
            <w:vAlign w:val="center"/>
          </w:tcPr>
          <w:p w14:paraId="415BC13C" w14:textId="77777777" w:rsidR="00015936" w:rsidRPr="008B657A" w:rsidRDefault="00015936" w:rsidP="00B24522">
            <w:pPr>
              <w:spacing w:line="180" w:lineRule="atLeast"/>
              <w:jc w:val="center"/>
              <w:rPr>
                <w:sz w:val="18"/>
                <w:szCs w:val="18"/>
              </w:rPr>
            </w:pPr>
          </w:p>
        </w:tc>
      </w:tr>
      <w:tr w:rsidR="009612F9" w:rsidRPr="00432FDD" w14:paraId="4E7FDE4E" w14:textId="77777777" w:rsidTr="00AA418E">
        <w:trPr>
          <w:trHeight w:val="174"/>
          <w:jc w:val="center"/>
        </w:trPr>
        <w:tc>
          <w:tcPr>
            <w:tcW w:w="4935" w:type="dxa"/>
          </w:tcPr>
          <w:p w14:paraId="6986989A" w14:textId="01034625" w:rsidR="00244A25" w:rsidRPr="008B657A" w:rsidRDefault="103FCC52" w:rsidP="00240731">
            <w:pPr>
              <w:pStyle w:val="NormaleWeb"/>
              <w:jc w:val="center"/>
              <w:rPr>
                <w:sz w:val="18"/>
                <w:szCs w:val="18"/>
              </w:rPr>
            </w:pPr>
            <w:r w:rsidRPr="008B657A">
              <w:rPr>
                <w:sz w:val="18"/>
                <w:szCs w:val="18"/>
              </w:rPr>
              <w:t>Analytical semi/analytical approach</w:t>
            </w:r>
          </w:p>
        </w:tc>
        <w:tc>
          <w:tcPr>
            <w:tcW w:w="0" w:type="auto"/>
            <w:vAlign w:val="center"/>
          </w:tcPr>
          <w:p w14:paraId="6B99330B" w14:textId="77777777" w:rsidR="00244A25" w:rsidRPr="008B657A" w:rsidRDefault="00244A25" w:rsidP="00B24522">
            <w:pPr>
              <w:spacing w:line="180" w:lineRule="atLeast"/>
              <w:jc w:val="center"/>
              <w:rPr>
                <w:sz w:val="18"/>
                <w:szCs w:val="18"/>
              </w:rPr>
            </w:pPr>
          </w:p>
        </w:tc>
        <w:tc>
          <w:tcPr>
            <w:tcW w:w="0" w:type="auto"/>
            <w:vAlign w:val="center"/>
          </w:tcPr>
          <w:p w14:paraId="6F482ACC" w14:textId="77777777" w:rsidR="00244A25" w:rsidRPr="008B657A" w:rsidRDefault="00244A25" w:rsidP="00B24522">
            <w:pPr>
              <w:spacing w:line="180" w:lineRule="atLeast"/>
              <w:jc w:val="center"/>
              <w:rPr>
                <w:sz w:val="18"/>
                <w:szCs w:val="18"/>
              </w:rPr>
            </w:pPr>
          </w:p>
        </w:tc>
        <w:tc>
          <w:tcPr>
            <w:tcW w:w="0" w:type="auto"/>
            <w:vAlign w:val="center"/>
          </w:tcPr>
          <w:p w14:paraId="3E9ED36A" w14:textId="77777777" w:rsidR="00244A25" w:rsidRPr="008B657A" w:rsidRDefault="00244A25" w:rsidP="00B24522">
            <w:pPr>
              <w:spacing w:line="180" w:lineRule="atLeast"/>
              <w:jc w:val="center"/>
              <w:rPr>
                <w:sz w:val="18"/>
                <w:szCs w:val="18"/>
              </w:rPr>
            </w:pPr>
          </w:p>
        </w:tc>
        <w:tc>
          <w:tcPr>
            <w:tcW w:w="0" w:type="auto"/>
            <w:vAlign w:val="center"/>
          </w:tcPr>
          <w:p w14:paraId="6E21545C" w14:textId="77777777" w:rsidR="00244A25" w:rsidRPr="008B657A" w:rsidRDefault="00244A25" w:rsidP="00B24522">
            <w:pPr>
              <w:spacing w:line="180" w:lineRule="atLeast"/>
              <w:jc w:val="center"/>
              <w:rPr>
                <w:sz w:val="18"/>
                <w:szCs w:val="18"/>
              </w:rPr>
            </w:pPr>
          </w:p>
        </w:tc>
        <w:tc>
          <w:tcPr>
            <w:tcW w:w="0" w:type="auto"/>
            <w:vAlign w:val="center"/>
          </w:tcPr>
          <w:p w14:paraId="0FAE38DF" w14:textId="77777777" w:rsidR="00244A25" w:rsidRPr="008B657A" w:rsidRDefault="00244A25" w:rsidP="00B24522">
            <w:pPr>
              <w:spacing w:line="180" w:lineRule="atLeast"/>
              <w:jc w:val="center"/>
              <w:rPr>
                <w:sz w:val="18"/>
                <w:szCs w:val="18"/>
              </w:rPr>
            </w:pPr>
          </w:p>
        </w:tc>
        <w:tc>
          <w:tcPr>
            <w:tcW w:w="0" w:type="auto"/>
            <w:vAlign w:val="center"/>
          </w:tcPr>
          <w:p w14:paraId="29C8889F" w14:textId="77777777" w:rsidR="00244A25" w:rsidRPr="008B657A" w:rsidRDefault="00244A25" w:rsidP="00B24522">
            <w:pPr>
              <w:spacing w:line="180" w:lineRule="atLeast"/>
              <w:jc w:val="center"/>
              <w:rPr>
                <w:sz w:val="18"/>
                <w:szCs w:val="18"/>
              </w:rPr>
            </w:pPr>
          </w:p>
        </w:tc>
        <w:tc>
          <w:tcPr>
            <w:tcW w:w="0" w:type="auto"/>
            <w:vAlign w:val="center"/>
          </w:tcPr>
          <w:p w14:paraId="0D2E0BCA" w14:textId="77777777" w:rsidR="00244A25" w:rsidRPr="008B657A" w:rsidRDefault="00244A25" w:rsidP="00B24522">
            <w:pPr>
              <w:spacing w:line="180" w:lineRule="atLeast"/>
              <w:jc w:val="center"/>
              <w:rPr>
                <w:sz w:val="18"/>
                <w:szCs w:val="18"/>
              </w:rPr>
            </w:pPr>
          </w:p>
        </w:tc>
        <w:tc>
          <w:tcPr>
            <w:tcW w:w="0" w:type="auto"/>
            <w:vAlign w:val="center"/>
          </w:tcPr>
          <w:p w14:paraId="3A86F78F" w14:textId="77777777" w:rsidR="00244A25" w:rsidRPr="008B657A" w:rsidRDefault="00244A25" w:rsidP="00B24522">
            <w:pPr>
              <w:spacing w:line="180" w:lineRule="atLeast"/>
              <w:jc w:val="center"/>
              <w:rPr>
                <w:sz w:val="18"/>
                <w:szCs w:val="18"/>
              </w:rPr>
            </w:pPr>
          </w:p>
        </w:tc>
        <w:tc>
          <w:tcPr>
            <w:tcW w:w="0" w:type="auto"/>
            <w:vAlign w:val="center"/>
          </w:tcPr>
          <w:p w14:paraId="66D4051C" w14:textId="77777777" w:rsidR="00244A25" w:rsidRPr="008B657A" w:rsidRDefault="00244A25" w:rsidP="00B24522">
            <w:pPr>
              <w:spacing w:line="180" w:lineRule="atLeast"/>
              <w:jc w:val="center"/>
              <w:rPr>
                <w:sz w:val="18"/>
                <w:szCs w:val="18"/>
              </w:rPr>
            </w:pPr>
          </w:p>
        </w:tc>
        <w:tc>
          <w:tcPr>
            <w:tcW w:w="0" w:type="auto"/>
            <w:vAlign w:val="center"/>
          </w:tcPr>
          <w:p w14:paraId="6ED4ED0B" w14:textId="75A6B24F" w:rsidR="00244A25" w:rsidRPr="008B657A" w:rsidRDefault="103FCC52" w:rsidP="00B24522">
            <w:pPr>
              <w:spacing w:line="180" w:lineRule="atLeast"/>
              <w:jc w:val="center"/>
              <w:rPr>
                <w:sz w:val="18"/>
                <w:szCs w:val="18"/>
              </w:rPr>
            </w:pPr>
            <w:r w:rsidRPr="008B657A">
              <w:rPr>
                <w:sz w:val="18"/>
                <w:szCs w:val="18"/>
              </w:rPr>
              <w:t>X</w:t>
            </w:r>
          </w:p>
        </w:tc>
        <w:tc>
          <w:tcPr>
            <w:tcW w:w="0" w:type="auto"/>
            <w:vAlign w:val="center"/>
          </w:tcPr>
          <w:p w14:paraId="7996B215" w14:textId="17137BBC" w:rsidR="00244A25" w:rsidRPr="008B657A" w:rsidRDefault="103FCC52" w:rsidP="00B24522">
            <w:pPr>
              <w:spacing w:line="180" w:lineRule="atLeast"/>
              <w:jc w:val="center"/>
              <w:rPr>
                <w:sz w:val="18"/>
                <w:szCs w:val="18"/>
              </w:rPr>
            </w:pPr>
            <w:r w:rsidRPr="008B657A">
              <w:rPr>
                <w:sz w:val="18"/>
                <w:szCs w:val="18"/>
              </w:rPr>
              <w:t>X</w:t>
            </w:r>
          </w:p>
        </w:tc>
        <w:tc>
          <w:tcPr>
            <w:tcW w:w="0" w:type="auto"/>
            <w:vAlign w:val="center"/>
          </w:tcPr>
          <w:p w14:paraId="253ACFD5" w14:textId="52686EDF" w:rsidR="00244A25" w:rsidRPr="008B657A" w:rsidRDefault="103FCC52" w:rsidP="00B24522">
            <w:pPr>
              <w:spacing w:line="180" w:lineRule="atLeast"/>
              <w:jc w:val="center"/>
              <w:rPr>
                <w:sz w:val="18"/>
                <w:szCs w:val="18"/>
              </w:rPr>
            </w:pPr>
            <w:r w:rsidRPr="008B657A">
              <w:rPr>
                <w:sz w:val="18"/>
                <w:szCs w:val="18"/>
              </w:rPr>
              <w:t>X</w:t>
            </w:r>
          </w:p>
        </w:tc>
        <w:tc>
          <w:tcPr>
            <w:tcW w:w="0" w:type="auto"/>
            <w:vAlign w:val="center"/>
          </w:tcPr>
          <w:p w14:paraId="5C43F020" w14:textId="77777777" w:rsidR="00244A25" w:rsidRPr="008B657A" w:rsidRDefault="00244A25" w:rsidP="00B24522">
            <w:pPr>
              <w:spacing w:line="180" w:lineRule="atLeast"/>
              <w:jc w:val="center"/>
              <w:rPr>
                <w:sz w:val="18"/>
                <w:szCs w:val="18"/>
              </w:rPr>
            </w:pPr>
          </w:p>
        </w:tc>
        <w:tc>
          <w:tcPr>
            <w:tcW w:w="0" w:type="auto"/>
            <w:vAlign w:val="center"/>
          </w:tcPr>
          <w:p w14:paraId="355FDBFC" w14:textId="617EA40D" w:rsidR="00244A25" w:rsidRPr="008B657A" w:rsidRDefault="103FCC52" w:rsidP="00B24522">
            <w:pPr>
              <w:spacing w:line="180" w:lineRule="atLeast"/>
              <w:jc w:val="center"/>
              <w:rPr>
                <w:sz w:val="18"/>
                <w:szCs w:val="18"/>
              </w:rPr>
            </w:pPr>
            <w:r w:rsidRPr="008B657A">
              <w:rPr>
                <w:sz w:val="18"/>
                <w:szCs w:val="18"/>
              </w:rPr>
              <w:t>X</w:t>
            </w:r>
          </w:p>
        </w:tc>
        <w:tc>
          <w:tcPr>
            <w:tcW w:w="0" w:type="auto"/>
            <w:vAlign w:val="center"/>
          </w:tcPr>
          <w:p w14:paraId="39871CA7" w14:textId="77777777" w:rsidR="00244A25" w:rsidRPr="008B657A" w:rsidRDefault="00244A25" w:rsidP="00B24522">
            <w:pPr>
              <w:spacing w:line="180" w:lineRule="atLeast"/>
              <w:jc w:val="center"/>
              <w:rPr>
                <w:sz w:val="18"/>
                <w:szCs w:val="18"/>
              </w:rPr>
            </w:pPr>
          </w:p>
        </w:tc>
        <w:tc>
          <w:tcPr>
            <w:tcW w:w="0" w:type="auto"/>
            <w:vAlign w:val="center"/>
          </w:tcPr>
          <w:p w14:paraId="0F62FECC" w14:textId="77777777" w:rsidR="00244A25" w:rsidRPr="008B657A" w:rsidRDefault="00244A25" w:rsidP="00B24522">
            <w:pPr>
              <w:spacing w:line="180" w:lineRule="atLeast"/>
              <w:jc w:val="center"/>
              <w:rPr>
                <w:sz w:val="18"/>
                <w:szCs w:val="18"/>
              </w:rPr>
            </w:pPr>
          </w:p>
        </w:tc>
        <w:tc>
          <w:tcPr>
            <w:tcW w:w="0" w:type="auto"/>
            <w:vAlign w:val="center"/>
          </w:tcPr>
          <w:p w14:paraId="63D5A090" w14:textId="77777777" w:rsidR="00244A25" w:rsidRPr="008B657A" w:rsidRDefault="00244A25" w:rsidP="00B24522">
            <w:pPr>
              <w:spacing w:line="180" w:lineRule="atLeast"/>
              <w:jc w:val="center"/>
              <w:rPr>
                <w:sz w:val="18"/>
                <w:szCs w:val="18"/>
              </w:rPr>
            </w:pPr>
          </w:p>
        </w:tc>
        <w:tc>
          <w:tcPr>
            <w:tcW w:w="0" w:type="auto"/>
            <w:vAlign w:val="center"/>
          </w:tcPr>
          <w:p w14:paraId="157DA6F5" w14:textId="4216F99C" w:rsidR="00244A25" w:rsidRPr="008B657A" w:rsidRDefault="75D8BEC5" w:rsidP="00B24522">
            <w:pPr>
              <w:spacing w:line="180" w:lineRule="atLeast"/>
              <w:jc w:val="center"/>
              <w:rPr>
                <w:sz w:val="18"/>
                <w:szCs w:val="18"/>
              </w:rPr>
            </w:pPr>
            <w:r w:rsidRPr="008B657A">
              <w:rPr>
                <w:sz w:val="18"/>
                <w:szCs w:val="18"/>
              </w:rPr>
              <w:t>X</w:t>
            </w:r>
          </w:p>
        </w:tc>
        <w:tc>
          <w:tcPr>
            <w:tcW w:w="0" w:type="auto"/>
            <w:vAlign w:val="center"/>
          </w:tcPr>
          <w:p w14:paraId="107AB509" w14:textId="77777777" w:rsidR="00244A25" w:rsidRPr="008B657A" w:rsidRDefault="00244A25" w:rsidP="00B24522">
            <w:pPr>
              <w:spacing w:line="180" w:lineRule="atLeast"/>
              <w:jc w:val="center"/>
              <w:rPr>
                <w:sz w:val="18"/>
                <w:szCs w:val="18"/>
              </w:rPr>
            </w:pPr>
          </w:p>
        </w:tc>
      </w:tr>
      <w:tr w:rsidR="009612F9" w:rsidRPr="00432FDD" w14:paraId="639DB564" w14:textId="77777777" w:rsidTr="00AA418E">
        <w:trPr>
          <w:trHeight w:val="174"/>
          <w:jc w:val="center"/>
        </w:trPr>
        <w:tc>
          <w:tcPr>
            <w:tcW w:w="4935" w:type="dxa"/>
          </w:tcPr>
          <w:p w14:paraId="75E0DCC3" w14:textId="26932A8C" w:rsidR="003C6C8B" w:rsidRPr="008B657A" w:rsidRDefault="676CB371" w:rsidP="00240731">
            <w:pPr>
              <w:pStyle w:val="NormaleWeb"/>
              <w:jc w:val="center"/>
              <w:rPr>
                <w:sz w:val="18"/>
                <w:szCs w:val="18"/>
              </w:rPr>
            </w:pPr>
            <w:r w:rsidRPr="008B657A">
              <w:rPr>
                <w:sz w:val="18"/>
                <w:szCs w:val="18"/>
              </w:rPr>
              <w:t>Active and passive control</w:t>
            </w:r>
          </w:p>
        </w:tc>
        <w:tc>
          <w:tcPr>
            <w:tcW w:w="0" w:type="auto"/>
            <w:vAlign w:val="center"/>
          </w:tcPr>
          <w:p w14:paraId="4E821FF2" w14:textId="76D40217" w:rsidR="003C6C8B" w:rsidRPr="008B657A" w:rsidRDefault="676CB371" w:rsidP="00B24522">
            <w:pPr>
              <w:spacing w:line="180" w:lineRule="atLeast"/>
              <w:jc w:val="center"/>
              <w:rPr>
                <w:sz w:val="18"/>
                <w:szCs w:val="18"/>
              </w:rPr>
            </w:pPr>
            <w:r w:rsidRPr="008B657A">
              <w:rPr>
                <w:sz w:val="18"/>
                <w:szCs w:val="18"/>
              </w:rPr>
              <w:t>X</w:t>
            </w:r>
          </w:p>
        </w:tc>
        <w:tc>
          <w:tcPr>
            <w:tcW w:w="0" w:type="auto"/>
            <w:vAlign w:val="center"/>
          </w:tcPr>
          <w:p w14:paraId="71107189" w14:textId="77777777" w:rsidR="003C6C8B" w:rsidRPr="008B657A" w:rsidRDefault="003C6C8B" w:rsidP="00B24522">
            <w:pPr>
              <w:spacing w:line="180" w:lineRule="atLeast"/>
              <w:jc w:val="center"/>
              <w:rPr>
                <w:sz w:val="18"/>
                <w:szCs w:val="18"/>
              </w:rPr>
            </w:pPr>
          </w:p>
        </w:tc>
        <w:tc>
          <w:tcPr>
            <w:tcW w:w="0" w:type="auto"/>
            <w:vAlign w:val="center"/>
          </w:tcPr>
          <w:p w14:paraId="1EE080D2" w14:textId="77777777" w:rsidR="003C6C8B" w:rsidRPr="008B657A" w:rsidRDefault="003C6C8B" w:rsidP="00B24522">
            <w:pPr>
              <w:spacing w:line="180" w:lineRule="atLeast"/>
              <w:jc w:val="center"/>
              <w:rPr>
                <w:sz w:val="18"/>
                <w:szCs w:val="18"/>
              </w:rPr>
            </w:pPr>
          </w:p>
        </w:tc>
        <w:tc>
          <w:tcPr>
            <w:tcW w:w="0" w:type="auto"/>
            <w:vAlign w:val="center"/>
          </w:tcPr>
          <w:p w14:paraId="25BAA8EB" w14:textId="3E612644" w:rsidR="003C6C8B" w:rsidRPr="008B657A" w:rsidRDefault="676CB371" w:rsidP="00B24522">
            <w:pPr>
              <w:spacing w:line="180" w:lineRule="atLeast"/>
              <w:jc w:val="center"/>
              <w:rPr>
                <w:sz w:val="18"/>
                <w:szCs w:val="18"/>
              </w:rPr>
            </w:pPr>
            <w:r w:rsidRPr="008B657A">
              <w:rPr>
                <w:sz w:val="18"/>
                <w:szCs w:val="18"/>
              </w:rPr>
              <w:t>X</w:t>
            </w:r>
          </w:p>
        </w:tc>
        <w:tc>
          <w:tcPr>
            <w:tcW w:w="0" w:type="auto"/>
            <w:vAlign w:val="center"/>
          </w:tcPr>
          <w:p w14:paraId="04EF14CB" w14:textId="7D18F8BF" w:rsidR="003C6C8B" w:rsidRPr="008B657A" w:rsidRDefault="003C6C8B" w:rsidP="00B24522">
            <w:pPr>
              <w:spacing w:line="180" w:lineRule="atLeast"/>
              <w:jc w:val="center"/>
              <w:rPr>
                <w:sz w:val="18"/>
                <w:szCs w:val="18"/>
              </w:rPr>
            </w:pPr>
          </w:p>
        </w:tc>
        <w:tc>
          <w:tcPr>
            <w:tcW w:w="0" w:type="auto"/>
            <w:vAlign w:val="center"/>
          </w:tcPr>
          <w:p w14:paraId="62FD65EB" w14:textId="3005C690" w:rsidR="003C6C8B" w:rsidRPr="008B657A" w:rsidRDefault="676CB371" w:rsidP="00B24522">
            <w:pPr>
              <w:spacing w:line="180" w:lineRule="atLeast"/>
              <w:jc w:val="center"/>
              <w:rPr>
                <w:sz w:val="18"/>
                <w:szCs w:val="18"/>
              </w:rPr>
            </w:pPr>
            <w:r w:rsidRPr="008B657A">
              <w:rPr>
                <w:sz w:val="18"/>
                <w:szCs w:val="18"/>
              </w:rPr>
              <w:t>X</w:t>
            </w:r>
          </w:p>
        </w:tc>
        <w:tc>
          <w:tcPr>
            <w:tcW w:w="0" w:type="auto"/>
            <w:vAlign w:val="center"/>
          </w:tcPr>
          <w:p w14:paraId="2E3BCEB9" w14:textId="77777777" w:rsidR="003C6C8B" w:rsidRPr="008B657A" w:rsidRDefault="003C6C8B" w:rsidP="00B24522">
            <w:pPr>
              <w:spacing w:line="180" w:lineRule="atLeast"/>
              <w:jc w:val="center"/>
              <w:rPr>
                <w:sz w:val="18"/>
                <w:szCs w:val="18"/>
              </w:rPr>
            </w:pPr>
          </w:p>
        </w:tc>
        <w:tc>
          <w:tcPr>
            <w:tcW w:w="0" w:type="auto"/>
            <w:vAlign w:val="center"/>
          </w:tcPr>
          <w:p w14:paraId="47766DB1" w14:textId="689F3D34" w:rsidR="003C6C8B" w:rsidRPr="008B657A" w:rsidRDefault="676CB371" w:rsidP="00B24522">
            <w:pPr>
              <w:spacing w:line="180" w:lineRule="atLeast"/>
              <w:jc w:val="center"/>
              <w:rPr>
                <w:sz w:val="18"/>
                <w:szCs w:val="18"/>
              </w:rPr>
            </w:pPr>
            <w:r w:rsidRPr="008B657A">
              <w:rPr>
                <w:sz w:val="18"/>
                <w:szCs w:val="18"/>
              </w:rPr>
              <w:t>X</w:t>
            </w:r>
          </w:p>
        </w:tc>
        <w:tc>
          <w:tcPr>
            <w:tcW w:w="0" w:type="auto"/>
            <w:vAlign w:val="center"/>
          </w:tcPr>
          <w:p w14:paraId="255AFB04" w14:textId="77777777" w:rsidR="003C6C8B" w:rsidRPr="008B657A" w:rsidRDefault="003C6C8B" w:rsidP="00B24522">
            <w:pPr>
              <w:spacing w:line="180" w:lineRule="atLeast"/>
              <w:jc w:val="center"/>
              <w:rPr>
                <w:sz w:val="18"/>
                <w:szCs w:val="18"/>
              </w:rPr>
            </w:pPr>
          </w:p>
        </w:tc>
        <w:tc>
          <w:tcPr>
            <w:tcW w:w="0" w:type="auto"/>
            <w:vAlign w:val="center"/>
          </w:tcPr>
          <w:p w14:paraId="2E5C8885" w14:textId="77777777" w:rsidR="003C6C8B" w:rsidRPr="008B657A" w:rsidRDefault="003C6C8B" w:rsidP="00B24522">
            <w:pPr>
              <w:spacing w:line="180" w:lineRule="atLeast"/>
              <w:jc w:val="center"/>
              <w:rPr>
                <w:sz w:val="18"/>
                <w:szCs w:val="18"/>
              </w:rPr>
            </w:pPr>
          </w:p>
        </w:tc>
        <w:tc>
          <w:tcPr>
            <w:tcW w:w="0" w:type="auto"/>
            <w:vAlign w:val="center"/>
          </w:tcPr>
          <w:p w14:paraId="2EEE1568" w14:textId="77777777" w:rsidR="003C6C8B" w:rsidRPr="008B657A" w:rsidRDefault="003C6C8B" w:rsidP="00B24522">
            <w:pPr>
              <w:spacing w:line="180" w:lineRule="atLeast"/>
              <w:jc w:val="center"/>
              <w:rPr>
                <w:sz w:val="18"/>
                <w:szCs w:val="18"/>
              </w:rPr>
            </w:pPr>
          </w:p>
        </w:tc>
        <w:tc>
          <w:tcPr>
            <w:tcW w:w="0" w:type="auto"/>
            <w:vAlign w:val="center"/>
          </w:tcPr>
          <w:p w14:paraId="7EB80E5E" w14:textId="77777777" w:rsidR="003C6C8B" w:rsidRPr="008B657A" w:rsidRDefault="003C6C8B" w:rsidP="00B24522">
            <w:pPr>
              <w:spacing w:line="180" w:lineRule="atLeast"/>
              <w:jc w:val="center"/>
              <w:rPr>
                <w:sz w:val="18"/>
                <w:szCs w:val="18"/>
              </w:rPr>
            </w:pPr>
          </w:p>
        </w:tc>
        <w:tc>
          <w:tcPr>
            <w:tcW w:w="0" w:type="auto"/>
            <w:vAlign w:val="center"/>
          </w:tcPr>
          <w:p w14:paraId="760C394F" w14:textId="77777777" w:rsidR="003C6C8B" w:rsidRPr="008B657A" w:rsidRDefault="003C6C8B" w:rsidP="00B24522">
            <w:pPr>
              <w:spacing w:line="180" w:lineRule="atLeast"/>
              <w:jc w:val="center"/>
              <w:rPr>
                <w:sz w:val="18"/>
                <w:szCs w:val="18"/>
              </w:rPr>
            </w:pPr>
          </w:p>
        </w:tc>
        <w:tc>
          <w:tcPr>
            <w:tcW w:w="0" w:type="auto"/>
            <w:vAlign w:val="center"/>
          </w:tcPr>
          <w:p w14:paraId="4DFF93FE" w14:textId="77777777" w:rsidR="003C6C8B" w:rsidRPr="008B657A" w:rsidRDefault="003C6C8B" w:rsidP="00B24522">
            <w:pPr>
              <w:spacing w:line="180" w:lineRule="atLeast"/>
              <w:jc w:val="center"/>
              <w:rPr>
                <w:sz w:val="18"/>
                <w:szCs w:val="18"/>
              </w:rPr>
            </w:pPr>
          </w:p>
        </w:tc>
        <w:tc>
          <w:tcPr>
            <w:tcW w:w="0" w:type="auto"/>
            <w:vAlign w:val="center"/>
          </w:tcPr>
          <w:p w14:paraId="60DD60B2" w14:textId="77777777" w:rsidR="003C6C8B" w:rsidRPr="008B657A" w:rsidRDefault="003C6C8B" w:rsidP="00B24522">
            <w:pPr>
              <w:spacing w:line="180" w:lineRule="atLeast"/>
              <w:jc w:val="center"/>
              <w:rPr>
                <w:sz w:val="18"/>
                <w:szCs w:val="18"/>
              </w:rPr>
            </w:pPr>
          </w:p>
        </w:tc>
        <w:tc>
          <w:tcPr>
            <w:tcW w:w="0" w:type="auto"/>
            <w:vAlign w:val="center"/>
          </w:tcPr>
          <w:p w14:paraId="27D37C4F" w14:textId="77777777" w:rsidR="003C6C8B" w:rsidRPr="008B657A" w:rsidRDefault="003C6C8B" w:rsidP="00B24522">
            <w:pPr>
              <w:spacing w:line="180" w:lineRule="atLeast"/>
              <w:jc w:val="center"/>
              <w:rPr>
                <w:sz w:val="18"/>
                <w:szCs w:val="18"/>
              </w:rPr>
            </w:pPr>
          </w:p>
        </w:tc>
        <w:tc>
          <w:tcPr>
            <w:tcW w:w="0" w:type="auto"/>
            <w:vAlign w:val="center"/>
          </w:tcPr>
          <w:p w14:paraId="7754AEE6" w14:textId="57501C9E" w:rsidR="003C6C8B" w:rsidRPr="008B657A" w:rsidRDefault="676CB371" w:rsidP="00B24522">
            <w:pPr>
              <w:spacing w:line="180" w:lineRule="atLeast"/>
              <w:jc w:val="center"/>
              <w:rPr>
                <w:sz w:val="18"/>
                <w:szCs w:val="18"/>
              </w:rPr>
            </w:pPr>
            <w:r w:rsidRPr="008B657A">
              <w:rPr>
                <w:sz w:val="18"/>
                <w:szCs w:val="18"/>
              </w:rPr>
              <w:t>X</w:t>
            </w:r>
          </w:p>
        </w:tc>
        <w:tc>
          <w:tcPr>
            <w:tcW w:w="0" w:type="auto"/>
            <w:vAlign w:val="center"/>
          </w:tcPr>
          <w:p w14:paraId="06C6A359" w14:textId="77777777" w:rsidR="003C6C8B" w:rsidRPr="008B657A" w:rsidRDefault="003C6C8B" w:rsidP="00B24522">
            <w:pPr>
              <w:spacing w:line="180" w:lineRule="atLeast"/>
              <w:jc w:val="center"/>
              <w:rPr>
                <w:sz w:val="18"/>
                <w:szCs w:val="18"/>
              </w:rPr>
            </w:pPr>
          </w:p>
        </w:tc>
        <w:tc>
          <w:tcPr>
            <w:tcW w:w="0" w:type="auto"/>
            <w:vAlign w:val="center"/>
          </w:tcPr>
          <w:p w14:paraId="0D752F21" w14:textId="77777777" w:rsidR="003C6C8B" w:rsidRPr="008B657A" w:rsidRDefault="003C6C8B" w:rsidP="00B24522">
            <w:pPr>
              <w:spacing w:line="180" w:lineRule="atLeast"/>
              <w:jc w:val="center"/>
              <w:rPr>
                <w:sz w:val="18"/>
                <w:szCs w:val="18"/>
              </w:rPr>
            </w:pPr>
          </w:p>
        </w:tc>
      </w:tr>
    </w:tbl>
    <w:p w14:paraId="46AD3F84" w14:textId="504BD261" w:rsidR="00373BD7" w:rsidRPr="00432FDD" w:rsidRDefault="54793D69" w:rsidP="00963C10">
      <w:pPr>
        <w:pStyle w:val="Titolo3"/>
        <w:numPr>
          <w:ilvl w:val="2"/>
          <w:numId w:val="16"/>
        </w:numPr>
        <w:spacing w:before="20"/>
      </w:pPr>
      <w:bookmarkStart w:id="52" w:name="_Toc180770956"/>
      <w:r w:rsidRPr="00432FDD">
        <w:t>Commitment of beneficiaries and associated partners to the program</w:t>
      </w:r>
      <w:r w:rsidR="00C67F2D" w:rsidRPr="00432FDD">
        <w:t>me</w:t>
      </w:r>
      <w:bookmarkEnd w:id="52"/>
    </w:p>
    <w:p w14:paraId="5FE78E51" w14:textId="7B463A59" w:rsidR="00D7633B" w:rsidRPr="009D181B" w:rsidRDefault="54793D69" w:rsidP="00542E9C">
      <w:pPr>
        <w:spacing w:line="240" w:lineRule="exact"/>
        <w:jc w:val="both"/>
        <w:rPr>
          <w:color w:val="B5B5B5"/>
          <w:sz w:val="18"/>
          <w:szCs w:val="18"/>
          <w:lang w:val="en-US" w:eastAsia="ja-JP"/>
        </w:rPr>
      </w:pPr>
      <w:r w:rsidRPr="00432FDD">
        <w:rPr>
          <w:sz w:val="22"/>
          <w:szCs w:val="22"/>
        </w:rPr>
        <w:t xml:space="preserve">By agreeing to be involved in this proposal, all the beneficiaries and associate partners hereby confirm their commitment to support the </w:t>
      </w:r>
      <w:r w:rsidR="75F96DD3" w:rsidRPr="00432FDD">
        <w:rPr>
          <w:sz w:val="22"/>
          <w:szCs w:val="22"/>
        </w:rPr>
        <w:t>HyNOISE</w:t>
      </w:r>
      <w:r w:rsidRPr="00432FDD">
        <w:rPr>
          <w:sz w:val="22"/>
          <w:szCs w:val="22"/>
        </w:rPr>
        <w:t xml:space="preserve"> project. Each beneficiary has </w:t>
      </w:r>
      <w:r w:rsidR="4932BC77" w:rsidRPr="00432FDD">
        <w:rPr>
          <w:sz w:val="22"/>
          <w:szCs w:val="22"/>
        </w:rPr>
        <w:t>formal</w:t>
      </w:r>
      <w:r w:rsidRPr="00432FDD">
        <w:rPr>
          <w:sz w:val="22"/>
          <w:szCs w:val="22"/>
        </w:rPr>
        <w:t>, internal approval by its legal representative to commit the organization in providing adequate resources to support the planned research activities as</w:t>
      </w:r>
      <w:r w:rsidR="75F96DD3" w:rsidRPr="00432FDD">
        <w:rPr>
          <w:sz w:val="22"/>
          <w:szCs w:val="22"/>
        </w:rPr>
        <w:t xml:space="preserve"> </w:t>
      </w:r>
      <w:r w:rsidRPr="00432FDD">
        <w:rPr>
          <w:sz w:val="22"/>
          <w:szCs w:val="22"/>
        </w:rPr>
        <w:t xml:space="preserve">reported in the proposal. Associated partners have also committed to participating because of their interest in the </w:t>
      </w:r>
      <w:r w:rsidR="5E011AD1" w:rsidRPr="00432FDD">
        <w:rPr>
          <w:sz w:val="22"/>
          <w:szCs w:val="22"/>
        </w:rPr>
        <w:t xml:space="preserve">proposed </w:t>
      </w:r>
      <w:r w:rsidRPr="00432FDD">
        <w:rPr>
          <w:sz w:val="22"/>
          <w:szCs w:val="22"/>
        </w:rPr>
        <w:t>research</w:t>
      </w:r>
      <w:r w:rsidR="31CF4C9C" w:rsidRPr="00432FDD">
        <w:rPr>
          <w:sz w:val="22"/>
          <w:szCs w:val="22"/>
        </w:rPr>
        <w:t>. Moreover, they</w:t>
      </w:r>
      <w:r w:rsidRPr="00432FDD">
        <w:rPr>
          <w:sz w:val="22"/>
          <w:szCs w:val="22"/>
        </w:rPr>
        <w:t xml:space="preserve"> have </w:t>
      </w:r>
      <w:r w:rsidR="72AD0EDD" w:rsidRPr="00432FDD">
        <w:rPr>
          <w:sz w:val="22"/>
          <w:szCs w:val="22"/>
        </w:rPr>
        <w:t xml:space="preserve">pledged to take on </w:t>
      </w:r>
      <w:r w:rsidRPr="00432FDD">
        <w:rPr>
          <w:sz w:val="22"/>
          <w:szCs w:val="22"/>
        </w:rPr>
        <w:t>an active role in the training activities or hosting secondment</w:t>
      </w:r>
      <w:r w:rsidR="005840FD" w:rsidRPr="00432FDD">
        <w:rPr>
          <w:sz w:val="22"/>
          <w:szCs w:val="22"/>
        </w:rPr>
        <w:t xml:space="preserve"> (both physical and virtual)</w:t>
      </w:r>
      <w:r w:rsidRPr="00432FDD">
        <w:rPr>
          <w:sz w:val="22"/>
          <w:szCs w:val="22"/>
        </w:rPr>
        <w:t xml:space="preserve">. Associated industries, moreover, are seeing the potential to recruit talented and skilled engineers required to develop innovative products. The contribution to the project of </w:t>
      </w:r>
      <w:r w:rsidR="00D906F4">
        <w:rPr>
          <w:sz w:val="22"/>
          <w:szCs w:val="22"/>
        </w:rPr>
        <w:t>UT Graz</w:t>
      </w:r>
      <w:r w:rsidRPr="00432FDD">
        <w:rPr>
          <w:sz w:val="22"/>
          <w:szCs w:val="22"/>
        </w:rPr>
        <w:t xml:space="preserve"> will be to host secondment</w:t>
      </w:r>
      <w:r w:rsidR="39ED4DBC" w:rsidRPr="00432FDD">
        <w:rPr>
          <w:sz w:val="22"/>
          <w:szCs w:val="22"/>
        </w:rPr>
        <w:t>s</w:t>
      </w:r>
      <w:r w:rsidRPr="00432FDD">
        <w:rPr>
          <w:sz w:val="22"/>
          <w:szCs w:val="22"/>
        </w:rPr>
        <w:t xml:space="preserve"> </w:t>
      </w:r>
      <w:r w:rsidR="41A6AD04" w:rsidRPr="00432FDD">
        <w:rPr>
          <w:sz w:val="22"/>
          <w:szCs w:val="22"/>
        </w:rPr>
        <w:t>of DC1(</w:t>
      </w:r>
      <w:r w:rsidR="160345A4" w:rsidRPr="00432FDD">
        <w:rPr>
          <w:sz w:val="22"/>
          <w:szCs w:val="22"/>
        </w:rPr>
        <w:t>INPT</w:t>
      </w:r>
      <w:r w:rsidR="41A6AD04" w:rsidRPr="00432FDD">
        <w:rPr>
          <w:sz w:val="22"/>
          <w:szCs w:val="22"/>
        </w:rPr>
        <w:t>)</w:t>
      </w:r>
      <w:r w:rsidR="005840FD" w:rsidRPr="00432FDD">
        <w:rPr>
          <w:sz w:val="22"/>
          <w:szCs w:val="22"/>
        </w:rPr>
        <w:t xml:space="preserve"> </w:t>
      </w:r>
      <w:r w:rsidRPr="00432FDD">
        <w:rPr>
          <w:sz w:val="22"/>
          <w:szCs w:val="22"/>
        </w:rPr>
        <w:t xml:space="preserve">and </w:t>
      </w:r>
      <w:r w:rsidR="345E1F9D" w:rsidRPr="00432FDD">
        <w:rPr>
          <w:sz w:val="22"/>
          <w:szCs w:val="22"/>
        </w:rPr>
        <w:t>DC13 (</w:t>
      </w:r>
      <w:r w:rsidR="6A3FE45B" w:rsidRPr="00432FDD">
        <w:rPr>
          <w:sz w:val="22"/>
          <w:szCs w:val="22"/>
        </w:rPr>
        <w:t>TU Delft</w:t>
      </w:r>
      <w:r w:rsidR="345E1F9D" w:rsidRPr="00432FDD">
        <w:rPr>
          <w:sz w:val="22"/>
          <w:szCs w:val="22"/>
        </w:rPr>
        <w:t>)</w:t>
      </w:r>
      <w:r w:rsidR="005840FD" w:rsidRPr="00432FDD">
        <w:rPr>
          <w:sz w:val="22"/>
          <w:szCs w:val="22"/>
        </w:rPr>
        <w:t xml:space="preserve"> </w:t>
      </w:r>
      <w:r w:rsidRPr="00432FDD">
        <w:rPr>
          <w:sz w:val="22"/>
          <w:szCs w:val="22"/>
        </w:rPr>
        <w:t>(3 months each)</w:t>
      </w:r>
      <w:r w:rsidR="55931E0B" w:rsidRPr="00432FDD">
        <w:rPr>
          <w:sz w:val="22"/>
          <w:szCs w:val="22"/>
        </w:rPr>
        <w:t>. UT</w:t>
      </w:r>
      <w:r w:rsidR="0002674B" w:rsidRPr="00432FDD">
        <w:rPr>
          <w:sz w:val="22"/>
          <w:szCs w:val="22"/>
        </w:rPr>
        <w:t xml:space="preserve"> Graz</w:t>
      </w:r>
      <w:r w:rsidR="6A3FE45B" w:rsidRPr="00432FDD">
        <w:rPr>
          <w:sz w:val="22"/>
          <w:szCs w:val="22"/>
        </w:rPr>
        <w:t xml:space="preserve"> </w:t>
      </w:r>
      <w:r w:rsidR="3713E1AF" w:rsidRPr="00432FDD">
        <w:rPr>
          <w:sz w:val="22"/>
          <w:szCs w:val="22"/>
        </w:rPr>
        <w:t>contribut</w:t>
      </w:r>
      <w:r w:rsidR="460F0AB2" w:rsidRPr="00432FDD">
        <w:rPr>
          <w:sz w:val="22"/>
          <w:szCs w:val="22"/>
        </w:rPr>
        <w:t>es</w:t>
      </w:r>
      <w:r w:rsidR="3713E1AF" w:rsidRPr="00432FDD">
        <w:rPr>
          <w:b/>
          <w:sz w:val="22"/>
          <w:szCs w:val="22"/>
        </w:rPr>
        <w:t xml:space="preserve"> </w:t>
      </w:r>
      <w:r w:rsidR="17A8CFE6" w:rsidRPr="00432FDD">
        <w:rPr>
          <w:sz w:val="22"/>
          <w:szCs w:val="22"/>
        </w:rPr>
        <w:t>outstanding</w:t>
      </w:r>
      <w:r w:rsidR="17A8CFE6" w:rsidRPr="00432FDD">
        <w:rPr>
          <w:b/>
          <w:sz w:val="22"/>
          <w:szCs w:val="22"/>
        </w:rPr>
        <w:t xml:space="preserve"> </w:t>
      </w:r>
      <w:r w:rsidR="6A3FE45B" w:rsidRPr="00432FDD">
        <w:rPr>
          <w:sz w:val="22"/>
          <w:szCs w:val="22"/>
        </w:rPr>
        <w:t>laser</w:t>
      </w:r>
      <w:r w:rsidR="578BDEC8" w:rsidRPr="00432FDD">
        <w:rPr>
          <w:sz w:val="22"/>
          <w:szCs w:val="22"/>
        </w:rPr>
        <w:t>-</w:t>
      </w:r>
      <w:r w:rsidR="6A3FE45B" w:rsidRPr="00432FDD">
        <w:rPr>
          <w:sz w:val="22"/>
          <w:szCs w:val="22"/>
        </w:rPr>
        <w:t>diagnostic</w:t>
      </w:r>
      <w:r w:rsidR="16E3B7A8" w:rsidRPr="00432FDD">
        <w:rPr>
          <w:sz w:val="22"/>
          <w:szCs w:val="22"/>
        </w:rPr>
        <w:t xml:space="preserve">s </w:t>
      </w:r>
      <w:r w:rsidR="49AA0201" w:rsidRPr="00432FDD">
        <w:rPr>
          <w:sz w:val="22"/>
          <w:szCs w:val="22"/>
        </w:rPr>
        <w:t xml:space="preserve">expertise </w:t>
      </w:r>
      <w:r w:rsidR="34A5643E" w:rsidRPr="00432FDD">
        <w:rPr>
          <w:sz w:val="22"/>
          <w:szCs w:val="22"/>
        </w:rPr>
        <w:t>for</w:t>
      </w:r>
      <w:r w:rsidR="16E3B7A8" w:rsidRPr="00432FDD">
        <w:rPr>
          <w:sz w:val="22"/>
          <w:szCs w:val="22"/>
        </w:rPr>
        <w:t xml:space="preserve"> turbulent flames</w:t>
      </w:r>
      <w:r w:rsidR="563E4DEE" w:rsidRPr="00432FDD">
        <w:rPr>
          <w:sz w:val="22"/>
          <w:szCs w:val="22"/>
        </w:rPr>
        <w:t xml:space="preserve">. The </w:t>
      </w:r>
      <w:r w:rsidR="005F3CB0">
        <w:rPr>
          <w:sz w:val="22"/>
          <w:szCs w:val="22"/>
        </w:rPr>
        <w:t>US</w:t>
      </w:r>
      <w:r w:rsidR="563E4DEE" w:rsidRPr="00432FDD">
        <w:rPr>
          <w:sz w:val="22"/>
          <w:szCs w:val="22"/>
        </w:rPr>
        <w:t xml:space="preserve"> wil</w:t>
      </w:r>
      <w:r w:rsidR="16E3B7A8" w:rsidRPr="00432FDD">
        <w:rPr>
          <w:sz w:val="22"/>
          <w:szCs w:val="22"/>
        </w:rPr>
        <w:t>l</w:t>
      </w:r>
      <w:r w:rsidR="563E4DEE" w:rsidRPr="00432FDD">
        <w:rPr>
          <w:sz w:val="22"/>
          <w:szCs w:val="22"/>
        </w:rPr>
        <w:t xml:space="preserve"> host secondment </w:t>
      </w:r>
      <w:r w:rsidR="345E1F9D" w:rsidRPr="00432FDD">
        <w:rPr>
          <w:sz w:val="22"/>
          <w:szCs w:val="22"/>
        </w:rPr>
        <w:t>of DC14 (</w:t>
      </w:r>
      <w:r w:rsidR="563E4DEE" w:rsidRPr="00432FDD">
        <w:rPr>
          <w:sz w:val="22"/>
          <w:szCs w:val="22"/>
        </w:rPr>
        <w:t>UT</w:t>
      </w:r>
      <w:r w:rsidR="345E1F9D" w:rsidRPr="00432FDD">
        <w:rPr>
          <w:sz w:val="22"/>
          <w:szCs w:val="22"/>
        </w:rPr>
        <w:t>)</w:t>
      </w:r>
      <w:r w:rsidR="563E4DEE" w:rsidRPr="00432FDD">
        <w:rPr>
          <w:sz w:val="22"/>
          <w:szCs w:val="22"/>
        </w:rPr>
        <w:t xml:space="preserve"> </w:t>
      </w:r>
      <w:r w:rsidR="16E3B7A8" w:rsidRPr="00432FDD">
        <w:rPr>
          <w:sz w:val="22"/>
          <w:szCs w:val="22"/>
        </w:rPr>
        <w:t xml:space="preserve">to develop theoretical modelling on indirect noise produced by hydrogen flames. </w:t>
      </w:r>
      <w:r w:rsidR="032D9656" w:rsidRPr="00432FDD">
        <w:rPr>
          <w:sz w:val="22"/>
          <w:szCs w:val="22"/>
        </w:rPr>
        <w:t>In addition to having an administrative role (</w:t>
      </w:r>
      <w:r w:rsidR="2C619602" w:rsidRPr="00432FDD">
        <w:rPr>
          <w:sz w:val="22"/>
          <w:szCs w:val="22"/>
        </w:rPr>
        <w:t>awarding of DC7 PhD</w:t>
      </w:r>
      <w:r w:rsidR="032D9656" w:rsidRPr="00432FDD">
        <w:rPr>
          <w:sz w:val="22"/>
          <w:szCs w:val="22"/>
        </w:rPr>
        <w:t xml:space="preserve"> degree</w:t>
      </w:r>
      <w:r w:rsidR="2C619602" w:rsidRPr="00432FDD">
        <w:rPr>
          <w:sz w:val="22"/>
          <w:szCs w:val="22"/>
        </w:rPr>
        <w:t>), t</w:t>
      </w:r>
      <w:r w:rsidR="16E3B7A8" w:rsidRPr="00432FDD">
        <w:rPr>
          <w:sz w:val="22"/>
          <w:szCs w:val="22"/>
        </w:rPr>
        <w:t xml:space="preserve">he </w:t>
      </w:r>
      <w:r w:rsidR="005F3CB0">
        <w:rPr>
          <w:sz w:val="22"/>
          <w:szCs w:val="22"/>
        </w:rPr>
        <w:t>UC3M</w:t>
      </w:r>
      <w:r w:rsidR="16E3B7A8" w:rsidRPr="00432FDD">
        <w:rPr>
          <w:sz w:val="22"/>
          <w:szCs w:val="22"/>
        </w:rPr>
        <w:t xml:space="preserve"> </w:t>
      </w:r>
      <w:r w:rsidR="115B2E35" w:rsidRPr="00432FDD">
        <w:rPr>
          <w:sz w:val="22"/>
          <w:szCs w:val="22"/>
        </w:rPr>
        <w:t xml:space="preserve">will </w:t>
      </w:r>
      <w:r w:rsidR="4909D6E2" w:rsidRPr="00432FDD">
        <w:rPr>
          <w:sz w:val="22"/>
          <w:szCs w:val="22"/>
        </w:rPr>
        <w:t>help provide</w:t>
      </w:r>
      <w:r w:rsidR="115B2E35" w:rsidRPr="00432FDD">
        <w:rPr>
          <w:sz w:val="22"/>
          <w:szCs w:val="22"/>
        </w:rPr>
        <w:t xml:space="preserve"> training </w:t>
      </w:r>
      <w:r w:rsidR="0771DF3E" w:rsidRPr="00432FDD">
        <w:rPr>
          <w:sz w:val="22"/>
          <w:szCs w:val="22"/>
        </w:rPr>
        <w:t>on theoretical mode</w:t>
      </w:r>
      <w:r w:rsidR="70B74378" w:rsidRPr="00432FDD">
        <w:rPr>
          <w:sz w:val="22"/>
          <w:szCs w:val="22"/>
        </w:rPr>
        <w:t>l</w:t>
      </w:r>
      <w:r w:rsidR="0771DF3E" w:rsidRPr="00432FDD">
        <w:rPr>
          <w:sz w:val="22"/>
          <w:szCs w:val="22"/>
        </w:rPr>
        <w:t>ling and experiments</w:t>
      </w:r>
      <w:r w:rsidR="563A55CF" w:rsidRPr="00432FDD">
        <w:rPr>
          <w:sz w:val="22"/>
          <w:szCs w:val="22"/>
        </w:rPr>
        <w:t xml:space="preserve"> </w:t>
      </w:r>
      <w:r w:rsidR="161E0EBE" w:rsidRPr="00432FDD">
        <w:rPr>
          <w:sz w:val="22"/>
          <w:szCs w:val="22"/>
        </w:rPr>
        <w:t xml:space="preserve">for hydrogen combustion </w:t>
      </w:r>
      <w:r w:rsidR="563A55CF" w:rsidRPr="00432FDD">
        <w:rPr>
          <w:sz w:val="22"/>
          <w:szCs w:val="22"/>
        </w:rPr>
        <w:t>(WS1</w:t>
      </w:r>
      <w:r w:rsidR="3B78C6E8" w:rsidRPr="00432FDD">
        <w:rPr>
          <w:sz w:val="22"/>
          <w:szCs w:val="22"/>
        </w:rPr>
        <w:t>-3)</w:t>
      </w:r>
      <w:r w:rsidR="0771DF3E" w:rsidRPr="00432FDD">
        <w:rPr>
          <w:sz w:val="22"/>
          <w:szCs w:val="22"/>
        </w:rPr>
        <w:t>.</w:t>
      </w:r>
      <w:r w:rsidR="000F67B2" w:rsidRPr="00432FDD">
        <w:rPr>
          <w:sz w:val="22"/>
          <w:szCs w:val="22"/>
        </w:rPr>
        <w:t xml:space="preserve"> UC3M will host secondment of DC3 to</w:t>
      </w:r>
      <w:r w:rsidR="00C13A37" w:rsidRPr="00432FDD">
        <w:rPr>
          <w:sz w:val="22"/>
          <w:szCs w:val="22"/>
        </w:rPr>
        <w:t xml:space="preserve"> perform joint experiment on unique test rig</w:t>
      </w:r>
      <w:r w:rsidR="00423B96" w:rsidRPr="00432FDD">
        <w:rPr>
          <w:sz w:val="22"/>
          <w:szCs w:val="22"/>
        </w:rPr>
        <w:t xml:space="preserve">. </w:t>
      </w:r>
      <w:r w:rsidR="14DA8045" w:rsidRPr="00432FDD">
        <w:rPr>
          <w:sz w:val="22"/>
          <w:szCs w:val="22"/>
        </w:rPr>
        <w:t xml:space="preserve">The </w:t>
      </w:r>
      <w:r w:rsidR="005F3CB0">
        <w:rPr>
          <w:sz w:val="22"/>
          <w:szCs w:val="22"/>
        </w:rPr>
        <w:t>UP</w:t>
      </w:r>
      <w:r w:rsidR="2954999D" w:rsidRPr="00432FDD">
        <w:rPr>
          <w:sz w:val="22"/>
          <w:szCs w:val="22"/>
        </w:rPr>
        <w:t>Saclay is the academic associated partner awarding DC2 PhD degree. T</w:t>
      </w:r>
      <w:r w:rsidRPr="00432FDD">
        <w:rPr>
          <w:sz w:val="22"/>
          <w:szCs w:val="22"/>
        </w:rPr>
        <w:t>he industrial partners (</w:t>
      </w:r>
      <w:r w:rsidR="4E6AA154" w:rsidRPr="00432FDD">
        <w:rPr>
          <w:sz w:val="22"/>
          <w:szCs w:val="22"/>
        </w:rPr>
        <w:t>Safran</w:t>
      </w:r>
      <w:r w:rsidRPr="00432FDD">
        <w:rPr>
          <w:sz w:val="22"/>
          <w:szCs w:val="22"/>
        </w:rPr>
        <w:t>,</w:t>
      </w:r>
      <w:r w:rsidR="115B2E35" w:rsidRPr="00432FDD">
        <w:rPr>
          <w:sz w:val="22"/>
          <w:szCs w:val="22"/>
        </w:rPr>
        <w:t xml:space="preserve"> </w:t>
      </w:r>
      <w:r w:rsidR="16E3B7A8" w:rsidRPr="00432FDD">
        <w:rPr>
          <w:sz w:val="22"/>
          <w:szCs w:val="22"/>
        </w:rPr>
        <w:t>R</w:t>
      </w:r>
      <w:r w:rsidR="115B2E35" w:rsidRPr="00432FDD">
        <w:rPr>
          <w:sz w:val="22"/>
          <w:szCs w:val="22"/>
        </w:rPr>
        <w:t xml:space="preserve">olls </w:t>
      </w:r>
      <w:r w:rsidR="16E3B7A8" w:rsidRPr="00432FDD">
        <w:rPr>
          <w:sz w:val="22"/>
          <w:szCs w:val="22"/>
        </w:rPr>
        <w:t>R</w:t>
      </w:r>
      <w:r w:rsidR="115B2E35" w:rsidRPr="00432FDD">
        <w:rPr>
          <w:sz w:val="22"/>
          <w:szCs w:val="22"/>
        </w:rPr>
        <w:t>oyce</w:t>
      </w:r>
      <w:r w:rsidR="16E3B7A8" w:rsidRPr="00432FDD">
        <w:rPr>
          <w:sz w:val="22"/>
          <w:szCs w:val="22"/>
        </w:rPr>
        <w:t xml:space="preserve"> </w:t>
      </w:r>
      <w:r w:rsidR="3D8DD5C8" w:rsidRPr="00432FDD">
        <w:rPr>
          <w:sz w:val="22"/>
          <w:szCs w:val="22"/>
        </w:rPr>
        <w:t>Deutschland</w:t>
      </w:r>
      <w:r w:rsidR="01C264CF" w:rsidRPr="00432FDD">
        <w:rPr>
          <w:sz w:val="22"/>
          <w:szCs w:val="22"/>
        </w:rPr>
        <w:t xml:space="preserve"> </w:t>
      </w:r>
      <w:r w:rsidR="16E3B7A8" w:rsidRPr="00432FDD">
        <w:rPr>
          <w:sz w:val="22"/>
          <w:szCs w:val="22"/>
        </w:rPr>
        <w:t xml:space="preserve">and Ansaldo </w:t>
      </w:r>
      <w:r w:rsidR="3A7FBD10" w:rsidRPr="00432FDD">
        <w:rPr>
          <w:sz w:val="22"/>
          <w:szCs w:val="22"/>
        </w:rPr>
        <w:t>E</w:t>
      </w:r>
      <w:r w:rsidR="16E3B7A8" w:rsidRPr="00432FDD">
        <w:rPr>
          <w:sz w:val="22"/>
          <w:szCs w:val="22"/>
        </w:rPr>
        <w:t>nergia</w:t>
      </w:r>
      <w:r w:rsidRPr="00432FDD">
        <w:rPr>
          <w:sz w:val="22"/>
          <w:szCs w:val="22"/>
        </w:rPr>
        <w:t>) will host one or more secondments</w:t>
      </w:r>
      <w:r w:rsidR="00423B96" w:rsidRPr="00432FDD">
        <w:rPr>
          <w:sz w:val="22"/>
          <w:szCs w:val="22"/>
        </w:rPr>
        <w:t xml:space="preserve"> (both physical and virtual)</w:t>
      </w:r>
      <w:r w:rsidRPr="00432FDD">
        <w:rPr>
          <w:sz w:val="22"/>
          <w:szCs w:val="22"/>
        </w:rPr>
        <w:t>, bringing expertise in industrial needs and applications and potentially taking</w:t>
      </w:r>
      <w:r w:rsidR="16E3B7A8" w:rsidRPr="00432FDD">
        <w:rPr>
          <w:sz w:val="22"/>
          <w:szCs w:val="22"/>
        </w:rPr>
        <w:t xml:space="preserve"> </w:t>
      </w:r>
      <w:r w:rsidRPr="00432FDD">
        <w:rPr>
          <w:sz w:val="22"/>
          <w:szCs w:val="22"/>
        </w:rPr>
        <w:t xml:space="preserve">advantage in exploring non-conventional </w:t>
      </w:r>
      <w:r w:rsidR="00204FFD">
        <w:rPr>
          <w:sz w:val="22"/>
          <w:szCs w:val="22"/>
        </w:rPr>
        <w:t>i</w:t>
      </w:r>
      <w:r w:rsidRPr="00432FDD">
        <w:rPr>
          <w:sz w:val="22"/>
          <w:szCs w:val="22"/>
        </w:rPr>
        <w:t>nnovative control strategies for</w:t>
      </w:r>
      <w:r w:rsidR="115B2E35" w:rsidRPr="00432FDD">
        <w:rPr>
          <w:sz w:val="22"/>
          <w:szCs w:val="22"/>
        </w:rPr>
        <w:t xml:space="preserve"> noise produced by</w:t>
      </w:r>
      <w:r w:rsidRPr="00432FDD">
        <w:rPr>
          <w:sz w:val="22"/>
          <w:szCs w:val="22"/>
        </w:rPr>
        <w:t xml:space="preserve"> hydrogen </w:t>
      </w:r>
      <w:r w:rsidR="00423B96" w:rsidRPr="00432FDD">
        <w:rPr>
          <w:sz w:val="22"/>
          <w:szCs w:val="22"/>
        </w:rPr>
        <w:t>fuelled</w:t>
      </w:r>
      <w:r w:rsidRPr="00432FDD">
        <w:rPr>
          <w:sz w:val="22"/>
          <w:szCs w:val="22"/>
        </w:rPr>
        <w:t xml:space="preserve"> burners and related</w:t>
      </w:r>
      <w:r w:rsidR="115B2E35" w:rsidRPr="00432FDD">
        <w:rPr>
          <w:sz w:val="22"/>
          <w:szCs w:val="22"/>
        </w:rPr>
        <w:t xml:space="preserve"> </w:t>
      </w:r>
      <w:r w:rsidRPr="00432FDD">
        <w:rPr>
          <w:sz w:val="22"/>
          <w:szCs w:val="22"/>
        </w:rPr>
        <w:t>dedicated numerical tools.</w:t>
      </w:r>
      <w:r w:rsidR="009452E0" w:rsidRPr="009452E0">
        <w:rPr>
          <w:color w:val="B5B5B5"/>
          <w:sz w:val="18"/>
          <w:szCs w:val="18"/>
          <w:lang w:val="en-US" w:eastAsia="ja-JP"/>
        </w:rPr>
        <w:t xml:space="preserve"> </w:t>
      </w:r>
      <w:r w:rsidR="009452E0" w:rsidRPr="00433DB5">
        <w:rPr>
          <w:color w:val="B5B5B5"/>
          <w:sz w:val="18"/>
          <w:szCs w:val="18"/>
          <w:lang w:val="en-US" w:eastAsia="ja-JP"/>
        </w:rPr>
        <w:t>#§QUA-LIT-QL§# #§WRK-PLA-</w:t>
      </w:r>
    </w:p>
    <w:sectPr w:rsidR="00D7633B" w:rsidRPr="009D181B" w:rsidSect="00875235">
      <w:headerReference w:type="default" r:id="rId19"/>
      <w:footerReference w:type="even" r:id="rId20"/>
      <w:footerReference w:type="default" r:id="rId21"/>
      <w:headerReference w:type="first" r:id="rId22"/>
      <w:pgSz w:w="11906" w:h="16838"/>
      <w:pgMar w:top="851" w:right="851" w:bottom="851" w:left="851" w:header="283" w:footer="45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8A64BF" w14:textId="77777777" w:rsidR="00231D02" w:rsidRDefault="00231D02">
      <w:r>
        <w:separator/>
      </w:r>
    </w:p>
  </w:endnote>
  <w:endnote w:type="continuationSeparator" w:id="0">
    <w:p w14:paraId="2837EE2E" w14:textId="77777777" w:rsidR="00231D02" w:rsidRDefault="00231D02">
      <w:r>
        <w:continuationSeparator/>
      </w:r>
    </w:p>
  </w:endnote>
  <w:endnote w:type="continuationNotice" w:id="1">
    <w:p w14:paraId="4F755EA7" w14:textId="77777777" w:rsidR="00231D02" w:rsidRDefault="00231D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wiss">
    <w:panose1 w:val="020B0604020202020204"/>
    <w:charset w:val="00"/>
    <w:family w:val="auto"/>
    <w:notTrueType/>
    <w:pitch w:val="default"/>
    <w:sig w:usb0="00000003" w:usb1="00000000" w:usb2="00000000" w:usb3="00000000" w:csb0="00000001" w:csb1="00000000"/>
  </w:font>
  <w:font w:name="CG Times">
    <w:altName w:val="Times New Roman"/>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TimesNewRomanPSMT">
    <w:altName w:val="Times New Roman"/>
    <w:panose1 w:val="02020603050405020304"/>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98895F" w14:textId="162D1646" w:rsidR="00CE2A24" w:rsidRDefault="00CE2A24" w:rsidP="00E36AB4">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p w14:paraId="1283A699" w14:textId="5658FE0B" w:rsidR="006B57E4" w:rsidRDefault="006B57E4" w:rsidP="00CE2A24">
    <w:pPr>
      <w:pStyle w:val="Pidipagina"/>
      <w:framePr w:wrap="none" w:vAnchor="text" w:hAnchor="margin" w:xAlign="right" w:y="1"/>
      <w:ind w:right="360"/>
      <w:rPr>
        <w:rStyle w:val="Numeropagina"/>
      </w:rPr>
    </w:pPr>
    <w:r>
      <w:rPr>
        <w:rStyle w:val="Numeropagina"/>
      </w:rPr>
      <w:fldChar w:fldCharType="begin"/>
    </w:r>
    <w:r>
      <w:rPr>
        <w:rStyle w:val="Numeropagina"/>
      </w:rPr>
      <w:instrText xml:space="preserve"> PAGE </w:instrText>
    </w:r>
    <w:r>
      <w:rPr>
        <w:rStyle w:val="Numeropagina"/>
      </w:rPr>
      <w:fldChar w:fldCharType="end"/>
    </w:r>
  </w:p>
  <w:p w14:paraId="4BF9963E" w14:textId="77777777" w:rsidR="006B57E4" w:rsidRDefault="006B57E4" w:rsidP="006B57E4">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622811452"/>
      <w:docPartObj>
        <w:docPartGallery w:val="Page Numbers (Bottom of Page)"/>
        <w:docPartUnique/>
      </w:docPartObj>
    </w:sdtPr>
    <w:sdtEndPr>
      <w:rPr>
        <w:rStyle w:val="Numeropagina"/>
      </w:rPr>
    </w:sdtEndPr>
    <w:sdtContent>
      <w:p w14:paraId="59836711" w14:textId="0BDA0EA2" w:rsidR="00CE2A24" w:rsidRDefault="00CE2A24" w:rsidP="00E36AB4">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8</w:t>
        </w:r>
        <w:r>
          <w:rPr>
            <w:rStyle w:val="Numeropagina"/>
          </w:rPr>
          <w:fldChar w:fldCharType="end"/>
        </w:r>
      </w:p>
    </w:sdtContent>
  </w:sdt>
  <w:p w14:paraId="0FC8403F" w14:textId="34877EC4" w:rsidR="006B57E4" w:rsidRPr="006B57E4" w:rsidRDefault="006B57E4" w:rsidP="006B57E4">
    <w:pPr>
      <w:pStyle w:val="Pidipagina"/>
      <w:ind w:right="360"/>
      <w:rPr>
        <w:lang w:val="fr-FR"/>
      </w:rPr>
    </w:pPr>
    <w:r w:rsidRPr="006B57E4">
      <w:rPr>
        <w:lang w:val="fr-FR"/>
      </w:rPr>
      <w:t>P</w:t>
    </w:r>
    <w:r w:rsidR="008B657A">
      <w:rPr>
        <w:lang w:val="fr-FR"/>
      </w:rPr>
      <w:t>ART</w:t>
    </w:r>
    <w:r w:rsidRPr="006B57E4">
      <w:rPr>
        <w:lang w:val="fr-FR"/>
      </w:rPr>
      <w:t xml:space="preserve"> B</w:t>
    </w:r>
    <w:r w:rsidR="00604054">
      <w:rPr>
        <w:lang w:val="fr-FR"/>
      </w:rPr>
      <w:t>1</w:t>
    </w:r>
    <w:r>
      <w:ptab w:relativeTo="margin" w:alignment="center" w:leader="none"/>
    </w:r>
    <w:r>
      <w:t>HyNOISE</w:t>
    </w:r>
    <w:r w:rsidR="00435898">
      <w:tab/>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44AB2D" w14:textId="77777777" w:rsidR="00231D02" w:rsidRDefault="00231D02">
      <w:r>
        <w:separator/>
      </w:r>
    </w:p>
  </w:footnote>
  <w:footnote w:type="continuationSeparator" w:id="0">
    <w:p w14:paraId="61903049" w14:textId="77777777" w:rsidR="00231D02" w:rsidRDefault="00231D02">
      <w:r>
        <w:continuationSeparator/>
      </w:r>
    </w:p>
  </w:footnote>
  <w:footnote w:type="continuationNotice" w:id="1">
    <w:p w14:paraId="5C37C0DD" w14:textId="77777777" w:rsidR="00231D02" w:rsidRDefault="00231D02"/>
  </w:footnote>
  <w:footnote w:id="2">
    <w:p w14:paraId="09648ECA" w14:textId="6956699F" w:rsidR="007B1A91" w:rsidRPr="00B07FFD" w:rsidRDefault="007B1A91" w:rsidP="00B07FFD">
      <w:pPr>
        <w:pStyle w:val="Testonotaapidipagina"/>
        <w:spacing w:line="180" w:lineRule="atLeast"/>
        <w:rPr>
          <w:sz w:val="16"/>
          <w:szCs w:val="16"/>
        </w:rPr>
      </w:pPr>
      <w:r w:rsidRPr="001F5D4B">
        <w:rPr>
          <w:rStyle w:val="Rimandonotaapidipagina"/>
          <w:sz w:val="16"/>
          <w:szCs w:val="16"/>
        </w:rPr>
        <w:footnoteRef/>
      </w:r>
      <w:r w:rsidR="0023118C">
        <w:rPr>
          <w:sz w:val="16"/>
          <w:szCs w:val="16"/>
        </w:rPr>
        <w:t xml:space="preserve"> </w:t>
      </w:r>
      <w:r w:rsidR="00160278" w:rsidRPr="00160278">
        <w:rPr>
          <w:sz w:val="16"/>
          <w:szCs w:val="16"/>
        </w:rPr>
        <w:t>H</w:t>
      </w:r>
      <w:r w:rsidR="00160278">
        <w:rPr>
          <w:sz w:val="16"/>
          <w:szCs w:val="16"/>
        </w:rPr>
        <w:t>.</w:t>
      </w:r>
      <w:r w:rsidRPr="00B07FFD">
        <w:rPr>
          <w:sz w:val="16"/>
          <w:szCs w:val="16"/>
        </w:rPr>
        <w:t xml:space="preserve"> Ritchie</w:t>
      </w:r>
      <w:r w:rsidR="00160278" w:rsidRPr="00160278">
        <w:rPr>
          <w:sz w:val="16"/>
          <w:szCs w:val="16"/>
        </w:rPr>
        <w:t xml:space="preserve">, </w:t>
      </w:r>
      <w:r w:rsidRPr="00B07FFD">
        <w:rPr>
          <w:sz w:val="16"/>
          <w:szCs w:val="16"/>
        </w:rPr>
        <w:t xml:space="preserve">P. </w:t>
      </w:r>
      <w:r w:rsidR="00160278" w:rsidRPr="00160278">
        <w:rPr>
          <w:sz w:val="16"/>
          <w:szCs w:val="16"/>
        </w:rPr>
        <w:t>Rosado and M</w:t>
      </w:r>
      <w:r w:rsidR="00160278">
        <w:rPr>
          <w:sz w:val="16"/>
          <w:szCs w:val="16"/>
        </w:rPr>
        <w:t>.</w:t>
      </w:r>
      <w:r w:rsidR="00160278" w:rsidRPr="00160278">
        <w:rPr>
          <w:sz w:val="16"/>
          <w:szCs w:val="16"/>
        </w:rPr>
        <w:t xml:space="preserve"> Roser (2023) - “Energy” Published online at OurWorldinData.org. Retrieved from: </w:t>
      </w:r>
      <w:r w:rsidR="006C0048">
        <w:rPr>
          <w:sz w:val="16"/>
          <w:szCs w:val="16"/>
        </w:rPr>
        <w:t>‘</w:t>
      </w:r>
      <w:r w:rsidR="0023118C" w:rsidRPr="0023118C">
        <w:rPr>
          <w:sz w:val="16"/>
          <w:szCs w:val="16"/>
        </w:rPr>
        <w:t>https</w:t>
      </w:r>
      <w:r w:rsidRPr="00B07FFD">
        <w:rPr>
          <w:sz w:val="16"/>
          <w:szCs w:val="16"/>
        </w:rPr>
        <w:t>://ourworldindata.org/</w:t>
      </w:r>
      <w:r w:rsidR="0023118C" w:rsidRPr="0023118C">
        <w:rPr>
          <w:sz w:val="16"/>
          <w:szCs w:val="16"/>
        </w:rPr>
        <w:t>energy</w:t>
      </w:r>
      <w:r w:rsidR="006C0048">
        <w:rPr>
          <w:sz w:val="16"/>
          <w:szCs w:val="16"/>
        </w:rPr>
        <w:t>’</w:t>
      </w:r>
      <w:r w:rsidR="0023118C">
        <w:rPr>
          <w:sz w:val="16"/>
          <w:szCs w:val="16"/>
        </w:rPr>
        <w:t>.</w:t>
      </w:r>
    </w:p>
  </w:footnote>
  <w:footnote w:id="3">
    <w:p w14:paraId="541DD30E" w14:textId="441CE61B" w:rsidR="007B1A91" w:rsidRPr="00B07FFD" w:rsidRDefault="007B1A91" w:rsidP="00B07FFD">
      <w:pPr>
        <w:pStyle w:val="NormaleWeb"/>
        <w:spacing w:beforeAutospacing="0" w:afterAutospacing="0" w:line="180" w:lineRule="atLeast"/>
        <w:rPr>
          <w:sz w:val="16"/>
          <w:szCs w:val="16"/>
          <w:lang w:eastAsia="it-IT"/>
        </w:rPr>
      </w:pPr>
      <w:r w:rsidRPr="00B07FFD">
        <w:rPr>
          <w:rStyle w:val="Rimandonotaapidipagina"/>
          <w:color w:val="auto"/>
          <w:sz w:val="16"/>
          <w:szCs w:val="16"/>
          <w:lang w:eastAsia="en-GB"/>
        </w:rPr>
        <w:footnoteRef/>
      </w:r>
      <w:r w:rsidRPr="00B07FFD">
        <w:rPr>
          <w:rStyle w:val="Rimandonotaapidipagina"/>
          <w:color w:val="auto"/>
          <w:sz w:val="16"/>
          <w:szCs w:val="16"/>
          <w:lang w:eastAsia="en-GB"/>
        </w:rPr>
        <w:t xml:space="preserve"> </w:t>
      </w:r>
      <w:r w:rsidR="00391510" w:rsidRPr="00391510">
        <w:rPr>
          <w:rStyle w:val="Rimandonotaapidipagina"/>
          <w:color w:val="auto"/>
          <w:sz w:val="16"/>
          <w:szCs w:val="16"/>
          <w:vertAlign w:val="baseline"/>
          <w:lang w:eastAsia="en-GB"/>
        </w:rPr>
        <w:t>IEA (2023), World Energy Outlook 2023, IEA, Paris</w:t>
      </w:r>
      <w:r w:rsidR="00391510">
        <w:rPr>
          <w:color w:val="auto"/>
          <w:sz w:val="16"/>
          <w:szCs w:val="16"/>
          <w:lang w:eastAsia="en-GB"/>
        </w:rPr>
        <w:t>. Retrieved from:</w:t>
      </w:r>
      <w:r w:rsidR="00391510" w:rsidRPr="00391510">
        <w:rPr>
          <w:rStyle w:val="Rimandonotaapidipagina"/>
          <w:color w:val="auto"/>
          <w:sz w:val="16"/>
          <w:szCs w:val="16"/>
          <w:vertAlign w:val="baseline"/>
          <w:lang w:eastAsia="en-GB"/>
        </w:rPr>
        <w:t xml:space="preserve"> </w:t>
      </w:r>
      <w:r w:rsidR="00391510">
        <w:rPr>
          <w:rStyle w:val="Rimandonotaapidipagina"/>
          <w:color w:val="auto"/>
          <w:sz w:val="16"/>
          <w:szCs w:val="16"/>
          <w:vertAlign w:val="baseline"/>
          <w:lang w:eastAsia="en-GB"/>
        </w:rPr>
        <w:t>‘</w:t>
      </w:r>
      <w:r w:rsidR="00391510" w:rsidRPr="00391510">
        <w:rPr>
          <w:rStyle w:val="Rimandonotaapidipagina"/>
          <w:color w:val="auto"/>
          <w:sz w:val="16"/>
          <w:szCs w:val="16"/>
          <w:vertAlign w:val="baseline"/>
          <w:lang w:eastAsia="en-GB"/>
        </w:rPr>
        <w:t>https://www.iea.org/reports/world-energy-outlook-2023</w:t>
      </w:r>
      <w:r w:rsidR="00391510">
        <w:rPr>
          <w:color w:val="auto"/>
          <w:sz w:val="16"/>
          <w:szCs w:val="16"/>
          <w:lang w:eastAsia="en-GB"/>
        </w:rPr>
        <w:t>’.</w:t>
      </w:r>
      <w:r w:rsidR="00805980">
        <w:rPr>
          <w:color w:val="auto"/>
          <w:sz w:val="16"/>
          <w:szCs w:val="16"/>
          <w:lang w:eastAsia="en-GB"/>
        </w:rPr>
        <w:t xml:space="preserve"> </w:t>
      </w:r>
      <w:r w:rsidR="00805980" w:rsidRPr="00713CE7">
        <w:rPr>
          <w:sz w:val="16"/>
          <w:szCs w:val="16"/>
        </w:rPr>
        <w:t>Licence: CC BY 4.0</w:t>
      </w:r>
      <w:r w:rsidR="00805980">
        <w:rPr>
          <w:sz w:val="16"/>
          <w:szCs w:val="16"/>
        </w:rPr>
        <w:t>.</w:t>
      </w:r>
    </w:p>
  </w:footnote>
  <w:footnote w:id="4">
    <w:p w14:paraId="24188967" w14:textId="23B460B1" w:rsidR="007B1A91" w:rsidRPr="006D3662" w:rsidRDefault="007B1A91" w:rsidP="00B07FFD">
      <w:pPr>
        <w:pStyle w:val="Testonotaapidipagina"/>
        <w:spacing w:line="180" w:lineRule="atLeast"/>
        <w:rPr>
          <w:sz w:val="16"/>
          <w:szCs w:val="16"/>
          <w:lang w:val="it-IT"/>
        </w:rPr>
      </w:pPr>
      <w:r w:rsidRPr="00B07FFD">
        <w:rPr>
          <w:rStyle w:val="Rimandonotaapidipagina"/>
          <w:sz w:val="16"/>
          <w:szCs w:val="16"/>
        </w:rPr>
        <w:footnoteRef/>
      </w:r>
      <w:r w:rsidRPr="00B07FFD">
        <w:rPr>
          <w:sz w:val="16"/>
          <w:szCs w:val="16"/>
        </w:rPr>
        <w:t xml:space="preserve"> </w:t>
      </w:r>
      <w:r w:rsidR="00713CE7" w:rsidRPr="00713CE7">
        <w:rPr>
          <w:sz w:val="16"/>
          <w:szCs w:val="16"/>
        </w:rPr>
        <w:t>IEA (2024), Global Hydrogen Review 2024, IEA, Paris</w:t>
      </w:r>
      <w:r w:rsidR="00805980">
        <w:rPr>
          <w:sz w:val="16"/>
          <w:szCs w:val="16"/>
        </w:rPr>
        <w:t>. Retrieved from:</w:t>
      </w:r>
      <w:r w:rsidR="00713CE7" w:rsidRPr="00713CE7">
        <w:rPr>
          <w:sz w:val="16"/>
          <w:szCs w:val="16"/>
        </w:rPr>
        <w:t xml:space="preserve"> </w:t>
      </w:r>
      <w:r w:rsidR="00805980">
        <w:rPr>
          <w:sz w:val="16"/>
          <w:szCs w:val="16"/>
        </w:rPr>
        <w:t>‘</w:t>
      </w:r>
      <w:r w:rsidR="00713CE7" w:rsidRPr="00713CE7">
        <w:rPr>
          <w:sz w:val="16"/>
          <w:szCs w:val="16"/>
        </w:rPr>
        <w:t>https://www.iea.org/reports/global-hydrogen-review-2024</w:t>
      </w:r>
      <w:r w:rsidR="00805980">
        <w:rPr>
          <w:sz w:val="16"/>
          <w:szCs w:val="16"/>
        </w:rPr>
        <w:t>’.</w:t>
      </w:r>
      <w:r w:rsidR="00713CE7" w:rsidRPr="00713CE7">
        <w:rPr>
          <w:sz w:val="16"/>
          <w:szCs w:val="16"/>
        </w:rPr>
        <w:t xml:space="preserve"> </w:t>
      </w:r>
      <w:r w:rsidR="00713CE7" w:rsidRPr="006D3662">
        <w:rPr>
          <w:sz w:val="16"/>
          <w:szCs w:val="16"/>
          <w:lang w:val="it-IT"/>
        </w:rPr>
        <w:t>Licence: CC BY 4.0</w:t>
      </w:r>
    </w:p>
  </w:footnote>
  <w:footnote w:id="5">
    <w:p w14:paraId="76C7D8C7" w14:textId="01D207DE" w:rsidR="007B1A91" w:rsidRPr="004348C4" w:rsidRDefault="007B1A91" w:rsidP="00B07FFD">
      <w:pPr>
        <w:pStyle w:val="Testonotaapidipagina"/>
        <w:spacing w:line="180" w:lineRule="atLeast"/>
        <w:rPr>
          <w:sz w:val="16"/>
          <w:szCs w:val="16"/>
        </w:rPr>
      </w:pPr>
      <w:r w:rsidRPr="004348C4">
        <w:rPr>
          <w:rStyle w:val="Rimandonotaapidipagina"/>
          <w:sz w:val="16"/>
          <w:szCs w:val="16"/>
        </w:rPr>
        <w:footnoteRef/>
      </w:r>
      <w:r w:rsidRPr="004348C4">
        <w:rPr>
          <w:sz w:val="16"/>
          <w:szCs w:val="16"/>
          <w:lang w:val="it-IT"/>
        </w:rPr>
        <w:t xml:space="preserve"> </w:t>
      </w:r>
      <w:r w:rsidRPr="004348C4">
        <w:rPr>
          <w:sz w:val="16"/>
          <w:szCs w:val="16"/>
          <w:lang w:val="pt-BR"/>
        </w:rPr>
        <w:t xml:space="preserve">Capurso, T., Stefanizzi, M., Torresi, M., &amp; Camporeale, S. M. (2022). </w:t>
      </w:r>
      <w:r w:rsidRPr="004348C4">
        <w:rPr>
          <w:sz w:val="16"/>
          <w:szCs w:val="16"/>
        </w:rPr>
        <w:t>Energy Conversion and Management, 251, 114898.</w:t>
      </w:r>
    </w:p>
  </w:footnote>
  <w:footnote w:id="6">
    <w:p w14:paraId="0A2651F3" w14:textId="34B8628E"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Levinsky, H. (2021). Progress in Energy and Combustion </w:t>
      </w:r>
      <w:r w:rsidRPr="0052771F">
        <w:rPr>
          <w:b/>
          <w:bCs/>
          <w:sz w:val="16"/>
          <w:szCs w:val="16"/>
        </w:rPr>
        <w:t>Science</w:t>
      </w:r>
      <w:r w:rsidRPr="00B07FFD">
        <w:rPr>
          <w:sz w:val="16"/>
          <w:szCs w:val="16"/>
        </w:rPr>
        <w:t>, 84, 100907.</w:t>
      </w:r>
    </w:p>
  </w:footnote>
  <w:footnote w:id="7">
    <w:p w14:paraId="1DE6281E" w14:textId="59EE39B2" w:rsidR="007B1A91" w:rsidRPr="006D3662" w:rsidRDefault="007B1A91" w:rsidP="00B07FFD">
      <w:pPr>
        <w:pStyle w:val="Testonotaapidipagina"/>
        <w:spacing w:line="180" w:lineRule="atLeast"/>
        <w:rPr>
          <w:color w:val="000000" w:themeColor="text1"/>
          <w:sz w:val="16"/>
          <w:szCs w:val="16"/>
          <w:lang w:val="fr-FR" w:eastAsia="it-IT"/>
        </w:rPr>
      </w:pPr>
      <w:r w:rsidRPr="00B07FFD">
        <w:rPr>
          <w:rStyle w:val="Rimandonotaapidipagina"/>
          <w:sz w:val="16"/>
          <w:szCs w:val="16"/>
        </w:rPr>
        <w:footnoteRef/>
      </w:r>
      <w:r w:rsidRPr="00B07FFD">
        <w:rPr>
          <w:sz w:val="16"/>
          <w:szCs w:val="16"/>
        </w:rPr>
        <w:t xml:space="preserve"> </w:t>
      </w:r>
      <w:r w:rsidR="00A1627C">
        <w:rPr>
          <w:sz w:val="16"/>
          <w:szCs w:val="16"/>
        </w:rPr>
        <w:t>Tam, C.K.W., Bake, F., Hultgren, L.S., &amp; Poinsot, T.</w:t>
      </w:r>
      <w:r w:rsidR="00A1627C" w:rsidRPr="00B07FFD">
        <w:rPr>
          <w:sz w:val="16"/>
          <w:szCs w:val="16"/>
        </w:rPr>
        <w:t xml:space="preserve"> (201</w:t>
      </w:r>
      <w:r w:rsidR="00A1627C">
        <w:rPr>
          <w:sz w:val="16"/>
          <w:szCs w:val="16"/>
        </w:rPr>
        <w:t>9</w:t>
      </w:r>
      <w:r w:rsidR="00A1627C" w:rsidRPr="00B07FFD">
        <w:rPr>
          <w:sz w:val="16"/>
          <w:szCs w:val="16"/>
        </w:rPr>
        <w:t xml:space="preserve">). </w:t>
      </w:r>
      <w:r w:rsidR="00A1627C" w:rsidRPr="006D3662">
        <w:rPr>
          <w:sz w:val="16"/>
          <w:szCs w:val="16"/>
          <w:lang w:val="fr-FR"/>
        </w:rPr>
        <w:t>CEAS Aeronautical Journal, 10, 101–122.</w:t>
      </w:r>
    </w:p>
  </w:footnote>
  <w:footnote w:id="8">
    <w:p w14:paraId="720A44BC" w14:textId="232841E0" w:rsidR="0052771F" w:rsidRPr="0052771F" w:rsidRDefault="0052771F">
      <w:pPr>
        <w:pStyle w:val="Testonotaapidipagina"/>
        <w:rPr>
          <w:lang w:val="en-US"/>
        </w:rPr>
      </w:pPr>
      <w:r w:rsidRPr="0052771F">
        <w:rPr>
          <w:color w:val="000000" w:themeColor="text1"/>
          <w:sz w:val="16"/>
          <w:szCs w:val="16"/>
          <w:lang w:eastAsia="it-IT"/>
        </w:rPr>
        <w:footnoteRef/>
      </w:r>
      <w:r w:rsidRPr="006D3662">
        <w:rPr>
          <w:color w:val="000000" w:themeColor="text1"/>
          <w:sz w:val="16"/>
          <w:szCs w:val="16"/>
          <w:lang w:val="fr-FR" w:eastAsia="it-IT"/>
        </w:rPr>
        <w:t xml:space="preserve"> Brouzet, D</w:t>
      </w:r>
      <w:r w:rsidR="00D55B86" w:rsidRPr="006D3662">
        <w:rPr>
          <w:color w:val="000000" w:themeColor="text1"/>
          <w:sz w:val="16"/>
          <w:szCs w:val="16"/>
          <w:lang w:val="fr-FR" w:eastAsia="it-IT"/>
        </w:rPr>
        <w:t>.</w:t>
      </w:r>
      <w:r w:rsidRPr="006D3662">
        <w:rPr>
          <w:color w:val="000000" w:themeColor="text1"/>
          <w:sz w:val="16"/>
          <w:szCs w:val="16"/>
          <w:lang w:val="fr-FR" w:eastAsia="it-IT"/>
        </w:rPr>
        <w:t xml:space="preserve">, et al. </w:t>
      </w:r>
      <w:r w:rsidRPr="0052771F">
        <w:rPr>
          <w:color w:val="000000" w:themeColor="text1"/>
          <w:sz w:val="16"/>
          <w:szCs w:val="16"/>
          <w:lang w:eastAsia="it-IT"/>
        </w:rPr>
        <w:t>Combustion and Flame 260 (2024): 113249.</w:t>
      </w:r>
    </w:p>
  </w:footnote>
  <w:footnote w:id="9">
    <w:p w14:paraId="00463BA4" w14:textId="5A73EA8B"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w:t>
      </w:r>
      <w:r w:rsidR="00A1627C" w:rsidRPr="00B07FFD">
        <w:rPr>
          <w:sz w:val="16"/>
          <w:szCs w:val="16"/>
        </w:rPr>
        <w:t>Ihme, M. (2017). Annual Review of Fluid Mechanics, 49, 277-310.</w:t>
      </w:r>
    </w:p>
  </w:footnote>
  <w:footnote w:id="10">
    <w:p w14:paraId="7E7E4A0A" w14:textId="73C8B102"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Poinsot, T. (2017). Proceedings of the Combustion Institute, 36(1), 1-28.</w:t>
      </w:r>
    </w:p>
  </w:footnote>
  <w:footnote w:id="11">
    <w:p w14:paraId="28CA56CC" w14:textId="07B5D1DB"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Dowling, A. P., &amp; Mahmoudi, Y. (2015). Proceedings of the Combustion Institute, 35(1), 65-100.</w:t>
      </w:r>
    </w:p>
  </w:footnote>
  <w:footnote w:id="12">
    <w:p w14:paraId="6A633D98" w14:textId="755AC9D1"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Marble, F. and Candel, S. (1977). Journal of Sound and Vibration, 55(2):225–243.</w:t>
      </w:r>
    </w:p>
  </w:footnote>
  <w:footnote w:id="13">
    <w:p w14:paraId="499D1162" w14:textId="2E946F4A"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9B3FEE">
        <w:rPr>
          <w:sz w:val="16"/>
          <w:szCs w:val="16"/>
          <w:lang w:val="de-DE"/>
        </w:rPr>
        <w:t xml:space="preserve"> Magri, L., O’Brien, J., and Ihme, M. (2016). </w:t>
      </w:r>
      <w:r w:rsidRPr="00B07FFD">
        <w:rPr>
          <w:sz w:val="16"/>
          <w:szCs w:val="16"/>
        </w:rPr>
        <w:t xml:space="preserve">Journal of Fluid Mechanics, 799(R4):1–12. </w:t>
      </w:r>
    </w:p>
  </w:footnote>
  <w:footnote w:id="14">
    <w:p w14:paraId="51BB5079" w14:textId="62379556"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Morgans, A. S.; Duran, I. International Journal of Spray and Combustion Dynamics 2016, 8 (4), 285–298.</w:t>
      </w:r>
    </w:p>
  </w:footnote>
  <w:footnote w:id="15">
    <w:p w14:paraId="1E0CB699" w14:textId="701B9FE9" w:rsidR="007B1A91" w:rsidRPr="00B07FFD" w:rsidRDefault="007B1A91" w:rsidP="00B07FFD">
      <w:pPr>
        <w:pStyle w:val="Testonotaapidipagina"/>
        <w:spacing w:line="180" w:lineRule="atLeast"/>
        <w:rPr>
          <w:sz w:val="16"/>
          <w:szCs w:val="16"/>
        </w:rPr>
      </w:pPr>
      <w:r w:rsidRPr="00B07FFD">
        <w:rPr>
          <w:rStyle w:val="Rimandonotaapidipagina"/>
          <w:sz w:val="16"/>
          <w:szCs w:val="16"/>
        </w:rPr>
        <w:footnoteRef/>
      </w:r>
      <w:r w:rsidRPr="00B07FFD">
        <w:rPr>
          <w:sz w:val="16"/>
          <w:szCs w:val="16"/>
        </w:rPr>
        <w:t xml:space="preserve"> Howarth, T. L., E. F. Hunt, and A. J. Aspden.</w:t>
      </w:r>
      <w:r>
        <w:rPr>
          <w:sz w:val="16"/>
          <w:szCs w:val="16"/>
        </w:rPr>
        <w:t xml:space="preserve"> </w:t>
      </w:r>
      <w:r w:rsidRPr="00B07FFD">
        <w:rPr>
          <w:sz w:val="16"/>
          <w:szCs w:val="16"/>
        </w:rPr>
        <w:t>Combustion and Flame 253 (2023): 112811.</w:t>
      </w:r>
    </w:p>
  </w:footnote>
  <w:footnote w:id="16">
    <w:p w14:paraId="6D38A0BE" w14:textId="7C4E56D6" w:rsidR="007B1A91" w:rsidRPr="00864C31" w:rsidRDefault="007B1A91">
      <w:pPr>
        <w:pStyle w:val="Testonotaapidipagina"/>
      </w:pPr>
      <w:r w:rsidRPr="00CA4B3B">
        <w:rPr>
          <w:sz w:val="16"/>
          <w:szCs w:val="16"/>
          <w:vertAlign w:val="superscript"/>
        </w:rPr>
        <w:footnoteRef/>
      </w:r>
      <w:r w:rsidRPr="00864C31">
        <w:rPr>
          <w:sz w:val="16"/>
          <w:szCs w:val="16"/>
        </w:rPr>
        <w:t xml:space="preserve"> </w:t>
      </w:r>
      <w:r w:rsidR="00290082" w:rsidRPr="00A56C6E">
        <w:rPr>
          <w:sz w:val="16"/>
          <w:szCs w:val="16"/>
          <w:lang w:val="en-US"/>
        </w:rPr>
        <w:t xml:space="preserve">Yahou, T., Detomaso, N., Selle, L., Poinsot, T., Dawson,  J.R., Schuller, T., &amp; Laera, D., Proceedings of the Combustion Institute, </w:t>
      </w:r>
      <w:r w:rsidR="00A56C6E" w:rsidRPr="00A56C6E">
        <w:rPr>
          <w:sz w:val="16"/>
          <w:szCs w:val="16"/>
          <w:lang w:val="en-US"/>
        </w:rPr>
        <w:t>40</w:t>
      </w:r>
      <w:r w:rsidR="00007793">
        <w:rPr>
          <w:sz w:val="16"/>
          <w:szCs w:val="16"/>
          <w:lang w:val="en-US"/>
        </w:rPr>
        <w:t>(</w:t>
      </w:r>
      <w:r w:rsidR="00A56C6E" w:rsidRPr="00A56C6E">
        <w:rPr>
          <w:sz w:val="16"/>
          <w:szCs w:val="16"/>
          <w:lang w:val="en-US"/>
        </w:rPr>
        <w:t>1–4</w:t>
      </w:r>
      <w:r w:rsidR="00007793">
        <w:rPr>
          <w:sz w:val="16"/>
          <w:szCs w:val="16"/>
          <w:lang w:val="en-US"/>
        </w:rPr>
        <w:t>)</w:t>
      </w:r>
      <w:r w:rsidR="00A56C6E" w:rsidRPr="00A56C6E">
        <w:rPr>
          <w:sz w:val="16"/>
          <w:szCs w:val="16"/>
          <w:lang w:val="en-US"/>
        </w:rPr>
        <w:t>, 105612</w:t>
      </w:r>
      <w:r w:rsidR="00007793">
        <w:rPr>
          <w:sz w:val="16"/>
          <w:szCs w:val="16"/>
          <w:lang w:val="en-US"/>
        </w:rPr>
        <w:t>.</w:t>
      </w:r>
    </w:p>
  </w:footnote>
  <w:footnote w:id="17">
    <w:p w14:paraId="01678D70" w14:textId="36B3F11A" w:rsidR="007B1A91" w:rsidRPr="001F5D4B" w:rsidRDefault="007B1A91" w:rsidP="000D1C58">
      <w:pPr>
        <w:pStyle w:val="Testonotaapidipagina"/>
        <w:rPr>
          <w:sz w:val="16"/>
          <w:szCs w:val="16"/>
        </w:rPr>
      </w:pPr>
      <w:r w:rsidRPr="001F5D4B">
        <w:rPr>
          <w:rStyle w:val="Rimandonotaapidipagina"/>
          <w:sz w:val="16"/>
          <w:szCs w:val="16"/>
        </w:rPr>
        <w:footnoteRef/>
      </w:r>
      <w:r w:rsidRPr="001F5D4B">
        <w:rPr>
          <w:sz w:val="16"/>
          <w:szCs w:val="16"/>
        </w:rPr>
        <w:t xml:space="preserve"> </w:t>
      </w:r>
      <w:r w:rsidR="009A1C8E" w:rsidRPr="009A1C8E">
        <w:rPr>
          <w:sz w:val="16"/>
          <w:szCs w:val="16"/>
        </w:rPr>
        <w:t>Olbricht, C</w:t>
      </w:r>
      <w:r w:rsidR="009A1C8E">
        <w:rPr>
          <w:sz w:val="16"/>
          <w:szCs w:val="16"/>
        </w:rPr>
        <w:t>.</w:t>
      </w:r>
      <w:r w:rsidR="009A1C8E" w:rsidRPr="009A1C8E">
        <w:rPr>
          <w:sz w:val="16"/>
          <w:szCs w:val="16"/>
        </w:rPr>
        <w:t>, Flemming, F</w:t>
      </w:r>
      <w:r w:rsidR="009A1C8E">
        <w:rPr>
          <w:sz w:val="16"/>
          <w:szCs w:val="16"/>
        </w:rPr>
        <w:t>.</w:t>
      </w:r>
      <w:r w:rsidR="009A1C8E" w:rsidRPr="009A1C8E">
        <w:rPr>
          <w:sz w:val="16"/>
          <w:szCs w:val="16"/>
        </w:rPr>
        <w:t>, Sadiki, A</w:t>
      </w:r>
      <w:r w:rsidR="009A1C8E">
        <w:rPr>
          <w:sz w:val="16"/>
          <w:szCs w:val="16"/>
        </w:rPr>
        <w:t>.</w:t>
      </w:r>
      <w:r w:rsidR="009A1C8E" w:rsidRPr="009A1C8E">
        <w:rPr>
          <w:sz w:val="16"/>
          <w:szCs w:val="16"/>
        </w:rPr>
        <w:t>, Janicka, J</w:t>
      </w:r>
      <w:r w:rsidR="009A1C8E">
        <w:rPr>
          <w:sz w:val="16"/>
          <w:szCs w:val="16"/>
        </w:rPr>
        <w:t>.</w:t>
      </w:r>
      <w:r w:rsidR="009A1C8E" w:rsidRPr="009A1C8E">
        <w:rPr>
          <w:sz w:val="16"/>
          <w:szCs w:val="16"/>
        </w:rPr>
        <w:t>, Bake, F</w:t>
      </w:r>
      <w:r w:rsidR="009A1C8E">
        <w:rPr>
          <w:sz w:val="16"/>
          <w:szCs w:val="16"/>
        </w:rPr>
        <w:t>.</w:t>
      </w:r>
      <w:r w:rsidR="009A1C8E" w:rsidRPr="009A1C8E">
        <w:rPr>
          <w:sz w:val="16"/>
          <w:szCs w:val="16"/>
        </w:rPr>
        <w:t>, Michel, U</w:t>
      </w:r>
      <w:r w:rsidR="009A1C8E">
        <w:rPr>
          <w:sz w:val="16"/>
          <w:szCs w:val="16"/>
        </w:rPr>
        <w:t>.</w:t>
      </w:r>
      <w:r w:rsidR="009A1C8E" w:rsidRPr="009A1C8E">
        <w:rPr>
          <w:sz w:val="16"/>
          <w:szCs w:val="16"/>
        </w:rPr>
        <w:t>, &amp; R</w:t>
      </w:r>
      <w:r w:rsidR="009F528F" w:rsidRPr="009F528F">
        <w:rPr>
          <w:sz w:val="16"/>
          <w:szCs w:val="16"/>
        </w:rPr>
        <w:t>ö</w:t>
      </w:r>
      <w:r w:rsidR="009A1C8E" w:rsidRPr="009A1C8E">
        <w:rPr>
          <w:sz w:val="16"/>
          <w:szCs w:val="16"/>
        </w:rPr>
        <w:t>hle, I</w:t>
      </w:r>
      <w:r w:rsidR="009A1C8E">
        <w:rPr>
          <w:sz w:val="16"/>
          <w:szCs w:val="16"/>
        </w:rPr>
        <w:t>.</w:t>
      </w:r>
      <w:r w:rsidR="004B4DD0">
        <w:rPr>
          <w:sz w:val="16"/>
          <w:szCs w:val="16"/>
        </w:rPr>
        <w:t xml:space="preserve"> (2005).</w:t>
      </w:r>
      <w:r w:rsidR="009A1C8E" w:rsidRPr="009A1C8E">
        <w:rPr>
          <w:sz w:val="16"/>
          <w:szCs w:val="16"/>
        </w:rPr>
        <w:t xml:space="preserve"> Proceedings of the ASME Turbo Expo 2005</w:t>
      </w:r>
      <w:r w:rsidR="004B4DD0">
        <w:rPr>
          <w:sz w:val="16"/>
          <w:szCs w:val="16"/>
        </w:rPr>
        <w:t>,</w:t>
      </w:r>
      <w:r w:rsidR="009A1C8E" w:rsidRPr="009A1C8E">
        <w:rPr>
          <w:sz w:val="16"/>
          <w:szCs w:val="16"/>
        </w:rPr>
        <w:t xml:space="preserve"> 729-738.</w:t>
      </w:r>
    </w:p>
  </w:footnote>
  <w:footnote w:id="18">
    <w:p w14:paraId="4633A539" w14:textId="125CF56E"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w:t>
      </w:r>
      <w:r w:rsidR="00DA6059" w:rsidRPr="007D4E34">
        <w:rPr>
          <w:sz w:val="16"/>
          <w:szCs w:val="16"/>
          <w:lang w:val="en-US"/>
        </w:rPr>
        <w:t>Haghiri, A., Talei, M., Brear, M.J., &amp; Hawkes, E.R. (2018)</w:t>
      </w:r>
      <w:r w:rsidR="00E9641D" w:rsidRPr="007D4E34">
        <w:rPr>
          <w:sz w:val="16"/>
          <w:szCs w:val="16"/>
          <w:lang w:val="en-US"/>
        </w:rPr>
        <w:t xml:space="preserve">. </w:t>
      </w:r>
      <w:r w:rsidR="00E9641D" w:rsidRPr="00E9641D">
        <w:rPr>
          <w:sz w:val="16"/>
          <w:szCs w:val="16"/>
          <w:lang w:val="en-US"/>
        </w:rPr>
        <w:t>J</w:t>
      </w:r>
      <w:r w:rsidR="00E9641D">
        <w:rPr>
          <w:sz w:val="16"/>
          <w:szCs w:val="16"/>
          <w:lang w:val="en-US"/>
        </w:rPr>
        <w:t xml:space="preserve">ournal of </w:t>
      </w:r>
      <w:r w:rsidR="00E9641D" w:rsidRPr="00E9641D">
        <w:rPr>
          <w:sz w:val="16"/>
          <w:szCs w:val="16"/>
          <w:lang w:val="en-US"/>
        </w:rPr>
        <w:t>Fluid Mech</w:t>
      </w:r>
      <w:r w:rsidR="00E9641D">
        <w:rPr>
          <w:sz w:val="16"/>
          <w:szCs w:val="16"/>
          <w:lang w:val="en-US"/>
        </w:rPr>
        <w:t>anics,</w:t>
      </w:r>
      <w:r w:rsidR="00E9641D" w:rsidRPr="00E9641D">
        <w:rPr>
          <w:sz w:val="16"/>
          <w:szCs w:val="16"/>
          <w:lang w:val="en-US"/>
        </w:rPr>
        <w:t xml:space="preserve"> 843, 29–52.</w:t>
      </w:r>
    </w:p>
  </w:footnote>
  <w:footnote w:id="19">
    <w:p w14:paraId="46A89E5B" w14:textId="4940533E" w:rsidR="007B1A91" w:rsidRPr="00274674" w:rsidRDefault="007B1A91" w:rsidP="00035296">
      <w:pPr>
        <w:pStyle w:val="Testonotaapidipagina"/>
        <w:rPr>
          <w:sz w:val="16"/>
          <w:szCs w:val="16"/>
        </w:rPr>
      </w:pPr>
      <w:r w:rsidRPr="001F5D4B">
        <w:rPr>
          <w:rStyle w:val="Rimandonotaapidipagina"/>
          <w:sz w:val="16"/>
          <w:szCs w:val="16"/>
        </w:rPr>
        <w:footnoteRef/>
      </w:r>
      <w:r w:rsidRPr="009B3FEE">
        <w:rPr>
          <w:sz w:val="16"/>
          <w:szCs w:val="16"/>
          <w:lang w:val="de-DE"/>
        </w:rPr>
        <w:t xml:space="preserve"> Gkantonas, S., Talibi, M., Balachandran, R., &amp; Mastorakos, E. (2023). </w:t>
      </w:r>
      <w:r w:rsidRPr="001F5D4B">
        <w:rPr>
          <w:sz w:val="16"/>
          <w:szCs w:val="16"/>
        </w:rPr>
        <w:t>Hydrogen for Future Thermal Engines, 407-428.</w:t>
      </w:r>
    </w:p>
  </w:footnote>
  <w:footnote w:id="20">
    <w:p w14:paraId="76B80151" w14:textId="43C641FF"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Law, C. K., Jomaas, G., &amp; Bechtold, J. K. (2005). Proceedings of the combustion institute, 30(1), 159-167.</w:t>
      </w:r>
    </w:p>
  </w:footnote>
  <w:footnote w:id="21">
    <w:p w14:paraId="1FAF22F6" w14:textId="252AAD90" w:rsidR="007B1A91" w:rsidRPr="001F5D4B" w:rsidRDefault="007B1A91" w:rsidP="00035296">
      <w:pPr>
        <w:pStyle w:val="Testonotaapidipagina"/>
        <w:rPr>
          <w:sz w:val="16"/>
          <w:szCs w:val="16"/>
        </w:rPr>
      </w:pPr>
      <w:r w:rsidRPr="001F5D4B">
        <w:rPr>
          <w:rStyle w:val="Rimandonotaapidipagina"/>
          <w:sz w:val="16"/>
          <w:szCs w:val="16"/>
        </w:rPr>
        <w:footnoteRef/>
      </w:r>
      <w:r w:rsidRPr="002D6B61">
        <w:rPr>
          <w:sz w:val="16"/>
          <w:szCs w:val="16"/>
          <w:lang w:val="it-IT"/>
        </w:rPr>
        <w:t xml:space="preserve"> Berger, L., Attili, A., &amp; Pitsch, H. (2022). </w:t>
      </w:r>
      <w:r w:rsidRPr="001F5D4B">
        <w:rPr>
          <w:sz w:val="16"/>
          <w:szCs w:val="16"/>
        </w:rPr>
        <w:t>Combustion and Flame, 244, 112254.</w:t>
      </w:r>
    </w:p>
  </w:footnote>
  <w:footnote w:id="22">
    <w:p w14:paraId="76F5A4DB" w14:textId="6F3CF676"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Candel, S.</w:t>
      </w:r>
      <w:r>
        <w:rPr>
          <w:sz w:val="16"/>
          <w:szCs w:val="16"/>
        </w:rPr>
        <w:t xml:space="preserve"> et al. </w:t>
      </w:r>
      <w:r w:rsidRPr="001F5D4B">
        <w:rPr>
          <w:sz w:val="16"/>
          <w:szCs w:val="16"/>
        </w:rPr>
        <w:t>(2009). Flame dynamics and combustion noise: progress and challenges. International Journal of Aeroacoustics, 8(1), 1-56.</w:t>
      </w:r>
    </w:p>
  </w:footnote>
  <w:footnote w:id="23">
    <w:p w14:paraId="1B3C7918" w14:textId="785AFE63"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Ducruix, S., Schuller, T., Durox, D., &amp; Candel, S. (2003). Journal of </w:t>
      </w:r>
      <w:r>
        <w:rPr>
          <w:sz w:val="16"/>
          <w:szCs w:val="16"/>
        </w:rPr>
        <w:t>P</w:t>
      </w:r>
      <w:r w:rsidRPr="001F5D4B">
        <w:rPr>
          <w:sz w:val="16"/>
          <w:szCs w:val="16"/>
        </w:rPr>
        <w:t xml:space="preserve">ropulsion and </w:t>
      </w:r>
      <w:r>
        <w:rPr>
          <w:sz w:val="16"/>
          <w:szCs w:val="16"/>
        </w:rPr>
        <w:t>P</w:t>
      </w:r>
      <w:r w:rsidRPr="001F5D4B">
        <w:rPr>
          <w:sz w:val="16"/>
          <w:szCs w:val="16"/>
        </w:rPr>
        <w:t>ower, 19(5), 722-734.</w:t>
      </w:r>
    </w:p>
  </w:footnote>
  <w:footnote w:id="24">
    <w:p w14:paraId="6DFC08A0" w14:textId="53211780" w:rsidR="007B1A91" w:rsidRPr="001F5D4B" w:rsidRDefault="007B1A91" w:rsidP="00035296">
      <w:pPr>
        <w:pStyle w:val="Testonotaapidipagina"/>
        <w:rPr>
          <w:sz w:val="16"/>
          <w:szCs w:val="16"/>
        </w:rPr>
      </w:pPr>
      <w:r w:rsidRPr="001F5D4B">
        <w:rPr>
          <w:rStyle w:val="Rimandonotaapidipagina"/>
          <w:sz w:val="16"/>
          <w:szCs w:val="16"/>
        </w:rPr>
        <w:footnoteRef/>
      </w:r>
      <w:r w:rsidRPr="009B3FEE">
        <w:rPr>
          <w:sz w:val="16"/>
          <w:szCs w:val="16"/>
          <w:lang w:val="de-DE"/>
        </w:rPr>
        <w:t xml:space="preserve"> Æsøy, E., Indlekofer, T., Bothien, M. R., &amp; Dawson, J. R. (2023). </w:t>
      </w:r>
      <w:r w:rsidRPr="001F5D4B">
        <w:rPr>
          <w:sz w:val="16"/>
          <w:szCs w:val="16"/>
        </w:rPr>
        <w:t>Journal of Engineering for Gas Turbines and Power, 145(11).</w:t>
      </w:r>
    </w:p>
  </w:footnote>
  <w:footnote w:id="25">
    <w:p w14:paraId="3274A38E" w14:textId="6417CF64"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Shoji, T., Iwasaki, Y., Kodai, K., Yoshida, S., Tachibana, S., &amp; Yokomori, T. (2020). AIAA journal, 58(10), 4505-4521</w:t>
      </w:r>
    </w:p>
  </w:footnote>
  <w:footnote w:id="26">
    <w:p w14:paraId="6A61EF86" w14:textId="771B586E" w:rsidR="007B1A91" w:rsidRPr="001F5D4B" w:rsidRDefault="007B1A91" w:rsidP="00035296">
      <w:pPr>
        <w:rPr>
          <w:sz w:val="16"/>
          <w:szCs w:val="16"/>
        </w:rPr>
      </w:pPr>
      <w:r w:rsidRPr="001F5D4B">
        <w:rPr>
          <w:rStyle w:val="Rimandonotaapidipagina"/>
          <w:sz w:val="16"/>
          <w:szCs w:val="16"/>
        </w:rPr>
        <w:footnoteRef/>
      </w:r>
      <w:r w:rsidRPr="001F5D4B">
        <w:rPr>
          <w:sz w:val="16"/>
          <w:szCs w:val="16"/>
        </w:rPr>
        <w:t xml:space="preserve"> S Marragou, H Magnes, A Aniello, TF Guiberti, L Selle, T Poinsot, T. Schuller</w:t>
      </w:r>
      <w:r>
        <w:rPr>
          <w:sz w:val="16"/>
          <w:szCs w:val="16"/>
        </w:rPr>
        <w:t xml:space="preserve">. </w:t>
      </w:r>
      <w:r w:rsidRPr="001F5D4B">
        <w:rPr>
          <w:sz w:val="16"/>
          <w:szCs w:val="16"/>
        </w:rPr>
        <w:t>Combustion and Flame (2023) 255, 112908</w:t>
      </w:r>
    </w:p>
  </w:footnote>
  <w:footnote w:id="27">
    <w:p w14:paraId="624301B7" w14:textId="4B02BE04" w:rsidR="007B1A91" w:rsidRPr="001F5D4B" w:rsidRDefault="007B1A91" w:rsidP="00035296">
      <w:pPr>
        <w:rPr>
          <w:sz w:val="16"/>
          <w:szCs w:val="16"/>
        </w:rPr>
      </w:pPr>
      <w:r w:rsidRPr="00B52315">
        <w:rPr>
          <w:sz w:val="16"/>
          <w:szCs w:val="16"/>
          <w:vertAlign w:val="superscript"/>
        </w:rPr>
        <w:footnoteRef/>
      </w:r>
      <w:r w:rsidRPr="00B52315">
        <w:rPr>
          <w:sz w:val="16"/>
          <w:szCs w:val="16"/>
          <w:vertAlign w:val="superscript"/>
        </w:rPr>
        <w:t xml:space="preserve"> </w:t>
      </w:r>
      <w:r w:rsidRPr="001F5D4B">
        <w:rPr>
          <w:sz w:val="16"/>
          <w:szCs w:val="16"/>
        </w:rPr>
        <w:t>T Yahou, JR Dawson, T Schuller, Proceedings of the Combustion Institute (2023) 39: 4641-4650</w:t>
      </w:r>
    </w:p>
  </w:footnote>
  <w:footnote w:id="28">
    <w:p w14:paraId="20E4B7B1" w14:textId="43408B20"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Schuller, T., Marragou, S., Oztarlik, G., Poinsot, T., &amp; Selle, L. (2022). Combustion and Flame, 240, 111974.</w:t>
      </w:r>
    </w:p>
  </w:footnote>
  <w:footnote w:id="29">
    <w:p w14:paraId="1CF90887" w14:textId="1E262524" w:rsidR="007B1A91" w:rsidRPr="001F5D4B" w:rsidRDefault="007B1A91" w:rsidP="00035296">
      <w:pPr>
        <w:pStyle w:val="Testonotaapidipagina"/>
        <w:rPr>
          <w:sz w:val="16"/>
          <w:szCs w:val="16"/>
        </w:rPr>
      </w:pPr>
      <w:r w:rsidRPr="001F5D4B">
        <w:rPr>
          <w:rStyle w:val="Rimandonotaapidipagina"/>
          <w:sz w:val="16"/>
          <w:szCs w:val="16"/>
        </w:rPr>
        <w:footnoteRef/>
      </w:r>
      <w:r w:rsidRPr="002D6B61">
        <w:rPr>
          <w:sz w:val="16"/>
          <w:szCs w:val="16"/>
          <w:lang w:val="it-IT"/>
        </w:rPr>
        <w:t xml:space="preserve"> Silva, C. F., Merk, M., Komarek, T., &amp; Polifke, W. (2017). </w:t>
      </w:r>
      <w:r w:rsidRPr="001F5D4B">
        <w:rPr>
          <w:sz w:val="16"/>
          <w:szCs w:val="16"/>
        </w:rPr>
        <w:t>Combustion and Flame, 182, 269-278.</w:t>
      </w:r>
    </w:p>
  </w:footnote>
  <w:footnote w:id="30">
    <w:p w14:paraId="0FE6BEC8" w14:textId="386B99BD" w:rsidR="007B1A91" w:rsidRPr="001F5D4B" w:rsidRDefault="007B1A91" w:rsidP="00035296">
      <w:pPr>
        <w:pStyle w:val="Testonotaapidipagina"/>
        <w:rPr>
          <w:sz w:val="16"/>
          <w:szCs w:val="16"/>
        </w:rPr>
      </w:pPr>
      <w:r w:rsidRPr="001F5D4B">
        <w:rPr>
          <w:rStyle w:val="Rimandonotaapidipagina"/>
          <w:sz w:val="16"/>
          <w:szCs w:val="16"/>
        </w:rPr>
        <w:footnoteRef/>
      </w:r>
      <w:r w:rsidRPr="001F5D4B">
        <w:rPr>
          <w:sz w:val="16"/>
          <w:szCs w:val="16"/>
        </w:rPr>
        <w:t xml:space="preserve"> Yang, D., Laera, D., &amp; Morgans, A. S. (2019). Journal of Sound and Vibration, 456, 137-161.</w:t>
      </w:r>
    </w:p>
  </w:footnote>
  <w:footnote w:id="31">
    <w:p w14:paraId="1919051D" w14:textId="12F5C254" w:rsidR="007B1A91" w:rsidRPr="001F5D4B" w:rsidRDefault="007B1A91" w:rsidP="00035296">
      <w:pPr>
        <w:pStyle w:val="Testonotaapidipagina"/>
        <w:rPr>
          <w:sz w:val="16"/>
          <w:szCs w:val="16"/>
        </w:rPr>
      </w:pPr>
      <w:r w:rsidRPr="001F5D4B">
        <w:rPr>
          <w:rStyle w:val="Rimandonotaapidipagina"/>
          <w:sz w:val="16"/>
          <w:szCs w:val="16"/>
        </w:rPr>
        <w:footnoteRef/>
      </w:r>
      <w:r w:rsidRPr="002D6B61">
        <w:rPr>
          <w:sz w:val="16"/>
          <w:szCs w:val="16"/>
          <w:lang w:val="fr-FR"/>
        </w:rPr>
        <w:t xml:space="preserve"> Vignat, G., Durox, D., Renaud, A., &amp; Candel, S. (2020). </w:t>
      </w:r>
      <w:r w:rsidRPr="001F5D4B">
        <w:rPr>
          <w:sz w:val="16"/>
          <w:szCs w:val="16"/>
        </w:rPr>
        <w:t>Journal of Engineering for Gas Turbines and Power, 142(1), 011016.</w:t>
      </w:r>
    </w:p>
  </w:footnote>
  <w:footnote w:id="32">
    <w:p w14:paraId="34D344BC" w14:textId="792CBBBF" w:rsidR="007B1A91" w:rsidRPr="001F5D4B" w:rsidRDefault="007B1A91" w:rsidP="00035296">
      <w:pPr>
        <w:rPr>
          <w:sz w:val="16"/>
          <w:szCs w:val="16"/>
        </w:rPr>
      </w:pPr>
      <w:r w:rsidRPr="001F5D4B">
        <w:rPr>
          <w:rStyle w:val="Rimandonotaapidipagina"/>
          <w:sz w:val="16"/>
          <w:szCs w:val="16"/>
        </w:rPr>
        <w:footnoteRef/>
      </w:r>
      <w:r w:rsidRPr="009B3FEE">
        <w:rPr>
          <w:sz w:val="16"/>
          <w:szCs w:val="16"/>
          <w:lang w:val="de-DE"/>
        </w:rPr>
        <w:t xml:space="preserve"> Mazur, M., Kwah, Y. H., Indlekofer, T., Dawson, J. R., &amp; Worth, N. A. (2021). </w:t>
      </w:r>
      <w:r w:rsidRPr="001F5D4B">
        <w:rPr>
          <w:sz w:val="16"/>
          <w:szCs w:val="16"/>
        </w:rPr>
        <w:t>Proceedings of the Combustion Institute, 38(4), 5997-6004.</w:t>
      </w:r>
    </w:p>
  </w:footnote>
  <w:footnote w:id="33">
    <w:p w14:paraId="6B42DE5D" w14:textId="77777777" w:rsidR="007B1A91" w:rsidRPr="001F5D4B" w:rsidRDefault="007B1A91" w:rsidP="008771D1">
      <w:pPr>
        <w:pStyle w:val="Testonotaapidipagina"/>
        <w:rPr>
          <w:sz w:val="16"/>
          <w:szCs w:val="16"/>
        </w:rPr>
      </w:pPr>
      <w:r w:rsidRPr="001F5D4B">
        <w:rPr>
          <w:rStyle w:val="Rimandonotaapidipagina"/>
          <w:sz w:val="16"/>
          <w:szCs w:val="16"/>
        </w:rPr>
        <w:footnoteRef/>
      </w:r>
      <w:r w:rsidRPr="001F5D4B">
        <w:rPr>
          <w:sz w:val="16"/>
          <w:szCs w:val="16"/>
        </w:rPr>
        <w:t xml:space="preserve"> Ahn, B., Indlekofer, T., Dawson, J. R., &amp; Worth, N. A. (2022). Combustion and Flame, 244, 112274.</w:t>
      </w:r>
    </w:p>
  </w:footnote>
  <w:footnote w:id="34">
    <w:p w14:paraId="5EF56125" w14:textId="046F2F73" w:rsidR="007B1A91" w:rsidRPr="001F5D4B" w:rsidRDefault="007B1A91" w:rsidP="00A86DBC">
      <w:pPr>
        <w:pStyle w:val="Testonotaapidipagina"/>
        <w:rPr>
          <w:sz w:val="16"/>
          <w:szCs w:val="16"/>
        </w:rPr>
      </w:pPr>
      <w:r w:rsidRPr="001F5D4B">
        <w:rPr>
          <w:rStyle w:val="Rimandonotaapidipagina"/>
          <w:sz w:val="16"/>
          <w:szCs w:val="16"/>
        </w:rPr>
        <w:footnoteRef/>
      </w:r>
      <w:r w:rsidRPr="001F5D4B">
        <w:rPr>
          <w:sz w:val="16"/>
          <w:szCs w:val="16"/>
        </w:rPr>
        <w:t xml:space="preserve"> Talei, M., Brear, M. J., &amp; Hawkes, E. R. (2011). Journal of Fluid Mechanics, 679, 194-218.</w:t>
      </w:r>
    </w:p>
  </w:footnote>
  <w:footnote w:id="35">
    <w:p w14:paraId="180A4232" w14:textId="075B55B4" w:rsidR="007B1A91" w:rsidRPr="001F5D4B" w:rsidRDefault="007B1A91" w:rsidP="00A86DBC">
      <w:pPr>
        <w:pStyle w:val="Testonotaapidipagina"/>
        <w:rPr>
          <w:sz w:val="16"/>
          <w:szCs w:val="16"/>
        </w:rPr>
      </w:pPr>
      <w:r w:rsidRPr="001F5D4B">
        <w:rPr>
          <w:rStyle w:val="Rimandonotaapidipagina"/>
          <w:sz w:val="16"/>
          <w:szCs w:val="16"/>
        </w:rPr>
        <w:footnoteRef/>
      </w:r>
      <w:r w:rsidRPr="001F5D4B">
        <w:rPr>
          <w:sz w:val="16"/>
          <w:szCs w:val="16"/>
        </w:rPr>
        <w:t xml:space="preserve"> Jiménez, C., Haghiri, A., Brear, M. J., Talei, M., &amp; Hawkes, E. R. (2015). Proceedings of the Combustion Institute, 35(3), 3317-3325.</w:t>
      </w:r>
    </w:p>
  </w:footnote>
  <w:footnote w:id="36">
    <w:p w14:paraId="47277F26" w14:textId="55F39968" w:rsidR="007B1A91" w:rsidRPr="001F5D4B" w:rsidRDefault="007B1A91">
      <w:pPr>
        <w:pStyle w:val="Testonotaapidipagina"/>
        <w:rPr>
          <w:sz w:val="16"/>
          <w:szCs w:val="16"/>
        </w:rPr>
      </w:pPr>
      <w:r w:rsidRPr="001F5D4B">
        <w:rPr>
          <w:rStyle w:val="Rimandonotaapidipagina"/>
          <w:sz w:val="16"/>
          <w:szCs w:val="16"/>
        </w:rPr>
        <w:footnoteRef/>
      </w:r>
      <w:r w:rsidRPr="00CA4B3B">
        <w:rPr>
          <w:sz w:val="16"/>
          <w:szCs w:val="16"/>
          <w:lang w:val="en-US"/>
        </w:rPr>
        <w:t xml:space="preserve"> Schuller, T., Durox, D., &amp; Candel, S. (2002). </w:t>
      </w:r>
      <w:r w:rsidRPr="001F5D4B">
        <w:rPr>
          <w:sz w:val="16"/>
          <w:szCs w:val="16"/>
        </w:rPr>
        <w:t>Combustion and flame, 128(1-2), 88-110.</w:t>
      </w:r>
    </w:p>
  </w:footnote>
  <w:footnote w:id="37">
    <w:p w14:paraId="3E8CFC66" w14:textId="77777777" w:rsidR="007B1A91" w:rsidRPr="001F5D4B" w:rsidRDefault="007B1A91" w:rsidP="005D4C42">
      <w:pPr>
        <w:pStyle w:val="Testonotaapidipagina"/>
        <w:rPr>
          <w:sz w:val="16"/>
          <w:szCs w:val="16"/>
        </w:rPr>
      </w:pPr>
      <w:r w:rsidRPr="001F5D4B">
        <w:rPr>
          <w:rStyle w:val="Rimandonotaapidipagina"/>
          <w:sz w:val="16"/>
          <w:szCs w:val="16"/>
        </w:rPr>
        <w:footnoteRef/>
      </w:r>
      <w:r w:rsidRPr="001F5D4B">
        <w:rPr>
          <w:sz w:val="16"/>
          <w:szCs w:val="16"/>
        </w:rPr>
        <w:t xml:space="preserve"> Ghani, A., &amp; Poinsot, T. (2017). Flow, Turbulence and Combustion, 99, 173-184.</w:t>
      </w:r>
    </w:p>
  </w:footnote>
  <w:footnote w:id="38">
    <w:p w14:paraId="219F96A1" w14:textId="16DC25C1"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w:t>
      </w:r>
      <w:r w:rsidR="00F613DB" w:rsidRPr="00F613DB">
        <w:rPr>
          <w:sz w:val="16"/>
          <w:szCs w:val="16"/>
        </w:rPr>
        <w:t>Re</w:t>
      </w:r>
      <w:r w:rsidR="00F613DB">
        <w:rPr>
          <w:sz w:val="16"/>
          <w:szCs w:val="16"/>
        </w:rPr>
        <w:t xml:space="preserve">n, Y., </w:t>
      </w:r>
      <w:r w:rsidR="00F613DB" w:rsidRPr="00F613DB">
        <w:rPr>
          <w:sz w:val="16"/>
          <w:szCs w:val="16"/>
        </w:rPr>
        <w:t>Wang</w:t>
      </w:r>
      <w:r w:rsidR="00F613DB">
        <w:rPr>
          <w:sz w:val="16"/>
          <w:szCs w:val="16"/>
        </w:rPr>
        <w:t>, Q., Peng, Y., Xu, L., Xia, X. Qi, F. (2024).</w:t>
      </w:r>
      <w:r w:rsidR="00F613DB" w:rsidRPr="00F613DB">
        <w:rPr>
          <w:sz w:val="16"/>
          <w:szCs w:val="16"/>
          <w:lang w:val="en-US"/>
        </w:rPr>
        <w:t xml:space="preserve"> Combustion and Flam</w:t>
      </w:r>
      <w:r w:rsidR="00F613DB">
        <w:rPr>
          <w:sz w:val="16"/>
          <w:szCs w:val="16"/>
          <w:lang w:val="en-US"/>
        </w:rPr>
        <w:t>e</w:t>
      </w:r>
      <w:r w:rsidR="006A6F89">
        <w:rPr>
          <w:sz w:val="16"/>
          <w:szCs w:val="16"/>
          <w:lang w:val="en-US"/>
        </w:rPr>
        <w:t xml:space="preserve">, 270, </w:t>
      </w:r>
      <w:r w:rsidR="006A6F89" w:rsidRPr="006A6F89">
        <w:rPr>
          <w:sz w:val="16"/>
          <w:szCs w:val="16"/>
          <w:lang w:val="en-US"/>
        </w:rPr>
        <w:t>113760</w:t>
      </w:r>
      <w:r w:rsidR="006A6F89">
        <w:rPr>
          <w:sz w:val="16"/>
          <w:szCs w:val="16"/>
          <w:lang w:val="en-US"/>
        </w:rPr>
        <w:t>.</w:t>
      </w:r>
    </w:p>
  </w:footnote>
  <w:footnote w:id="39">
    <w:p w14:paraId="6E228041" w14:textId="1DFE2AEB"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Gicquel, L. Y., Staffelbach, G., &amp; Poinsot, T. (2012). Progress in energy and combustion science, 38(6), 782-817.</w:t>
      </w:r>
    </w:p>
  </w:footnote>
  <w:footnote w:id="40">
    <w:p w14:paraId="0CACC6FE" w14:textId="1AF56CC3" w:rsidR="007B1A91" w:rsidRPr="001F5D4B" w:rsidRDefault="007B1A91">
      <w:pPr>
        <w:pStyle w:val="Testonotaapidipagina"/>
        <w:rPr>
          <w:sz w:val="16"/>
          <w:szCs w:val="16"/>
        </w:rPr>
      </w:pPr>
      <w:r w:rsidRPr="001F5D4B">
        <w:rPr>
          <w:rStyle w:val="Rimandonotaapidipagina"/>
          <w:sz w:val="16"/>
          <w:szCs w:val="16"/>
        </w:rPr>
        <w:footnoteRef/>
      </w:r>
      <w:r w:rsidRPr="009171BF">
        <w:rPr>
          <w:sz w:val="16"/>
          <w:szCs w:val="16"/>
          <w:lang w:val="fr-FR"/>
        </w:rPr>
        <w:t xml:space="preserve"> Coulon, V., Gaucherand, J., Xing, V., Laera, D., Lapeyre, C., &amp; Poinsot, T. (2023</w:t>
      </w:r>
      <w:r>
        <w:rPr>
          <w:sz w:val="16"/>
          <w:szCs w:val="16"/>
          <w:lang w:val="fr-FR"/>
        </w:rPr>
        <w:t xml:space="preserve">). </w:t>
      </w:r>
      <w:r w:rsidRPr="001F5D4B">
        <w:rPr>
          <w:sz w:val="16"/>
          <w:szCs w:val="16"/>
        </w:rPr>
        <w:t>Combustion and Flame, 256, 112933.</w:t>
      </w:r>
    </w:p>
  </w:footnote>
  <w:footnote w:id="41">
    <w:p w14:paraId="5D948608" w14:textId="07BC5E32" w:rsidR="007B1A91" w:rsidRPr="001F5D4B" w:rsidRDefault="007B1A91" w:rsidP="00F51F83">
      <w:pPr>
        <w:pStyle w:val="Testonotaapidipagina"/>
        <w:rPr>
          <w:sz w:val="16"/>
          <w:szCs w:val="16"/>
        </w:rPr>
      </w:pPr>
      <w:r w:rsidRPr="001F5D4B">
        <w:rPr>
          <w:rStyle w:val="Rimandonotaapidipagina"/>
          <w:sz w:val="16"/>
          <w:szCs w:val="16"/>
        </w:rPr>
        <w:footnoteRef/>
      </w:r>
      <w:r w:rsidRPr="000D7BF5">
        <w:rPr>
          <w:sz w:val="16"/>
          <w:szCs w:val="16"/>
          <w:lang w:val="it-IT"/>
        </w:rPr>
        <w:t xml:space="preserve"> </w:t>
      </w:r>
      <w:r w:rsidR="00202B4C" w:rsidRPr="000D7BF5">
        <w:rPr>
          <w:sz w:val="16"/>
          <w:szCs w:val="16"/>
          <w:lang w:val="it-IT"/>
        </w:rPr>
        <w:t>L</w:t>
      </w:r>
      <w:r w:rsidR="00202B4C" w:rsidRPr="000D7BF5">
        <w:rPr>
          <w:noProof/>
          <w:sz w:val="16"/>
          <w:szCs w:val="16"/>
          <w:lang w:val="it-IT"/>
        </w:rPr>
        <w:t>uchini, P., and Bottaro, A.</w:t>
      </w:r>
      <w:r w:rsidR="000D7BF5" w:rsidRPr="000D7BF5">
        <w:rPr>
          <w:noProof/>
          <w:sz w:val="16"/>
          <w:szCs w:val="16"/>
          <w:lang w:val="it-IT"/>
        </w:rPr>
        <w:t xml:space="preserve"> Annu. </w:t>
      </w:r>
      <w:r w:rsidR="000D7BF5" w:rsidRPr="000D7BF5">
        <w:rPr>
          <w:noProof/>
          <w:sz w:val="16"/>
          <w:szCs w:val="16"/>
        </w:rPr>
        <w:t>Rev. Fluid Mech.</w:t>
      </w:r>
      <w:r w:rsidR="00202B4C" w:rsidRPr="00202B4C">
        <w:rPr>
          <w:noProof/>
          <w:sz w:val="16"/>
          <w:szCs w:val="16"/>
        </w:rPr>
        <w:t>, Vol. 46</w:t>
      </w:r>
      <w:r w:rsidR="000D7BF5">
        <w:rPr>
          <w:noProof/>
          <w:sz w:val="16"/>
          <w:szCs w:val="16"/>
        </w:rPr>
        <w:t xml:space="preserve">, </w:t>
      </w:r>
      <w:r w:rsidR="00202B4C" w:rsidRPr="00202B4C">
        <w:rPr>
          <w:noProof/>
          <w:sz w:val="16"/>
          <w:szCs w:val="16"/>
        </w:rPr>
        <w:t>2014, pp. 493–517.</w:t>
      </w:r>
    </w:p>
  </w:footnote>
  <w:footnote w:id="42">
    <w:p w14:paraId="3AAAC17A" w14:textId="501BF71C"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w:t>
      </w:r>
      <w:r w:rsidRPr="001F5D4B">
        <w:rPr>
          <w:noProof/>
          <w:sz w:val="16"/>
          <w:szCs w:val="16"/>
        </w:rPr>
        <w:t>A</w:t>
      </w:r>
      <w:r w:rsidRPr="001F5D4B">
        <w:rPr>
          <w:sz w:val="16"/>
          <w:szCs w:val="16"/>
        </w:rPr>
        <w:t>. V. G. Cavalieri, P. Jordan, and L. Lesshafft, Appl. Mech. Rev., vol. 71, no. 2, Mar. 2019</w:t>
      </w:r>
    </w:p>
  </w:footnote>
  <w:footnote w:id="43">
    <w:p w14:paraId="08AFE23F" w14:textId="36FBC107"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w:t>
      </w:r>
      <w:r w:rsidR="008B095D" w:rsidRPr="008B095D">
        <w:rPr>
          <w:noProof/>
          <w:sz w:val="16"/>
          <w:szCs w:val="16"/>
        </w:rPr>
        <w:t>Kaiser, T. L., Varillon, G., Polifke, W., Zhang, F., Zirwes, T., Bockhorn, H., &amp; Oberleithner, K. (2023). Combust</w:t>
      </w:r>
      <w:r w:rsidR="008B095D">
        <w:rPr>
          <w:noProof/>
          <w:sz w:val="16"/>
          <w:szCs w:val="16"/>
        </w:rPr>
        <w:t xml:space="preserve">. </w:t>
      </w:r>
      <w:r w:rsidR="008B095D" w:rsidRPr="008B095D">
        <w:rPr>
          <w:noProof/>
          <w:sz w:val="16"/>
          <w:szCs w:val="16"/>
        </w:rPr>
        <w:t>Flame, 253, 112778.</w:t>
      </w:r>
    </w:p>
  </w:footnote>
  <w:footnote w:id="44">
    <w:p w14:paraId="0FD20FC0" w14:textId="7CF15E69" w:rsidR="008C7A31" w:rsidRPr="008C7A31" w:rsidRDefault="008C7A31">
      <w:pPr>
        <w:pStyle w:val="Testonotaapidipagina"/>
        <w:rPr>
          <w:lang w:val="it-IT"/>
        </w:rPr>
      </w:pPr>
      <w:r>
        <w:rPr>
          <w:rStyle w:val="Rimandonotaapidipagina"/>
        </w:rPr>
        <w:footnoteRef/>
      </w:r>
      <w:r>
        <w:t xml:space="preserve"> </w:t>
      </w:r>
      <w:r w:rsidR="00AD01B5" w:rsidRPr="00AD01B5">
        <w:rPr>
          <w:sz w:val="16"/>
          <w:szCs w:val="16"/>
        </w:rPr>
        <w:t>von Saldern, J. G., Reumschüssel, J. M., Kaiser, T. L., Sieber, M., &amp; Oberleithner, K. (2022). Physics Fluids, 34(11)</w:t>
      </w:r>
    </w:p>
  </w:footnote>
  <w:footnote w:id="45">
    <w:p w14:paraId="0F45C47A" w14:textId="1B65542D"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MacKay, D. J. (2003). Information theory, inference and learning algorithms. Cambridge </w:t>
      </w:r>
      <w:r>
        <w:rPr>
          <w:sz w:val="16"/>
          <w:szCs w:val="16"/>
        </w:rPr>
        <w:t>U</w:t>
      </w:r>
      <w:r w:rsidRPr="001F5D4B">
        <w:rPr>
          <w:sz w:val="16"/>
          <w:szCs w:val="16"/>
        </w:rPr>
        <w:t xml:space="preserve">niversity </w:t>
      </w:r>
      <w:r>
        <w:rPr>
          <w:sz w:val="16"/>
          <w:szCs w:val="16"/>
        </w:rPr>
        <w:t>P</w:t>
      </w:r>
      <w:r w:rsidRPr="001F5D4B">
        <w:rPr>
          <w:sz w:val="16"/>
          <w:szCs w:val="16"/>
        </w:rPr>
        <w:t>ress.</w:t>
      </w:r>
    </w:p>
  </w:footnote>
  <w:footnote w:id="46">
    <w:p w14:paraId="01EFE343" w14:textId="7328F54B" w:rsidR="007B1A91" w:rsidRPr="007D6E53" w:rsidRDefault="007B1A91" w:rsidP="007E4F46">
      <w:pPr>
        <w:pStyle w:val="Testonotaapidipagina"/>
        <w:rPr>
          <w:sz w:val="16"/>
          <w:szCs w:val="16"/>
        </w:rPr>
      </w:pPr>
      <w:r w:rsidRPr="001F5D4B">
        <w:rPr>
          <w:rStyle w:val="Rimandonotaapidipagina"/>
          <w:sz w:val="16"/>
          <w:szCs w:val="16"/>
        </w:rPr>
        <w:footnoteRef/>
      </w:r>
      <w:r w:rsidRPr="001F5D4B">
        <w:rPr>
          <w:sz w:val="16"/>
          <w:szCs w:val="16"/>
        </w:rPr>
        <w:t xml:space="preserve"> </w:t>
      </w:r>
      <w:r w:rsidR="00DA62E6" w:rsidRPr="00DA62E6">
        <w:rPr>
          <w:sz w:val="16"/>
          <w:szCs w:val="16"/>
        </w:rPr>
        <w:t>Casel, M., Oberleithner, K., Zhang, F., Zirwes, T., Bockhorn, H., Trimis, D., &amp; Kaiser, T. L. (2022). Combust</w:t>
      </w:r>
      <w:r w:rsidR="00DA62E6">
        <w:rPr>
          <w:sz w:val="16"/>
          <w:szCs w:val="16"/>
        </w:rPr>
        <w:t xml:space="preserve">. </w:t>
      </w:r>
      <w:r w:rsidR="00DA62E6" w:rsidRPr="00DA62E6">
        <w:rPr>
          <w:sz w:val="16"/>
          <w:szCs w:val="16"/>
        </w:rPr>
        <w:t>Flame, 236, 111695.</w:t>
      </w:r>
    </w:p>
  </w:footnote>
  <w:footnote w:id="47">
    <w:p w14:paraId="14ED4FE2" w14:textId="1659F666" w:rsidR="007B1A91" w:rsidRPr="001F5D4B" w:rsidRDefault="007B1A91" w:rsidP="003640E1">
      <w:pPr>
        <w:rPr>
          <w:color w:val="FF0000"/>
          <w:sz w:val="16"/>
          <w:szCs w:val="16"/>
        </w:rPr>
      </w:pPr>
      <w:r w:rsidRPr="001F5D4B">
        <w:rPr>
          <w:rStyle w:val="Rimandonotaapidipagina"/>
          <w:sz w:val="16"/>
          <w:szCs w:val="16"/>
        </w:rPr>
        <w:footnoteRef/>
      </w:r>
      <w:r w:rsidRPr="002E2F67">
        <w:rPr>
          <w:sz w:val="16"/>
          <w:szCs w:val="16"/>
          <w:lang w:val="en-US"/>
        </w:rPr>
        <w:t xml:space="preserve"> </w:t>
      </w:r>
      <w:r w:rsidR="00DE3740" w:rsidRPr="002E2F67">
        <w:rPr>
          <w:sz w:val="16"/>
          <w:szCs w:val="16"/>
          <w:lang w:val="en-US"/>
        </w:rPr>
        <w:t>Vaysse, N., Durox, D., Vicquelin, R., Candel, S., &amp; Renaud, A. (2023</w:t>
      </w:r>
      <w:r w:rsidR="00DE3740">
        <w:rPr>
          <w:sz w:val="16"/>
          <w:szCs w:val="16"/>
          <w:lang w:val="en-US"/>
        </w:rPr>
        <w:t xml:space="preserve"> and 2024</w:t>
      </w:r>
      <w:r w:rsidR="00DE3740" w:rsidRPr="002E2F67">
        <w:rPr>
          <w:sz w:val="16"/>
          <w:szCs w:val="16"/>
          <w:lang w:val="en-US"/>
        </w:rPr>
        <w:t xml:space="preserve">). </w:t>
      </w:r>
      <w:r w:rsidR="00DE3740" w:rsidRPr="001F5D4B">
        <w:rPr>
          <w:sz w:val="16"/>
          <w:szCs w:val="16"/>
        </w:rPr>
        <w:t>In Proceedings of ASME Turbo Expo 2023 (GT2023-101977)</w:t>
      </w:r>
      <w:r w:rsidR="00DE3740">
        <w:rPr>
          <w:sz w:val="16"/>
          <w:szCs w:val="16"/>
        </w:rPr>
        <w:t xml:space="preserve"> and ASME Turbo Expo 2024 (</w:t>
      </w:r>
      <w:r w:rsidR="00DE3740" w:rsidRPr="00E946A6">
        <w:rPr>
          <w:sz w:val="16"/>
          <w:szCs w:val="16"/>
        </w:rPr>
        <w:t>GT2024-123877</w:t>
      </w:r>
      <w:r w:rsidR="00DE3740">
        <w:rPr>
          <w:sz w:val="16"/>
          <w:szCs w:val="16"/>
        </w:rPr>
        <w:t>)</w:t>
      </w:r>
    </w:p>
  </w:footnote>
  <w:footnote w:id="48">
    <w:p w14:paraId="6B3B8E00" w14:textId="2E4F0B68" w:rsidR="007B1A91" w:rsidRPr="001F5D4B" w:rsidRDefault="007B1A91" w:rsidP="00476373">
      <w:pPr>
        <w:rPr>
          <w:sz w:val="16"/>
          <w:szCs w:val="16"/>
        </w:rPr>
      </w:pPr>
      <w:r w:rsidRPr="001F5D4B">
        <w:rPr>
          <w:rStyle w:val="Rimandonotaapidipagina"/>
          <w:sz w:val="16"/>
          <w:szCs w:val="16"/>
        </w:rPr>
        <w:footnoteRef/>
      </w:r>
      <w:r w:rsidRPr="002D6B61">
        <w:rPr>
          <w:sz w:val="16"/>
          <w:szCs w:val="16"/>
          <w:lang w:val="fr-FR"/>
        </w:rPr>
        <w:t xml:space="preserve"> Prieur, K., Durox, D., Beaunier, J., Schuller, T., &amp; Candel, S. (2017). </w:t>
      </w:r>
      <w:r w:rsidRPr="001F5D4B">
        <w:rPr>
          <w:sz w:val="16"/>
          <w:szCs w:val="16"/>
        </w:rPr>
        <w:t>Proceedings of the Combustion Institute, 36(3), 3717-3724.</w:t>
      </w:r>
    </w:p>
  </w:footnote>
  <w:footnote w:id="49">
    <w:p w14:paraId="334E1B3C" w14:textId="29754FC0" w:rsidR="007B1A91" w:rsidRPr="001F5D4B" w:rsidRDefault="007B1A91" w:rsidP="00E12AD7">
      <w:pPr>
        <w:pStyle w:val="Testonotaapidipagina"/>
        <w:rPr>
          <w:sz w:val="16"/>
          <w:szCs w:val="16"/>
        </w:rPr>
      </w:pPr>
      <w:r w:rsidRPr="001F5D4B">
        <w:rPr>
          <w:rStyle w:val="Rimandonotaapidipagina"/>
          <w:sz w:val="16"/>
          <w:szCs w:val="16"/>
        </w:rPr>
        <w:footnoteRef/>
      </w:r>
      <w:r w:rsidRPr="001F5D4B">
        <w:rPr>
          <w:sz w:val="16"/>
          <w:szCs w:val="16"/>
        </w:rPr>
        <w:t xml:space="preserve"> Wawrzak, A., &amp; Tyliszczak, A. (2019). Combustion and Flame, 209, 353-356.</w:t>
      </w:r>
    </w:p>
  </w:footnote>
  <w:footnote w:id="50">
    <w:p w14:paraId="4017C681" w14:textId="148150B8" w:rsidR="007B1A91" w:rsidRPr="001F5D4B" w:rsidRDefault="007B1A91">
      <w:pPr>
        <w:pStyle w:val="Testonotaapidipagina"/>
        <w:rPr>
          <w:sz w:val="16"/>
          <w:szCs w:val="16"/>
        </w:rPr>
      </w:pPr>
      <w:r w:rsidRPr="001F5D4B">
        <w:rPr>
          <w:rStyle w:val="Rimandonotaapidipagina"/>
          <w:sz w:val="16"/>
          <w:szCs w:val="16"/>
        </w:rPr>
        <w:footnoteRef/>
      </w:r>
      <w:r w:rsidRPr="002D6B61">
        <w:rPr>
          <w:sz w:val="16"/>
          <w:szCs w:val="16"/>
          <w:lang w:val="it-IT"/>
        </w:rPr>
        <w:t xml:space="preserve"> Marrero-Santiago, J., Collin-Bastiani, F., Riber, E., Cabot, G., Cuenot, B., &amp; Renou, B. (2020). </w:t>
      </w:r>
      <w:r w:rsidRPr="001F5D4B">
        <w:rPr>
          <w:sz w:val="16"/>
          <w:szCs w:val="16"/>
        </w:rPr>
        <w:t>Combustion and Flame, 222, 70-84.</w:t>
      </w:r>
    </w:p>
  </w:footnote>
  <w:footnote w:id="51">
    <w:p w14:paraId="552E5B4E" w14:textId="40025FC3" w:rsidR="007B1A91" w:rsidRPr="00780241" w:rsidRDefault="007B1A91">
      <w:pPr>
        <w:pStyle w:val="Testonotaapidipagina"/>
        <w:rPr>
          <w:sz w:val="16"/>
          <w:szCs w:val="16"/>
        </w:rPr>
      </w:pPr>
      <w:r w:rsidRPr="001F5D4B">
        <w:rPr>
          <w:rStyle w:val="Rimandonotaapidipagina"/>
          <w:sz w:val="16"/>
          <w:szCs w:val="16"/>
        </w:rPr>
        <w:footnoteRef/>
      </w:r>
      <w:r w:rsidRPr="001F5D4B">
        <w:rPr>
          <w:sz w:val="16"/>
          <w:szCs w:val="16"/>
        </w:rPr>
        <w:t xml:space="preserve"> Kildal, O., Li, L., Hearst, R. J., Petersen, Ø. W., &amp; Øiseth, O. (2023). Journal of Wind Engineering and Industrial Aerodynamics, 233, 105331.</w:t>
      </w:r>
    </w:p>
  </w:footnote>
  <w:footnote w:id="52">
    <w:p w14:paraId="26963490" w14:textId="76FB0521" w:rsidR="007B1A91" w:rsidRPr="001F5D4B" w:rsidRDefault="007B1A91" w:rsidP="00381910">
      <w:pPr>
        <w:pStyle w:val="Testonotaapidipagina"/>
        <w:rPr>
          <w:sz w:val="16"/>
          <w:szCs w:val="16"/>
        </w:rPr>
      </w:pPr>
      <w:r w:rsidRPr="001F5D4B">
        <w:rPr>
          <w:rStyle w:val="Rimandonotaapidipagina"/>
          <w:sz w:val="16"/>
          <w:szCs w:val="16"/>
        </w:rPr>
        <w:footnoteRef/>
      </w:r>
      <w:r w:rsidRPr="001F5D4B">
        <w:rPr>
          <w:sz w:val="16"/>
          <w:szCs w:val="16"/>
        </w:rPr>
        <w:t xml:space="preserve"> Nawroth, H., Saurabh, A., Paschereit, C., Zhang, F., Habisreuther, P., &amp; Bockhorn, H. (2012). In 42nd AIAA Fluid Dynamics Conference and Exhibit.</w:t>
      </w:r>
    </w:p>
  </w:footnote>
  <w:footnote w:id="53">
    <w:p w14:paraId="4748448D" w14:textId="193AFB7C" w:rsidR="007B1A91" w:rsidRPr="001F5D4B" w:rsidRDefault="007B1A91">
      <w:pPr>
        <w:pStyle w:val="Testonotaapidipagina"/>
        <w:rPr>
          <w:sz w:val="16"/>
          <w:szCs w:val="16"/>
        </w:rPr>
      </w:pPr>
      <w:r w:rsidRPr="001F5D4B">
        <w:rPr>
          <w:rStyle w:val="Rimandonotaapidipagina"/>
          <w:sz w:val="16"/>
          <w:szCs w:val="16"/>
        </w:rPr>
        <w:footnoteRef/>
      </w:r>
      <w:r w:rsidRPr="001F5D4B">
        <w:rPr>
          <w:rStyle w:val="Rimandonotaapidipagina"/>
          <w:sz w:val="16"/>
          <w:szCs w:val="16"/>
        </w:rPr>
        <w:t xml:space="preserve"> </w:t>
      </w:r>
      <w:r w:rsidRPr="001F5D4B">
        <w:rPr>
          <w:sz w:val="16"/>
          <w:szCs w:val="16"/>
        </w:rPr>
        <w:t>J. Gürtler,  F. Greiffenhagen, J. Woisetschläger, R. Kuschmierz, J. Czarske (2020) Optics and Lasers in Engineering, 106481</w:t>
      </w:r>
    </w:p>
  </w:footnote>
  <w:footnote w:id="54">
    <w:p w14:paraId="796FC68F" w14:textId="70BC7CF1" w:rsidR="007B1A91" w:rsidRPr="00255DFC" w:rsidRDefault="007B1A91" w:rsidP="00255DFC">
      <w:pPr>
        <w:pStyle w:val="Testonotaapidipagina"/>
        <w:rPr>
          <w:sz w:val="16"/>
          <w:szCs w:val="16"/>
        </w:rPr>
      </w:pPr>
      <w:r>
        <w:rPr>
          <w:rStyle w:val="Rimandonotaapidipagina"/>
        </w:rPr>
        <w:footnoteRef/>
      </w:r>
      <w:r>
        <w:t xml:space="preserve"> M</w:t>
      </w:r>
      <w:r w:rsidRPr="00255DFC">
        <w:rPr>
          <w:sz w:val="16"/>
          <w:szCs w:val="16"/>
        </w:rPr>
        <w:t>. Rubio-Rubio, F. Veiga-López, D. Martínez-Ruiz, E. Fernández-Tarrazo, M. Sánchez Sanz</w:t>
      </w:r>
      <w:r>
        <w:rPr>
          <w:sz w:val="16"/>
          <w:szCs w:val="16"/>
        </w:rPr>
        <w:t xml:space="preserve"> </w:t>
      </w:r>
      <w:r w:rsidRPr="00255DFC">
        <w:rPr>
          <w:sz w:val="16"/>
          <w:szCs w:val="16"/>
        </w:rPr>
        <w:t>Proceedings of the Combustion Institute 39 (2023), 1577-1585</w:t>
      </w:r>
    </w:p>
  </w:footnote>
  <w:footnote w:id="55">
    <w:p w14:paraId="2274F9DF" w14:textId="06CE74C1"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Baum, M., Poinsot, T. J., Haworth, D. C., &amp; Darabiha, N. (1994). Journal of Fluid Mechanics, 281, 1-32.</w:t>
      </w:r>
    </w:p>
  </w:footnote>
  <w:footnote w:id="56">
    <w:p w14:paraId="34DD910C" w14:textId="77777777" w:rsidR="007B1A91" w:rsidRPr="001F5D4B" w:rsidRDefault="007B1A91" w:rsidP="008C1FFD">
      <w:pPr>
        <w:pStyle w:val="Testonotaapidipagina"/>
        <w:rPr>
          <w:sz w:val="16"/>
          <w:szCs w:val="16"/>
        </w:rPr>
      </w:pPr>
      <w:r w:rsidRPr="001F5D4B">
        <w:rPr>
          <w:rStyle w:val="Rimandonotaapidipagina"/>
          <w:sz w:val="16"/>
          <w:szCs w:val="16"/>
        </w:rPr>
        <w:footnoteRef/>
      </w:r>
      <w:r w:rsidRPr="009B3FEE">
        <w:rPr>
          <w:sz w:val="16"/>
          <w:szCs w:val="16"/>
          <w:lang w:val="de-DE"/>
        </w:rPr>
        <w:t xml:space="preserve"> Wiseman, S., Rieth, M., Gruber, A., Dawson, J. R., &amp; Chen, J. H. (2021). </w:t>
      </w:r>
      <w:r w:rsidRPr="001F5D4B">
        <w:rPr>
          <w:sz w:val="16"/>
          <w:szCs w:val="16"/>
        </w:rPr>
        <w:t>Proceedings of the Combustion Institute, 38(2), 2869-2876.</w:t>
      </w:r>
    </w:p>
  </w:footnote>
  <w:footnote w:id="57">
    <w:p w14:paraId="7BD066AC" w14:textId="02CAA773" w:rsidR="007B1A91" w:rsidRPr="001F5D4B" w:rsidRDefault="007B1A91" w:rsidP="00980195">
      <w:pPr>
        <w:pStyle w:val="Testonotaapidipagina"/>
        <w:rPr>
          <w:sz w:val="16"/>
          <w:szCs w:val="16"/>
        </w:rPr>
      </w:pPr>
      <w:r w:rsidRPr="001F5D4B">
        <w:rPr>
          <w:rStyle w:val="Rimandonotaapidipagina"/>
          <w:sz w:val="16"/>
          <w:szCs w:val="16"/>
        </w:rPr>
        <w:footnoteRef/>
      </w:r>
      <w:r w:rsidRPr="001F5D4B">
        <w:rPr>
          <w:sz w:val="16"/>
          <w:szCs w:val="16"/>
        </w:rPr>
        <w:t xml:space="preserve"> Laera, Davide, et al. Proceedings of the Combustion Institute 38.4 (2021): 6355-6363.</w:t>
      </w:r>
    </w:p>
  </w:footnote>
  <w:footnote w:id="58">
    <w:p w14:paraId="52170275" w14:textId="092C68DD" w:rsidR="007B1A91" w:rsidRPr="001F5D4B" w:rsidRDefault="007B1A91" w:rsidP="008507B7">
      <w:pPr>
        <w:pStyle w:val="Testonotaapidipagina"/>
        <w:rPr>
          <w:sz w:val="16"/>
          <w:szCs w:val="16"/>
        </w:rPr>
      </w:pPr>
      <w:r w:rsidRPr="001F5D4B">
        <w:rPr>
          <w:rStyle w:val="Rimandonotaapidipagina"/>
          <w:sz w:val="16"/>
          <w:szCs w:val="16"/>
        </w:rPr>
        <w:footnoteRef/>
      </w:r>
      <w:r w:rsidR="00C47B9E" w:rsidRPr="006D3662">
        <w:rPr>
          <w:sz w:val="16"/>
          <w:szCs w:val="16"/>
          <w:lang w:val="fr-FR"/>
        </w:rPr>
        <w:t xml:space="preserve"> Gaucherand, J., Schulze-Netzer, C., Laera, D., &amp; Poinsot, T. (2024). </w:t>
      </w:r>
      <w:r w:rsidR="00C47B9E" w:rsidRPr="00C47B9E">
        <w:rPr>
          <w:i/>
          <w:iCs/>
          <w:sz w:val="16"/>
          <w:szCs w:val="16"/>
        </w:rPr>
        <w:t>Proceedings of the Combustion Institute</w:t>
      </w:r>
      <w:r w:rsidR="00C47B9E" w:rsidRPr="00C47B9E">
        <w:rPr>
          <w:sz w:val="16"/>
          <w:szCs w:val="16"/>
        </w:rPr>
        <w:t>, </w:t>
      </w:r>
      <w:r w:rsidR="00C47B9E" w:rsidRPr="00C47B9E">
        <w:rPr>
          <w:i/>
          <w:iCs/>
          <w:sz w:val="16"/>
          <w:szCs w:val="16"/>
        </w:rPr>
        <w:t>40</w:t>
      </w:r>
      <w:r w:rsidR="00C47B9E" w:rsidRPr="00C47B9E">
        <w:rPr>
          <w:sz w:val="16"/>
          <w:szCs w:val="16"/>
        </w:rPr>
        <w:t>(1-4), 105198.</w:t>
      </w:r>
    </w:p>
  </w:footnote>
  <w:footnote w:id="59">
    <w:p w14:paraId="62882912" w14:textId="77777777" w:rsidR="007B1A91" w:rsidRPr="006D3662" w:rsidRDefault="007B1A91" w:rsidP="009703B0">
      <w:pPr>
        <w:pStyle w:val="Testonotaapidipagina"/>
        <w:rPr>
          <w:sz w:val="16"/>
          <w:szCs w:val="16"/>
          <w:lang w:val="en-US"/>
        </w:rPr>
      </w:pPr>
      <w:r w:rsidRPr="001F5D4B">
        <w:rPr>
          <w:rStyle w:val="Rimandonotaapidipagina"/>
          <w:sz w:val="16"/>
          <w:szCs w:val="16"/>
        </w:rPr>
        <w:footnoteRef/>
      </w:r>
      <w:r w:rsidRPr="006D3662">
        <w:rPr>
          <w:sz w:val="16"/>
          <w:szCs w:val="16"/>
          <w:lang w:val="en-US"/>
        </w:rPr>
        <w:t xml:space="preserve"> Douasbin, Quentin, et al. Journal of Computational Physics 371 (2018): 50-66.</w:t>
      </w:r>
    </w:p>
  </w:footnote>
  <w:footnote w:id="60">
    <w:p w14:paraId="5D784222" w14:textId="3293DCC4" w:rsidR="007B1A91" w:rsidRPr="00CA4B3B" w:rsidRDefault="007B1A91">
      <w:pPr>
        <w:pStyle w:val="Testonotaapidipagina"/>
        <w:rPr>
          <w:sz w:val="16"/>
          <w:szCs w:val="16"/>
          <w:lang w:val="en-US"/>
        </w:rPr>
      </w:pPr>
      <w:r w:rsidRPr="001F5D4B">
        <w:rPr>
          <w:rStyle w:val="Rimandonotaapidipagina"/>
          <w:sz w:val="16"/>
          <w:szCs w:val="16"/>
        </w:rPr>
        <w:footnoteRef/>
      </w:r>
      <w:r w:rsidRPr="006D3662">
        <w:rPr>
          <w:sz w:val="16"/>
          <w:szCs w:val="16"/>
          <w:lang w:val="en-US"/>
        </w:rPr>
        <w:t xml:space="preserve"> Cai, S., Mao, Z., Wang, Z., Yin, M., &amp; Karniadakis, G. E. (2021). </w:t>
      </w:r>
      <w:r w:rsidRPr="00CA4B3B">
        <w:rPr>
          <w:sz w:val="16"/>
          <w:szCs w:val="16"/>
          <w:lang w:val="en-US"/>
        </w:rPr>
        <w:t>Acta Mechanica Sinica, 37(12), 1727-1738.</w:t>
      </w:r>
    </w:p>
  </w:footnote>
  <w:footnote w:id="61">
    <w:p w14:paraId="171976B8" w14:textId="77777777" w:rsidR="007B1A91" w:rsidRPr="001F5D4B" w:rsidRDefault="007B1A91" w:rsidP="00277A1B">
      <w:pPr>
        <w:pStyle w:val="Testonotaapidipagina"/>
        <w:rPr>
          <w:sz w:val="16"/>
          <w:szCs w:val="16"/>
        </w:rPr>
      </w:pPr>
      <w:r w:rsidRPr="001F5D4B">
        <w:rPr>
          <w:rStyle w:val="Rimandonotaapidipagina"/>
          <w:sz w:val="16"/>
          <w:szCs w:val="16"/>
        </w:rPr>
        <w:footnoteRef/>
      </w:r>
      <w:r w:rsidRPr="001F5D4B">
        <w:rPr>
          <w:sz w:val="16"/>
          <w:szCs w:val="16"/>
        </w:rPr>
        <w:t xml:space="preserve"> Schuller, T., Poinsot, T., &amp; Candel, S. (2020). Journal of Fluid Mechanics, 894, P1.</w:t>
      </w:r>
    </w:p>
  </w:footnote>
  <w:footnote w:id="62">
    <w:p w14:paraId="5DD6B3B2" w14:textId="1F628D2E"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Jiménez, C., Fernández-Galisteo, D., &amp; Kurdyumov, V. N. (2015). International Journal of Hydrogen Energy, 40(36), 12541-12549.</w:t>
      </w:r>
    </w:p>
  </w:footnote>
  <w:footnote w:id="63">
    <w:p w14:paraId="3DF918A4" w14:textId="22CED948" w:rsidR="007B1A91" w:rsidRPr="001F5D4B" w:rsidRDefault="007B1A91" w:rsidP="00D47896">
      <w:pPr>
        <w:pStyle w:val="Testonotaapidipagina"/>
        <w:rPr>
          <w:sz w:val="16"/>
          <w:szCs w:val="16"/>
        </w:rPr>
      </w:pPr>
      <w:r w:rsidRPr="001F5D4B">
        <w:rPr>
          <w:rStyle w:val="Rimandonotaapidipagina"/>
          <w:sz w:val="16"/>
          <w:szCs w:val="16"/>
        </w:rPr>
        <w:footnoteRef/>
      </w:r>
      <w:r w:rsidRPr="00E710CD">
        <w:rPr>
          <w:sz w:val="16"/>
          <w:szCs w:val="16"/>
        </w:rPr>
        <w:t xml:space="preserve"> Scarpato, A., Tran, N., Ducruix, S., &amp; Schuller, T. (2012). </w:t>
      </w:r>
      <w:r w:rsidRPr="001F5D4B">
        <w:rPr>
          <w:sz w:val="16"/>
          <w:szCs w:val="16"/>
        </w:rPr>
        <w:t>Journal of Sound and Vibration, 331(2), 276-290.</w:t>
      </w:r>
    </w:p>
  </w:footnote>
  <w:footnote w:id="64">
    <w:p w14:paraId="58CC055D" w14:textId="4B35229B" w:rsidR="007B1A91" w:rsidRPr="00B42503" w:rsidRDefault="007B1A91">
      <w:pPr>
        <w:pStyle w:val="Testonotaapidipagina"/>
      </w:pPr>
      <w:r w:rsidRPr="001F5D4B">
        <w:rPr>
          <w:rStyle w:val="Rimandonotaapidipagina"/>
          <w:sz w:val="16"/>
          <w:szCs w:val="16"/>
        </w:rPr>
        <w:footnoteRef/>
      </w:r>
      <w:r w:rsidRPr="005E4730">
        <w:rPr>
          <w:sz w:val="16"/>
          <w:szCs w:val="16"/>
          <w:lang w:val="it-IT"/>
        </w:rPr>
        <w:t xml:space="preserve"> Orchini, A., Mensah, G. A., &amp; Moeck, J. P. (2019). </w:t>
      </w:r>
      <w:r w:rsidRPr="001F5D4B">
        <w:rPr>
          <w:sz w:val="16"/>
          <w:szCs w:val="16"/>
        </w:rPr>
        <w:t>Journal of Engineering for Gas Turbines and Power, 141(2), 021002.</w:t>
      </w:r>
    </w:p>
  </w:footnote>
  <w:footnote w:id="65">
    <w:p w14:paraId="1600450E" w14:textId="507D823A" w:rsidR="007B1A91" w:rsidRPr="001F5D4B" w:rsidRDefault="007B1A91" w:rsidP="00F72119">
      <w:pPr>
        <w:pStyle w:val="Testonotaapidipagina"/>
        <w:rPr>
          <w:sz w:val="16"/>
          <w:szCs w:val="16"/>
        </w:rPr>
      </w:pPr>
      <w:r w:rsidRPr="001F5D4B">
        <w:rPr>
          <w:rStyle w:val="Rimandonotaapidipagina"/>
          <w:sz w:val="16"/>
          <w:szCs w:val="16"/>
        </w:rPr>
        <w:footnoteRef/>
      </w:r>
      <w:r w:rsidRPr="009B3FEE">
        <w:rPr>
          <w:sz w:val="16"/>
          <w:szCs w:val="16"/>
          <w:lang w:val="de-DE"/>
        </w:rPr>
        <w:t xml:space="preserve"> Sengupta, U., Rasmussen, C. E., &amp; Juniper, M. P. (2021). </w:t>
      </w:r>
      <w:r w:rsidRPr="001F5D4B">
        <w:rPr>
          <w:sz w:val="16"/>
          <w:szCs w:val="16"/>
        </w:rPr>
        <w:t>Journal of Engineering for Gas Turbines and Power, 143(7), 071001.</w:t>
      </w:r>
    </w:p>
  </w:footnote>
  <w:footnote w:id="66">
    <w:p w14:paraId="25128196" w14:textId="00B2F169" w:rsidR="007B1A91" w:rsidRPr="001F5D4B" w:rsidRDefault="007B1A91" w:rsidP="00F72119">
      <w:pPr>
        <w:pStyle w:val="Testonotaapidipagina"/>
        <w:rPr>
          <w:sz w:val="16"/>
          <w:szCs w:val="16"/>
        </w:rPr>
      </w:pPr>
      <w:r w:rsidRPr="00C041A8">
        <w:rPr>
          <w:sz w:val="16"/>
          <w:szCs w:val="16"/>
          <w:vertAlign w:val="superscript"/>
        </w:rPr>
        <w:footnoteRef/>
      </w:r>
      <w:r w:rsidRPr="009171BF">
        <w:rPr>
          <w:sz w:val="16"/>
          <w:szCs w:val="16"/>
          <w:lang w:val="it-IT"/>
        </w:rPr>
        <w:t xml:space="preserve"> De Domenico, F., Guiberti, T. F., Hochgreb, S., Roberts, W. L. (2019). </w:t>
      </w:r>
      <w:r w:rsidRPr="001F5D4B">
        <w:rPr>
          <w:sz w:val="16"/>
          <w:szCs w:val="16"/>
        </w:rPr>
        <w:t>Combustion and Flame, 205, 336–344;</w:t>
      </w:r>
    </w:p>
  </w:footnote>
  <w:footnote w:id="67">
    <w:p w14:paraId="3A290606" w14:textId="6BE408C2" w:rsidR="007B1A91" w:rsidRPr="001F5D4B" w:rsidRDefault="007B1A91">
      <w:pPr>
        <w:pStyle w:val="Testonotaapidipagina"/>
        <w:rPr>
          <w:sz w:val="16"/>
          <w:szCs w:val="16"/>
        </w:rPr>
      </w:pPr>
      <w:r w:rsidRPr="001F5D4B">
        <w:rPr>
          <w:rStyle w:val="Rimandonotaapidipagina"/>
          <w:sz w:val="16"/>
          <w:szCs w:val="16"/>
        </w:rPr>
        <w:footnoteRef/>
      </w:r>
      <w:r w:rsidRPr="001F5D4B">
        <w:rPr>
          <w:sz w:val="16"/>
          <w:szCs w:val="16"/>
        </w:rPr>
        <w:t xml:space="preserve"> Castellanos L., Mazza F., Bohlin A., Proceedings of the Combustion Institute, Volume 39, Issue 1, 2023, Pages 1279-1287 (2023);</w:t>
      </w:r>
    </w:p>
  </w:footnote>
  <w:footnote w:id="68">
    <w:p w14:paraId="7110ED48" w14:textId="3B87568A" w:rsidR="007B1A91" w:rsidRPr="00E15DD0" w:rsidRDefault="007B1A91" w:rsidP="006E1A87">
      <w:pPr>
        <w:rPr>
          <w:sz w:val="16"/>
          <w:szCs w:val="16"/>
        </w:rPr>
      </w:pPr>
      <w:r w:rsidRPr="00E15DD0">
        <w:rPr>
          <w:rStyle w:val="Rimandonotaapidipagina"/>
          <w:sz w:val="16"/>
          <w:szCs w:val="16"/>
        </w:rPr>
        <w:footnoteRef/>
      </w:r>
      <w:r w:rsidRPr="00E15DD0">
        <w:rPr>
          <w:sz w:val="16"/>
          <w:szCs w:val="16"/>
        </w:rPr>
        <w:t xml:space="preserve"> Hirschberg, L., Hulshoff, S. J., Collinet, J., Schram, C., and Schuller, T., AIAA Journal, Vol. 57, No. 7, March 2019, pp. 3100–3103, </w:t>
      </w:r>
    </w:p>
  </w:footnote>
  <w:footnote w:id="69">
    <w:p w14:paraId="39683710" w14:textId="520FCFA3" w:rsidR="007B1A91" w:rsidRPr="00E15DD0" w:rsidRDefault="007B1A91" w:rsidP="007B40D6">
      <w:pPr>
        <w:contextualSpacing/>
        <w:rPr>
          <w:color w:val="000000" w:themeColor="text1"/>
          <w:sz w:val="16"/>
          <w:szCs w:val="16"/>
        </w:rPr>
      </w:pPr>
      <w:r w:rsidRPr="00E15DD0">
        <w:rPr>
          <w:rStyle w:val="Rimandonotaapidipagina"/>
          <w:sz w:val="16"/>
          <w:szCs w:val="16"/>
        </w:rPr>
        <w:footnoteRef/>
      </w:r>
      <w:r w:rsidRPr="00E15DD0">
        <w:rPr>
          <w:sz w:val="16"/>
          <w:szCs w:val="16"/>
        </w:rPr>
        <w:t xml:space="preserve"> </w:t>
      </w:r>
      <w:r w:rsidRPr="00E15DD0">
        <w:rPr>
          <w:color w:val="000000" w:themeColor="text1"/>
          <w:sz w:val="16"/>
          <w:szCs w:val="16"/>
        </w:rPr>
        <w:t>T. Livebardon, S. Moreau, L. Gicquel, T. Poinsot, E. Bouty, Combustion and Flames, 165, 2016.</w:t>
      </w:r>
    </w:p>
  </w:footnote>
  <w:footnote w:id="70">
    <w:p w14:paraId="442901D0" w14:textId="77777777" w:rsidR="004904A1" w:rsidRPr="00E15DD0" w:rsidRDefault="004904A1" w:rsidP="004904A1">
      <w:pPr>
        <w:pStyle w:val="Testonotaapidipagina"/>
        <w:rPr>
          <w:sz w:val="16"/>
          <w:szCs w:val="16"/>
        </w:rPr>
      </w:pPr>
      <w:r w:rsidRPr="00E15DD0">
        <w:rPr>
          <w:rStyle w:val="Rimandonotaapidipagina"/>
          <w:sz w:val="16"/>
          <w:szCs w:val="16"/>
        </w:rPr>
        <w:footnoteRef/>
      </w:r>
      <w:r w:rsidRPr="00E15DD0">
        <w:rPr>
          <w:sz w:val="16"/>
          <w:szCs w:val="16"/>
          <w:lang w:val="fr-FR"/>
        </w:rPr>
        <w:t xml:space="preserve"> Eder, Alexander J., et al. </w:t>
      </w:r>
      <w:r w:rsidRPr="00E15DD0">
        <w:rPr>
          <w:sz w:val="16"/>
          <w:szCs w:val="16"/>
        </w:rPr>
        <w:t>Journal of Engineering for Gas Turbines and Power145.11 (2023): 111001.</w:t>
      </w:r>
    </w:p>
  </w:footnote>
  <w:footnote w:id="71">
    <w:p w14:paraId="315BB083" w14:textId="04D003C5" w:rsidR="007B1A91" w:rsidRPr="001F5D4B" w:rsidRDefault="007B1A91">
      <w:pPr>
        <w:pStyle w:val="Testonotaapidipagina"/>
        <w:rPr>
          <w:sz w:val="16"/>
          <w:szCs w:val="16"/>
        </w:rPr>
      </w:pPr>
      <w:r w:rsidRPr="00E15DD0">
        <w:rPr>
          <w:rStyle w:val="Rimandonotaapidipagina"/>
          <w:sz w:val="16"/>
          <w:szCs w:val="16"/>
        </w:rPr>
        <w:footnoteRef/>
      </w:r>
      <w:r w:rsidRPr="00E15DD0">
        <w:rPr>
          <w:sz w:val="16"/>
          <w:szCs w:val="16"/>
        </w:rPr>
        <w:t xml:space="preserve"> Polifke, W.; Paschereit, C. O.; Döbbeling, K. International Journal of Acoustics and Vibration 2001, 6 (3), 135-146.</w:t>
      </w:r>
    </w:p>
  </w:footnote>
  <w:footnote w:id="72">
    <w:p w14:paraId="11E9ABD5" w14:textId="650CF75E" w:rsidR="006B4F3A" w:rsidRPr="006B4F3A" w:rsidRDefault="006B4F3A">
      <w:pPr>
        <w:pStyle w:val="Testonotaapidipagina"/>
      </w:pPr>
      <w:r>
        <w:rPr>
          <w:rStyle w:val="Rimandonotaapidipagina"/>
        </w:rPr>
        <w:footnoteRef/>
      </w:r>
      <w:r>
        <w:t xml:space="preserve"> </w:t>
      </w:r>
      <w:r w:rsidRPr="006B4F3A">
        <w:rPr>
          <w:sz w:val="16"/>
          <w:szCs w:val="16"/>
        </w:rPr>
        <w:t>http://publications.europa.eu/resource/cellar/d15a85d6-cd2d-4fbc-b998-42e53a73a449.0001.03/DOC_2</w:t>
      </w:r>
    </w:p>
  </w:footnote>
  <w:footnote w:id="73">
    <w:p w14:paraId="706E83E3" w14:textId="7675B43D" w:rsidR="007B1A91" w:rsidRPr="001F5D4B" w:rsidRDefault="007B1A91" w:rsidP="001F5D4B">
      <w:pPr>
        <w:pStyle w:val="NormaleWeb"/>
        <w:spacing w:beforeAutospacing="0" w:afterAutospacing="0"/>
        <w:rPr>
          <w:color w:val="auto"/>
          <w:sz w:val="16"/>
          <w:szCs w:val="16"/>
          <w:lang w:eastAsia="it-IT"/>
        </w:rPr>
      </w:pPr>
      <w:r w:rsidRPr="001F5D4B">
        <w:rPr>
          <w:rStyle w:val="Rimandonotaapidipagina"/>
          <w:sz w:val="16"/>
          <w:szCs w:val="16"/>
        </w:rPr>
        <w:footnoteRef/>
      </w:r>
      <w:r w:rsidRPr="001F5D4B">
        <w:rPr>
          <w:sz w:val="16"/>
          <w:szCs w:val="16"/>
        </w:rPr>
        <w:t xml:space="preserve"> </w:t>
      </w:r>
      <w:r w:rsidRPr="001F5D4B">
        <w:rPr>
          <w:color w:val="auto"/>
          <w:sz w:val="16"/>
          <w:szCs w:val="16"/>
          <w:lang w:eastAsia="it-IT"/>
        </w:rPr>
        <w:t xml:space="preserve">https://cdn5.euraxess.org/sites/default/files/principles_for_innovative_doctoral_training.pdf </w:t>
      </w:r>
    </w:p>
  </w:footnote>
  <w:footnote w:id="74">
    <w:p w14:paraId="3C843E80" w14:textId="41D1980A" w:rsidR="007B1A91" w:rsidRPr="006E156D" w:rsidRDefault="007B1A91" w:rsidP="006E156D">
      <w:pPr>
        <w:pStyle w:val="Testonotaapidipagina"/>
        <w:rPr>
          <w:sz w:val="18"/>
          <w:szCs w:val="18"/>
        </w:rPr>
      </w:pPr>
      <w:r w:rsidRPr="008918C5">
        <w:rPr>
          <w:rStyle w:val="Rimandonotaapidipagina"/>
          <w:sz w:val="16"/>
          <w:szCs w:val="16"/>
        </w:rPr>
        <w:footnoteRef/>
      </w:r>
      <w:r w:rsidRPr="008918C5">
        <w:rPr>
          <w:sz w:val="16"/>
          <w:szCs w:val="16"/>
        </w:rPr>
        <w:t xml:space="preserve"> Yusaf, T., </w:t>
      </w:r>
      <w:r>
        <w:rPr>
          <w:sz w:val="16"/>
          <w:szCs w:val="16"/>
        </w:rPr>
        <w:t xml:space="preserve">et al. </w:t>
      </w:r>
      <w:r w:rsidRPr="008918C5">
        <w:rPr>
          <w:sz w:val="16"/>
          <w:szCs w:val="16"/>
        </w:rPr>
        <w:t>(2023). International Journal of Hydrogen Energy.</w:t>
      </w:r>
      <w:r>
        <w:rPr>
          <w:sz w:val="16"/>
          <w:szCs w:val="16"/>
        </w:rPr>
        <w:t xml:space="preserve"> In proof. </w:t>
      </w:r>
      <w:r w:rsidRPr="0043734E">
        <w:rPr>
          <w:sz w:val="16"/>
          <w:szCs w:val="16"/>
        </w:rPr>
        <w:t>doi.org/10.1016/j.ijhydene.2023.02.086</w:t>
      </w:r>
    </w:p>
  </w:footnote>
  <w:footnote w:id="75">
    <w:p w14:paraId="1A06071B" w14:textId="79440847" w:rsidR="00947A63" w:rsidRPr="00947A63" w:rsidRDefault="00947A63">
      <w:pPr>
        <w:pStyle w:val="Testonotaapidipagina"/>
      </w:pPr>
      <w:r w:rsidRPr="00CB4852">
        <w:rPr>
          <w:sz w:val="16"/>
          <w:szCs w:val="16"/>
          <w:vertAlign w:val="superscript"/>
        </w:rPr>
        <w:footnoteRef/>
      </w:r>
      <w:r w:rsidRPr="006D3662">
        <w:rPr>
          <w:sz w:val="16"/>
          <w:szCs w:val="16"/>
          <w:lang w:val="it-IT"/>
        </w:rPr>
        <w:t xml:space="preserve"> </w:t>
      </w:r>
      <w:r w:rsidR="00012469" w:rsidRPr="006D3662">
        <w:rPr>
          <w:sz w:val="16"/>
          <w:szCs w:val="16"/>
          <w:lang w:val="it-IT"/>
        </w:rPr>
        <w:t>Pedro</w:t>
      </w:r>
      <w:r w:rsidR="00D64DCB" w:rsidRPr="006D3662">
        <w:rPr>
          <w:sz w:val="16"/>
          <w:szCs w:val="16"/>
          <w:lang w:val="it-IT"/>
        </w:rPr>
        <w:t>-Beltrán</w:t>
      </w:r>
      <w:r w:rsidR="00012469" w:rsidRPr="006D3662">
        <w:rPr>
          <w:sz w:val="16"/>
          <w:szCs w:val="16"/>
          <w:lang w:val="it-IT"/>
        </w:rPr>
        <w:t xml:space="preserve">, B., </w:t>
      </w:r>
      <w:r w:rsidR="00CB4852" w:rsidRPr="006D3662">
        <w:rPr>
          <w:sz w:val="16"/>
          <w:szCs w:val="16"/>
          <w:lang w:val="it-IT"/>
        </w:rPr>
        <w:t>et al</w:t>
      </w:r>
      <w:r w:rsidR="00012469" w:rsidRPr="006D3662">
        <w:rPr>
          <w:sz w:val="16"/>
          <w:szCs w:val="16"/>
          <w:lang w:val="it-IT"/>
        </w:rPr>
        <w:t xml:space="preserve">. </w:t>
      </w:r>
      <w:r w:rsidR="00012469" w:rsidRPr="00CB4852">
        <w:rPr>
          <w:sz w:val="16"/>
          <w:szCs w:val="16"/>
        </w:rPr>
        <w:t>(2024). In 30th AIAA/CEAS Aeroacoustics Conference (2024) (p. 3191).</w:t>
      </w:r>
    </w:p>
  </w:footnote>
  <w:footnote w:id="76">
    <w:p w14:paraId="567F14B2" w14:textId="3C02D087" w:rsidR="006D3662" w:rsidRPr="002C2869" w:rsidRDefault="006D3662">
      <w:pPr>
        <w:pStyle w:val="Testonotaapidipagina"/>
        <w:rPr>
          <w:sz w:val="16"/>
          <w:szCs w:val="16"/>
          <w:lang w:val="en-US"/>
        </w:rPr>
      </w:pPr>
      <w:r w:rsidRPr="002C2869">
        <w:rPr>
          <w:rStyle w:val="Rimandonotaapidipagina"/>
          <w:sz w:val="16"/>
          <w:szCs w:val="16"/>
        </w:rPr>
        <w:footnoteRef/>
      </w:r>
      <w:r w:rsidRPr="002C2869">
        <w:rPr>
          <w:sz w:val="16"/>
          <w:szCs w:val="16"/>
        </w:rPr>
        <w:t xml:space="preserve"> </w:t>
      </w:r>
      <w:r w:rsidR="00F06F87" w:rsidRPr="002C2869">
        <w:rPr>
          <w:sz w:val="16"/>
          <w:szCs w:val="16"/>
        </w:rPr>
        <w:t>https://eur-lex.europa.eu/legal-content/EN/TXT/?uri=CELEX%3A52021DC0400&amp;qid=1623311742827</w:t>
      </w:r>
    </w:p>
  </w:footnote>
  <w:footnote w:id="77">
    <w:p w14:paraId="3C972383" w14:textId="02B189C5" w:rsidR="001141CF" w:rsidRPr="001141CF" w:rsidRDefault="001141CF" w:rsidP="001141CF">
      <w:pPr>
        <w:pStyle w:val="Testonotaapidipagina"/>
        <w:rPr>
          <w:sz w:val="16"/>
          <w:szCs w:val="16"/>
        </w:rPr>
      </w:pPr>
      <w:r>
        <w:rPr>
          <w:rStyle w:val="Rimandonotaapidipagina"/>
        </w:rPr>
        <w:footnoteRef/>
      </w:r>
      <w:r>
        <w:t xml:space="preserve"> </w:t>
      </w:r>
      <w:r w:rsidRPr="001141CF">
        <w:rPr>
          <w:sz w:val="16"/>
          <w:szCs w:val="16"/>
        </w:rPr>
        <w:t>Heidmann J.</w:t>
      </w:r>
      <w:r w:rsidR="00CF0EE1">
        <w:rPr>
          <w:sz w:val="16"/>
          <w:szCs w:val="16"/>
        </w:rPr>
        <w:t xml:space="preserve"> </w:t>
      </w:r>
      <w:r w:rsidRPr="001141CF">
        <w:rPr>
          <w:sz w:val="16"/>
          <w:szCs w:val="16"/>
        </w:rPr>
        <w:t>5th UTIAS International Workshop on Aviation and Climate Change, NASA Glenn Research Center (2016)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2F3646" w14:textId="5F5C7594" w:rsidR="00EF68BD" w:rsidRDefault="00EF68BD" w:rsidP="00EF68BD">
    <w:pPr>
      <w:pStyle w:val="Intestazione"/>
      <w:jc w:val="center"/>
    </w:pPr>
    <w:r>
      <w:t>HyNOISE-DN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CD60CE" w14:textId="59BCAFDF" w:rsidR="00EF68BD" w:rsidRPr="00AB4989" w:rsidRDefault="00EF68BD" w:rsidP="00EF68BD">
    <w:pPr>
      <w:pStyle w:val="Intestazione"/>
      <w:jc w:val="center"/>
      <w:rPr>
        <w:rFonts w:ascii="Verdana" w:hAnsi="Verdana"/>
        <w:b/>
        <w:sz w:val="22"/>
        <w:lang w:val="en-US"/>
      </w:rPr>
    </w:pPr>
    <w:r w:rsidRPr="00AB4989">
      <w:rPr>
        <w:rFonts w:ascii="Verdana" w:hAnsi="Verdana"/>
        <w:b/>
        <w:sz w:val="22"/>
        <w:lang w:val="en-US"/>
      </w:rPr>
      <w:t>Call: [HORIZON-MSCA-202</w:t>
    </w:r>
    <w:r w:rsidR="00CF53CA">
      <w:rPr>
        <w:rFonts w:ascii="Verdana" w:hAnsi="Verdana"/>
        <w:b/>
        <w:sz w:val="22"/>
        <w:lang w:val="en-US"/>
      </w:rPr>
      <w:t>4</w:t>
    </w:r>
    <w:r w:rsidRPr="00AB4989">
      <w:rPr>
        <w:rFonts w:ascii="Verdana" w:hAnsi="Verdana"/>
        <w:b/>
        <w:sz w:val="22"/>
        <w:lang w:val="en-US"/>
      </w:rPr>
      <w:t>-DN-01-01] – [MSCA Doctoral Networks 202</w:t>
    </w:r>
    <w:r w:rsidR="00CF53CA">
      <w:rPr>
        <w:rFonts w:ascii="Verdana" w:hAnsi="Verdana"/>
        <w:b/>
        <w:sz w:val="22"/>
        <w:lang w:val="en-US"/>
      </w:rPr>
      <w:t>4</w:t>
    </w:r>
    <w:r w:rsidRPr="00AB4989">
      <w:rPr>
        <w:rFonts w:ascii="Verdana" w:hAnsi="Verdana"/>
        <w:b/>
        <w:sz w:val="22"/>
        <w:lang w:val="en-US"/>
      </w:rPr>
      <w:t xml:space="preserve"> –</w:t>
    </w:r>
    <w:r>
      <w:rPr>
        <w:rFonts w:ascii="Verdana" w:hAnsi="Verdana"/>
        <w:b/>
        <w:sz w:val="22"/>
        <w:lang w:val="en-US"/>
      </w:rPr>
      <w:t>HyNOISE</w:t>
    </w:r>
  </w:p>
  <w:p w14:paraId="6E17A60A" w14:textId="77777777" w:rsidR="00EF68BD" w:rsidRPr="00EF68BD" w:rsidRDefault="00EF68BD">
    <w:pPr>
      <w:pStyle w:val="Intestazione"/>
      <w:rPr>
        <w:lang w:val="en-US"/>
      </w:rPr>
    </w:pPr>
  </w:p>
</w:hdr>
</file>

<file path=word/intelligence2.xml><?xml version="1.0" encoding="utf-8"?>
<int2:intelligence xmlns:int2="http://schemas.microsoft.com/office/intelligence/2020/intelligence" xmlns:oel="http://schemas.microsoft.com/office/2019/extlst">
  <int2:observations>
    <int2:textHash int2:hashCode="wOmhYjJ+lAp582" int2:id="1doqaTYl">
      <int2:state int2:value="Rejected" int2:type="AugLoop_Text_Critique"/>
    </int2:textHash>
    <int2:textHash int2:hashCode="kGAP+DhpUSIuKz" int2:id="3gxrf5ea">
      <int2:state int2:value="Rejected" int2:type="AugLoop_Text_Critique"/>
    </int2:textHash>
    <int2:textHash int2:hashCode="Le8zkfMHDdbleQ" int2:id="4WSWZ1dg">
      <int2:state int2:value="Rejected" int2:type="AugLoop_Text_Critique"/>
    </int2:textHash>
    <int2:textHash int2:hashCode="iWBluoTvQpIol6" int2:id="4iFV8rPq">
      <int2:state int2:value="Rejected" int2:type="AugLoop_Text_Critique"/>
    </int2:textHash>
    <int2:textHash int2:hashCode="2LI6DlgfyWyOvH" int2:id="5WAGyupu">
      <int2:state int2:value="Rejected" int2:type="AugLoop_Text_Critique"/>
    </int2:textHash>
    <int2:textHash int2:hashCode="ko0khQ0/kNw2LB" int2:id="7AgcMyTs">
      <int2:state int2:value="Rejected" int2:type="AugLoop_Text_Critique"/>
    </int2:textHash>
    <int2:textHash int2:hashCode="/u3xgxnXSUS/T2" int2:id="7Cq7thzu">
      <int2:state int2:value="Rejected" int2:type="AugLoop_Text_Critique"/>
    </int2:textHash>
    <int2:textHash int2:hashCode="VTaMX+WgtauUiU" int2:id="Eo6KVBpE">
      <int2:state int2:value="Rejected" int2:type="AugLoop_Text_Critique"/>
    </int2:textHash>
    <int2:textHash int2:hashCode="64O+F0m4dR65SI" int2:id="HJpexdnM">
      <int2:state int2:value="Rejected" int2:type="AugLoop_Text_Critique"/>
    </int2:textHash>
    <int2:textHash int2:hashCode="vF1LbtUjKQvj4n" int2:id="HT3YGRis">
      <int2:state int2:value="Rejected" int2:type="AugLoop_Text_Critique"/>
    </int2:textHash>
    <int2:textHash int2:hashCode="I7B8VWLLGaymrU" int2:id="JFOQQyv7">
      <int2:state int2:value="Rejected" int2:type="AugLoop_Text_Critique"/>
    </int2:textHash>
    <int2:textHash int2:hashCode="9rvQF88dUA7+GB" int2:id="JYKm2YHx">
      <int2:state int2:value="Rejected" int2:type="AugLoop_Text_Critique"/>
    </int2:textHash>
    <int2:textHash int2:hashCode="ZC4R7GhBX3HKtz" int2:id="R5xu005r">
      <int2:state int2:value="Rejected" int2:type="AugLoop_Text_Critique"/>
    </int2:textHash>
    <int2:textHash int2:hashCode="LGYUeCtbxii0Fk" int2:id="S5OqOoQK">
      <int2:state int2:value="Rejected" int2:type="AugLoop_Text_Critique"/>
    </int2:textHash>
    <int2:textHash int2:hashCode="NqiD52LUoXSBVc" int2:id="VmcDR4gE">
      <int2:state int2:value="Rejected" int2:type="AugLoop_Text_Critique"/>
    </int2:textHash>
    <int2:textHash int2:hashCode="rdgTnjwYUQc7gA" int2:id="WwlIHfns">
      <int2:state int2:value="Rejected" int2:type="AugLoop_Text_Critique"/>
    </int2:textHash>
    <int2:textHash int2:hashCode="itz3m9Iw83WVUQ" int2:id="XwOibR94">
      <int2:state int2:value="Rejected" int2:type="AugLoop_Text_Critique"/>
    </int2:textHash>
    <int2:textHash int2:hashCode="qC8gYJi+eJH54x" int2:id="Y2jvaV67">
      <int2:state int2:value="Rejected" int2:type="AugLoop_Text_Critique"/>
    </int2:textHash>
    <int2:textHash int2:hashCode="+0WkoxgXchNt3c" int2:id="e97dU8xe">
      <int2:state int2:value="Rejected" int2:type="AugLoop_Text_Critique"/>
    </int2:textHash>
    <int2:textHash int2:hashCode="BC3EUS+j05HFFw" int2:id="hefnyJlK">
      <int2:state int2:value="Rejected" int2:type="AugLoop_Text_Critique"/>
    </int2:textHash>
    <int2:textHash int2:hashCode="GjoV8Un5zrr09t" int2:id="jTNT1zUn">
      <int2:state int2:value="Rejected" int2:type="AugLoop_Text_Critique"/>
    </int2:textHash>
    <int2:textHash int2:hashCode="mlEI1fTlzyLdye" int2:id="nS8SZ13y">
      <int2:state int2:value="Rejected" int2:type="AugLoop_Text_Critique"/>
    </int2:textHash>
    <int2:textHash int2:hashCode="0Me4N9uHb8u3PD" int2:id="pP2kOCit">
      <int2:state int2:value="Rejected" int2:type="AugLoop_Text_Critique"/>
    </int2:textHash>
    <int2:textHash int2:hashCode="lRB7usTp63IuWK" int2:id="wJoOdh09">
      <int2:state int2:value="Rejected" int2:type="AugLoop_Text_Critique"/>
    </int2:textHash>
    <int2:textHash int2:hashCode="uFiofAewTEVo9R" int2:id="xbKrJ0md">
      <int2:state int2:value="Rejected" int2:type="AugLoop_Text_Critique"/>
    </int2:textHash>
    <int2:textHash int2:hashCode="3jfKn1RceaK62a" int2:id="xuPxwzec">
      <int2:state int2:value="Rejected" int2:type="AugLoop_Text_Critique"/>
    </int2:textHash>
    <int2:textHash int2:hashCode="6wVKk7CqkquJbA" int2:id="xv8qi2xO">
      <int2:state int2:value="Rejected" int2:type="AugLoop_Text_Critique"/>
    </int2:textHash>
    <int2:bookmark int2:bookmarkName="_Int_IgyRoeHX" int2:invalidationBookmarkName="" int2:hashCode="8EujooLos5VWlR" int2:id="j8WjKyPu">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FFFFFFFF"/>
    <w:lvl w:ilvl="0">
      <w:start w:val="1"/>
      <w:numFmt w:val="decimal"/>
      <w:lvlText w:val="%1."/>
      <w:legacy w:legacy="1" w:legacySpace="120" w:legacyIndent="480"/>
      <w:lvlJc w:val="left"/>
      <w:pPr>
        <w:ind w:left="482" w:hanging="480"/>
      </w:pPr>
      <w:rPr>
        <w:rFonts w:cs="Times New Roman"/>
      </w:rPr>
    </w:lvl>
    <w:lvl w:ilvl="1">
      <w:start w:val="1"/>
      <w:numFmt w:val="decimal"/>
      <w:lvlText w:val="%1.%2."/>
      <w:legacy w:legacy="1" w:legacySpace="120" w:legacyIndent="720"/>
      <w:lvlJc w:val="left"/>
      <w:pPr>
        <w:ind w:left="1202" w:hanging="720"/>
      </w:pPr>
      <w:rPr>
        <w:rFonts w:cs="Times New Roman"/>
      </w:rPr>
    </w:lvl>
    <w:lvl w:ilvl="2">
      <w:start w:val="1"/>
      <w:numFmt w:val="decimal"/>
      <w:pStyle w:val="ListNumberLevel3"/>
      <w:lvlText w:val="%1.%2.%3."/>
      <w:legacy w:legacy="1" w:legacySpace="120" w:legacyIndent="720"/>
      <w:lvlJc w:val="left"/>
      <w:pPr>
        <w:ind w:left="1984" w:hanging="720"/>
      </w:pPr>
      <w:rPr>
        <w:rFonts w:cs="Times New Roman"/>
      </w:rPr>
    </w:lvl>
    <w:lvl w:ilvl="3">
      <w:start w:val="1"/>
      <w:numFmt w:val="decimal"/>
      <w:pStyle w:val="ListNumberLevel4"/>
      <w:lvlText w:val="%1.%2.%3.%4."/>
      <w:legacy w:legacy="1" w:legacySpace="120" w:legacyIndent="720"/>
      <w:lvlJc w:val="left"/>
      <w:pPr>
        <w:ind w:left="1984" w:hanging="720"/>
      </w:pPr>
      <w:rPr>
        <w:rFonts w:cs="Times New Roman"/>
      </w:rPr>
    </w:lvl>
    <w:lvl w:ilvl="4">
      <w:numFmt w:val="none"/>
      <w:lvlText w:val=""/>
      <w:lvlJc w:val="left"/>
      <w:rPr>
        <w:rFonts w:cs="Times New Roman"/>
      </w:rPr>
    </w:lvl>
    <w:lvl w:ilvl="5">
      <w:numFmt w:val="none"/>
      <w:lvlText w:val=""/>
      <w:lvlJc w:val="left"/>
      <w:rPr>
        <w:rFonts w:cs="Times New Roman"/>
      </w:rPr>
    </w:lvl>
    <w:lvl w:ilvl="6">
      <w:numFmt w:val="none"/>
      <w:pStyle w:val="Titolo7"/>
      <w:lvlText w:val=""/>
      <w:lvlJc w:val="left"/>
      <w:rPr>
        <w:rFonts w:cs="Times New Roman"/>
      </w:rPr>
    </w:lvl>
    <w:lvl w:ilvl="7">
      <w:numFmt w:val="none"/>
      <w:pStyle w:val="Titolo8"/>
      <w:lvlText w:val=""/>
      <w:lvlJc w:val="left"/>
      <w:rPr>
        <w:rFonts w:cs="Times New Roman"/>
      </w:rPr>
    </w:lvl>
    <w:lvl w:ilvl="8">
      <w:numFmt w:val="none"/>
      <w:pStyle w:val="Titolo9"/>
      <w:lvlText w:val=""/>
      <w:lvlJc w:val="left"/>
      <w:rPr>
        <w:rFonts w:cs="Times New Roman"/>
      </w:rPr>
    </w:lvl>
  </w:abstractNum>
  <w:abstractNum w:abstractNumId="1" w15:restartNumberingAfterBreak="0">
    <w:nsid w:val="FFFFFFFE"/>
    <w:multiLevelType w:val="singleLevel"/>
    <w:tmpl w:val="FFFFFFFF"/>
    <w:lvl w:ilvl="0">
      <w:numFmt w:val="decimal"/>
      <w:pStyle w:val="numparg"/>
      <w:lvlText w:val="*"/>
      <w:lvlJc w:val="left"/>
      <w:rPr>
        <w:rFonts w:cs="Times New Roman"/>
      </w:rPr>
    </w:lvl>
  </w:abstractNum>
  <w:abstractNum w:abstractNumId="2" w15:restartNumberingAfterBreak="0">
    <w:nsid w:val="01C879E1"/>
    <w:multiLevelType w:val="hybridMultilevel"/>
    <w:tmpl w:val="13BC6F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D71658E"/>
    <w:multiLevelType w:val="singleLevel"/>
    <w:tmpl w:val="FFFFFFFF"/>
    <w:lvl w:ilvl="0">
      <w:start w:val="1"/>
      <w:numFmt w:val="decimal"/>
      <w:pStyle w:val="ZchnZchn"/>
      <w:lvlText w:val="%1"/>
      <w:lvlJc w:val="left"/>
      <w:pPr>
        <w:tabs>
          <w:tab w:val="num" w:pos="360"/>
        </w:tabs>
        <w:ind w:left="360" w:hanging="360"/>
      </w:pPr>
      <w:rPr>
        <w:rFonts w:ascii="Arial" w:hAnsi="Arial" w:cs="Times New Roman" w:hint="default"/>
        <w:b/>
        <w:i w:val="0"/>
        <w:sz w:val="24"/>
      </w:rPr>
    </w:lvl>
  </w:abstractNum>
  <w:abstractNum w:abstractNumId="4" w15:restartNumberingAfterBreak="0">
    <w:nsid w:val="12626086"/>
    <w:multiLevelType w:val="hybridMultilevel"/>
    <w:tmpl w:val="9C04D4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164225FC"/>
    <w:multiLevelType w:val="hybridMultilevel"/>
    <w:tmpl w:val="FFFFFFFF"/>
    <w:lvl w:ilvl="0" w:tplc="08090001">
      <w:start w:val="1"/>
      <w:numFmt w:val="bullet"/>
      <w:pStyle w:val="ListBullet1"/>
      <w:lvlText w:val=""/>
      <w:lvlJc w:val="left"/>
      <w:pPr>
        <w:tabs>
          <w:tab w:val="num" w:pos="720"/>
        </w:tabs>
        <w:ind w:left="720" w:hanging="360"/>
      </w:pPr>
      <w:rPr>
        <w:rFonts w:ascii="Symbol" w:hAnsi="Symbol" w:hint="default"/>
      </w:rPr>
    </w:lvl>
    <w:lvl w:ilvl="1" w:tplc="40D2097A">
      <w:start w:val="1"/>
      <w:numFmt w:val="bullet"/>
      <w:pStyle w:val="FAQ"/>
      <w:lvlText w:val="–"/>
      <w:lvlJc w:val="left"/>
      <w:pPr>
        <w:tabs>
          <w:tab w:val="num" w:pos="1363"/>
        </w:tabs>
        <w:ind w:left="1363" w:hanging="283"/>
      </w:pPr>
      <w:rPr>
        <w:rFonts w:ascii="Times New Roman" w:hAnsi="Times New Roman" w:hint="default"/>
      </w:rPr>
    </w:lvl>
    <w:lvl w:ilvl="2" w:tplc="FFFFFFFF">
      <w:start w:val="1"/>
      <w:numFmt w:val="bullet"/>
      <w:lvlText w:val=""/>
      <w:lvlJc w:val="left"/>
      <w:pPr>
        <w:tabs>
          <w:tab w:val="num" w:pos="2160"/>
        </w:tabs>
        <w:ind w:left="2160" w:hanging="360"/>
      </w:pPr>
      <w:rPr>
        <w:rFonts w:ascii="Symbol" w:hAnsi="Symbol"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6" w15:restartNumberingAfterBreak="0">
    <w:nsid w:val="17C06531"/>
    <w:multiLevelType w:val="hybridMultilevel"/>
    <w:tmpl w:val="2DBE19C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198D6AC3"/>
    <w:multiLevelType w:val="hybridMultilevel"/>
    <w:tmpl w:val="2F3EE0C2"/>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28F03AFF"/>
    <w:multiLevelType w:val="hybridMultilevel"/>
    <w:tmpl w:val="FFFFFFFF"/>
    <w:lvl w:ilvl="0" w:tplc="27160252">
      <w:start w:val="1"/>
      <w:numFmt w:val="decimal"/>
      <w:pStyle w:val="CharCharChar1CharCharChar"/>
      <w:lvlText w:val="%1."/>
      <w:lvlJc w:val="left"/>
      <w:pPr>
        <w:tabs>
          <w:tab w:val="num" w:pos="360"/>
        </w:tabs>
        <w:ind w:left="360" w:hanging="360"/>
      </w:pPr>
      <w:rPr>
        <w:rFonts w:cs="Times New Roman"/>
        <w:b/>
        <w:i w:val="0"/>
      </w:rPr>
    </w:lvl>
    <w:lvl w:ilvl="1" w:tplc="08090003">
      <w:start w:val="1"/>
      <w:numFmt w:val="decimal"/>
      <w:pStyle w:val="ListDash"/>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9" w15:restartNumberingAfterBreak="0">
    <w:nsid w:val="2A5E1138"/>
    <w:multiLevelType w:val="hybridMultilevel"/>
    <w:tmpl w:val="7F1256A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31066E10"/>
    <w:multiLevelType w:val="multilevel"/>
    <w:tmpl w:val="18CCCE18"/>
    <w:styleLink w:val="Elencocorrente2"/>
    <w:lvl w:ilvl="0">
      <w:start w:val="1"/>
      <w:numFmt w:val="decimal"/>
      <w:lvlText w:val="%1."/>
      <w:lvlJc w:val="left"/>
      <w:pPr>
        <w:ind w:left="720" w:hanging="720"/>
      </w:pPr>
      <w:rPr>
        <w:rFonts w:hint="default"/>
      </w:rPr>
    </w:lvl>
    <w:lvl w:ilvl="1">
      <w:start w:val="1"/>
      <w:numFmt w:val="decimal"/>
      <w:lvlText w:val="%2."/>
      <w:lvlJc w:val="left"/>
      <w:pPr>
        <w:ind w:left="360" w:hanging="360"/>
      </w:pPr>
      <w:rPr>
        <w:rFonts w:hint="default"/>
      </w:rPr>
    </w:lvl>
    <w:lvl w:ilvl="2">
      <w:start w:val="1"/>
      <w:numFmt w:val="decimal"/>
      <w:isLgl/>
      <w:lvlText w:val="%1.%2.%3."/>
      <w:lvlJc w:val="left"/>
      <w:pPr>
        <w:ind w:left="720" w:hanging="720"/>
      </w:pPr>
      <w:rPr>
        <w:rFonts w:hint="default"/>
        <w:color w:val="000000" w:themeColor="text1"/>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3472260A"/>
    <w:multiLevelType w:val="hybridMultilevel"/>
    <w:tmpl w:val="0F8A8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4D041D9"/>
    <w:multiLevelType w:val="multilevel"/>
    <w:tmpl w:val="E14A537C"/>
    <w:lvl w:ilvl="0">
      <w:start w:val="1"/>
      <w:numFmt w:val="decimal"/>
      <w:lvlText w:val="%1"/>
      <w:lvlJc w:val="left"/>
      <w:pPr>
        <w:ind w:left="720" w:hanging="720"/>
      </w:pPr>
      <w:rPr>
        <w:rFonts w:hint="default"/>
        <w:b/>
        <w:bCs/>
        <w:sz w:val="22"/>
        <w:szCs w:val="22"/>
      </w:rPr>
    </w:lvl>
    <w:lvl w:ilvl="1">
      <w:start w:val="1"/>
      <w:numFmt w:val="decimal"/>
      <w:lvlText w:val="%1.%2"/>
      <w:lvlJc w:val="left"/>
      <w:pPr>
        <w:ind w:left="720" w:hanging="720"/>
      </w:pPr>
      <w:rPr>
        <w:rFonts w:hint="default"/>
        <w:b w:val="0"/>
        <w:bCs w:val="0"/>
        <w:color w:val="000000" w:themeColor="text1"/>
        <w:sz w:val="22"/>
        <w:szCs w:val="22"/>
      </w:rPr>
    </w:lvl>
    <w:lvl w:ilvl="2">
      <w:start w:val="1"/>
      <w:numFmt w:val="decimal"/>
      <w:lvlText w:val="%1.2.%3"/>
      <w:lvlJc w:val="left"/>
      <w:pPr>
        <w:ind w:left="720" w:hanging="720"/>
      </w:pPr>
      <w:rPr>
        <w:rFonts w:hint="default"/>
        <w:b w:val="0"/>
        <w:bCs w:val="0"/>
        <w:color w:val="000000" w:themeColor="text1"/>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503076C2"/>
    <w:multiLevelType w:val="multilevel"/>
    <w:tmpl w:val="E312AB80"/>
    <w:styleLink w:val="Elencocorrente1"/>
    <w:lvl w:ilvl="0">
      <w:start w:val="1"/>
      <w:numFmt w:val="decimal"/>
      <w:lvlText w:val="%1."/>
      <w:lvlJc w:val="left"/>
      <w:pPr>
        <w:ind w:left="720" w:hanging="720"/>
      </w:pPr>
      <w:rPr>
        <w:rFonts w:hint="default"/>
      </w:rPr>
    </w:lvl>
    <w:lvl w:ilvl="1">
      <w:start w:val="2"/>
      <w:numFmt w:val="decimal"/>
      <w:isLgl/>
      <w:lvlText w:val="%1.%2."/>
      <w:lvlJc w:val="left"/>
      <w:pPr>
        <w:ind w:left="720" w:hanging="720"/>
      </w:pPr>
      <w:rPr>
        <w:rFonts w:hint="default"/>
        <w:color w:val="000000" w:themeColor="text1"/>
      </w:rPr>
    </w:lvl>
    <w:lvl w:ilvl="2">
      <w:start w:val="1"/>
      <w:numFmt w:val="decimal"/>
      <w:isLgl/>
      <w:lvlText w:val="%1.%2.%3."/>
      <w:lvlJc w:val="left"/>
      <w:pPr>
        <w:ind w:left="720" w:hanging="720"/>
      </w:pPr>
      <w:rPr>
        <w:rFonts w:hint="default"/>
        <w:color w:val="000000" w:themeColor="text1"/>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513D5DA6"/>
    <w:multiLevelType w:val="singleLevel"/>
    <w:tmpl w:val="FFFFFFFF"/>
    <w:lvl w:ilvl="0">
      <w:start w:val="1"/>
      <w:numFmt w:val="decimal"/>
      <w:pStyle w:val="Subject"/>
      <w:lvlText w:val="%1."/>
      <w:lvlJc w:val="left"/>
      <w:pPr>
        <w:tabs>
          <w:tab w:val="num" w:pos="360"/>
        </w:tabs>
        <w:ind w:left="360" w:hanging="360"/>
      </w:pPr>
      <w:rPr>
        <w:rFonts w:cs="Times New Roman"/>
      </w:rPr>
    </w:lvl>
  </w:abstractNum>
  <w:abstractNum w:abstractNumId="15" w15:restartNumberingAfterBreak="0">
    <w:nsid w:val="523624B5"/>
    <w:multiLevelType w:val="hybridMultilevel"/>
    <w:tmpl w:val="F86AB65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57621436"/>
    <w:multiLevelType w:val="multilevel"/>
    <w:tmpl w:val="E40AD988"/>
    <w:lvl w:ilvl="0">
      <w:start w:val="1"/>
      <w:numFmt w:val="decimal"/>
      <w:lvlText w:val="%1"/>
      <w:lvlJc w:val="left"/>
      <w:pPr>
        <w:ind w:left="720" w:hanging="720"/>
      </w:pPr>
      <w:rPr>
        <w:rFonts w:hint="default"/>
        <w:b/>
        <w:bCs/>
        <w:sz w:val="22"/>
        <w:szCs w:val="22"/>
      </w:rPr>
    </w:lvl>
    <w:lvl w:ilvl="1">
      <w:start w:val="1"/>
      <w:numFmt w:val="decimal"/>
      <w:lvlText w:val="%1.%2"/>
      <w:lvlJc w:val="left"/>
      <w:pPr>
        <w:ind w:left="720" w:hanging="720"/>
      </w:pPr>
      <w:rPr>
        <w:rFonts w:hint="default"/>
        <w:b w:val="0"/>
        <w:bCs w:val="0"/>
        <w:color w:val="000000" w:themeColor="text1"/>
        <w:sz w:val="22"/>
        <w:szCs w:val="22"/>
      </w:rPr>
    </w:lvl>
    <w:lvl w:ilvl="2">
      <w:start w:val="1"/>
      <w:numFmt w:val="decimal"/>
      <w:lvlText w:val="%1.%2.%3"/>
      <w:lvlJc w:val="left"/>
      <w:pPr>
        <w:ind w:left="720" w:hanging="720"/>
      </w:pPr>
      <w:rPr>
        <w:rFonts w:hint="default"/>
        <w:b w:val="0"/>
        <w:bCs w:val="0"/>
        <w:color w:val="000000" w:themeColor="text1"/>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598F799E"/>
    <w:multiLevelType w:val="multilevel"/>
    <w:tmpl w:val="FFFFFFFF"/>
    <w:lvl w:ilvl="0">
      <w:start w:val="1"/>
      <w:numFmt w:val="decimal"/>
      <w:pStyle w:val="Text1"/>
      <w:lvlText w:val="(%1)"/>
      <w:lvlJc w:val="left"/>
      <w:pPr>
        <w:tabs>
          <w:tab w:val="num" w:pos="709"/>
        </w:tabs>
        <w:ind w:left="709" w:hanging="709"/>
      </w:pPr>
      <w:rPr>
        <w:rFonts w:cs="Times New Roman"/>
      </w:rPr>
    </w:lvl>
    <w:lvl w:ilvl="1">
      <w:start w:val="1"/>
      <w:numFmt w:val="lowerLetter"/>
      <w:pStyle w:val="Testofumetto"/>
      <w:lvlText w:val="(%2)"/>
      <w:lvlJc w:val="left"/>
      <w:pPr>
        <w:tabs>
          <w:tab w:val="num" w:pos="1417"/>
        </w:tabs>
        <w:ind w:left="1417" w:hanging="708"/>
      </w:pPr>
      <w:rPr>
        <w:rFonts w:cs="Times New Roman"/>
      </w:rPr>
    </w:lvl>
    <w:lvl w:ilvl="2">
      <w:start w:val="1"/>
      <w:numFmt w:val="bullet"/>
      <w:pStyle w:val="Numeroelenco"/>
      <w:lvlText w:val="–"/>
      <w:lvlJc w:val="left"/>
      <w:pPr>
        <w:tabs>
          <w:tab w:val="num" w:pos="2126"/>
        </w:tabs>
        <w:ind w:left="2126" w:hanging="709"/>
      </w:pPr>
      <w:rPr>
        <w:rFonts w:ascii="Times New Roman" w:hAnsi="Times New Roman"/>
      </w:rPr>
    </w:lvl>
    <w:lvl w:ilvl="3">
      <w:start w:val="1"/>
      <w:numFmt w:val="bullet"/>
      <w:pStyle w:val="ListNumberLevel2"/>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8" w15:restartNumberingAfterBreak="0">
    <w:nsid w:val="5EE7151F"/>
    <w:multiLevelType w:val="hybridMultilevel"/>
    <w:tmpl w:val="FFFFFFFF"/>
    <w:name w:val="List Number 3"/>
    <w:lvl w:ilvl="0" w:tplc="9AA41802">
      <w:start w:val="1"/>
      <w:numFmt w:val="bullet"/>
      <w:lvlText w:val=""/>
      <w:lvlJc w:val="left"/>
      <w:pPr>
        <w:tabs>
          <w:tab w:val="num" w:pos="720"/>
        </w:tabs>
        <w:ind w:left="720" w:hanging="360"/>
      </w:pPr>
      <w:rPr>
        <w:rFonts w:ascii="Symbol" w:hAnsi="Symbol" w:hint="default"/>
      </w:rPr>
    </w:lvl>
    <w:lvl w:ilvl="1" w:tplc="4FD05DC8">
      <w:start w:val="1"/>
      <w:numFmt w:val="decimal"/>
      <w:lvlText w:val="%2."/>
      <w:lvlJc w:val="left"/>
      <w:pPr>
        <w:tabs>
          <w:tab w:val="num" w:pos="1440"/>
        </w:tabs>
        <w:ind w:left="1440" w:hanging="360"/>
      </w:pPr>
      <w:rPr>
        <w:rFonts w:cs="Times New Roman"/>
      </w:rPr>
    </w:lvl>
    <w:lvl w:ilvl="2" w:tplc="2D0C6AB8">
      <w:start w:val="1"/>
      <w:numFmt w:val="decimal"/>
      <w:lvlText w:val="%3."/>
      <w:lvlJc w:val="left"/>
      <w:pPr>
        <w:tabs>
          <w:tab w:val="num" w:pos="2160"/>
        </w:tabs>
        <w:ind w:left="2160" w:hanging="360"/>
      </w:pPr>
      <w:rPr>
        <w:rFonts w:cs="Times New Roman"/>
      </w:rPr>
    </w:lvl>
    <w:lvl w:ilvl="3" w:tplc="84E819BC">
      <w:start w:val="1"/>
      <w:numFmt w:val="decimal"/>
      <w:lvlText w:val="%4."/>
      <w:lvlJc w:val="left"/>
      <w:pPr>
        <w:tabs>
          <w:tab w:val="num" w:pos="2880"/>
        </w:tabs>
        <w:ind w:left="2880" w:hanging="360"/>
      </w:pPr>
      <w:rPr>
        <w:rFonts w:cs="Times New Roman"/>
      </w:rPr>
    </w:lvl>
    <w:lvl w:ilvl="4" w:tplc="AF447AEA">
      <w:start w:val="1"/>
      <w:numFmt w:val="decimal"/>
      <w:lvlText w:val="%5."/>
      <w:lvlJc w:val="left"/>
      <w:pPr>
        <w:tabs>
          <w:tab w:val="num" w:pos="3600"/>
        </w:tabs>
        <w:ind w:left="3600" w:hanging="360"/>
      </w:pPr>
      <w:rPr>
        <w:rFonts w:cs="Times New Roman"/>
      </w:rPr>
    </w:lvl>
    <w:lvl w:ilvl="5" w:tplc="EEB66654">
      <w:start w:val="1"/>
      <w:numFmt w:val="decimal"/>
      <w:lvlText w:val="%6."/>
      <w:lvlJc w:val="left"/>
      <w:pPr>
        <w:tabs>
          <w:tab w:val="num" w:pos="4320"/>
        </w:tabs>
        <w:ind w:left="4320" w:hanging="360"/>
      </w:pPr>
      <w:rPr>
        <w:rFonts w:cs="Times New Roman"/>
      </w:rPr>
    </w:lvl>
    <w:lvl w:ilvl="6" w:tplc="28E2C164">
      <w:start w:val="1"/>
      <w:numFmt w:val="decimal"/>
      <w:lvlText w:val="%7."/>
      <w:lvlJc w:val="left"/>
      <w:pPr>
        <w:tabs>
          <w:tab w:val="num" w:pos="5040"/>
        </w:tabs>
        <w:ind w:left="5040" w:hanging="360"/>
      </w:pPr>
      <w:rPr>
        <w:rFonts w:cs="Times New Roman"/>
      </w:rPr>
    </w:lvl>
    <w:lvl w:ilvl="7" w:tplc="AFB89BEC">
      <w:start w:val="1"/>
      <w:numFmt w:val="decimal"/>
      <w:lvlText w:val="%8."/>
      <w:lvlJc w:val="left"/>
      <w:pPr>
        <w:tabs>
          <w:tab w:val="num" w:pos="5760"/>
        </w:tabs>
        <w:ind w:left="5760" w:hanging="360"/>
      </w:pPr>
      <w:rPr>
        <w:rFonts w:cs="Times New Roman"/>
      </w:rPr>
    </w:lvl>
    <w:lvl w:ilvl="8" w:tplc="58505E86">
      <w:start w:val="1"/>
      <w:numFmt w:val="decimal"/>
      <w:lvlText w:val="%9."/>
      <w:lvlJc w:val="left"/>
      <w:pPr>
        <w:tabs>
          <w:tab w:val="num" w:pos="6480"/>
        </w:tabs>
        <w:ind w:left="6480" w:hanging="360"/>
      </w:pPr>
      <w:rPr>
        <w:rFonts w:cs="Times New Roman"/>
      </w:rPr>
    </w:lvl>
  </w:abstractNum>
  <w:abstractNum w:abstractNumId="19" w15:restartNumberingAfterBreak="0">
    <w:nsid w:val="64AD1C65"/>
    <w:multiLevelType w:val="multilevel"/>
    <w:tmpl w:val="E40AD988"/>
    <w:styleLink w:val="Elencocorrente4"/>
    <w:lvl w:ilvl="0">
      <w:start w:val="1"/>
      <w:numFmt w:val="decimal"/>
      <w:lvlText w:val="%1"/>
      <w:lvlJc w:val="left"/>
      <w:pPr>
        <w:ind w:left="720" w:hanging="720"/>
      </w:pPr>
      <w:rPr>
        <w:rFonts w:hint="default"/>
        <w:b/>
        <w:bCs/>
        <w:sz w:val="22"/>
        <w:szCs w:val="22"/>
      </w:rPr>
    </w:lvl>
    <w:lvl w:ilvl="1">
      <w:start w:val="1"/>
      <w:numFmt w:val="decimal"/>
      <w:lvlText w:val="%1.%2"/>
      <w:lvlJc w:val="left"/>
      <w:pPr>
        <w:ind w:left="720" w:hanging="720"/>
      </w:pPr>
      <w:rPr>
        <w:rFonts w:hint="default"/>
        <w:b w:val="0"/>
        <w:bCs w:val="0"/>
        <w:color w:val="000000" w:themeColor="text1"/>
        <w:sz w:val="22"/>
        <w:szCs w:val="22"/>
      </w:rPr>
    </w:lvl>
    <w:lvl w:ilvl="2">
      <w:start w:val="1"/>
      <w:numFmt w:val="decimal"/>
      <w:lvlText w:val="%1.%2.%3"/>
      <w:lvlJc w:val="left"/>
      <w:pPr>
        <w:ind w:left="720" w:hanging="720"/>
      </w:pPr>
      <w:rPr>
        <w:rFonts w:hint="default"/>
        <w:b w:val="0"/>
        <w:bCs w:val="0"/>
        <w:color w:val="000000" w:themeColor="text1"/>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65F65B8B"/>
    <w:multiLevelType w:val="multilevel"/>
    <w:tmpl w:val="8AEE309A"/>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b w:val="0"/>
        <w:bCs w:val="0"/>
        <w:sz w:val="22"/>
        <w:szCs w:val="22"/>
      </w:rPr>
    </w:lvl>
    <w:lvl w:ilvl="2">
      <w:start w:val="1"/>
      <w:numFmt w:val="decimal"/>
      <w:lvlText w:val="%1.%2.%3"/>
      <w:lvlJc w:val="left"/>
      <w:pPr>
        <w:ind w:left="720" w:hanging="720"/>
      </w:pPr>
      <w:rPr>
        <w:rFonts w:hint="default"/>
        <w:b w:val="0"/>
        <w:bCs w:val="0"/>
        <w:i w:val="0"/>
        <w:i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686E1D78"/>
    <w:multiLevelType w:val="hybridMultilevel"/>
    <w:tmpl w:val="6318120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744D6F2F"/>
    <w:multiLevelType w:val="singleLevel"/>
    <w:tmpl w:val="FFFFFFFF"/>
    <w:lvl w:ilvl="0">
      <w:start w:val="1"/>
      <w:numFmt w:val="bullet"/>
      <w:pStyle w:val="Style2"/>
      <w:lvlText w:val=""/>
      <w:lvlJc w:val="left"/>
      <w:pPr>
        <w:tabs>
          <w:tab w:val="num" w:pos="1134"/>
        </w:tabs>
        <w:ind w:left="1134" w:hanging="283"/>
      </w:pPr>
      <w:rPr>
        <w:rFonts w:ascii="Symbol" w:hAnsi="Symbol"/>
      </w:rPr>
    </w:lvl>
  </w:abstractNum>
  <w:abstractNum w:abstractNumId="23" w15:restartNumberingAfterBreak="0">
    <w:nsid w:val="752430D1"/>
    <w:multiLevelType w:val="multilevel"/>
    <w:tmpl w:val="829E5820"/>
    <w:styleLink w:val="Elencocorrente3"/>
    <w:lvl w:ilvl="0">
      <w:start w:val="1"/>
      <w:numFmt w:val="decimal"/>
      <w:lvlText w:val="%1."/>
      <w:lvlJc w:val="left"/>
      <w:pPr>
        <w:ind w:left="360" w:hanging="360"/>
      </w:pPr>
      <w:rPr>
        <w:rFonts w:hint="default"/>
      </w:rPr>
    </w:lvl>
    <w:lvl w:ilvl="1">
      <w:start w:val="1"/>
      <w:numFmt w:val="decimal"/>
      <w:lvlText w:val="%2."/>
      <w:lvlJc w:val="left"/>
      <w:pPr>
        <w:ind w:left="360" w:hanging="360"/>
      </w:pPr>
      <w:rPr>
        <w:rFonts w:hint="default"/>
      </w:rPr>
    </w:lvl>
    <w:lvl w:ilvl="2">
      <w:start w:val="1"/>
      <w:numFmt w:val="decimal"/>
      <w:isLgl/>
      <w:lvlText w:val="%1.%2.%3."/>
      <w:lvlJc w:val="left"/>
      <w:pPr>
        <w:ind w:left="720" w:hanging="720"/>
      </w:pPr>
      <w:rPr>
        <w:rFonts w:hint="default"/>
        <w:color w:val="000000" w:themeColor="text1"/>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15:restartNumberingAfterBreak="0">
    <w:nsid w:val="7DC83700"/>
    <w:multiLevelType w:val="multilevel"/>
    <w:tmpl w:val="E40AD988"/>
    <w:styleLink w:val="Elencocorrente5"/>
    <w:lvl w:ilvl="0">
      <w:start w:val="1"/>
      <w:numFmt w:val="decimal"/>
      <w:lvlText w:val="%1"/>
      <w:lvlJc w:val="left"/>
      <w:pPr>
        <w:ind w:left="720" w:hanging="720"/>
      </w:pPr>
      <w:rPr>
        <w:rFonts w:hint="default"/>
        <w:b/>
        <w:bCs/>
        <w:sz w:val="22"/>
        <w:szCs w:val="22"/>
      </w:rPr>
    </w:lvl>
    <w:lvl w:ilvl="1">
      <w:start w:val="1"/>
      <w:numFmt w:val="decimal"/>
      <w:lvlText w:val="%1.%2"/>
      <w:lvlJc w:val="left"/>
      <w:pPr>
        <w:ind w:left="720" w:hanging="720"/>
      </w:pPr>
      <w:rPr>
        <w:rFonts w:hint="default"/>
        <w:b w:val="0"/>
        <w:bCs w:val="0"/>
        <w:color w:val="000000" w:themeColor="text1"/>
        <w:sz w:val="22"/>
        <w:szCs w:val="22"/>
      </w:rPr>
    </w:lvl>
    <w:lvl w:ilvl="2">
      <w:start w:val="1"/>
      <w:numFmt w:val="decimal"/>
      <w:lvlText w:val="%1.%2.%3"/>
      <w:lvlJc w:val="left"/>
      <w:pPr>
        <w:ind w:left="720" w:hanging="720"/>
      </w:pPr>
      <w:rPr>
        <w:rFonts w:hint="default"/>
        <w:b w:val="0"/>
        <w:bCs w:val="0"/>
        <w:color w:val="000000" w:themeColor="text1"/>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60106498">
    <w:abstractNumId w:val="0"/>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2" w16cid:durableId="1582367054">
    <w:abstractNumId w:val="17"/>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7893519">
    <w:abstractNumId w:val="1"/>
    <w:lvlOverride w:ilvl="0">
      <w:lvl w:ilvl="0">
        <w:numFmt w:val="bullet"/>
        <w:pStyle w:val="numparg"/>
        <w:lvlText w:val="–"/>
        <w:legacy w:legacy="1" w:legacySpace="0" w:legacyIndent="360"/>
        <w:lvlJc w:val="left"/>
        <w:pPr>
          <w:ind w:left="842" w:hanging="360"/>
        </w:pPr>
      </w:lvl>
    </w:lvlOverride>
  </w:num>
  <w:num w:numId="4" w16cid:durableId="14776366">
    <w:abstractNumId w:val="14"/>
    <w:lvlOverride w:ilvl="0">
      <w:startOverride w:val="1"/>
    </w:lvlOverride>
  </w:num>
  <w:num w:numId="5" w16cid:durableId="817768859">
    <w:abstractNumId w:val="3"/>
    <w:lvlOverride w:ilvl="0">
      <w:startOverride w:val="1"/>
    </w:lvlOverride>
  </w:num>
  <w:num w:numId="6" w16cid:durableId="14266824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16789892">
    <w:abstractNumId w:val="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267345141">
    <w:abstractNumId w:val="22"/>
  </w:num>
  <w:num w:numId="9" w16cid:durableId="2104186884">
    <w:abstractNumId w:val="7"/>
  </w:num>
  <w:num w:numId="10" w16cid:durableId="1107695395">
    <w:abstractNumId w:val="2"/>
  </w:num>
  <w:num w:numId="11" w16cid:durableId="426535573">
    <w:abstractNumId w:val="21"/>
  </w:num>
  <w:num w:numId="12" w16cid:durableId="1141729670">
    <w:abstractNumId w:val="4"/>
  </w:num>
  <w:num w:numId="13" w16cid:durableId="1107233337">
    <w:abstractNumId w:val="15"/>
  </w:num>
  <w:num w:numId="14" w16cid:durableId="1845634021">
    <w:abstractNumId w:val="6"/>
  </w:num>
  <w:num w:numId="15" w16cid:durableId="2095516308">
    <w:abstractNumId w:val="20"/>
  </w:num>
  <w:num w:numId="16" w16cid:durableId="783580276">
    <w:abstractNumId w:val="12"/>
  </w:num>
  <w:num w:numId="17" w16cid:durableId="1029067902">
    <w:abstractNumId w:val="13"/>
  </w:num>
  <w:num w:numId="18" w16cid:durableId="636838904">
    <w:abstractNumId w:val="10"/>
  </w:num>
  <w:num w:numId="19" w16cid:durableId="2011642366">
    <w:abstractNumId w:val="23"/>
  </w:num>
  <w:num w:numId="20" w16cid:durableId="1538470765">
    <w:abstractNumId w:val="9"/>
  </w:num>
  <w:num w:numId="21" w16cid:durableId="1717121536">
    <w:abstractNumId w:val="11"/>
  </w:num>
  <w:num w:numId="22" w16cid:durableId="357896129">
    <w:abstractNumId w:val="16"/>
  </w:num>
  <w:num w:numId="23" w16cid:durableId="10886856">
    <w:abstractNumId w:val="19"/>
  </w:num>
  <w:num w:numId="24" w16cid:durableId="1037436792">
    <w:abstractNumId w:val="2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3"/>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NORMAL"/>
  </w:docVars>
  <w:rsids>
    <w:rsidRoot w:val="005833B5"/>
    <w:rsid w:val="00000007"/>
    <w:rsid w:val="000007F6"/>
    <w:rsid w:val="00000C29"/>
    <w:rsid w:val="00000FD4"/>
    <w:rsid w:val="000013EB"/>
    <w:rsid w:val="000016AE"/>
    <w:rsid w:val="000016EF"/>
    <w:rsid w:val="00001BC3"/>
    <w:rsid w:val="00001BED"/>
    <w:rsid w:val="000028F4"/>
    <w:rsid w:val="00002BC1"/>
    <w:rsid w:val="00002E4A"/>
    <w:rsid w:val="00002F31"/>
    <w:rsid w:val="00002F70"/>
    <w:rsid w:val="0000345E"/>
    <w:rsid w:val="00003463"/>
    <w:rsid w:val="00003682"/>
    <w:rsid w:val="0000369D"/>
    <w:rsid w:val="000036BE"/>
    <w:rsid w:val="0000392A"/>
    <w:rsid w:val="00003C01"/>
    <w:rsid w:val="00003CD9"/>
    <w:rsid w:val="00003CE2"/>
    <w:rsid w:val="00003F5B"/>
    <w:rsid w:val="00003FEF"/>
    <w:rsid w:val="00004002"/>
    <w:rsid w:val="00004122"/>
    <w:rsid w:val="000044DA"/>
    <w:rsid w:val="000046CE"/>
    <w:rsid w:val="000053EC"/>
    <w:rsid w:val="0000544D"/>
    <w:rsid w:val="000054C0"/>
    <w:rsid w:val="000054ED"/>
    <w:rsid w:val="00005B07"/>
    <w:rsid w:val="000064BE"/>
    <w:rsid w:val="00006518"/>
    <w:rsid w:val="000065FA"/>
    <w:rsid w:val="00006723"/>
    <w:rsid w:val="00006A2F"/>
    <w:rsid w:val="00006AE7"/>
    <w:rsid w:val="00006D13"/>
    <w:rsid w:val="00006DAF"/>
    <w:rsid w:val="00006F4E"/>
    <w:rsid w:val="000074CF"/>
    <w:rsid w:val="000074FF"/>
    <w:rsid w:val="00007501"/>
    <w:rsid w:val="00007569"/>
    <w:rsid w:val="00007793"/>
    <w:rsid w:val="00007A46"/>
    <w:rsid w:val="00007CAD"/>
    <w:rsid w:val="00007F1C"/>
    <w:rsid w:val="00007FB9"/>
    <w:rsid w:val="000104E6"/>
    <w:rsid w:val="0001050B"/>
    <w:rsid w:val="000117F3"/>
    <w:rsid w:val="00011803"/>
    <w:rsid w:val="00011974"/>
    <w:rsid w:val="000119CA"/>
    <w:rsid w:val="00011A10"/>
    <w:rsid w:val="00011A2E"/>
    <w:rsid w:val="00011C11"/>
    <w:rsid w:val="00011F2C"/>
    <w:rsid w:val="00011FCA"/>
    <w:rsid w:val="0001205D"/>
    <w:rsid w:val="0001232D"/>
    <w:rsid w:val="0001243F"/>
    <w:rsid w:val="00012469"/>
    <w:rsid w:val="000124B4"/>
    <w:rsid w:val="00012B04"/>
    <w:rsid w:val="00012B5B"/>
    <w:rsid w:val="00012D20"/>
    <w:rsid w:val="00012F0C"/>
    <w:rsid w:val="000131DD"/>
    <w:rsid w:val="000133E3"/>
    <w:rsid w:val="000139E5"/>
    <w:rsid w:val="00013C27"/>
    <w:rsid w:val="00013E72"/>
    <w:rsid w:val="0001424F"/>
    <w:rsid w:val="0001439D"/>
    <w:rsid w:val="0001456A"/>
    <w:rsid w:val="00014580"/>
    <w:rsid w:val="00014911"/>
    <w:rsid w:val="00014A5C"/>
    <w:rsid w:val="00014D19"/>
    <w:rsid w:val="00014E1C"/>
    <w:rsid w:val="00015431"/>
    <w:rsid w:val="000158DD"/>
    <w:rsid w:val="00015936"/>
    <w:rsid w:val="00015B95"/>
    <w:rsid w:val="00015F1A"/>
    <w:rsid w:val="0001600D"/>
    <w:rsid w:val="00016314"/>
    <w:rsid w:val="000165A2"/>
    <w:rsid w:val="0001694F"/>
    <w:rsid w:val="00016D9B"/>
    <w:rsid w:val="00016DE9"/>
    <w:rsid w:val="0001751A"/>
    <w:rsid w:val="0001775D"/>
    <w:rsid w:val="00017B18"/>
    <w:rsid w:val="00017C6B"/>
    <w:rsid w:val="00020BFD"/>
    <w:rsid w:val="00020FE6"/>
    <w:rsid w:val="0002160C"/>
    <w:rsid w:val="000217CA"/>
    <w:rsid w:val="0002180B"/>
    <w:rsid w:val="000219D6"/>
    <w:rsid w:val="00021AC8"/>
    <w:rsid w:val="00021B71"/>
    <w:rsid w:val="00021ED9"/>
    <w:rsid w:val="00021FF0"/>
    <w:rsid w:val="00022238"/>
    <w:rsid w:val="0002227F"/>
    <w:rsid w:val="000223A7"/>
    <w:rsid w:val="00022404"/>
    <w:rsid w:val="0002252C"/>
    <w:rsid w:val="00022831"/>
    <w:rsid w:val="00022BA4"/>
    <w:rsid w:val="00022C12"/>
    <w:rsid w:val="00022C24"/>
    <w:rsid w:val="00022D34"/>
    <w:rsid w:val="00023090"/>
    <w:rsid w:val="000234DC"/>
    <w:rsid w:val="000236DA"/>
    <w:rsid w:val="00023A99"/>
    <w:rsid w:val="00023C3B"/>
    <w:rsid w:val="00023D8E"/>
    <w:rsid w:val="00023E6A"/>
    <w:rsid w:val="000241D5"/>
    <w:rsid w:val="00024534"/>
    <w:rsid w:val="00024687"/>
    <w:rsid w:val="000248EA"/>
    <w:rsid w:val="000249B1"/>
    <w:rsid w:val="00024CC9"/>
    <w:rsid w:val="00025385"/>
    <w:rsid w:val="000254C4"/>
    <w:rsid w:val="000256D7"/>
    <w:rsid w:val="0002670B"/>
    <w:rsid w:val="0002674B"/>
    <w:rsid w:val="000268D0"/>
    <w:rsid w:val="000269B9"/>
    <w:rsid w:val="000269BD"/>
    <w:rsid w:val="00026A05"/>
    <w:rsid w:val="00027138"/>
    <w:rsid w:val="000273C6"/>
    <w:rsid w:val="000278E6"/>
    <w:rsid w:val="00027CB8"/>
    <w:rsid w:val="00027CD9"/>
    <w:rsid w:val="000300F7"/>
    <w:rsid w:val="00030186"/>
    <w:rsid w:val="00030601"/>
    <w:rsid w:val="00030797"/>
    <w:rsid w:val="000307DE"/>
    <w:rsid w:val="00030A31"/>
    <w:rsid w:val="0003101E"/>
    <w:rsid w:val="00031793"/>
    <w:rsid w:val="00031FA3"/>
    <w:rsid w:val="00032533"/>
    <w:rsid w:val="000328B3"/>
    <w:rsid w:val="0003295F"/>
    <w:rsid w:val="000338C4"/>
    <w:rsid w:val="000339E4"/>
    <w:rsid w:val="00033A36"/>
    <w:rsid w:val="00033E45"/>
    <w:rsid w:val="00033F0F"/>
    <w:rsid w:val="00034199"/>
    <w:rsid w:val="000341A5"/>
    <w:rsid w:val="00034201"/>
    <w:rsid w:val="000345F9"/>
    <w:rsid w:val="000348AC"/>
    <w:rsid w:val="00034BE2"/>
    <w:rsid w:val="00034DF3"/>
    <w:rsid w:val="00034E0E"/>
    <w:rsid w:val="00035296"/>
    <w:rsid w:val="00035735"/>
    <w:rsid w:val="000359C3"/>
    <w:rsid w:val="00035A8F"/>
    <w:rsid w:val="00035BCB"/>
    <w:rsid w:val="00035C3F"/>
    <w:rsid w:val="00035F19"/>
    <w:rsid w:val="0003626C"/>
    <w:rsid w:val="0003647F"/>
    <w:rsid w:val="00036510"/>
    <w:rsid w:val="0003688F"/>
    <w:rsid w:val="0003693D"/>
    <w:rsid w:val="00036962"/>
    <w:rsid w:val="00036AC8"/>
    <w:rsid w:val="00036FF5"/>
    <w:rsid w:val="0003730C"/>
    <w:rsid w:val="000373B9"/>
    <w:rsid w:val="000373C0"/>
    <w:rsid w:val="0003770E"/>
    <w:rsid w:val="00037CE9"/>
    <w:rsid w:val="00037CFD"/>
    <w:rsid w:val="000403E9"/>
    <w:rsid w:val="00040416"/>
    <w:rsid w:val="0004068C"/>
    <w:rsid w:val="000406FF"/>
    <w:rsid w:val="00040766"/>
    <w:rsid w:val="0004096C"/>
    <w:rsid w:val="00040A00"/>
    <w:rsid w:val="00040A46"/>
    <w:rsid w:val="000410EB"/>
    <w:rsid w:val="0004120D"/>
    <w:rsid w:val="0004174B"/>
    <w:rsid w:val="000419A9"/>
    <w:rsid w:val="00041A3C"/>
    <w:rsid w:val="00041B59"/>
    <w:rsid w:val="00041B94"/>
    <w:rsid w:val="00041C7E"/>
    <w:rsid w:val="00041C8E"/>
    <w:rsid w:val="000431F6"/>
    <w:rsid w:val="000433FA"/>
    <w:rsid w:val="000435EA"/>
    <w:rsid w:val="000438A0"/>
    <w:rsid w:val="00043908"/>
    <w:rsid w:val="00043951"/>
    <w:rsid w:val="00043C15"/>
    <w:rsid w:val="00044320"/>
    <w:rsid w:val="0004446E"/>
    <w:rsid w:val="0004475A"/>
    <w:rsid w:val="000447B6"/>
    <w:rsid w:val="000449FB"/>
    <w:rsid w:val="00044A7B"/>
    <w:rsid w:val="000450C2"/>
    <w:rsid w:val="00045363"/>
    <w:rsid w:val="00045907"/>
    <w:rsid w:val="000459C8"/>
    <w:rsid w:val="0004634F"/>
    <w:rsid w:val="00046587"/>
    <w:rsid w:val="00046B92"/>
    <w:rsid w:val="00046EC0"/>
    <w:rsid w:val="00047136"/>
    <w:rsid w:val="00047221"/>
    <w:rsid w:val="00047360"/>
    <w:rsid w:val="00047545"/>
    <w:rsid w:val="000477A3"/>
    <w:rsid w:val="00047AB3"/>
    <w:rsid w:val="00047B5C"/>
    <w:rsid w:val="00047FA8"/>
    <w:rsid w:val="00050251"/>
    <w:rsid w:val="00050299"/>
    <w:rsid w:val="000503BF"/>
    <w:rsid w:val="000503D8"/>
    <w:rsid w:val="0005050A"/>
    <w:rsid w:val="00050774"/>
    <w:rsid w:val="00050787"/>
    <w:rsid w:val="000509BA"/>
    <w:rsid w:val="00050C21"/>
    <w:rsid w:val="00050C71"/>
    <w:rsid w:val="00050EC8"/>
    <w:rsid w:val="00050ECA"/>
    <w:rsid w:val="00051198"/>
    <w:rsid w:val="00051498"/>
    <w:rsid w:val="00051692"/>
    <w:rsid w:val="000516C4"/>
    <w:rsid w:val="0005192E"/>
    <w:rsid w:val="00051B93"/>
    <w:rsid w:val="00051BCE"/>
    <w:rsid w:val="00051C18"/>
    <w:rsid w:val="00051E5E"/>
    <w:rsid w:val="00052129"/>
    <w:rsid w:val="000521C9"/>
    <w:rsid w:val="0005284E"/>
    <w:rsid w:val="00052A3D"/>
    <w:rsid w:val="00052EC3"/>
    <w:rsid w:val="00052F03"/>
    <w:rsid w:val="00052F1D"/>
    <w:rsid w:val="00053135"/>
    <w:rsid w:val="000531FA"/>
    <w:rsid w:val="00053676"/>
    <w:rsid w:val="00053A2C"/>
    <w:rsid w:val="00053C30"/>
    <w:rsid w:val="00054156"/>
    <w:rsid w:val="0005450E"/>
    <w:rsid w:val="00054813"/>
    <w:rsid w:val="00054898"/>
    <w:rsid w:val="00054A06"/>
    <w:rsid w:val="00054D86"/>
    <w:rsid w:val="00054EF5"/>
    <w:rsid w:val="00055637"/>
    <w:rsid w:val="00055801"/>
    <w:rsid w:val="00056060"/>
    <w:rsid w:val="000562AD"/>
    <w:rsid w:val="00056797"/>
    <w:rsid w:val="00056799"/>
    <w:rsid w:val="000568FB"/>
    <w:rsid w:val="0005691F"/>
    <w:rsid w:val="00056DD2"/>
    <w:rsid w:val="00056E0B"/>
    <w:rsid w:val="000572D4"/>
    <w:rsid w:val="000573C8"/>
    <w:rsid w:val="0005742D"/>
    <w:rsid w:val="0005759C"/>
    <w:rsid w:val="0005776E"/>
    <w:rsid w:val="000578C4"/>
    <w:rsid w:val="00057FD6"/>
    <w:rsid w:val="00060252"/>
    <w:rsid w:val="00060E2A"/>
    <w:rsid w:val="00061121"/>
    <w:rsid w:val="000613BD"/>
    <w:rsid w:val="00061AD2"/>
    <w:rsid w:val="00061B8B"/>
    <w:rsid w:val="00061E06"/>
    <w:rsid w:val="00061F91"/>
    <w:rsid w:val="000621FD"/>
    <w:rsid w:val="00062C70"/>
    <w:rsid w:val="00062E8E"/>
    <w:rsid w:val="00062FA9"/>
    <w:rsid w:val="00063018"/>
    <w:rsid w:val="0006321A"/>
    <w:rsid w:val="000634A3"/>
    <w:rsid w:val="0006350B"/>
    <w:rsid w:val="000636CA"/>
    <w:rsid w:val="0006388E"/>
    <w:rsid w:val="00063F5A"/>
    <w:rsid w:val="00064BCE"/>
    <w:rsid w:val="00065167"/>
    <w:rsid w:val="00065581"/>
    <w:rsid w:val="00065A93"/>
    <w:rsid w:val="000661FE"/>
    <w:rsid w:val="00066212"/>
    <w:rsid w:val="00066357"/>
    <w:rsid w:val="00066540"/>
    <w:rsid w:val="00066546"/>
    <w:rsid w:val="0006683C"/>
    <w:rsid w:val="00066F1C"/>
    <w:rsid w:val="000677E6"/>
    <w:rsid w:val="00067869"/>
    <w:rsid w:val="00070291"/>
    <w:rsid w:val="000703EF"/>
    <w:rsid w:val="0007062A"/>
    <w:rsid w:val="00070636"/>
    <w:rsid w:val="000707BE"/>
    <w:rsid w:val="000708BE"/>
    <w:rsid w:val="00070A0A"/>
    <w:rsid w:val="00070B26"/>
    <w:rsid w:val="00070FA1"/>
    <w:rsid w:val="0007109D"/>
    <w:rsid w:val="00071B35"/>
    <w:rsid w:val="00071C32"/>
    <w:rsid w:val="00072343"/>
    <w:rsid w:val="0007259B"/>
    <w:rsid w:val="00072AF5"/>
    <w:rsid w:val="00073008"/>
    <w:rsid w:val="000734F6"/>
    <w:rsid w:val="000736A4"/>
    <w:rsid w:val="000739B2"/>
    <w:rsid w:val="00073E15"/>
    <w:rsid w:val="0007422A"/>
    <w:rsid w:val="0007479F"/>
    <w:rsid w:val="00074BB8"/>
    <w:rsid w:val="00074BDE"/>
    <w:rsid w:val="000753FA"/>
    <w:rsid w:val="000755D8"/>
    <w:rsid w:val="0007560E"/>
    <w:rsid w:val="000757C3"/>
    <w:rsid w:val="00075B50"/>
    <w:rsid w:val="00075C7C"/>
    <w:rsid w:val="00075CEB"/>
    <w:rsid w:val="00076159"/>
    <w:rsid w:val="00076217"/>
    <w:rsid w:val="000763BA"/>
    <w:rsid w:val="00076571"/>
    <w:rsid w:val="00076862"/>
    <w:rsid w:val="0007697C"/>
    <w:rsid w:val="00076A76"/>
    <w:rsid w:val="00076F06"/>
    <w:rsid w:val="0007716D"/>
    <w:rsid w:val="00077492"/>
    <w:rsid w:val="0007752D"/>
    <w:rsid w:val="0007780D"/>
    <w:rsid w:val="00077919"/>
    <w:rsid w:val="00077A17"/>
    <w:rsid w:val="0008036C"/>
    <w:rsid w:val="00080375"/>
    <w:rsid w:val="0008043F"/>
    <w:rsid w:val="0008049A"/>
    <w:rsid w:val="000805C9"/>
    <w:rsid w:val="00080B67"/>
    <w:rsid w:val="00080ECA"/>
    <w:rsid w:val="000811EE"/>
    <w:rsid w:val="00081322"/>
    <w:rsid w:val="000813B9"/>
    <w:rsid w:val="000819EA"/>
    <w:rsid w:val="00081E10"/>
    <w:rsid w:val="00082193"/>
    <w:rsid w:val="00082600"/>
    <w:rsid w:val="0008262F"/>
    <w:rsid w:val="00082636"/>
    <w:rsid w:val="0008287E"/>
    <w:rsid w:val="00082A3D"/>
    <w:rsid w:val="00083040"/>
    <w:rsid w:val="000833D1"/>
    <w:rsid w:val="00083412"/>
    <w:rsid w:val="00083B19"/>
    <w:rsid w:val="00083ED9"/>
    <w:rsid w:val="0008417F"/>
    <w:rsid w:val="0008481A"/>
    <w:rsid w:val="0008489B"/>
    <w:rsid w:val="00084F5B"/>
    <w:rsid w:val="000854FA"/>
    <w:rsid w:val="0008550C"/>
    <w:rsid w:val="000857A5"/>
    <w:rsid w:val="000859F2"/>
    <w:rsid w:val="000860AA"/>
    <w:rsid w:val="000862F0"/>
    <w:rsid w:val="000864F9"/>
    <w:rsid w:val="0008680D"/>
    <w:rsid w:val="000868E4"/>
    <w:rsid w:val="000868FB"/>
    <w:rsid w:val="00087022"/>
    <w:rsid w:val="00087060"/>
    <w:rsid w:val="000872D4"/>
    <w:rsid w:val="000873C6"/>
    <w:rsid w:val="00087652"/>
    <w:rsid w:val="00087693"/>
    <w:rsid w:val="00087C77"/>
    <w:rsid w:val="00087FD5"/>
    <w:rsid w:val="000901FD"/>
    <w:rsid w:val="0009072C"/>
    <w:rsid w:val="00090C05"/>
    <w:rsid w:val="00090FFA"/>
    <w:rsid w:val="000917EB"/>
    <w:rsid w:val="00091A3E"/>
    <w:rsid w:val="00092422"/>
    <w:rsid w:val="000925FE"/>
    <w:rsid w:val="000926FA"/>
    <w:rsid w:val="000930F4"/>
    <w:rsid w:val="00093843"/>
    <w:rsid w:val="000939A9"/>
    <w:rsid w:val="00094204"/>
    <w:rsid w:val="0009421C"/>
    <w:rsid w:val="000947ED"/>
    <w:rsid w:val="000948CB"/>
    <w:rsid w:val="00094A29"/>
    <w:rsid w:val="00094DB5"/>
    <w:rsid w:val="0009566C"/>
    <w:rsid w:val="000956EE"/>
    <w:rsid w:val="00095743"/>
    <w:rsid w:val="000958D5"/>
    <w:rsid w:val="00095BCB"/>
    <w:rsid w:val="00095E0B"/>
    <w:rsid w:val="000960F7"/>
    <w:rsid w:val="00096263"/>
    <w:rsid w:val="00096516"/>
    <w:rsid w:val="00096818"/>
    <w:rsid w:val="00096B7D"/>
    <w:rsid w:val="00096DA4"/>
    <w:rsid w:val="00097277"/>
    <w:rsid w:val="000977D2"/>
    <w:rsid w:val="000979F9"/>
    <w:rsid w:val="00097BB9"/>
    <w:rsid w:val="00097D9E"/>
    <w:rsid w:val="00097E99"/>
    <w:rsid w:val="00097F98"/>
    <w:rsid w:val="000A0079"/>
    <w:rsid w:val="000A0397"/>
    <w:rsid w:val="000A0F79"/>
    <w:rsid w:val="000A10C2"/>
    <w:rsid w:val="000A15B2"/>
    <w:rsid w:val="000A15B5"/>
    <w:rsid w:val="000A15C3"/>
    <w:rsid w:val="000A1632"/>
    <w:rsid w:val="000A1645"/>
    <w:rsid w:val="000A1706"/>
    <w:rsid w:val="000A208A"/>
    <w:rsid w:val="000A24B3"/>
    <w:rsid w:val="000A2910"/>
    <w:rsid w:val="000A2A01"/>
    <w:rsid w:val="000A2DEF"/>
    <w:rsid w:val="000A3332"/>
    <w:rsid w:val="000A34DE"/>
    <w:rsid w:val="000A39AB"/>
    <w:rsid w:val="000A3F5C"/>
    <w:rsid w:val="000A4090"/>
    <w:rsid w:val="000A4143"/>
    <w:rsid w:val="000A4952"/>
    <w:rsid w:val="000A4B21"/>
    <w:rsid w:val="000A4BB7"/>
    <w:rsid w:val="000A522A"/>
    <w:rsid w:val="000A5390"/>
    <w:rsid w:val="000A574C"/>
    <w:rsid w:val="000A5911"/>
    <w:rsid w:val="000A5AFC"/>
    <w:rsid w:val="000A5CB6"/>
    <w:rsid w:val="000A5F34"/>
    <w:rsid w:val="000A614F"/>
    <w:rsid w:val="000A61DD"/>
    <w:rsid w:val="000A67B0"/>
    <w:rsid w:val="000A6C7D"/>
    <w:rsid w:val="000A6CB0"/>
    <w:rsid w:val="000A6CB4"/>
    <w:rsid w:val="000A6ECF"/>
    <w:rsid w:val="000A6F2E"/>
    <w:rsid w:val="000A6FA1"/>
    <w:rsid w:val="000A72E0"/>
    <w:rsid w:val="000A75F2"/>
    <w:rsid w:val="000A773A"/>
    <w:rsid w:val="000A7D03"/>
    <w:rsid w:val="000A7F59"/>
    <w:rsid w:val="000B03F4"/>
    <w:rsid w:val="000B0597"/>
    <w:rsid w:val="000B07CB"/>
    <w:rsid w:val="000B0875"/>
    <w:rsid w:val="000B0885"/>
    <w:rsid w:val="000B0A5C"/>
    <w:rsid w:val="000B0AC1"/>
    <w:rsid w:val="000B0D97"/>
    <w:rsid w:val="000B103C"/>
    <w:rsid w:val="000B1325"/>
    <w:rsid w:val="000B14A0"/>
    <w:rsid w:val="000B14F3"/>
    <w:rsid w:val="000B15FF"/>
    <w:rsid w:val="000B249B"/>
    <w:rsid w:val="000B333B"/>
    <w:rsid w:val="000B3519"/>
    <w:rsid w:val="000B35C2"/>
    <w:rsid w:val="000B37D4"/>
    <w:rsid w:val="000B3899"/>
    <w:rsid w:val="000B3AE4"/>
    <w:rsid w:val="000B3E19"/>
    <w:rsid w:val="000B3E76"/>
    <w:rsid w:val="000B488D"/>
    <w:rsid w:val="000B4B3A"/>
    <w:rsid w:val="000B4BAF"/>
    <w:rsid w:val="000B4C30"/>
    <w:rsid w:val="000B5348"/>
    <w:rsid w:val="000B5538"/>
    <w:rsid w:val="000B5554"/>
    <w:rsid w:val="000B587A"/>
    <w:rsid w:val="000B5FFC"/>
    <w:rsid w:val="000B6011"/>
    <w:rsid w:val="000B609E"/>
    <w:rsid w:val="000B615F"/>
    <w:rsid w:val="000B63A8"/>
    <w:rsid w:val="000B666D"/>
    <w:rsid w:val="000B66F5"/>
    <w:rsid w:val="000B6C64"/>
    <w:rsid w:val="000B6ED3"/>
    <w:rsid w:val="000B72EF"/>
    <w:rsid w:val="000B762A"/>
    <w:rsid w:val="000B7A88"/>
    <w:rsid w:val="000C0192"/>
    <w:rsid w:val="000C07C9"/>
    <w:rsid w:val="000C09AE"/>
    <w:rsid w:val="000C0BDA"/>
    <w:rsid w:val="000C0EC6"/>
    <w:rsid w:val="000C15EA"/>
    <w:rsid w:val="000C2299"/>
    <w:rsid w:val="000C23FB"/>
    <w:rsid w:val="000C2453"/>
    <w:rsid w:val="000C2495"/>
    <w:rsid w:val="000C2A9E"/>
    <w:rsid w:val="000C2AA7"/>
    <w:rsid w:val="000C2D32"/>
    <w:rsid w:val="000C30BF"/>
    <w:rsid w:val="000C35DE"/>
    <w:rsid w:val="000C3665"/>
    <w:rsid w:val="000C376B"/>
    <w:rsid w:val="000C3D4A"/>
    <w:rsid w:val="000C41D6"/>
    <w:rsid w:val="000C448E"/>
    <w:rsid w:val="000C44E3"/>
    <w:rsid w:val="000C4552"/>
    <w:rsid w:val="000C5028"/>
    <w:rsid w:val="000C55B1"/>
    <w:rsid w:val="000C56D7"/>
    <w:rsid w:val="000C61E2"/>
    <w:rsid w:val="000C62DC"/>
    <w:rsid w:val="000C6ABC"/>
    <w:rsid w:val="000C6F23"/>
    <w:rsid w:val="000C708F"/>
    <w:rsid w:val="000C71E4"/>
    <w:rsid w:val="000C72AD"/>
    <w:rsid w:val="000C7BFE"/>
    <w:rsid w:val="000D017F"/>
    <w:rsid w:val="000D04EC"/>
    <w:rsid w:val="000D0585"/>
    <w:rsid w:val="000D0662"/>
    <w:rsid w:val="000D09B3"/>
    <w:rsid w:val="000D1004"/>
    <w:rsid w:val="000D10FE"/>
    <w:rsid w:val="000D1103"/>
    <w:rsid w:val="000D1353"/>
    <w:rsid w:val="000D1473"/>
    <w:rsid w:val="000D14D1"/>
    <w:rsid w:val="000D14F0"/>
    <w:rsid w:val="000D15F4"/>
    <w:rsid w:val="000D1C58"/>
    <w:rsid w:val="000D1CA5"/>
    <w:rsid w:val="000D1D98"/>
    <w:rsid w:val="000D1F23"/>
    <w:rsid w:val="000D21BC"/>
    <w:rsid w:val="000D248A"/>
    <w:rsid w:val="000D24D6"/>
    <w:rsid w:val="000D25AB"/>
    <w:rsid w:val="000D25C0"/>
    <w:rsid w:val="000D28B2"/>
    <w:rsid w:val="000D2C3C"/>
    <w:rsid w:val="000D3291"/>
    <w:rsid w:val="000D32AC"/>
    <w:rsid w:val="000D32C5"/>
    <w:rsid w:val="000D39E8"/>
    <w:rsid w:val="000D3AEB"/>
    <w:rsid w:val="000D3F32"/>
    <w:rsid w:val="000D40B2"/>
    <w:rsid w:val="000D476C"/>
    <w:rsid w:val="000D4E51"/>
    <w:rsid w:val="000D5185"/>
    <w:rsid w:val="000D58FE"/>
    <w:rsid w:val="000D5D02"/>
    <w:rsid w:val="000D605F"/>
    <w:rsid w:val="000D6168"/>
    <w:rsid w:val="000D6549"/>
    <w:rsid w:val="000D6656"/>
    <w:rsid w:val="000D684C"/>
    <w:rsid w:val="000D6B7A"/>
    <w:rsid w:val="000D6BDC"/>
    <w:rsid w:val="000D6EAB"/>
    <w:rsid w:val="000D7053"/>
    <w:rsid w:val="000D724A"/>
    <w:rsid w:val="000D7BF5"/>
    <w:rsid w:val="000D7C19"/>
    <w:rsid w:val="000D7CA9"/>
    <w:rsid w:val="000D7CBD"/>
    <w:rsid w:val="000D7D0B"/>
    <w:rsid w:val="000D7EA3"/>
    <w:rsid w:val="000D7FC3"/>
    <w:rsid w:val="000DBC04"/>
    <w:rsid w:val="000E0317"/>
    <w:rsid w:val="000E0388"/>
    <w:rsid w:val="000E0524"/>
    <w:rsid w:val="000E0B2E"/>
    <w:rsid w:val="000E10E4"/>
    <w:rsid w:val="000E10E9"/>
    <w:rsid w:val="000E112D"/>
    <w:rsid w:val="000E1986"/>
    <w:rsid w:val="000E1B28"/>
    <w:rsid w:val="000E1B44"/>
    <w:rsid w:val="000E2084"/>
    <w:rsid w:val="000E2086"/>
    <w:rsid w:val="000E2120"/>
    <w:rsid w:val="000E26C7"/>
    <w:rsid w:val="000E29BF"/>
    <w:rsid w:val="000E2D96"/>
    <w:rsid w:val="000E3824"/>
    <w:rsid w:val="000E3AA7"/>
    <w:rsid w:val="000E3AAA"/>
    <w:rsid w:val="000E4435"/>
    <w:rsid w:val="000E4706"/>
    <w:rsid w:val="000E4F8E"/>
    <w:rsid w:val="000E54BF"/>
    <w:rsid w:val="000E55CF"/>
    <w:rsid w:val="000E58B6"/>
    <w:rsid w:val="000E5A1A"/>
    <w:rsid w:val="000E5CC7"/>
    <w:rsid w:val="000E62D7"/>
    <w:rsid w:val="000E6369"/>
    <w:rsid w:val="000E67ED"/>
    <w:rsid w:val="000E6B41"/>
    <w:rsid w:val="000E6F49"/>
    <w:rsid w:val="000E6FB8"/>
    <w:rsid w:val="000E72AB"/>
    <w:rsid w:val="000E7977"/>
    <w:rsid w:val="000E7B49"/>
    <w:rsid w:val="000E7C2A"/>
    <w:rsid w:val="000F0298"/>
    <w:rsid w:val="000F0347"/>
    <w:rsid w:val="000F03AF"/>
    <w:rsid w:val="000F054B"/>
    <w:rsid w:val="000F061A"/>
    <w:rsid w:val="000F0711"/>
    <w:rsid w:val="000F08A5"/>
    <w:rsid w:val="000F0C0F"/>
    <w:rsid w:val="000F1253"/>
    <w:rsid w:val="000F1B3D"/>
    <w:rsid w:val="000F236D"/>
    <w:rsid w:val="000F2490"/>
    <w:rsid w:val="000F26BF"/>
    <w:rsid w:val="000F2D4B"/>
    <w:rsid w:val="000F2F6C"/>
    <w:rsid w:val="000F30D6"/>
    <w:rsid w:val="000F3751"/>
    <w:rsid w:val="000F3DD0"/>
    <w:rsid w:val="000F465A"/>
    <w:rsid w:val="000F48FE"/>
    <w:rsid w:val="000F4C03"/>
    <w:rsid w:val="000F4E6B"/>
    <w:rsid w:val="000F4E8E"/>
    <w:rsid w:val="000F4F10"/>
    <w:rsid w:val="000F503D"/>
    <w:rsid w:val="000F5088"/>
    <w:rsid w:val="000F57F2"/>
    <w:rsid w:val="000F5920"/>
    <w:rsid w:val="000F5F15"/>
    <w:rsid w:val="000F6220"/>
    <w:rsid w:val="000F630E"/>
    <w:rsid w:val="000F67B2"/>
    <w:rsid w:val="000F6A26"/>
    <w:rsid w:val="000F7168"/>
    <w:rsid w:val="000F7228"/>
    <w:rsid w:val="000F7559"/>
    <w:rsid w:val="000F7A81"/>
    <w:rsid w:val="000F7C79"/>
    <w:rsid w:val="000F7DC6"/>
    <w:rsid w:val="000F7F08"/>
    <w:rsid w:val="000F7F46"/>
    <w:rsid w:val="0010055D"/>
    <w:rsid w:val="001008F6"/>
    <w:rsid w:val="00100C31"/>
    <w:rsid w:val="00100D59"/>
    <w:rsid w:val="0010106A"/>
    <w:rsid w:val="001012C9"/>
    <w:rsid w:val="00101A9A"/>
    <w:rsid w:val="00101B98"/>
    <w:rsid w:val="00101D30"/>
    <w:rsid w:val="00102110"/>
    <w:rsid w:val="00102663"/>
    <w:rsid w:val="0010266F"/>
    <w:rsid w:val="00102780"/>
    <w:rsid w:val="00102EC6"/>
    <w:rsid w:val="0010332B"/>
    <w:rsid w:val="001034D1"/>
    <w:rsid w:val="00103EA6"/>
    <w:rsid w:val="00103EED"/>
    <w:rsid w:val="0010417E"/>
    <w:rsid w:val="0010422E"/>
    <w:rsid w:val="001048B0"/>
    <w:rsid w:val="00104BAF"/>
    <w:rsid w:val="00104DC2"/>
    <w:rsid w:val="00104E9E"/>
    <w:rsid w:val="001050AE"/>
    <w:rsid w:val="0010522C"/>
    <w:rsid w:val="001052EE"/>
    <w:rsid w:val="00105591"/>
    <w:rsid w:val="001055A4"/>
    <w:rsid w:val="00105A72"/>
    <w:rsid w:val="00105EF6"/>
    <w:rsid w:val="00105F8C"/>
    <w:rsid w:val="00106754"/>
    <w:rsid w:val="0010676F"/>
    <w:rsid w:val="00106C1A"/>
    <w:rsid w:val="00106E7B"/>
    <w:rsid w:val="001070D7"/>
    <w:rsid w:val="00107346"/>
    <w:rsid w:val="0010757A"/>
    <w:rsid w:val="00107890"/>
    <w:rsid w:val="00107931"/>
    <w:rsid w:val="00107BD0"/>
    <w:rsid w:val="00107E20"/>
    <w:rsid w:val="00107E3C"/>
    <w:rsid w:val="00107F56"/>
    <w:rsid w:val="00110303"/>
    <w:rsid w:val="00110653"/>
    <w:rsid w:val="00110B75"/>
    <w:rsid w:val="00110BD6"/>
    <w:rsid w:val="00110C92"/>
    <w:rsid w:val="00110E4C"/>
    <w:rsid w:val="0011109D"/>
    <w:rsid w:val="00111331"/>
    <w:rsid w:val="0011152F"/>
    <w:rsid w:val="00111CE2"/>
    <w:rsid w:val="00111F04"/>
    <w:rsid w:val="00112067"/>
    <w:rsid w:val="001122EB"/>
    <w:rsid w:val="00112667"/>
    <w:rsid w:val="001129E4"/>
    <w:rsid w:val="00112A53"/>
    <w:rsid w:val="00112BAA"/>
    <w:rsid w:val="00112BB4"/>
    <w:rsid w:val="00112DB7"/>
    <w:rsid w:val="00112FDD"/>
    <w:rsid w:val="00113011"/>
    <w:rsid w:val="001136AE"/>
    <w:rsid w:val="001139AC"/>
    <w:rsid w:val="00113AFF"/>
    <w:rsid w:val="00113C47"/>
    <w:rsid w:val="00113C5A"/>
    <w:rsid w:val="00113CF7"/>
    <w:rsid w:val="001141CF"/>
    <w:rsid w:val="00114232"/>
    <w:rsid w:val="001146A0"/>
    <w:rsid w:val="00114A4A"/>
    <w:rsid w:val="001157C1"/>
    <w:rsid w:val="00115A1E"/>
    <w:rsid w:val="00115CC9"/>
    <w:rsid w:val="001160C6"/>
    <w:rsid w:val="001161C2"/>
    <w:rsid w:val="001165BE"/>
    <w:rsid w:val="001167D3"/>
    <w:rsid w:val="00116B40"/>
    <w:rsid w:val="0011782C"/>
    <w:rsid w:val="00117EA3"/>
    <w:rsid w:val="0012014C"/>
    <w:rsid w:val="0012050E"/>
    <w:rsid w:val="00120BC1"/>
    <w:rsid w:val="00120CBF"/>
    <w:rsid w:val="00120E43"/>
    <w:rsid w:val="001217FD"/>
    <w:rsid w:val="001218FF"/>
    <w:rsid w:val="00121A9F"/>
    <w:rsid w:val="00121AFC"/>
    <w:rsid w:val="00121D06"/>
    <w:rsid w:val="001226D0"/>
    <w:rsid w:val="00122731"/>
    <w:rsid w:val="0012360D"/>
    <w:rsid w:val="00123881"/>
    <w:rsid w:val="00123C63"/>
    <w:rsid w:val="0012420A"/>
    <w:rsid w:val="00124BBF"/>
    <w:rsid w:val="00124CB3"/>
    <w:rsid w:val="001251C6"/>
    <w:rsid w:val="001253D2"/>
    <w:rsid w:val="0012567B"/>
    <w:rsid w:val="00126263"/>
    <w:rsid w:val="00126D77"/>
    <w:rsid w:val="00126DE6"/>
    <w:rsid w:val="0012702F"/>
    <w:rsid w:val="001272A3"/>
    <w:rsid w:val="00127849"/>
    <w:rsid w:val="0012795A"/>
    <w:rsid w:val="00130A71"/>
    <w:rsid w:val="00130D0B"/>
    <w:rsid w:val="001311B1"/>
    <w:rsid w:val="001314A7"/>
    <w:rsid w:val="00131554"/>
    <w:rsid w:val="0013175F"/>
    <w:rsid w:val="00131A4D"/>
    <w:rsid w:val="00131F93"/>
    <w:rsid w:val="00132158"/>
    <w:rsid w:val="001322B1"/>
    <w:rsid w:val="001323A7"/>
    <w:rsid w:val="001323B2"/>
    <w:rsid w:val="00132556"/>
    <w:rsid w:val="0013257C"/>
    <w:rsid w:val="001326F8"/>
    <w:rsid w:val="001329CE"/>
    <w:rsid w:val="00132DDF"/>
    <w:rsid w:val="00132F0E"/>
    <w:rsid w:val="00132F16"/>
    <w:rsid w:val="0013348F"/>
    <w:rsid w:val="0013352F"/>
    <w:rsid w:val="001339A2"/>
    <w:rsid w:val="00133AC9"/>
    <w:rsid w:val="001340F6"/>
    <w:rsid w:val="00134DCC"/>
    <w:rsid w:val="00134F28"/>
    <w:rsid w:val="00135010"/>
    <w:rsid w:val="001355AF"/>
    <w:rsid w:val="001356C0"/>
    <w:rsid w:val="001357BF"/>
    <w:rsid w:val="001357C4"/>
    <w:rsid w:val="001359D0"/>
    <w:rsid w:val="00135AC7"/>
    <w:rsid w:val="00135B99"/>
    <w:rsid w:val="001362DD"/>
    <w:rsid w:val="00136415"/>
    <w:rsid w:val="00136B7A"/>
    <w:rsid w:val="00136EB5"/>
    <w:rsid w:val="00137270"/>
    <w:rsid w:val="001374E4"/>
    <w:rsid w:val="001377C3"/>
    <w:rsid w:val="00137B22"/>
    <w:rsid w:val="00137EAB"/>
    <w:rsid w:val="00140353"/>
    <w:rsid w:val="00140712"/>
    <w:rsid w:val="001409F5"/>
    <w:rsid w:val="00140DF7"/>
    <w:rsid w:val="00140FEA"/>
    <w:rsid w:val="00141244"/>
    <w:rsid w:val="00141451"/>
    <w:rsid w:val="00141556"/>
    <w:rsid w:val="00141DEE"/>
    <w:rsid w:val="00142475"/>
    <w:rsid w:val="0014257D"/>
    <w:rsid w:val="001427B7"/>
    <w:rsid w:val="00142A66"/>
    <w:rsid w:val="00142E4D"/>
    <w:rsid w:val="00143026"/>
    <w:rsid w:val="00143339"/>
    <w:rsid w:val="0014341B"/>
    <w:rsid w:val="001435D5"/>
    <w:rsid w:val="00143745"/>
    <w:rsid w:val="001438D8"/>
    <w:rsid w:val="00143987"/>
    <w:rsid w:val="00144048"/>
    <w:rsid w:val="00144955"/>
    <w:rsid w:val="00144CAE"/>
    <w:rsid w:val="0014504D"/>
    <w:rsid w:val="00145233"/>
    <w:rsid w:val="00145577"/>
    <w:rsid w:val="00145883"/>
    <w:rsid w:val="0014595F"/>
    <w:rsid w:val="00145A46"/>
    <w:rsid w:val="00145C39"/>
    <w:rsid w:val="00145D06"/>
    <w:rsid w:val="00145D82"/>
    <w:rsid w:val="00146011"/>
    <w:rsid w:val="001460A6"/>
    <w:rsid w:val="0014624E"/>
    <w:rsid w:val="001464BB"/>
    <w:rsid w:val="001467E8"/>
    <w:rsid w:val="0014696B"/>
    <w:rsid w:val="0014731D"/>
    <w:rsid w:val="00147323"/>
    <w:rsid w:val="001474B1"/>
    <w:rsid w:val="00147591"/>
    <w:rsid w:val="00147646"/>
    <w:rsid w:val="00147675"/>
    <w:rsid w:val="00147985"/>
    <w:rsid w:val="00147FC3"/>
    <w:rsid w:val="00148EAD"/>
    <w:rsid w:val="0015068E"/>
    <w:rsid w:val="00150F83"/>
    <w:rsid w:val="0015105A"/>
    <w:rsid w:val="00151277"/>
    <w:rsid w:val="001512E2"/>
    <w:rsid w:val="00151468"/>
    <w:rsid w:val="001517A6"/>
    <w:rsid w:val="00151A70"/>
    <w:rsid w:val="00152993"/>
    <w:rsid w:val="00152E24"/>
    <w:rsid w:val="00153360"/>
    <w:rsid w:val="00153736"/>
    <w:rsid w:val="00153C9D"/>
    <w:rsid w:val="00153CE3"/>
    <w:rsid w:val="0015433E"/>
    <w:rsid w:val="0015465C"/>
    <w:rsid w:val="0015491D"/>
    <w:rsid w:val="00154B3D"/>
    <w:rsid w:val="00154B76"/>
    <w:rsid w:val="00154C91"/>
    <w:rsid w:val="00154DF8"/>
    <w:rsid w:val="00154F6D"/>
    <w:rsid w:val="001554AD"/>
    <w:rsid w:val="00155643"/>
    <w:rsid w:val="00155669"/>
    <w:rsid w:val="001556E9"/>
    <w:rsid w:val="00155DE1"/>
    <w:rsid w:val="00156141"/>
    <w:rsid w:val="0015653B"/>
    <w:rsid w:val="001566B6"/>
    <w:rsid w:val="00156995"/>
    <w:rsid w:val="00156CB4"/>
    <w:rsid w:val="00156DB0"/>
    <w:rsid w:val="00156F46"/>
    <w:rsid w:val="0015754B"/>
    <w:rsid w:val="00157564"/>
    <w:rsid w:val="001577B7"/>
    <w:rsid w:val="00157A41"/>
    <w:rsid w:val="00157E56"/>
    <w:rsid w:val="001600EF"/>
    <w:rsid w:val="0016021D"/>
    <w:rsid w:val="00160278"/>
    <w:rsid w:val="00160296"/>
    <w:rsid w:val="001602AA"/>
    <w:rsid w:val="00160360"/>
    <w:rsid w:val="001603C7"/>
    <w:rsid w:val="001605F6"/>
    <w:rsid w:val="0016067F"/>
    <w:rsid w:val="00160759"/>
    <w:rsid w:val="001608F3"/>
    <w:rsid w:val="00160E3C"/>
    <w:rsid w:val="001614E0"/>
    <w:rsid w:val="001618A4"/>
    <w:rsid w:val="00161A06"/>
    <w:rsid w:val="0016241E"/>
    <w:rsid w:val="00162445"/>
    <w:rsid w:val="00162703"/>
    <w:rsid w:val="001629FF"/>
    <w:rsid w:val="00162A8E"/>
    <w:rsid w:val="00162BF1"/>
    <w:rsid w:val="00162DEA"/>
    <w:rsid w:val="00162FDF"/>
    <w:rsid w:val="0016303C"/>
    <w:rsid w:val="00163A44"/>
    <w:rsid w:val="00164BF2"/>
    <w:rsid w:val="00164D81"/>
    <w:rsid w:val="00165687"/>
    <w:rsid w:val="0016613A"/>
    <w:rsid w:val="001670F8"/>
    <w:rsid w:val="001673B9"/>
    <w:rsid w:val="00167606"/>
    <w:rsid w:val="00167DAC"/>
    <w:rsid w:val="00167E76"/>
    <w:rsid w:val="00167E85"/>
    <w:rsid w:val="00167EBD"/>
    <w:rsid w:val="00168A72"/>
    <w:rsid w:val="001700E2"/>
    <w:rsid w:val="00170436"/>
    <w:rsid w:val="001707C9"/>
    <w:rsid w:val="00170CE3"/>
    <w:rsid w:val="00170EC5"/>
    <w:rsid w:val="00170FC4"/>
    <w:rsid w:val="001715DA"/>
    <w:rsid w:val="0017176B"/>
    <w:rsid w:val="00171C74"/>
    <w:rsid w:val="00171D74"/>
    <w:rsid w:val="00172139"/>
    <w:rsid w:val="001721FE"/>
    <w:rsid w:val="001723B9"/>
    <w:rsid w:val="00172544"/>
    <w:rsid w:val="001728A3"/>
    <w:rsid w:val="00172DDF"/>
    <w:rsid w:val="00172FB0"/>
    <w:rsid w:val="001733B5"/>
    <w:rsid w:val="00173407"/>
    <w:rsid w:val="00173463"/>
    <w:rsid w:val="001739BF"/>
    <w:rsid w:val="001739EE"/>
    <w:rsid w:val="00173E3F"/>
    <w:rsid w:val="00173E7C"/>
    <w:rsid w:val="00174805"/>
    <w:rsid w:val="00174B61"/>
    <w:rsid w:val="00174DD7"/>
    <w:rsid w:val="00174EA2"/>
    <w:rsid w:val="00174FD4"/>
    <w:rsid w:val="00175596"/>
    <w:rsid w:val="001755BD"/>
    <w:rsid w:val="00175B0C"/>
    <w:rsid w:val="00175FCC"/>
    <w:rsid w:val="00176081"/>
    <w:rsid w:val="00176847"/>
    <w:rsid w:val="00176BB4"/>
    <w:rsid w:val="00176F49"/>
    <w:rsid w:val="00177212"/>
    <w:rsid w:val="00177538"/>
    <w:rsid w:val="001778D4"/>
    <w:rsid w:val="00180213"/>
    <w:rsid w:val="00180219"/>
    <w:rsid w:val="0018021A"/>
    <w:rsid w:val="00180375"/>
    <w:rsid w:val="00180956"/>
    <w:rsid w:val="00180A87"/>
    <w:rsid w:val="00180BDC"/>
    <w:rsid w:val="00180C3B"/>
    <w:rsid w:val="00180CB7"/>
    <w:rsid w:val="00180E5E"/>
    <w:rsid w:val="00180E79"/>
    <w:rsid w:val="00181197"/>
    <w:rsid w:val="0018155A"/>
    <w:rsid w:val="00181A01"/>
    <w:rsid w:val="00182038"/>
    <w:rsid w:val="00182180"/>
    <w:rsid w:val="001821F3"/>
    <w:rsid w:val="00182241"/>
    <w:rsid w:val="001823C0"/>
    <w:rsid w:val="001824AE"/>
    <w:rsid w:val="00182A82"/>
    <w:rsid w:val="00182B00"/>
    <w:rsid w:val="00182DDC"/>
    <w:rsid w:val="0018316E"/>
    <w:rsid w:val="00183618"/>
    <w:rsid w:val="001840FF"/>
    <w:rsid w:val="00184287"/>
    <w:rsid w:val="0018471D"/>
    <w:rsid w:val="00184AEA"/>
    <w:rsid w:val="00184BE4"/>
    <w:rsid w:val="00184FEC"/>
    <w:rsid w:val="001853C5"/>
    <w:rsid w:val="001853D1"/>
    <w:rsid w:val="0018546A"/>
    <w:rsid w:val="00185501"/>
    <w:rsid w:val="00185514"/>
    <w:rsid w:val="00185A0F"/>
    <w:rsid w:val="00185EA1"/>
    <w:rsid w:val="00185F59"/>
    <w:rsid w:val="00185FFE"/>
    <w:rsid w:val="001862D2"/>
    <w:rsid w:val="001865C9"/>
    <w:rsid w:val="001869F3"/>
    <w:rsid w:val="00186C6C"/>
    <w:rsid w:val="00186E37"/>
    <w:rsid w:val="00186EB1"/>
    <w:rsid w:val="00187407"/>
    <w:rsid w:val="00187BA4"/>
    <w:rsid w:val="00187C50"/>
    <w:rsid w:val="00190063"/>
    <w:rsid w:val="001904F5"/>
    <w:rsid w:val="001906D1"/>
    <w:rsid w:val="00190F52"/>
    <w:rsid w:val="001910CB"/>
    <w:rsid w:val="00191136"/>
    <w:rsid w:val="001911F4"/>
    <w:rsid w:val="00192266"/>
    <w:rsid w:val="00192330"/>
    <w:rsid w:val="0019290B"/>
    <w:rsid w:val="001929AE"/>
    <w:rsid w:val="00192A3E"/>
    <w:rsid w:val="00192AA6"/>
    <w:rsid w:val="00192BB9"/>
    <w:rsid w:val="00192DF9"/>
    <w:rsid w:val="00192E0A"/>
    <w:rsid w:val="0019316D"/>
    <w:rsid w:val="001934F6"/>
    <w:rsid w:val="00193501"/>
    <w:rsid w:val="0019394D"/>
    <w:rsid w:val="00193BB4"/>
    <w:rsid w:val="00193BF4"/>
    <w:rsid w:val="00193EA2"/>
    <w:rsid w:val="0019440E"/>
    <w:rsid w:val="00194417"/>
    <w:rsid w:val="0019489B"/>
    <w:rsid w:val="00194939"/>
    <w:rsid w:val="00194940"/>
    <w:rsid w:val="00195AED"/>
    <w:rsid w:val="00195AF9"/>
    <w:rsid w:val="00196472"/>
    <w:rsid w:val="001964F4"/>
    <w:rsid w:val="001966BA"/>
    <w:rsid w:val="00196905"/>
    <w:rsid w:val="00196F96"/>
    <w:rsid w:val="00197054"/>
    <w:rsid w:val="00197B03"/>
    <w:rsid w:val="00197CBD"/>
    <w:rsid w:val="00197EA0"/>
    <w:rsid w:val="001A0206"/>
    <w:rsid w:val="001A021D"/>
    <w:rsid w:val="001A026F"/>
    <w:rsid w:val="001A0387"/>
    <w:rsid w:val="001A06D6"/>
    <w:rsid w:val="001A09D6"/>
    <w:rsid w:val="001A0CC1"/>
    <w:rsid w:val="001A1629"/>
    <w:rsid w:val="001A17AF"/>
    <w:rsid w:val="001A1AAD"/>
    <w:rsid w:val="001A1CCD"/>
    <w:rsid w:val="001A229A"/>
    <w:rsid w:val="001A2C33"/>
    <w:rsid w:val="001A2C4F"/>
    <w:rsid w:val="001A2C71"/>
    <w:rsid w:val="001A2DED"/>
    <w:rsid w:val="001A2EF3"/>
    <w:rsid w:val="001A2F03"/>
    <w:rsid w:val="001A3094"/>
    <w:rsid w:val="001A309C"/>
    <w:rsid w:val="001A3122"/>
    <w:rsid w:val="001A3280"/>
    <w:rsid w:val="001A3357"/>
    <w:rsid w:val="001A3562"/>
    <w:rsid w:val="001A35CB"/>
    <w:rsid w:val="001A35E7"/>
    <w:rsid w:val="001A3E94"/>
    <w:rsid w:val="001A3EDE"/>
    <w:rsid w:val="001A3F6D"/>
    <w:rsid w:val="001A44C4"/>
    <w:rsid w:val="001A4660"/>
    <w:rsid w:val="001A50C3"/>
    <w:rsid w:val="001A53C7"/>
    <w:rsid w:val="001A584A"/>
    <w:rsid w:val="001A5E52"/>
    <w:rsid w:val="001A5E7B"/>
    <w:rsid w:val="001A5ED4"/>
    <w:rsid w:val="001A61C3"/>
    <w:rsid w:val="001A6669"/>
    <w:rsid w:val="001A698D"/>
    <w:rsid w:val="001A73B0"/>
    <w:rsid w:val="001A751C"/>
    <w:rsid w:val="001A7603"/>
    <w:rsid w:val="001A7A84"/>
    <w:rsid w:val="001A7B15"/>
    <w:rsid w:val="001A7EC2"/>
    <w:rsid w:val="001B014A"/>
    <w:rsid w:val="001B049A"/>
    <w:rsid w:val="001B04E2"/>
    <w:rsid w:val="001B0652"/>
    <w:rsid w:val="001B08F7"/>
    <w:rsid w:val="001B14A8"/>
    <w:rsid w:val="001B1FAA"/>
    <w:rsid w:val="001B204B"/>
    <w:rsid w:val="001B22E1"/>
    <w:rsid w:val="001B2398"/>
    <w:rsid w:val="001B23AE"/>
    <w:rsid w:val="001B2674"/>
    <w:rsid w:val="001B29CA"/>
    <w:rsid w:val="001B2A47"/>
    <w:rsid w:val="001B2C33"/>
    <w:rsid w:val="001B2CF2"/>
    <w:rsid w:val="001B2F3D"/>
    <w:rsid w:val="001B397A"/>
    <w:rsid w:val="001B408A"/>
    <w:rsid w:val="001B40E5"/>
    <w:rsid w:val="001B410E"/>
    <w:rsid w:val="001B4750"/>
    <w:rsid w:val="001B484E"/>
    <w:rsid w:val="001B487F"/>
    <w:rsid w:val="001B4F82"/>
    <w:rsid w:val="001B53A3"/>
    <w:rsid w:val="001B590D"/>
    <w:rsid w:val="001B5A65"/>
    <w:rsid w:val="001B5AAD"/>
    <w:rsid w:val="001B5E91"/>
    <w:rsid w:val="001B6184"/>
    <w:rsid w:val="001B65B9"/>
    <w:rsid w:val="001B69B3"/>
    <w:rsid w:val="001B6AE0"/>
    <w:rsid w:val="001B6D35"/>
    <w:rsid w:val="001B73D1"/>
    <w:rsid w:val="001B7D50"/>
    <w:rsid w:val="001B7DC0"/>
    <w:rsid w:val="001B7E7F"/>
    <w:rsid w:val="001C05C4"/>
    <w:rsid w:val="001C08E6"/>
    <w:rsid w:val="001C0A31"/>
    <w:rsid w:val="001C0A82"/>
    <w:rsid w:val="001C0ADE"/>
    <w:rsid w:val="001C0BB1"/>
    <w:rsid w:val="001C0E63"/>
    <w:rsid w:val="001C1064"/>
    <w:rsid w:val="001C1330"/>
    <w:rsid w:val="001C1454"/>
    <w:rsid w:val="001C146D"/>
    <w:rsid w:val="001C17EA"/>
    <w:rsid w:val="001C1C26"/>
    <w:rsid w:val="001C1E63"/>
    <w:rsid w:val="001C2E14"/>
    <w:rsid w:val="001C38A6"/>
    <w:rsid w:val="001C4320"/>
    <w:rsid w:val="001C43E4"/>
    <w:rsid w:val="001C4C44"/>
    <w:rsid w:val="001C4F21"/>
    <w:rsid w:val="001C52A0"/>
    <w:rsid w:val="001C547A"/>
    <w:rsid w:val="001C55A1"/>
    <w:rsid w:val="001C569D"/>
    <w:rsid w:val="001C56CC"/>
    <w:rsid w:val="001C585A"/>
    <w:rsid w:val="001C59D0"/>
    <w:rsid w:val="001C5A42"/>
    <w:rsid w:val="001C5DC1"/>
    <w:rsid w:val="001C6824"/>
    <w:rsid w:val="001C70EB"/>
    <w:rsid w:val="001C7637"/>
    <w:rsid w:val="001C78C6"/>
    <w:rsid w:val="001C7CFD"/>
    <w:rsid w:val="001D01BF"/>
    <w:rsid w:val="001D071A"/>
    <w:rsid w:val="001D0897"/>
    <w:rsid w:val="001D09AE"/>
    <w:rsid w:val="001D0AD0"/>
    <w:rsid w:val="001D0F0D"/>
    <w:rsid w:val="001D0FE9"/>
    <w:rsid w:val="001D11E6"/>
    <w:rsid w:val="001D143D"/>
    <w:rsid w:val="001D181D"/>
    <w:rsid w:val="001D1993"/>
    <w:rsid w:val="001D1B57"/>
    <w:rsid w:val="001D23E4"/>
    <w:rsid w:val="001D2B37"/>
    <w:rsid w:val="001D2CFA"/>
    <w:rsid w:val="001D2DDF"/>
    <w:rsid w:val="001D321B"/>
    <w:rsid w:val="001D358C"/>
    <w:rsid w:val="001D36A6"/>
    <w:rsid w:val="001D3781"/>
    <w:rsid w:val="001D38A7"/>
    <w:rsid w:val="001D3A7A"/>
    <w:rsid w:val="001D3AD2"/>
    <w:rsid w:val="001D3EBB"/>
    <w:rsid w:val="001D3EBF"/>
    <w:rsid w:val="001D4444"/>
    <w:rsid w:val="001D45E2"/>
    <w:rsid w:val="001D4A01"/>
    <w:rsid w:val="001D4EB1"/>
    <w:rsid w:val="001D4EDC"/>
    <w:rsid w:val="001D4FC7"/>
    <w:rsid w:val="001D4FE3"/>
    <w:rsid w:val="001D50FC"/>
    <w:rsid w:val="001D5194"/>
    <w:rsid w:val="001D5621"/>
    <w:rsid w:val="001D5DD5"/>
    <w:rsid w:val="001D5DF1"/>
    <w:rsid w:val="001D5E66"/>
    <w:rsid w:val="001D60F8"/>
    <w:rsid w:val="001D68A2"/>
    <w:rsid w:val="001D6D51"/>
    <w:rsid w:val="001D729A"/>
    <w:rsid w:val="001D764D"/>
    <w:rsid w:val="001D7BE1"/>
    <w:rsid w:val="001D7D61"/>
    <w:rsid w:val="001D7DB3"/>
    <w:rsid w:val="001E02D7"/>
    <w:rsid w:val="001E0846"/>
    <w:rsid w:val="001E1179"/>
    <w:rsid w:val="001E118E"/>
    <w:rsid w:val="001E1610"/>
    <w:rsid w:val="001E1A48"/>
    <w:rsid w:val="001E1BD8"/>
    <w:rsid w:val="001E22B7"/>
    <w:rsid w:val="001E2437"/>
    <w:rsid w:val="001E26A4"/>
    <w:rsid w:val="001E276F"/>
    <w:rsid w:val="001E2921"/>
    <w:rsid w:val="001E2951"/>
    <w:rsid w:val="001E2CFB"/>
    <w:rsid w:val="001E2F31"/>
    <w:rsid w:val="001E3020"/>
    <w:rsid w:val="001E31FC"/>
    <w:rsid w:val="001E352E"/>
    <w:rsid w:val="001E3915"/>
    <w:rsid w:val="001E3932"/>
    <w:rsid w:val="001E3B90"/>
    <w:rsid w:val="001E3BA5"/>
    <w:rsid w:val="001E3C8B"/>
    <w:rsid w:val="001E3F52"/>
    <w:rsid w:val="001E4214"/>
    <w:rsid w:val="001E44A0"/>
    <w:rsid w:val="001E47B3"/>
    <w:rsid w:val="001E4D5E"/>
    <w:rsid w:val="001E4E8A"/>
    <w:rsid w:val="001E5569"/>
    <w:rsid w:val="001E5AE6"/>
    <w:rsid w:val="001E5CB7"/>
    <w:rsid w:val="001E5E2B"/>
    <w:rsid w:val="001E5EED"/>
    <w:rsid w:val="001E6089"/>
    <w:rsid w:val="001E6400"/>
    <w:rsid w:val="001E6A64"/>
    <w:rsid w:val="001E6AE6"/>
    <w:rsid w:val="001E6F36"/>
    <w:rsid w:val="001E6FED"/>
    <w:rsid w:val="001E7A3D"/>
    <w:rsid w:val="001E7AEA"/>
    <w:rsid w:val="001F02DB"/>
    <w:rsid w:val="001F078D"/>
    <w:rsid w:val="001F08F6"/>
    <w:rsid w:val="001F0CFE"/>
    <w:rsid w:val="001F0D52"/>
    <w:rsid w:val="001F148A"/>
    <w:rsid w:val="001F16FE"/>
    <w:rsid w:val="001F21CB"/>
    <w:rsid w:val="001F2DFE"/>
    <w:rsid w:val="001F2EE4"/>
    <w:rsid w:val="001F2F96"/>
    <w:rsid w:val="001F310D"/>
    <w:rsid w:val="001F34A5"/>
    <w:rsid w:val="001F381C"/>
    <w:rsid w:val="001F3C11"/>
    <w:rsid w:val="001F3DDD"/>
    <w:rsid w:val="001F3F82"/>
    <w:rsid w:val="001F42F0"/>
    <w:rsid w:val="001F4377"/>
    <w:rsid w:val="001F4505"/>
    <w:rsid w:val="001F479D"/>
    <w:rsid w:val="001F4B9C"/>
    <w:rsid w:val="001F5676"/>
    <w:rsid w:val="001F569A"/>
    <w:rsid w:val="001F5B0C"/>
    <w:rsid w:val="001F5B56"/>
    <w:rsid w:val="001F5D4B"/>
    <w:rsid w:val="001F60C5"/>
    <w:rsid w:val="001F679C"/>
    <w:rsid w:val="001F69C9"/>
    <w:rsid w:val="001F6EC5"/>
    <w:rsid w:val="001F6FC4"/>
    <w:rsid w:val="001F728C"/>
    <w:rsid w:val="001F72AF"/>
    <w:rsid w:val="001F7398"/>
    <w:rsid w:val="001F73F5"/>
    <w:rsid w:val="001F7813"/>
    <w:rsid w:val="001F786E"/>
    <w:rsid w:val="001F78EF"/>
    <w:rsid w:val="001F790B"/>
    <w:rsid w:val="001F7922"/>
    <w:rsid w:val="001F7B45"/>
    <w:rsid w:val="002003D7"/>
    <w:rsid w:val="002004CD"/>
    <w:rsid w:val="00200AB5"/>
    <w:rsid w:val="00200C8F"/>
    <w:rsid w:val="00200F30"/>
    <w:rsid w:val="00200F48"/>
    <w:rsid w:val="0020105C"/>
    <w:rsid w:val="002012DF"/>
    <w:rsid w:val="0020142D"/>
    <w:rsid w:val="00201514"/>
    <w:rsid w:val="002021AA"/>
    <w:rsid w:val="0020235C"/>
    <w:rsid w:val="00202376"/>
    <w:rsid w:val="002023FF"/>
    <w:rsid w:val="00202681"/>
    <w:rsid w:val="0020272F"/>
    <w:rsid w:val="00202A7B"/>
    <w:rsid w:val="00202B4C"/>
    <w:rsid w:val="00202B99"/>
    <w:rsid w:val="00202BE9"/>
    <w:rsid w:val="0020391B"/>
    <w:rsid w:val="00203E34"/>
    <w:rsid w:val="002040C0"/>
    <w:rsid w:val="0020463A"/>
    <w:rsid w:val="00204AAF"/>
    <w:rsid w:val="00204CF9"/>
    <w:rsid w:val="00204FFD"/>
    <w:rsid w:val="002050F2"/>
    <w:rsid w:val="002051DD"/>
    <w:rsid w:val="00205796"/>
    <w:rsid w:val="00205798"/>
    <w:rsid w:val="002057EE"/>
    <w:rsid w:val="002058AC"/>
    <w:rsid w:val="00205904"/>
    <w:rsid w:val="00205BA1"/>
    <w:rsid w:val="00205D8F"/>
    <w:rsid w:val="002062CD"/>
    <w:rsid w:val="0020631B"/>
    <w:rsid w:val="002063DD"/>
    <w:rsid w:val="00206969"/>
    <w:rsid w:val="0020699D"/>
    <w:rsid w:val="00206AE5"/>
    <w:rsid w:val="00206EA5"/>
    <w:rsid w:val="0020705F"/>
    <w:rsid w:val="00207077"/>
    <w:rsid w:val="002074FB"/>
    <w:rsid w:val="0020774A"/>
    <w:rsid w:val="00207781"/>
    <w:rsid w:val="0020780F"/>
    <w:rsid w:val="0020789C"/>
    <w:rsid w:val="00207A51"/>
    <w:rsid w:val="00210057"/>
    <w:rsid w:val="002106C9"/>
    <w:rsid w:val="002109F6"/>
    <w:rsid w:val="00210B99"/>
    <w:rsid w:val="00210E30"/>
    <w:rsid w:val="00210F0F"/>
    <w:rsid w:val="00211556"/>
    <w:rsid w:val="00211896"/>
    <w:rsid w:val="00211A30"/>
    <w:rsid w:val="00211A91"/>
    <w:rsid w:val="0021215A"/>
    <w:rsid w:val="00212575"/>
    <w:rsid w:val="00212E1D"/>
    <w:rsid w:val="00213057"/>
    <w:rsid w:val="0021321F"/>
    <w:rsid w:val="0021385C"/>
    <w:rsid w:val="002139F8"/>
    <w:rsid w:val="00213B60"/>
    <w:rsid w:val="00213D55"/>
    <w:rsid w:val="0021402F"/>
    <w:rsid w:val="002145F4"/>
    <w:rsid w:val="00214900"/>
    <w:rsid w:val="00214B1E"/>
    <w:rsid w:val="00214B5E"/>
    <w:rsid w:val="00214E6F"/>
    <w:rsid w:val="00215263"/>
    <w:rsid w:val="0021588E"/>
    <w:rsid w:val="00215BC4"/>
    <w:rsid w:val="0021608F"/>
    <w:rsid w:val="0021615F"/>
    <w:rsid w:val="00216445"/>
    <w:rsid w:val="002166AC"/>
    <w:rsid w:val="00216950"/>
    <w:rsid w:val="002169B7"/>
    <w:rsid w:val="00216A67"/>
    <w:rsid w:val="00216B52"/>
    <w:rsid w:val="00216DB9"/>
    <w:rsid w:val="0021700C"/>
    <w:rsid w:val="00217136"/>
    <w:rsid w:val="002171F3"/>
    <w:rsid w:val="0021730B"/>
    <w:rsid w:val="002177F3"/>
    <w:rsid w:val="002179B9"/>
    <w:rsid w:val="00217D5F"/>
    <w:rsid w:val="00220041"/>
    <w:rsid w:val="002201E5"/>
    <w:rsid w:val="0022062C"/>
    <w:rsid w:val="002207D4"/>
    <w:rsid w:val="002209D0"/>
    <w:rsid w:val="00220CB3"/>
    <w:rsid w:val="00220CB4"/>
    <w:rsid w:val="00221179"/>
    <w:rsid w:val="002218D0"/>
    <w:rsid w:val="00221903"/>
    <w:rsid w:val="00221D8A"/>
    <w:rsid w:val="00222092"/>
    <w:rsid w:val="0022222C"/>
    <w:rsid w:val="002222B0"/>
    <w:rsid w:val="002223B0"/>
    <w:rsid w:val="002224CD"/>
    <w:rsid w:val="002225A7"/>
    <w:rsid w:val="0022278D"/>
    <w:rsid w:val="00222A9C"/>
    <w:rsid w:val="00222B38"/>
    <w:rsid w:val="00223026"/>
    <w:rsid w:val="0022335B"/>
    <w:rsid w:val="0022358F"/>
    <w:rsid w:val="00223878"/>
    <w:rsid w:val="00223A52"/>
    <w:rsid w:val="00223DAC"/>
    <w:rsid w:val="00224313"/>
    <w:rsid w:val="002245D2"/>
    <w:rsid w:val="00224958"/>
    <w:rsid w:val="00224F1C"/>
    <w:rsid w:val="00224F3B"/>
    <w:rsid w:val="00225351"/>
    <w:rsid w:val="002258C0"/>
    <w:rsid w:val="002263F2"/>
    <w:rsid w:val="002265C7"/>
    <w:rsid w:val="002269C1"/>
    <w:rsid w:val="00226B2C"/>
    <w:rsid w:val="00226CF1"/>
    <w:rsid w:val="00227038"/>
    <w:rsid w:val="0022729F"/>
    <w:rsid w:val="0022774C"/>
    <w:rsid w:val="002279EE"/>
    <w:rsid w:val="00227AE2"/>
    <w:rsid w:val="00227AFB"/>
    <w:rsid w:val="00227DBC"/>
    <w:rsid w:val="00227F33"/>
    <w:rsid w:val="002300BB"/>
    <w:rsid w:val="002303BB"/>
    <w:rsid w:val="002303C0"/>
    <w:rsid w:val="002304C2"/>
    <w:rsid w:val="002305F8"/>
    <w:rsid w:val="002309A4"/>
    <w:rsid w:val="00230C39"/>
    <w:rsid w:val="00230CB1"/>
    <w:rsid w:val="00230E85"/>
    <w:rsid w:val="0023118C"/>
    <w:rsid w:val="0023126A"/>
    <w:rsid w:val="0023129A"/>
    <w:rsid w:val="0023137D"/>
    <w:rsid w:val="00231541"/>
    <w:rsid w:val="00231785"/>
    <w:rsid w:val="00231835"/>
    <w:rsid w:val="0023189D"/>
    <w:rsid w:val="00231B01"/>
    <w:rsid w:val="00231D02"/>
    <w:rsid w:val="00231EBD"/>
    <w:rsid w:val="00231F47"/>
    <w:rsid w:val="0023256B"/>
    <w:rsid w:val="0023282F"/>
    <w:rsid w:val="002328C0"/>
    <w:rsid w:val="00232CDF"/>
    <w:rsid w:val="00232DD1"/>
    <w:rsid w:val="00233026"/>
    <w:rsid w:val="0023330D"/>
    <w:rsid w:val="00233448"/>
    <w:rsid w:val="002334B5"/>
    <w:rsid w:val="00233EB0"/>
    <w:rsid w:val="002342FF"/>
    <w:rsid w:val="00234A80"/>
    <w:rsid w:val="00234D53"/>
    <w:rsid w:val="00234F6C"/>
    <w:rsid w:val="00235193"/>
    <w:rsid w:val="002353DC"/>
    <w:rsid w:val="0023576C"/>
    <w:rsid w:val="00235B64"/>
    <w:rsid w:val="00235B84"/>
    <w:rsid w:val="00235D2D"/>
    <w:rsid w:val="00235E4B"/>
    <w:rsid w:val="0023607E"/>
    <w:rsid w:val="0023612E"/>
    <w:rsid w:val="00236209"/>
    <w:rsid w:val="00236238"/>
    <w:rsid w:val="002368BD"/>
    <w:rsid w:val="0023741A"/>
    <w:rsid w:val="002376D8"/>
    <w:rsid w:val="002400E0"/>
    <w:rsid w:val="00240521"/>
    <w:rsid w:val="00240731"/>
    <w:rsid w:val="00240A09"/>
    <w:rsid w:val="00240D6C"/>
    <w:rsid w:val="00240E62"/>
    <w:rsid w:val="00241172"/>
    <w:rsid w:val="002412B9"/>
    <w:rsid w:val="00241366"/>
    <w:rsid w:val="00241567"/>
    <w:rsid w:val="002416C0"/>
    <w:rsid w:val="002418A8"/>
    <w:rsid w:val="00241B97"/>
    <w:rsid w:val="002420C9"/>
    <w:rsid w:val="00242143"/>
    <w:rsid w:val="0024245C"/>
    <w:rsid w:val="002428A4"/>
    <w:rsid w:val="00243228"/>
    <w:rsid w:val="00243ADA"/>
    <w:rsid w:val="00243BCF"/>
    <w:rsid w:val="00243FDD"/>
    <w:rsid w:val="0024435F"/>
    <w:rsid w:val="00244A19"/>
    <w:rsid w:val="00244A25"/>
    <w:rsid w:val="0024569A"/>
    <w:rsid w:val="002456C0"/>
    <w:rsid w:val="00245B4E"/>
    <w:rsid w:val="00245B5C"/>
    <w:rsid w:val="002463D9"/>
    <w:rsid w:val="00246583"/>
    <w:rsid w:val="002468E3"/>
    <w:rsid w:val="0024697F"/>
    <w:rsid w:val="00246DC3"/>
    <w:rsid w:val="002472EE"/>
    <w:rsid w:val="00247396"/>
    <w:rsid w:val="002473E3"/>
    <w:rsid w:val="0024747A"/>
    <w:rsid w:val="00247CEC"/>
    <w:rsid w:val="00247D75"/>
    <w:rsid w:val="00247FC9"/>
    <w:rsid w:val="00250260"/>
    <w:rsid w:val="00250338"/>
    <w:rsid w:val="00250A6C"/>
    <w:rsid w:val="00250F73"/>
    <w:rsid w:val="002518DD"/>
    <w:rsid w:val="00251B16"/>
    <w:rsid w:val="0025200F"/>
    <w:rsid w:val="00252DCE"/>
    <w:rsid w:val="00253111"/>
    <w:rsid w:val="00253C7E"/>
    <w:rsid w:val="00254304"/>
    <w:rsid w:val="002545AE"/>
    <w:rsid w:val="00254BAE"/>
    <w:rsid w:val="00254C8A"/>
    <w:rsid w:val="00254EEC"/>
    <w:rsid w:val="00255789"/>
    <w:rsid w:val="002557B9"/>
    <w:rsid w:val="00255906"/>
    <w:rsid w:val="00255DFC"/>
    <w:rsid w:val="00255EB8"/>
    <w:rsid w:val="00256114"/>
    <w:rsid w:val="002563A8"/>
    <w:rsid w:val="00257114"/>
    <w:rsid w:val="002571DE"/>
    <w:rsid w:val="00260466"/>
    <w:rsid w:val="0026056E"/>
    <w:rsid w:val="00260894"/>
    <w:rsid w:val="00260A12"/>
    <w:rsid w:val="00260CD5"/>
    <w:rsid w:val="00260EB0"/>
    <w:rsid w:val="00261797"/>
    <w:rsid w:val="0026179E"/>
    <w:rsid w:val="00262467"/>
    <w:rsid w:val="002624D8"/>
    <w:rsid w:val="00262731"/>
    <w:rsid w:val="00262873"/>
    <w:rsid w:val="00262D3B"/>
    <w:rsid w:val="00262DBB"/>
    <w:rsid w:val="00262FD5"/>
    <w:rsid w:val="00263378"/>
    <w:rsid w:val="00263396"/>
    <w:rsid w:val="0026359B"/>
    <w:rsid w:val="00263619"/>
    <w:rsid w:val="0026371A"/>
    <w:rsid w:val="00263779"/>
    <w:rsid w:val="002638EB"/>
    <w:rsid w:val="00263A3F"/>
    <w:rsid w:val="00263A76"/>
    <w:rsid w:val="00263C66"/>
    <w:rsid w:val="00263DAB"/>
    <w:rsid w:val="00264146"/>
    <w:rsid w:val="00264919"/>
    <w:rsid w:val="0026509C"/>
    <w:rsid w:val="002654C0"/>
    <w:rsid w:val="002659F7"/>
    <w:rsid w:val="00265AF4"/>
    <w:rsid w:val="00265E29"/>
    <w:rsid w:val="00266C6B"/>
    <w:rsid w:val="00266DEB"/>
    <w:rsid w:val="00267C17"/>
    <w:rsid w:val="00267E59"/>
    <w:rsid w:val="00270BC8"/>
    <w:rsid w:val="00271011"/>
    <w:rsid w:val="00271022"/>
    <w:rsid w:val="00271154"/>
    <w:rsid w:val="00271812"/>
    <w:rsid w:val="00271EDF"/>
    <w:rsid w:val="00272291"/>
    <w:rsid w:val="0027230C"/>
    <w:rsid w:val="00272407"/>
    <w:rsid w:val="0027281A"/>
    <w:rsid w:val="00272837"/>
    <w:rsid w:val="00272970"/>
    <w:rsid w:val="00272A0C"/>
    <w:rsid w:val="00272A29"/>
    <w:rsid w:val="00272F90"/>
    <w:rsid w:val="0027363A"/>
    <w:rsid w:val="0027378E"/>
    <w:rsid w:val="00273952"/>
    <w:rsid w:val="00273D1B"/>
    <w:rsid w:val="002740CB"/>
    <w:rsid w:val="002745FA"/>
    <w:rsid w:val="00274674"/>
    <w:rsid w:val="00274D62"/>
    <w:rsid w:val="00274FFE"/>
    <w:rsid w:val="0027504D"/>
    <w:rsid w:val="00275877"/>
    <w:rsid w:val="002759CF"/>
    <w:rsid w:val="00275A81"/>
    <w:rsid w:val="00275DB7"/>
    <w:rsid w:val="00275ED4"/>
    <w:rsid w:val="002762CE"/>
    <w:rsid w:val="0027685E"/>
    <w:rsid w:val="002769B4"/>
    <w:rsid w:val="00276D5C"/>
    <w:rsid w:val="00276DBD"/>
    <w:rsid w:val="00276DDC"/>
    <w:rsid w:val="0027724E"/>
    <w:rsid w:val="00277A1B"/>
    <w:rsid w:val="0027BAF9"/>
    <w:rsid w:val="00280182"/>
    <w:rsid w:val="00280779"/>
    <w:rsid w:val="00280CC1"/>
    <w:rsid w:val="00280E5E"/>
    <w:rsid w:val="00281475"/>
    <w:rsid w:val="00281723"/>
    <w:rsid w:val="00281CC8"/>
    <w:rsid w:val="00281D6D"/>
    <w:rsid w:val="00281E38"/>
    <w:rsid w:val="00282254"/>
    <w:rsid w:val="00282732"/>
    <w:rsid w:val="002827CE"/>
    <w:rsid w:val="002828BD"/>
    <w:rsid w:val="002829AF"/>
    <w:rsid w:val="00282A84"/>
    <w:rsid w:val="00282D1F"/>
    <w:rsid w:val="00282F35"/>
    <w:rsid w:val="00283595"/>
    <w:rsid w:val="002839F5"/>
    <w:rsid w:val="002841B8"/>
    <w:rsid w:val="002843CC"/>
    <w:rsid w:val="0028469B"/>
    <w:rsid w:val="00284805"/>
    <w:rsid w:val="00284C24"/>
    <w:rsid w:val="00284D8A"/>
    <w:rsid w:val="00284E6D"/>
    <w:rsid w:val="00285839"/>
    <w:rsid w:val="00285BD1"/>
    <w:rsid w:val="00285C91"/>
    <w:rsid w:val="00285F98"/>
    <w:rsid w:val="00286012"/>
    <w:rsid w:val="0028667E"/>
    <w:rsid w:val="00287072"/>
    <w:rsid w:val="00287117"/>
    <w:rsid w:val="002875E7"/>
    <w:rsid w:val="0028777E"/>
    <w:rsid w:val="00287A69"/>
    <w:rsid w:val="00287F78"/>
    <w:rsid w:val="00290082"/>
    <w:rsid w:val="002905FC"/>
    <w:rsid w:val="00290601"/>
    <w:rsid w:val="0029164B"/>
    <w:rsid w:val="00291728"/>
    <w:rsid w:val="00291920"/>
    <w:rsid w:val="00292494"/>
    <w:rsid w:val="0029265F"/>
    <w:rsid w:val="002926C5"/>
    <w:rsid w:val="00292D22"/>
    <w:rsid w:val="002931C7"/>
    <w:rsid w:val="00293670"/>
    <w:rsid w:val="0029378F"/>
    <w:rsid w:val="002937B2"/>
    <w:rsid w:val="002937C8"/>
    <w:rsid w:val="00293B74"/>
    <w:rsid w:val="00293FC5"/>
    <w:rsid w:val="002947F5"/>
    <w:rsid w:val="00294F5A"/>
    <w:rsid w:val="00295977"/>
    <w:rsid w:val="0029598F"/>
    <w:rsid w:val="00295FF1"/>
    <w:rsid w:val="00296090"/>
    <w:rsid w:val="002960B2"/>
    <w:rsid w:val="002960C2"/>
    <w:rsid w:val="00296549"/>
    <w:rsid w:val="002966B3"/>
    <w:rsid w:val="00296952"/>
    <w:rsid w:val="0029727F"/>
    <w:rsid w:val="002972A4"/>
    <w:rsid w:val="002973B2"/>
    <w:rsid w:val="00297524"/>
    <w:rsid w:val="00297A09"/>
    <w:rsid w:val="00297AD0"/>
    <w:rsid w:val="00297C6C"/>
    <w:rsid w:val="00297C6F"/>
    <w:rsid w:val="00297E71"/>
    <w:rsid w:val="00297F0F"/>
    <w:rsid w:val="002A005C"/>
    <w:rsid w:val="002A0072"/>
    <w:rsid w:val="002A0226"/>
    <w:rsid w:val="002A0431"/>
    <w:rsid w:val="002A08B5"/>
    <w:rsid w:val="002A09DE"/>
    <w:rsid w:val="002A0C17"/>
    <w:rsid w:val="002A1133"/>
    <w:rsid w:val="002A14F4"/>
    <w:rsid w:val="002A15EA"/>
    <w:rsid w:val="002A18C4"/>
    <w:rsid w:val="002A1B8E"/>
    <w:rsid w:val="002A1E8B"/>
    <w:rsid w:val="002A291D"/>
    <w:rsid w:val="002A342D"/>
    <w:rsid w:val="002A3543"/>
    <w:rsid w:val="002A3AFF"/>
    <w:rsid w:val="002A3D21"/>
    <w:rsid w:val="002A45C3"/>
    <w:rsid w:val="002A460C"/>
    <w:rsid w:val="002A48AD"/>
    <w:rsid w:val="002A4D4F"/>
    <w:rsid w:val="002A512C"/>
    <w:rsid w:val="002A51C0"/>
    <w:rsid w:val="002A5632"/>
    <w:rsid w:val="002A579D"/>
    <w:rsid w:val="002A606A"/>
    <w:rsid w:val="002A61A6"/>
    <w:rsid w:val="002A648C"/>
    <w:rsid w:val="002A6A1A"/>
    <w:rsid w:val="002A6B0D"/>
    <w:rsid w:val="002A6FCE"/>
    <w:rsid w:val="002A77BE"/>
    <w:rsid w:val="002A7C52"/>
    <w:rsid w:val="002A7DCC"/>
    <w:rsid w:val="002A7EF2"/>
    <w:rsid w:val="002A7F48"/>
    <w:rsid w:val="002B0360"/>
    <w:rsid w:val="002B059E"/>
    <w:rsid w:val="002B05CC"/>
    <w:rsid w:val="002B0BC3"/>
    <w:rsid w:val="002B0CA9"/>
    <w:rsid w:val="002B0D17"/>
    <w:rsid w:val="002B11A3"/>
    <w:rsid w:val="002B13CA"/>
    <w:rsid w:val="002B1466"/>
    <w:rsid w:val="002B147B"/>
    <w:rsid w:val="002B18DD"/>
    <w:rsid w:val="002B1CBA"/>
    <w:rsid w:val="002B1EDA"/>
    <w:rsid w:val="002B1FF0"/>
    <w:rsid w:val="002B214D"/>
    <w:rsid w:val="002B21F4"/>
    <w:rsid w:val="002B2404"/>
    <w:rsid w:val="002B2447"/>
    <w:rsid w:val="002B252B"/>
    <w:rsid w:val="002B255B"/>
    <w:rsid w:val="002B2950"/>
    <w:rsid w:val="002B2A93"/>
    <w:rsid w:val="002B2B0F"/>
    <w:rsid w:val="002B2B54"/>
    <w:rsid w:val="002B2C23"/>
    <w:rsid w:val="002B2C77"/>
    <w:rsid w:val="002B3077"/>
    <w:rsid w:val="002B327F"/>
    <w:rsid w:val="002B32DE"/>
    <w:rsid w:val="002B34EB"/>
    <w:rsid w:val="002B3552"/>
    <w:rsid w:val="002B37D4"/>
    <w:rsid w:val="002B392C"/>
    <w:rsid w:val="002B3A92"/>
    <w:rsid w:val="002B3EC8"/>
    <w:rsid w:val="002B4200"/>
    <w:rsid w:val="002B4230"/>
    <w:rsid w:val="002B49CB"/>
    <w:rsid w:val="002B4BB9"/>
    <w:rsid w:val="002B5CED"/>
    <w:rsid w:val="002B5ED1"/>
    <w:rsid w:val="002B5EE2"/>
    <w:rsid w:val="002B60A0"/>
    <w:rsid w:val="002B611D"/>
    <w:rsid w:val="002B6544"/>
    <w:rsid w:val="002B67DE"/>
    <w:rsid w:val="002B7098"/>
    <w:rsid w:val="002B73DB"/>
    <w:rsid w:val="002B7581"/>
    <w:rsid w:val="002B758C"/>
    <w:rsid w:val="002B77DC"/>
    <w:rsid w:val="002B7D8C"/>
    <w:rsid w:val="002B7EEA"/>
    <w:rsid w:val="002B7F09"/>
    <w:rsid w:val="002C01A9"/>
    <w:rsid w:val="002C0338"/>
    <w:rsid w:val="002C0390"/>
    <w:rsid w:val="002C07A1"/>
    <w:rsid w:val="002C089B"/>
    <w:rsid w:val="002C0948"/>
    <w:rsid w:val="002C09C8"/>
    <w:rsid w:val="002C0AA9"/>
    <w:rsid w:val="002C0D34"/>
    <w:rsid w:val="002C0F7E"/>
    <w:rsid w:val="002C1095"/>
    <w:rsid w:val="002C11AC"/>
    <w:rsid w:val="002C1215"/>
    <w:rsid w:val="002C1335"/>
    <w:rsid w:val="002C14E4"/>
    <w:rsid w:val="002C161E"/>
    <w:rsid w:val="002C17F9"/>
    <w:rsid w:val="002C1A61"/>
    <w:rsid w:val="002C22AA"/>
    <w:rsid w:val="002C26D2"/>
    <w:rsid w:val="002C2761"/>
    <w:rsid w:val="002C2869"/>
    <w:rsid w:val="002C2A31"/>
    <w:rsid w:val="002C344D"/>
    <w:rsid w:val="002C353F"/>
    <w:rsid w:val="002C35CB"/>
    <w:rsid w:val="002C398F"/>
    <w:rsid w:val="002C3A1F"/>
    <w:rsid w:val="002C3B38"/>
    <w:rsid w:val="002C3B84"/>
    <w:rsid w:val="002C3D95"/>
    <w:rsid w:val="002C42B8"/>
    <w:rsid w:val="002C4903"/>
    <w:rsid w:val="002C4C47"/>
    <w:rsid w:val="002C5154"/>
    <w:rsid w:val="002C52FF"/>
    <w:rsid w:val="002C561A"/>
    <w:rsid w:val="002C564E"/>
    <w:rsid w:val="002C5695"/>
    <w:rsid w:val="002C5F04"/>
    <w:rsid w:val="002C686D"/>
    <w:rsid w:val="002C6C9D"/>
    <w:rsid w:val="002C6EAA"/>
    <w:rsid w:val="002C75DD"/>
    <w:rsid w:val="002C78AA"/>
    <w:rsid w:val="002C7DD0"/>
    <w:rsid w:val="002C7E73"/>
    <w:rsid w:val="002D005C"/>
    <w:rsid w:val="002D042A"/>
    <w:rsid w:val="002D05D6"/>
    <w:rsid w:val="002D0744"/>
    <w:rsid w:val="002D0852"/>
    <w:rsid w:val="002D092E"/>
    <w:rsid w:val="002D098D"/>
    <w:rsid w:val="002D0A22"/>
    <w:rsid w:val="002D0BB6"/>
    <w:rsid w:val="002D0D43"/>
    <w:rsid w:val="002D1694"/>
    <w:rsid w:val="002D198A"/>
    <w:rsid w:val="002D1DD1"/>
    <w:rsid w:val="002D1EB0"/>
    <w:rsid w:val="002D20FC"/>
    <w:rsid w:val="002D2318"/>
    <w:rsid w:val="002D25B5"/>
    <w:rsid w:val="002D2800"/>
    <w:rsid w:val="002D2811"/>
    <w:rsid w:val="002D29B6"/>
    <w:rsid w:val="002D2C2B"/>
    <w:rsid w:val="002D2EA2"/>
    <w:rsid w:val="002D2F55"/>
    <w:rsid w:val="002D3095"/>
    <w:rsid w:val="002D31F7"/>
    <w:rsid w:val="002D3AE8"/>
    <w:rsid w:val="002D45FB"/>
    <w:rsid w:val="002D46BB"/>
    <w:rsid w:val="002D4764"/>
    <w:rsid w:val="002D4D3E"/>
    <w:rsid w:val="002D4E88"/>
    <w:rsid w:val="002D4F66"/>
    <w:rsid w:val="002D5080"/>
    <w:rsid w:val="002D534F"/>
    <w:rsid w:val="002D564C"/>
    <w:rsid w:val="002D5884"/>
    <w:rsid w:val="002D5A70"/>
    <w:rsid w:val="002D5A93"/>
    <w:rsid w:val="002D5D0D"/>
    <w:rsid w:val="002D60C4"/>
    <w:rsid w:val="002D63B4"/>
    <w:rsid w:val="002D64B1"/>
    <w:rsid w:val="002D66A9"/>
    <w:rsid w:val="002D6AB7"/>
    <w:rsid w:val="002D6B61"/>
    <w:rsid w:val="002D6E5F"/>
    <w:rsid w:val="002D6E77"/>
    <w:rsid w:val="002D6F61"/>
    <w:rsid w:val="002D71FC"/>
    <w:rsid w:val="002D79A3"/>
    <w:rsid w:val="002D7AEF"/>
    <w:rsid w:val="002D7B4C"/>
    <w:rsid w:val="002D7E5D"/>
    <w:rsid w:val="002E035A"/>
    <w:rsid w:val="002E0E6E"/>
    <w:rsid w:val="002E1284"/>
    <w:rsid w:val="002E13E2"/>
    <w:rsid w:val="002E1438"/>
    <w:rsid w:val="002E1974"/>
    <w:rsid w:val="002E1A48"/>
    <w:rsid w:val="002E1B59"/>
    <w:rsid w:val="002E1BFD"/>
    <w:rsid w:val="002E1FF1"/>
    <w:rsid w:val="002E20C1"/>
    <w:rsid w:val="002E24A3"/>
    <w:rsid w:val="002E2AD8"/>
    <w:rsid w:val="002E2B20"/>
    <w:rsid w:val="002E2EBD"/>
    <w:rsid w:val="002E2F67"/>
    <w:rsid w:val="002E30E4"/>
    <w:rsid w:val="002E3163"/>
    <w:rsid w:val="002E35E9"/>
    <w:rsid w:val="002E381E"/>
    <w:rsid w:val="002E3B8C"/>
    <w:rsid w:val="002E3B8D"/>
    <w:rsid w:val="002E4072"/>
    <w:rsid w:val="002E4131"/>
    <w:rsid w:val="002E414C"/>
    <w:rsid w:val="002E4908"/>
    <w:rsid w:val="002E4C52"/>
    <w:rsid w:val="002E4E53"/>
    <w:rsid w:val="002E555E"/>
    <w:rsid w:val="002E5630"/>
    <w:rsid w:val="002E57A5"/>
    <w:rsid w:val="002E57C3"/>
    <w:rsid w:val="002E58DE"/>
    <w:rsid w:val="002E5DDD"/>
    <w:rsid w:val="002E60DB"/>
    <w:rsid w:val="002E61EA"/>
    <w:rsid w:val="002E635D"/>
    <w:rsid w:val="002E6675"/>
    <w:rsid w:val="002E66B8"/>
    <w:rsid w:val="002E6AA3"/>
    <w:rsid w:val="002E6E57"/>
    <w:rsid w:val="002E706E"/>
    <w:rsid w:val="002E72DD"/>
    <w:rsid w:val="002E7A51"/>
    <w:rsid w:val="002E7B99"/>
    <w:rsid w:val="002F0768"/>
    <w:rsid w:val="002F08A0"/>
    <w:rsid w:val="002F08C5"/>
    <w:rsid w:val="002F092A"/>
    <w:rsid w:val="002F0C0D"/>
    <w:rsid w:val="002F1014"/>
    <w:rsid w:val="002F1056"/>
    <w:rsid w:val="002F1290"/>
    <w:rsid w:val="002F2760"/>
    <w:rsid w:val="002F29D1"/>
    <w:rsid w:val="002F2A69"/>
    <w:rsid w:val="002F2AC7"/>
    <w:rsid w:val="002F2C26"/>
    <w:rsid w:val="002F2C69"/>
    <w:rsid w:val="002F2E81"/>
    <w:rsid w:val="002F3094"/>
    <w:rsid w:val="002F3220"/>
    <w:rsid w:val="002F347C"/>
    <w:rsid w:val="002F3489"/>
    <w:rsid w:val="002F35A1"/>
    <w:rsid w:val="002F376A"/>
    <w:rsid w:val="002F38B0"/>
    <w:rsid w:val="002F3945"/>
    <w:rsid w:val="002F3CB6"/>
    <w:rsid w:val="002F3CDA"/>
    <w:rsid w:val="002F414A"/>
    <w:rsid w:val="002F4203"/>
    <w:rsid w:val="002F4409"/>
    <w:rsid w:val="002F460E"/>
    <w:rsid w:val="002F4987"/>
    <w:rsid w:val="002F4FF7"/>
    <w:rsid w:val="002F4FFA"/>
    <w:rsid w:val="002F5819"/>
    <w:rsid w:val="002F5C23"/>
    <w:rsid w:val="002F5DE4"/>
    <w:rsid w:val="002F5FEA"/>
    <w:rsid w:val="002F64D4"/>
    <w:rsid w:val="002F66BA"/>
    <w:rsid w:val="002F6796"/>
    <w:rsid w:val="002F68E6"/>
    <w:rsid w:val="002F6F13"/>
    <w:rsid w:val="002F7573"/>
    <w:rsid w:val="002F7A3B"/>
    <w:rsid w:val="002F7EA3"/>
    <w:rsid w:val="00300225"/>
    <w:rsid w:val="00300768"/>
    <w:rsid w:val="003007A1"/>
    <w:rsid w:val="00300BCC"/>
    <w:rsid w:val="003013F3"/>
    <w:rsid w:val="0030189B"/>
    <w:rsid w:val="00301B45"/>
    <w:rsid w:val="003023B4"/>
    <w:rsid w:val="003025BE"/>
    <w:rsid w:val="00302624"/>
    <w:rsid w:val="00303838"/>
    <w:rsid w:val="0030396B"/>
    <w:rsid w:val="00303F97"/>
    <w:rsid w:val="003041BE"/>
    <w:rsid w:val="00304425"/>
    <w:rsid w:val="003048B6"/>
    <w:rsid w:val="00304E9A"/>
    <w:rsid w:val="00305394"/>
    <w:rsid w:val="0030590A"/>
    <w:rsid w:val="00305A4C"/>
    <w:rsid w:val="00305CC0"/>
    <w:rsid w:val="00305D2B"/>
    <w:rsid w:val="003061DD"/>
    <w:rsid w:val="003068D7"/>
    <w:rsid w:val="003069F3"/>
    <w:rsid w:val="003071DA"/>
    <w:rsid w:val="0030739F"/>
    <w:rsid w:val="003074B4"/>
    <w:rsid w:val="00307778"/>
    <w:rsid w:val="00307A90"/>
    <w:rsid w:val="00307B79"/>
    <w:rsid w:val="00307BEE"/>
    <w:rsid w:val="00307F68"/>
    <w:rsid w:val="00310135"/>
    <w:rsid w:val="0031039D"/>
    <w:rsid w:val="003103B7"/>
    <w:rsid w:val="00310A13"/>
    <w:rsid w:val="00310C31"/>
    <w:rsid w:val="00310E24"/>
    <w:rsid w:val="00310F16"/>
    <w:rsid w:val="00310F54"/>
    <w:rsid w:val="00310F6B"/>
    <w:rsid w:val="003110A7"/>
    <w:rsid w:val="003112C0"/>
    <w:rsid w:val="00311B70"/>
    <w:rsid w:val="0031234B"/>
    <w:rsid w:val="003126C6"/>
    <w:rsid w:val="003127BD"/>
    <w:rsid w:val="003127C8"/>
    <w:rsid w:val="0031284D"/>
    <w:rsid w:val="00312A9B"/>
    <w:rsid w:val="00312C98"/>
    <w:rsid w:val="003130DA"/>
    <w:rsid w:val="003132EA"/>
    <w:rsid w:val="003136A6"/>
    <w:rsid w:val="00313B9D"/>
    <w:rsid w:val="00313C3F"/>
    <w:rsid w:val="00313CC4"/>
    <w:rsid w:val="00313DCC"/>
    <w:rsid w:val="00313E70"/>
    <w:rsid w:val="00313F3D"/>
    <w:rsid w:val="0031418E"/>
    <w:rsid w:val="003141A2"/>
    <w:rsid w:val="003141BA"/>
    <w:rsid w:val="003141D9"/>
    <w:rsid w:val="0031420C"/>
    <w:rsid w:val="00314503"/>
    <w:rsid w:val="00314666"/>
    <w:rsid w:val="003146D9"/>
    <w:rsid w:val="00314871"/>
    <w:rsid w:val="00314E7C"/>
    <w:rsid w:val="00315085"/>
    <w:rsid w:val="00315527"/>
    <w:rsid w:val="0031576A"/>
    <w:rsid w:val="00315B65"/>
    <w:rsid w:val="0031600C"/>
    <w:rsid w:val="00316055"/>
    <w:rsid w:val="00316129"/>
    <w:rsid w:val="00316501"/>
    <w:rsid w:val="003169EB"/>
    <w:rsid w:val="00316A83"/>
    <w:rsid w:val="00316AFF"/>
    <w:rsid w:val="00316DA5"/>
    <w:rsid w:val="00316E56"/>
    <w:rsid w:val="00316EE9"/>
    <w:rsid w:val="00316FAA"/>
    <w:rsid w:val="00317230"/>
    <w:rsid w:val="00317639"/>
    <w:rsid w:val="00317AF8"/>
    <w:rsid w:val="00317FBB"/>
    <w:rsid w:val="00319E27"/>
    <w:rsid w:val="00320433"/>
    <w:rsid w:val="00320FAB"/>
    <w:rsid w:val="003211F7"/>
    <w:rsid w:val="003218E6"/>
    <w:rsid w:val="00321B38"/>
    <w:rsid w:val="00321C96"/>
    <w:rsid w:val="00321DA7"/>
    <w:rsid w:val="00321FB0"/>
    <w:rsid w:val="00321FC3"/>
    <w:rsid w:val="0032209A"/>
    <w:rsid w:val="003220FA"/>
    <w:rsid w:val="003227FB"/>
    <w:rsid w:val="00322DFB"/>
    <w:rsid w:val="00323136"/>
    <w:rsid w:val="00323636"/>
    <w:rsid w:val="00323CA7"/>
    <w:rsid w:val="00324364"/>
    <w:rsid w:val="00324488"/>
    <w:rsid w:val="003245B9"/>
    <w:rsid w:val="00324685"/>
    <w:rsid w:val="003246F2"/>
    <w:rsid w:val="00324894"/>
    <w:rsid w:val="00324936"/>
    <w:rsid w:val="00325618"/>
    <w:rsid w:val="0032573F"/>
    <w:rsid w:val="003259C4"/>
    <w:rsid w:val="00325A9C"/>
    <w:rsid w:val="00325D04"/>
    <w:rsid w:val="00326534"/>
    <w:rsid w:val="00326FE5"/>
    <w:rsid w:val="0032705A"/>
    <w:rsid w:val="0032766D"/>
    <w:rsid w:val="00327729"/>
    <w:rsid w:val="003278CE"/>
    <w:rsid w:val="0033005C"/>
    <w:rsid w:val="003306E2"/>
    <w:rsid w:val="00330A56"/>
    <w:rsid w:val="00330A59"/>
    <w:rsid w:val="00330A5F"/>
    <w:rsid w:val="00330A73"/>
    <w:rsid w:val="00330CE6"/>
    <w:rsid w:val="00330CEB"/>
    <w:rsid w:val="00330EA7"/>
    <w:rsid w:val="00331394"/>
    <w:rsid w:val="0033141A"/>
    <w:rsid w:val="00331443"/>
    <w:rsid w:val="00331669"/>
    <w:rsid w:val="00331705"/>
    <w:rsid w:val="00331822"/>
    <w:rsid w:val="00331845"/>
    <w:rsid w:val="0033216F"/>
    <w:rsid w:val="0033221C"/>
    <w:rsid w:val="003326E5"/>
    <w:rsid w:val="003328F3"/>
    <w:rsid w:val="00332A2E"/>
    <w:rsid w:val="00332C3F"/>
    <w:rsid w:val="00332C45"/>
    <w:rsid w:val="00332C8B"/>
    <w:rsid w:val="00332EF1"/>
    <w:rsid w:val="00333190"/>
    <w:rsid w:val="0033357E"/>
    <w:rsid w:val="00333893"/>
    <w:rsid w:val="00333A05"/>
    <w:rsid w:val="0033404D"/>
    <w:rsid w:val="00334212"/>
    <w:rsid w:val="00334510"/>
    <w:rsid w:val="0033463B"/>
    <w:rsid w:val="00334974"/>
    <w:rsid w:val="00334D8C"/>
    <w:rsid w:val="00334FF4"/>
    <w:rsid w:val="003358B2"/>
    <w:rsid w:val="003358C5"/>
    <w:rsid w:val="003358FC"/>
    <w:rsid w:val="003359BA"/>
    <w:rsid w:val="0033608A"/>
    <w:rsid w:val="003367EE"/>
    <w:rsid w:val="00336BB4"/>
    <w:rsid w:val="00336E05"/>
    <w:rsid w:val="003376D4"/>
    <w:rsid w:val="00337B37"/>
    <w:rsid w:val="0033D40A"/>
    <w:rsid w:val="0034035B"/>
    <w:rsid w:val="0034061D"/>
    <w:rsid w:val="00340711"/>
    <w:rsid w:val="0034089D"/>
    <w:rsid w:val="00340C16"/>
    <w:rsid w:val="00340C3C"/>
    <w:rsid w:val="00340F63"/>
    <w:rsid w:val="00341390"/>
    <w:rsid w:val="00341B89"/>
    <w:rsid w:val="00341D42"/>
    <w:rsid w:val="00341E41"/>
    <w:rsid w:val="00342532"/>
    <w:rsid w:val="003429EF"/>
    <w:rsid w:val="00342D38"/>
    <w:rsid w:val="00342DB4"/>
    <w:rsid w:val="00342FED"/>
    <w:rsid w:val="00343381"/>
    <w:rsid w:val="0034399D"/>
    <w:rsid w:val="00343D9B"/>
    <w:rsid w:val="00344276"/>
    <w:rsid w:val="003449EC"/>
    <w:rsid w:val="003450C5"/>
    <w:rsid w:val="00345102"/>
    <w:rsid w:val="0034551E"/>
    <w:rsid w:val="0034560D"/>
    <w:rsid w:val="003457FF"/>
    <w:rsid w:val="003458B4"/>
    <w:rsid w:val="00345924"/>
    <w:rsid w:val="0034600E"/>
    <w:rsid w:val="00346438"/>
    <w:rsid w:val="003467C7"/>
    <w:rsid w:val="003469DF"/>
    <w:rsid w:val="00346E30"/>
    <w:rsid w:val="0034720A"/>
    <w:rsid w:val="0034732C"/>
    <w:rsid w:val="00347952"/>
    <w:rsid w:val="00347A9C"/>
    <w:rsid w:val="00347AA2"/>
    <w:rsid w:val="00347D51"/>
    <w:rsid w:val="00347E8A"/>
    <w:rsid w:val="0035012A"/>
    <w:rsid w:val="003503B8"/>
    <w:rsid w:val="003505A4"/>
    <w:rsid w:val="00350BF8"/>
    <w:rsid w:val="00351168"/>
    <w:rsid w:val="0035196A"/>
    <w:rsid w:val="00351D8C"/>
    <w:rsid w:val="00352002"/>
    <w:rsid w:val="0035221D"/>
    <w:rsid w:val="0035234A"/>
    <w:rsid w:val="003526A1"/>
    <w:rsid w:val="0035277B"/>
    <w:rsid w:val="00352B73"/>
    <w:rsid w:val="0035349D"/>
    <w:rsid w:val="003534FE"/>
    <w:rsid w:val="00353628"/>
    <w:rsid w:val="0035380C"/>
    <w:rsid w:val="00353810"/>
    <w:rsid w:val="00353B16"/>
    <w:rsid w:val="00353DD1"/>
    <w:rsid w:val="00353FB7"/>
    <w:rsid w:val="00354030"/>
    <w:rsid w:val="003542A1"/>
    <w:rsid w:val="003546D0"/>
    <w:rsid w:val="0035478A"/>
    <w:rsid w:val="00354929"/>
    <w:rsid w:val="00354A41"/>
    <w:rsid w:val="00354C9E"/>
    <w:rsid w:val="0035512A"/>
    <w:rsid w:val="003554EF"/>
    <w:rsid w:val="00355607"/>
    <w:rsid w:val="00355779"/>
    <w:rsid w:val="00355A0A"/>
    <w:rsid w:val="00355B7D"/>
    <w:rsid w:val="00355DE6"/>
    <w:rsid w:val="00356069"/>
    <w:rsid w:val="00356153"/>
    <w:rsid w:val="00356347"/>
    <w:rsid w:val="00356441"/>
    <w:rsid w:val="003564B2"/>
    <w:rsid w:val="003570D4"/>
    <w:rsid w:val="003575DE"/>
    <w:rsid w:val="00357867"/>
    <w:rsid w:val="00357953"/>
    <w:rsid w:val="00357A89"/>
    <w:rsid w:val="00357FD3"/>
    <w:rsid w:val="003602B5"/>
    <w:rsid w:val="00360315"/>
    <w:rsid w:val="0036046A"/>
    <w:rsid w:val="003605D7"/>
    <w:rsid w:val="00360789"/>
    <w:rsid w:val="0036080D"/>
    <w:rsid w:val="00360878"/>
    <w:rsid w:val="003608DF"/>
    <w:rsid w:val="003609A1"/>
    <w:rsid w:val="00360A47"/>
    <w:rsid w:val="00360D72"/>
    <w:rsid w:val="0036110D"/>
    <w:rsid w:val="003612BA"/>
    <w:rsid w:val="00361519"/>
    <w:rsid w:val="00361AFB"/>
    <w:rsid w:val="003620B7"/>
    <w:rsid w:val="00362238"/>
    <w:rsid w:val="00362378"/>
    <w:rsid w:val="00362716"/>
    <w:rsid w:val="0036275D"/>
    <w:rsid w:val="00362CA5"/>
    <w:rsid w:val="00362F16"/>
    <w:rsid w:val="00362F8E"/>
    <w:rsid w:val="00363023"/>
    <w:rsid w:val="00363082"/>
    <w:rsid w:val="0036320C"/>
    <w:rsid w:val="003634F2"/>
    <w:rsid w:val="00363553"/>
    <w:rsid w:val="003635C5"/>
    <w:rsid w:val="00363653"/>
    <w:rsid w:val="00363BCC"/>
    <w:rsid w:val="00363C95"/>
    <w:rsid w:val="003640E1"/>
    <w:rsid w:val="0036419F"/>
    <w:rsid w:val="0036423F"/>
    <w:rsid w:val="00364297"/>
    <w:rsid w:val="0036457E"/>
    <w:rsid w:val="00364E4E"/>
    <w:rsid w:val="0036505A"/>
    <w:rsid w:val="0036527F"/>
    <w:rsid w:val="00365432"/>
    <w:rsid w:val="003655DA"/>
    <w:rsid w:val="00365914"/>
    <w:rsid w:val="00365C24"/>
    <w:rsid w:val="003664CC"/>
    <w:rsid w:val="003665F6"/>
    <w:rsid w:val="003666CE"/>
    <w:rsid w:val="003672A1"/>
    <w:rsid w:val="0036745D"/>
    <w:rsid w:val="003676E7"/>
    <w:rsid w:val="003677C3"/>
    <w:rsid w:val="003709E0"/>
    <w:rsid w:val="00371104"/>
    <w:rsid w:val="0037114C"/>
    <w:rsid w:val="00371606"/>
    <w:rsid w:val="00371E0B"/>
    <w:rsid w:val="00371F46"/>
    <w:rsid w:val="003722C7"/>
    <w:rsid w:val="00372635"/>
    <w:rsid w:val="0037296A"/>
    <w:rsid w:val="00372A09"/>
    <w:rsid w:val="00373B43"/>
    <w:rsid w:val="00373BD7"/>
    <w:rsid w:val="00374178"/>
    <w:rsid w:val="003741D2"/>
    <w:rsid w:val="00374531"/>
    <w:rsid w:val="00374662"/>
    <w:rsid w:val="0037486B"/>
    <w:rsid w:val="0037490D"/>
    <w:rsid w:val="00374BDF"/>
    <w:rsid w:val="0037574D"/>
    <w:rsid w:val="00375793"/>
    <w:rsid w:val="003758E3"/>
    <w:rsid w:val="00375C64"/>
    <w:rsid w:val="00376229"/>
    <w:rsid w:val="00376312"/>
    <w:rsid w:val="0037686E"/>
    <w:rsid w:val="00376A3C"/>
    <w:rsid w:val="00376A66"/>
    <w:rsid w:val="00376B5D"/>
    <w:rsid w:val="0037701E"/>
    <w:rsid w:val="00377616"/>
    <w:rsid w:val="00377BE6"/>
    <w:rsid w:val="00377D9A"/>
    <w:rsid w:val="0038005B"/>
    <w:rsid w:val="00380064"/>
    <w:rsid w:val="003809D1"/>
    <w:rsid w:val="00380B77"/>
    <w:rsid w:val="00380B94"/>
    <w:rsid w:val="00380F04"/>
    <w:rsid w:val="00381150"/>
    <w:rsid w:val="00381347"/>
    <w:rsid w:val="00381910"/>
    <w:rsid w:val="0038197B"/>
    <w:rsid w:val="00381FBC"/>
    <w:rsid w:val="0038286A"/>
    <w:rsid w:val="003828BB"/>
    <w:rsid w:val="00382BF7"/>
    <w:rsid w:val="00382DF2"/>
    <w:rsid w:val="00382E6A"/>
    <w:rsid w:val="00382F80"/>
    <w:rsid w:val="00383310"/>
    <w:rsid w:val="00383795"/>
    <w:rsid w:val="00383B08"/>
    <w:rsid w:val="00383D82"/>
    <w:rsid w:val="00383E0D"/>
    <w:rsid w:val="00383FAD"/>
    <w:rsid w:val="00384788"/>
    <w:rsid w:val="00384AA9"/>
    <w:rsid w:val="00384CA0"/>
    <w:rsid w:val="00384D67"/>
    <w:rsid w:val="00384F4C"/>
    <w:rsid w:val="003854D0"/>
    <w:rsid w:val="003855DA"/>
    <w:rsid w:val="00385631"/>
    <w:rsid w:val="00385784"/>
    <w:rsid w:val="0038589B"/>
    <w:rsid w:val="00385B97"/>
    <w:rsid w:val="00385C02"/>
    <w:rsid w:val="00386365"/>
    <w:rsid w:val="003865BC"/>
    <w:rsid w:val="00386E0D"/>
    <w:rsid w:val="0038717F"/>
    <w:rsid w:val="003872F4"/>
    <w:rsid w:val="00387681"/>
    <w:rsid w:val="0038772F"/>
    <w:rsid w:val="0039004E"/>
    <w:rsid w:val="003902D7"/>
    <w:rsid w:val="003903A8"/>
    <w:rsid w:val="003905D0"/>
    <w:rsid w:val="003905DA"/>
    <w:rsid w:val="00390DBB"/>
    <w:rsid w:val="00390F75"/>
    <w:rsid w:val="00391510"/>
    <w:rsid w:val="00391864"/>
    <w:rsid w:val="00391A01"/>
    <w:rsid w:val="00391EBB"/>
    <w:rsid w:val="00391F6E"/>
    <w:rsid w:val="00392285"/>
    <w:rsid w:val="0039229E"/>
    <w:rsid w:val="003924E0"/>
    <w:rsid w:val="00392DB4"/>
    <w:rsid w:val="00393717"/>
    <w:rsid w:val="003940F9"/>
    <w:rsid w:val="0039422B"/>
    <w:rsid w:val="003943E0"/>
    <w:rsid w:val="00394CA1"/>
    <w:rsid w:val="00395F3A"/>
    <w:rsid w:val="003961CD"/>
    <w:rsid w:val="00396207"/>
    <w:rsid w:val="003963BD"/>
    <w:rsid w:val="003963C6"/>
    <w:rsid w:val="0039667D"/>
    <w:rsid w:val="003967FF"/>
    <w:rsid w:val="00396F71"/>
    <w:rsid w:val="00396FE3"/>
    <w:rsid w:val="00397302"/>
    <w:rsid w:val="003977ED"/>
    <w:rsid w:val="00397BBF"/>
    <w:rsid w:val="00397C22"/>
    <w:rsid w:val="00397C73"/>
    <w:rsid w:val="00397C8D"/>
    <w:rsid w:val="003A0235"/>
    <w:rsid w:val="003A0540"/>
    <w:rsid w:val="003A07F2"/>
    <w:rsid w:val="003A08F9"/>
    <w:rsid w:val="003A0D7C"/>
    <w:rsid w:val="003A0EB5"/>
    <w:rsid w:val="003A0F75"/>
    <w:rsid w:val="003A1430"/>
    <w:rsid w:val="003A1637"/>
    <w:rsid w:val="003A183D"/>
    <w:rsid w:val="003A18B2"/>
    <w:rsid w:val="003A1BAB"/>
    <w:rsid w:val="003A1C07"/>
    <w:rsid w:val="003A231F"/>
    <w:rsid w:val="003A2859"/>
    <w:rsid w:val="003A287A"/>
    <w:rsid w:val="003A2CCB"/>
    <w:rsid w:val="003A2CE6"/>
    <w:rsid w:val="003A2D07"/>
    <w:rsid w:val="003A2FCD"/>
    <w:rsid w:val="003A3581"/>
    <w:rsid w:val="003A3C2E"/>
    <w:rsid w:val="003A4303"/>
    <w:rsid w:val="003A43DC"/>
    <w:rsid w:val="003A46D5"/>
    <w:rsid w:val="003A4DED"/>
    <w:rsid w:val="003A51D9"/>
    <w:rsid w:val="003A52C8"/>
    <w:rsid w:val="003A593D"/>
    <w:rsid w:val="003A67E6"/>
    <w:rsid w:val="003A6BB1"/>
    <w:rsid w:val="003A6CC3"/>
    <w:rsid w:val="003A7089"/>
    <w:rsid w:val="003A766B"/>
    <w:rsid w:val="003A78A1"/>
    <w:rsid w:val="003A78B3"/>
    <w:rsid w:val="003B0962"/>
    <w:rsid w:val="003B0BAF"/>
    <w:rsid w:val="003B1168"/>
    <w:rsid w:val="003B1501"/>
    <w:rsid w:val="003B1996"/>
    <w:rsid w:val="003B1B65"/>
    <w:rsid w:val="003B2141"/>
    <w:rsid w:val="003B243C"/>
    <w:rsid w:val="003B25B6"/>
    <w:rsid w:val="003B2B0E"/>
    <w:rsid w:val="003B3414"/>
    <w:rsid w:val="003B35B4"/>
    <w:rsid w:val="003B3742"/>
    <w:rsid w:val="003B3769"/>
    <w:rsid w:val="003B3D6B"/>
    <w:rsid w:val="003B3E45"/>
    <w:rsid w:val="003B401F"/>
    <w:rsid w:val="003B4B48"/>
    <w:rsid w:val="003B4B97"/>
    <w:rsid w:val="003B4D07"/>
    <w:rsid w:val="003B4E1C"/>
    <w:rsid w:val="003B522E"/>
    <w:rsid w:val="003B55B6"/>
    <w:rsid w:val="003B56E7"/>
    <w:rsid w:val="003B5D47"/>
    <w:rsid w:val="003B5D48"/>
    <w:rsid w:val="003B7142"/>
    <w:rsid w:val="003B7729"/>
    <w:rsid w:val="003B7963"/>
    <w:rsid w:val="003B7D8D"/>
    <w:rsid w:val="003B7F1A"/>
    <w:rsid w:val="003C00D0"/>
    <w:rsid w:val="003C07D9"/>
    <w:rsid w:val="003C090F"/>
    <w:rsid w:val="003C12FC"/>
    <w:rsid w:val="003C15BC"/>
    <w:rsid w:val="003C1DC5"/>
    <w:rsid w:val="003C20D9"/>
    <w:rsid w:val="003C2156"/>
    <w:rsid w:val="003C2429"/>
    <w:rsid w:val="003C2758"/>
    <w:rsid w:val="003C27E7"/>
    <w:rsid w:val="003C2953"/>
    <w:rsid w:val="003C29AF"/>
    <w:rsid w:val="003C2BAA"/>
    <w:rsid w:val="003C2E90"/>
    <w:rsid w:val="003C2E91"/>
    <w:rsid w:val="003C2FE9"/>
    <w:rsid w:val="003C31C5"/>
    <w:rsid w:val="003C3218"/>
    <w:rsid w:val="003C4247"/>
    <w:rsid w:val="003C432E"/>
    <w:rsid w:val="003C43FA"/>
    <w:rsid w:val="003C4787"/>
    <w:rsid w:val="003C4D18"/>
    <w:rsid w:val="003C4F65"/>
    <w:rsid w:val="003C4F92"/>
    <w:rsid w:val="003C5064"/>
    <w:rsid w:val="003C5477"/>
    <w:rsid w:val="003C57E8"/>
    <w:rsid w:val="003C613B"/>
    <w:rsid w:val="003C6784"/>
    <w:rsid w:val="003C68D8"/>
    <w:rsid w:val="003C6988"/>
    <w:rsid w:val="003C6ACA"/>
    <w:rsid w:val="003C6BE3"/>
    <w:rsid w:val="003C6C19"/>
    <w:rsid w:val="003C6C8B"/>
    <w:rsid w:val="003C6CFA"/>
    <w:rsid w:val="003C7037"/>
    <w:rsid w:val="003C74A4"/>
    <w:rsid w:val="003C78D3"/>
    <w:rsid w:val="003C7BFC"/>
    <w:rsid w:val="003C7DCD"/>
    <w:rsid w:val="003D0818"/>
    <w:rsid w:val="003D09D6"/>
    <w:rsid w:val="003D0F44"/>
    <w:rsid w:val="003D1118"/>
    <w:rsid w:val="003D14D0"/>
    <w:rsid w:val="003D15EB"/>
    <w:rsid w:val="003D1980"/>
    <w:rsid w:val="003D19DA"/>
    <w:rsid w:val="003D1B80"/>
    <w:rsid w:val="003D1DE4"/>
    <w:rsid w:val="003D1E11"/>
    <w:rsid w:val="003D20F0"/>
    <w:rsid w:val="003D25AE"/>
    <w:rsid w:val="003D25FF"/>
    <w:rsid w:val="003D2614"/>
    <w:rsid w:val="003D2D86"/>
    <w:rsid w:val="003D2E94"/>
    <w:rsid w:val="003D2EBA"/>
    <w:rsid w:val="003D2FE4"/>
    <w:rsid w:val="003D3291"/>
    <w:rsid w:val="003D341D"/>
    <w:rsid w:val="003D3C74"/>
    <w:rsid w:val="003D4022"/>
    <w:rsid w:val="003D4A8F"/>
    <w:rsid w:val="003D4AA8"/>
    <w:rsid w:val="003D4D1B"/>
    <w:rsid w:val="003D4EAE"/>
    <w:rsid w:val="003D4F02"/>
    <w:rsid w:val="003D4F38"/>
    <w:rsid w:val="003D511D"/>
    <w:rsid w:val="003D538B"/>
    <w:rsid w:val="003D55EB"/>
    <w:rsid w:val="003D5917"/>
    <w:rsid w:val="003D60C6"/>
    <w:rsid w:val="003D6314"/>
    <w:rsid w:val="003D674D"/>
    <w:rsid w:val="003D6BCF"/>
    <w:rsid w:val="003D6D33"/>
    <w:rsid w:val="003D6D3F"/>
    <w:rsid w:val="003D7353"/>
    <w:rsid w:val="003D772F"/>
    <w:rsid w:val="003D796D"/>
    <w:rsid w:val="003D7F68"/>
    <w:rsid w:val="003DFF55"/>
    <w:rsid w:val="003E0010"/>
    <w:rsid w:val="003E00CC"/>
    <w:rsid w:val="003E0562"/>
    <w:rsid w:val="003E0B69"/>
    <w:rsid w:val="003E0EA4"/>
    <w:rsid w:val="003E0FAA"/>
    <w:rsid w:val="003E1855"/>
    <w:rsid w:val="003E1D63"/>
    <w:rsid w:val="003E1E5B"/>
    <w:rsid w:val="003E21D5"/>
    <w:rsid w:val="003E2780"/>
    <w:rsid w:val="003E2A1E"/>
    <w:rsid w:val="003E2AEE"/>
    <w:rsid w:val="003E2B92"/>
    <w:rsid w:val="003E2D60"/>
    <w:rsid w:val="003E2F47"/>
    <w:rsid w:val="003E316A"/>
    <w:rsid w:val="003E32B8"/>
    <w:rsid w:val="003E32F1"/>
    <w:rsid w:val="003E33A1"/>
    <w:rsid w:val="003E39EE"/>
    <w:rsid w:val="003E3FEA"/>
    <w:rsid w:val="003E4178"/>
    <w:rsid w:val="003E4183"/>
    <w:rsid w:val="003E41AC"/>
    <w:rsid w:val="003E42AB"/>
    <w:rsid w:val="003E457F"/>
    <w:rsid w:val="003E461A"/>
    <w:rsid w:val="003E47B6"/>
    <w:rsid w:val="003E480C"/>
    <w:rsid w:val="003E4CFF"/>
    <w:rsid w:val="003E4D26"/>
    <w:rsid w:val="003E4D40"/>
    <w:rsid w:val="003E4FE5"/>
    <w:rsid w:val="003E5108"/>
    <w:rsid w:val="003E51EB"/>
    <w:rsid w:val="003E531B"/>
    <w:rsid w:val="003E53CE"/>
    <w:rsid w:val="003E5728"/>
    <w:rsid w:val="003E6039"/>
    <w:rsid w:val="003E6312"/>
    <w:rsid w:val="003E6959"/>
    <w:rsid w:val="003E6B27"/>
    <w:rsid w:val="003E710C"/>
    <w:rsid w:val="003E755B"/>
    <w:rsid w:val="003E7715"/>
    <w:rsid w:val="003F014A"/>
    <w:rsid w:val="003F03B8"/>
    <w:rsid w:val="003F051E"/>
    <w:rsid w:val="003F0BD7"/>
    <w:rsid w:val="003F0FEA"/>
    <w:rsid w:val="003F1178"/>
    <w:rsid w:val="003F12E6"/>
    <w:rsid w:val="003F14D0"/>
    <w:rsid w:val="003F1810"/>
    <w:rsid w:val="003F1B5B"/>
    <w:rsid w:val="003F1D29"/>
    <w:rsid w:val="003F1E8A"/>
    <w:rsid w:val="003F1F74"/>
    <w:rsid w:val="003F2451"/>
    <w:rsid w:val="003F27AF"/>
    <w:rsid w:val="003F27C2"/>
    <w:rsid w:val="003F2D92"/>
    <w:rsid w:val="003F34EE"/>
    <w:rsid w:val="003F36D7"/>
    <w:rsid w:val="003F3773"/>
    <w:rsid w:val="003F3C69"/>
    <w:rsid w:val="003F3C8F"/>
    <w:rsid w:val="003F3D60"/>
    <w:rsid w:val="003F41A0"/>
    <w:rsid w:val="003F42CC"/>
    <w:rsid w:val="003F43A6"/>
    <w:rsid w:val="003F4486"/>
    <w:rsid w:val="003F45D5"/>
    <w:rsid w:val="003F4F22"/>
    <w:rsid w:val="003F54C5"/>
    <w:rsid w:val="003F589D"/>
    <w:rsid w:val="003F596D"/>
    <w:rsid w:val="003F63B9"/>
    <w:rsid w:val="003F6446"/>
    <w:rsid w:val="003F6620"/>
    <w:rsid w:val="003F69EA"/>
    <w:rsid w:val="003F6B4D"/>
    <w:rsid w:val="003F6C15"/>
    <w:rsid w:val="003F70FF"/>
    <w:rsid w:val="003F79B3"/>
    <w:rsid w:val="003F7ACB"/>
    <w:rsid w:val="003F7B90"/>
    <w:rsid w:val="003F7C20"/>
    <w:rsid w:val="0040005C"/>
    <w:rsid w:val="0040021C"/>
    <w:rsid w:val="00400708"/>
    <w:rsid w:val="004008B9"/>
    <w:rsid w:val="00400C96"/>
    <w:rsid w:val="00400CAC"/>
    <w:rsid w:val="004012DB"/>
    <w:rsid w:val="00401586"/>
    <w:rsid w:val="00401714"/>
    <w:rsid w:val="004018CE"/>
    <w:rsid w:val="004019BE"/>
    <w:rsid w:val="00402111"/>
    <w:rsid w:val="00402723"/>
    <w:rsid w:val="00402BCC"/>
    <w:rsid w:val="0040303A"/>
    <w:rsid w:val="004030CD"/>
    <w:rsid w:val="00403138"/>
    <w:rsid w:val="004031C0"/>
    <w:rsid w:val="004031D9"/>
    <w:rsid w:val="004033AE"/>
    <w:rsid w:val="004035D4"/>
    <w:rsid w:val="0040397C"/>
    <w:rsid w:val="00403CDF"/>
    <w:rsid w:val="00403E68"/>
    <w:rsid w:val="00403F40"/>
    <w:rsid w:val="0040439F"/>
    <w:rsid w:val="00404737"/>
    <w:rsid w:val="004048E8"/>
    <w:rsid w:val="00404BCF"/>
    <w:rsid w:val="00404C7F"/>
    <w:rsid w:val="00404DD5"/>
    <w:rsid w:val="00404E3C"/>
    <w:rsid w:val="00405079"/>
    <w:rsid w:val="004050EF"/>
    <w:rsid w:val="004056D6"/>
    <w:rsid w:val="00405EAF"/>
    <w:rsid w:val="004062AB"/>
    <w:rsid w:val="004062D0"/>
    <w:rsid w:val="0040635E"/>
    <w:rsid w:val="0040651B"/>
    <w:rsid w:val="00406599"/>
    <w:rsid w:val="004077B6"/>
    <w:rsid w:val="00407BF5"/>
    <w:rsid w:val="004108CB"/>
    <w:rsid w:val="00410DC7"/>
    <w:rsid w:val="00411307"/>
    <w:rsid w:val="00411343"/>
    <w:rsid w:val="004114C7"/>
    <w:rsid w:val="0041177D"/>
    <w:rsid w:val="00411820"/>
    <w:rsid w:val="00411A81"/>
    <w:rsid w:val="00411F0D"/>
    <w:rsid w:val="00412118"/>
    <w:rsid w:val="00412466"/>
    <w:rsid w:val="00412802"/>
    <w:rsid w:val="0041287F"/>
    <w:rsid w:val="00412AEA"/>
    <w:rsid w:val="0041367B"/>
    <w:rsid w:val="00413769"/>
    <w:rsid w:val="00413C08"/>
    <w:rsid w:val="00413DB4"/>
    <w:rsid w:val="004144A7"/>
    <w:rsid w:val="0041470C"/>
    <w:rsid w:val="00414920"/>
    <w:rsid w:val="00414EDC"/>
    <w:rsid w:val="0041555E"/>
    <w:rsid w:val="00415AB9"/>
    <w:rsid w:val="00415F69"/>
    <w:rsid w:val="00416077"/>
    <w:rsid w:val="004167F3"/>
    <w:rsid w:val="00416C79"/>
    <w:rsid w:val="00416F54"/>
    <w:rsid w:val="00417071"/>
    <w:rsid w:val="004171DC"/>
    <w:rsid w:val="004177E8"/>
    <w:rsid w:val="004179CF"/>
    <w:rsid w:val="00417CDB"/>
    <w:rsid w:val="00420981"/>
    <w:rsid w:val="00420B12"/>
    <w:rsid w:val="00420BD6"/>
    <w:rsid w:val="00420CFB"/>
    <w:rsid w:val="00420E9A"/>
    <w:rsid w:val="0042119F"/>
    <w:rsid w:val="004211E5"/>
    <w:rsid w:val="0042125E"/>
    <w:rsid w:val="004218E1"/>
    <w:rsid w:val="0042238F"/>
    <w:rsid w:val="004224BF"/>
    <w:rsid w:val="00422703"/>
    <w:rsid w:val="0042276D"/>
    <w:rsid w:val="004228C3"/>
    <w:rsid w:val="004229F7"/>
    <w:rsid w:val="0042331D"/>
    <w:rsid w:val="0042359D"/>
    <w:rsid w:val="00423801"/>
    <w:rsid w:val="00423872"/>
    <w:rsid w:val="00423B96"/>
    <w:rsid w:val="00423F0D"/>
    <w:rsid w:val="0042404F"/>
    <w:rsid w:val="00424292"/>
    <w:rsid w:val="004242DA"/>
    <w:rsid w:val="0042468C"/>
    <w:rsid w:val="004247BC"/>
    <w:rsid w:val="00424B56"/>
    <w:rsid w:val="00424E6E"/>
    <w:rsid w:val="00424EA1"/>
    <w:rsid w:val="00424FB3"/>
    <w:rsid w:val="00425401"/>
    <w:rsid w:val="004254AD"/>
    <w:rsid w:val="0042552C"/>
    <w:rsid w:val="00425D6B"/>
    <w:rsid w:val="00425F7A"/>
    <w:rsid w:val="00425FAE"/>
    <w:rsid w:val="00425FEE"/>
    <w:rsid w:val="004263EA"/>
    <w:rsid w:val="0042687B"/>
    <w:rsid w:val="00426903"/>
    <w:rsid w:val="00426AD2"/>
    <w:rsid w:val="0042758E"/>
    <w:rsid w:val="00427721"/>
    <w:rsid w:val="00427B74"/>
    <w:rsid w:val="00427C9F"/>
    <w:rsid w:val="00427DB7"/>
    <w:rsid w:val="00427EAA"/>
    <w:rsid w:val="00427F49"/>
    <w:rsid w:val="0043002D"/>
    <w:rsid w:val="0043022F"/>
    <w:rsid w:val="00430650"/>
    <w:rsid w:val="004307C7"/>
    <w:rsid w:val="00430BA3"/>
    <w:rsid w:val="004310F5"/>
    <w:rsid w:val="004313D5"/>
    <w:rsid w:val="0043175F"/>
    <w:rsid w:val="00431775"/>
    <w:rsid w:val="00431AEF"/>
    <w:rsid w:val="00431B41"/>
    <w:rsid w:val="004321D4"/>
    <w:rsid w:val="004321D8"/>
    <w:rsid w:val="004323C3"/>
    <w:rsid w:val="00432419"/>
    <w:rsid w:val="00432AA5"/>
    <w:rsid w:val="00432BBA"/>
    <w:rsid w:val="00432FDD"/>
    <w:rsid w:val="0043357E"/>
    <w:rsid w:val="004336DD"/>
    <w:rsid w:val="00433DB5"/>
    <w:rsid w:val="0043432B"/>
    <w:rsid w:val="00434843"/>
    <w:rsid w:val="004348C4"/>
    <w:rsid w:val="00434D18"/>
    <w:rsid w:val="00434D40"/>
    <w:rsid w:val="00434EBA"/>
    <w:rsid w:val="0043513E"/>
    <w:rsid w:val="004355B8"/>
    <w:rsid w:val="00435898"/>
    <w:rsid w:val="004358DD"/>
    <w:rsid w:val="0043598F"/>
    <w:rsid w:val="00435C97"/>
    <w:rsid w:val="00435E87"/>
    <w:rsid w:val="00436050"/>
    <w:rsid w:val="0043619F"/>
    <w:rsid w:val="00436CBE"/>
    <w:rsid w:val="00437201"/>
    <w:rsid w:val="0043734E"/>
    <w:rsid w:val="0043767A"/>
    <w:rsid w:val="0043786E"/>
    <w:rsid w:val="0043797D"/>
    <w:rsid w:val="00437FBF"/>
    <w:rsid w:val="00440305"/>
    <w:rsid w:val="00440FE3"/>
    <w:rsid w:val="00441309"/>
    <w:rsid w:val="0044141F"/>
    <w:rsid w:val="004414D7"/>
    <w:rsid w:val="00441536"/>
    <w:rsid w:val="00441863"/>
    <w:rsid w:val="00441885"/>
    <w:rsid w:val="00441D4B"/>
    <w:rsid w:val="00442044"/>
    <w:rsid w:val="0044239D"/>
    <w:rsid w:val="00442AA1"/>
    <w:rsid w:val="00442B50"/>
    <w:rsid w:val="00442D28"/>
    <w:rsid w:val="00442E81"/>
    <w:rsid w:val="00442FDD"/>
    <w:rsid w:val="00442FFB"/>
    <w:rsid w:val="00443458"/>
    <w:rsid w:val="00443584"/>
    <w:rsid w:val="0044399A"/>
    <w:rsid w:val="00443B56"/>
    <w:rsid w:val="00443B93"/>
    <w:rsid w:val="00443B9C"/>
    <w:rsid w:val="00443F3E"/>
    <w:rsid w:val="004440F8"/>
    <w:rsid w:val="00444151"/>
    <w:rsid w:val="004446A9"/>
    <w:rsid w:val="00444DBB"/>
    <w:rsid w:val="004450C4"/>
    <w:rsid w:val="00445731"/>
    <w:rsid w:val="00446425"/>
    <w:rsid w:val="00446453"/>
    <w:rsid w:val="00446503"/>
    <w:rsid w:val="004465BF"/>
    <w:rsid w:val="004466C1"/>
    <w:rsid w:val="004468FA"/>
    <w:rsid w:val="00447329"/>
    <w:rsid w:val="0044736B"/>
    <w:rsid w:val="00447568"/>
    <w:rsid w:val="00447643"/>
    <w:rsid w:val="00447AA7"/>
    <w:rsid w:val="00447BB7"/>
    <w:rsid w:val="00447C5F"/>
    <w:rsid w:val="0045045D"/>
    <w:rsid w:val="00450716"/>
    <w:rsid w:val="0045120A"/>
    <w:rsid w:val="0045139A"/>
    <w:rsid w:val="00451429"/>
    <w:rsid w:val="00451689"/>
    <w:rsid w:val="00451734"/>
    <w:rsid w:val="00451E4E"/>
    <w:rsid w:val="00452025"/>
    <w:rsid w:val="004520FA"/>
    <w:rsid w:val="0045252E"/>
    <w:rsid w:val="00452BB1"/>
    <w:rsid w:val="00452E74"/>
    <w:rsid w:val="00453304"/>
    <w:rsid w:val="00453ECD"/>
    <w:rsid w:val="00453F20"/>
    <w:rsid w:val="00453F51"/>
    <w:rsid w:val="00453FDE"/>
    <w:rsid w:val="00454309"/>
    <w:rsid w:val="00454801"/>
    <w:rsid w:val="0045488E"/>
    <w:rsid w:val="00454953"/>
    <w:rsid w:val="00454D6D"/>
    <w:rsid w:val="00455420"/>
    <w:rsid w:val="0045544F"/>
    <w:rsid w:val="004555E4"/>
    <w:rsid w:val="00455AD1"/>
    <w:rsid w:val="00456200"/>
    <w:rsid w:val="004563F6"/>
    <w:rsid w:val="0045654A"/>
    <w:rsid w:val="004572AD"/>
    <w:rsid w:val="004573FF"/>
    <w:rsid w:val="00457877"/>
    <w:rsid w:val="00457FFA"/>
    <w:rsid w:val="00460039"/>
    <w:rsid w:val="0046012D"/>
    <w:rsid w:val="00460BA2"/>
    <w:rsid w:val="00460BAA"/>
    <w:rsid w:val="00460C26"/>
    <w:rsid w:val="00460C2B"/>
    <w:rsid w:val="00460C59"/>
    <w:rsid w:val="0046187F"/>
    <w:rsid w:val="004618E6"/>
    <w:rsid w:val="004621C9"/>
    <w:rsid w:val="004628FE"/>
    <w:rsid w:val="00462ED5"/>
    <w:rsid w:val="0046317A"/>
    <w:rsid w:val="004636DE"/>
    <w:rsid w:val="0046381B"/>
    <w:rsid w:val="004639D1"/>
    <w:rsid w:val="00463A58"/>
    <w:rsid w:val="00463C06"/>
    <w:rsid w:val="0046432B"/>
    <w:rsid w:val="00464950"/>
    <w:rsid w:val="00464BB2"/>
    <w:rsid w:val="00464F1D"/>
    <w:rsid w:val="00465316"/>
    <w:rsid w:val="0046556A"/>
    <w:rsid w:val="0046578C"/>
    <w:rsid w:val="00465D76"/>
    <w:rsid w:val="00465F8F"/>
    <w:rsid w:val="0046603C"/>
    <w:rsid w:val="00466054"/>
    <w:rsid w:val="004663EB"/>
    <w:rsid w:val="00466589"/>
    <w:rsid w:val="004665D5"/>
    <w:rsid w:val="00466CD1"/>
    <w:rsid w:val="0046726A"/>
    <w:rsid w:val="00467471"/>
    <w:rsid w:val="00467565"/>
    <w:rsid w:val="00467A0D"/>
    <w:rsid w:val="00470416"/>
    <w:rsid w:val="00470AD4"/>
    <w:rsid w:val="00470FA1"/>
    <w:rsid w:val="004712CE"/>
    <w:rsid w:val="00471396"/>
    <w:rsid w:val="004716C5"/>
    <w:rsid w:val="004718F2"/>
    <w:rsid w:val="0047190B"/>
    <w:rsid w:val="00471A2C"/>
    <w:rsid w:val="00471D6C"/>
    <w:rsid w:val="00471E9F"/>
    <w:rsid w:val="00471F85"/>
    <w:rsid w:val="004721C4"/>
    <w:rsid w:val="004725D0"/>
    <w:rsid w:val="00472650"/>
    <w:rsid w:val="00472A22"/>
    <w:rsid w:val="00472B81"/>
    <w:rsid w:val="00472BB6"/>
    <w:rsid w:val="00472D0C"/>
    <w:rsid w:val="00472F11"/>
    <w:rsid w:val="00472FF8"/>
    <w:rsid w:val="00473149"/>
    <w:rsid w:val="00473177"/>
    <w:rsid w:val="00473190"/>
    <w:rsid w:val="004734D1"/>
    <w:rsid w:val="00473AE0"/>
    <w:rsid w:val="00473B87"/>
    <w:rsid w:val="00473E1E"/>
    <w:rsid w:val="00473F2F"/>
    <w:rsid w:val="00474253"/>
    <w:rsid w:val="00474804"/>
    <w:rsid w:val="00474CD6"/>
    <w:rsid w:val="00474D58"/>
    <w:rsid w:val="0047532B"/>
    <w:rsid w:val="00475D7A"/>
    <w:rsid w:val="00475EC4"/>
    <w:rsid w:val="00476373"/>
    <w:rsid w:val="00476D9C"/>
    <w:rsid w:val="00477C6F"/>
    <w:rsid w:val="00477D3C"/>
    <w:rsid w:val="00480AE7"/>
    <w:rsid w:val="00480B46"/>
    <w:rsid w:val="00480D66"/>
    <w:rsid w:val="00480DD4"/>
    <w:rsid w:val="00480F9E"/>
    <w:rsid w:val="00481580"/>
    <w:rsid w:val="0048176F"/>
    <w:rsid w:val="00481941"/>
    <w:rsid w:val="00481ABA"/>
    <w:rsid w:val="004821F2"/>
    <w:rsid w:val="004823A6"/>
    <w:rsid w:val="004824EA"/>
    <w:rsid w:val="0048251F"/>
    <w:rsid w:val="004829AC"/>
    <w:rsid w:val="004829D8"/>
    <w:rsid w:val="00482C8F"/>
    <w:rsid w:val="00482DD0"/>
    <w:rsid w:val="00482E16"/>
    <w:rsid w:val="00483531"/>
    <w:rsid w:val="004837B0"/>
    <w:rsid w:val="004838C1"/>
    <w:rsid w:val="00483D4D"/>
    <w:rsid w:val="00483FEE"/>
    <w:rsid w:val="00484875"/>
    <w:rsid w:val="004848AD"/>
    <w:rsid w:val="004849C3"/>
    <w:rsid w:val="00484B89"/>
    <w:rsid w:val="00485335"/>
    <w:rsid w:val="004855B1"/>
    <w:rsid w:val="004855EF"/>
    <w:rsid w:val="004857F5"/>
    <w:rsid w:val="004858BB"/>
    <w:rsid w:val="00485B23"/>
    <w:rsid w:val="00485EE0"/>
    <w:rsid w:val="00485F5A"/>
    <w:rsid w:val="00486574"/>
    <w:rsid w:val="00486596"/>
    <w:rsid w:val="00486796"/>
    <w:rsid w:val="0048689D"/>
    <w:rsid w:val="0048711F"/>
    <w:rsid w:val="004874CB"/>
    <w:rsid w:val="004876C9"/>
    <w:rsid w:val="004876DF"/>
    <w:rsid w:val="00487AAA"/>
    <w:rsid w:val="00487B32"/>
    <w:rsid w:val="00487D67"/>
    <w:rsid w:val="0048B25C"/>
    <w:rsid w:val="0049030F"/>
    <w:rsid w:val="004904A1"/>
    <w:rsid w:val="00490767"/>
    <w:rsid w:val="00490791"/>
    <w:rsid w:val="004908B5"/>
    <w:rsid w:val="00490967"/>
    <w:rsid w:val="00490BFC"/>
    <w:rsid w:val="00490C4E"/>
    <w:rsid w:val="00490DA9"/>
    <w:rsid w:val="00490E32"/>
    <w:rsid w:val="00490E90"/>
    <w:rsid w:val="00491378"/>
    <w:rsid w:val="0049159C"/>
    <w:rsid w:val="004915F6"/>
    <w:rsid w:val="004918D9"/>
    <w:rsid w:val="00491DA9"/>
    <w:rsid w:val="00491FAE"/>
    <w:rsid w:val="00492087"/>
    <w:rsid w:val="00492163"/>
    <w:rsid w:val="004921CD"/>
    <w:rsid w:val="0049221D"/>
    <w:rsid w:val="004927D6"/>
    <w:rsid w:val="0049283E"/>
    <w:rsid w:val="0049285C"/>
    <w:rsid w:val="004928D4"/>
    <w:rsid w:val="00492B5F"/>
    <w:rsid w:val="00492C09"/>
    <w:rsid w:val="00492C85"/>
    <w:rsid w:val="004930C6"/>
    <w:rsid w:val="00493237"/>
    <w:rsid w:val="0049324F"/>
    <w:rsid w:val="0049326B"/>
    <w:rsid w:val="00493441"/>
    <w:rsid w:val="0049354E"/>
    <w:rsid w:val="0049369A"/>
    <w:rsid w:val="0049371B"/>
    <w:rsid w:val="00493984"/>
    <w:rsid w:val="00494582"/>
    <w:rsid w:val="00494A88"/>
    <w:rsid w:val="00494C81"/>
    <w:rsid w:val="00494F4C"/>
    <w:rsid w:val="00494FAE"/>
    <w:rsid w:val="004951A1"/>
    <w:rsid w:val="004951A6"/>
    <w:rsid w:val="004952FD"/>
    <w:rsid w:val="00495597"/>
    <w:rsid w:val="00495684"/>
    <w:rsid w:val="00495930"/>
    <w:rsid w:val="00495C07"/>
    <w:rsid w:val="00495CC6"/>
    <w:rsid w:val="00495DCB"/>
    <w:rsid w:val="00495EAD"/>
    <w:rsid w:val="00496075"/>
    <w:rsid w:val="004962A5"/>
    <w:rsid w:val="004962BA"/>
    <w:rsid w:val="004962D8"/>
    <w:rsid w:val="00496506"/>
    <w:rsid w:val="00497365"/>
    <w:rsid w:val="00497990"/>
    <w:rsid w:val="00497BD1"/>
    <w:rsid w:val="00497D94"/>
    <w:rsid w:val="004A014A"/>
    <w:rsid w:val="004A0877"/>
    <w:rsid w:val="004A0A29"/>
    <w:rsid w:val="004A0AA4"/>
    <w:rsid w:val="004A0C46"/>
    <w:rsid w:val="004A0E71"/>
    <w:rsid w:val="004A1935"/>
    <w:rsid w:val="004A1D00"/>
    <w:rsid w:val="004A1EF4"/>
    <w:rsid w:val="004A206C"/>
    <w:rsid w:val="004A229A"/>
    <w:rsid w:val="004A23A0"/>
    <w:rsid w:val="004A2C74"/>
    <w:rsid w:val="004A2EB7"/>
    <w:rsid w:val="004A2F85"/>
    <w:rsid w:val="004A2FE6"/>
    <w:rsid w:val="004A3093"/>
    <w:rsid w:val="004A39DB"/>
    <w:rsid w:val="004A3AB9"/>
    <w:rsid w:val="004A3C76"/>
    <w:rsid w:val="004A3EC2"/>
    <w:rsid w:val="004A413E"/>
    <w:rsid w:val="004A4194"/>
    <w:rsid w:val="004A422D"/>
    <w:rsid w:val="004A4287"/>
    <w:rsid w:val="004A471D"/>
    <w:rsid w:val="004A4DA4"/>
    <w:rsid w:val="004A4EC7"/>
    <w:rsid w:val="004A51F0"/>
    <w:rsid w:val="004A5247"/>
    <w:rsid w:val="004A539E"/>
    <w:rsid w:val="004A57F5"/>
    <w:rsid w:val="004A5893"/>
    <w:rsid w:val="004A5934"/>
    <w:rsid w:val="004A5BCB"/>
    <w:rsid w:val="004A5ED4"/>
    <w:rsid w:val="004A65AB"/>
    <w:rsid w:val="004A66A3"/>
    <w:rsid w:val="004A6F47"/>
    <w:rsid w:val="004A7104"/>
    <w:rsid w:val="004A73AF"/>
    <w:rsid w:val="004A752F"/>
    <w:rsid w:val="004A76D3"/>
    <w:rsid w:val="004A76D8"/>
    <w:rsid w:val="004A7D39"/>
    <w:rsid w:val="004A7EA2"/>
    <w:rsid w:val="004A7F46"/>
    <w:rsid w:val="004B04F7"/>
    <w:rsid w:val="004B0877"/>
    <w:rsid w:val="004B0AE8"/>
    <w:rsid w:val="004B161F"/>
    <w:rsid w:val="004B165B"/>
    <w:rsid w:val="004B1E96"/>
    <w:rsid w:val="004B20BA"/>
    <w:rsid w:val="004B2618"/>
    <w:rsid w:val="004B266E"/>
    <w:rsid w:val="004B288D"/>
    <w:rsid w:val="004B2B92"/>
    <w:rsid w:val="004B2D79"/>
    <w:rsid w:val="004B2D98"/>
    <w:rsid w:val="004B2F76"/>
    <w:rsid w:val="004B365B"/>
    <w:rsid w:val="004B3B2B"/>
    <w:rsid w:val="004B3B4F"/>
    <w:rsid w:val="004B403B"/>
    <w:rsid w:val="004B4359"/>
    <w:rsid w:val="004B4441"/>
    <w:rsid w:val="004B45D7"/>
    <w:rsid w:val="004B46D7"/>
    <w:rsid w:val="004B4784"/>
    <w:rsid w:val="004B47C5"/>
    <w:rsid w:val="004B49A7"/>
    <w:rsid w:val="004B49D0"/>
    <w:rsid w:val="004B4A74"/>
    <w:rsid w:val="004B4DA0"/>
    <w:rsid w:val="004B4DD0"/>
    <w:rsid w:val="004B505E"/>
    <w:rsid w:val="004B56E0"/>
    <w:rsid w:val="004B59A9"/>
    <w:rsid w:val="004B5C04"/>
    <w:rsid w:val="004B5E25"/>
    <w:rsid w:val="004B5E44"/>
    <w:rsid w:val="004B60CD"/>
    <w:rsid w:val="004B6732"/>
    <w:rsid w:val="004B6964"/>
    <w:rsid w:val="004B699E"/>
    <w:rsid w:val="004B6CBA"/>
    <w:rsid w:val="004B6D2D"/>
    <w:rsid w:val="004B7016"/>
    <w:rsid w:val="004B7541"/>
    <w:rsid w:val="004B773E"/>
    <w:rsid w:val="004B7742"/>
    <w:rsid w:val="004B791B"/>
    <w:rsid w:val="004B7B10"/>
    <w:rsid w:val="004B7FC8"/>
    <w:rsid w:val="004C04C6"/>
    <w:rsid w:val="004C070E"/>
    <w:rsid w:val="004C0723"/>
    <w:rsid w:val="004C086D"/>
    <w:rsid w:val="004C08C8"/>
    <w:rsid w:val="004C1762"/>
    <w:rsid w:val="004C1B4C"/>
    <w:rsid w:val="004C1B83"/>
    <w:rsid w:val="004C1C3E"/>
    <w:rsid w:val="004C26A9"/>
    <w:rsid w:val="004C2FB2"/>
    <w:rsid w:val="004C3D02"/>
    <w:rsid w:val="004C4045"/>
    <w:rsid w:val="004C4144"/>
    <w:rsid w:val="004C43FF"/>
    <w:rsid w:val="004C4479"/>
    <w:rsid w:val="004C4481"/>
    <w:rsid w:val="004C4551"/>
    <w:rsid w:val="004C4F67"/>
    <w:rsid w:val="004C4FC3"/>
    <w:rsid w:val="004C5075"/>
    <w:rsid w:val="004C50B2"/>
    <w:rsid w:val="004C526A"/>
    <w:rsid w:val="004C5437"/>
    <w:rsid w:val="004C55DF"/>
    <w:rsid w:val="004C58CD"/>
    <w:rsid w:val="004C5B80"/>
    <w:rsid w:val="004C5EBB"/>
    <w:rsid w:val="004C63B4"/>
    <w:rsid w:val="004C63EA"/>
    <w:rsid w:val="004C64FC"/>
    <w:rsid w:val="004C6622"/>
    <w:rsid w:val="004C66AE"/>
    <w:rsid w:val="004C6B59"/>
    <w:rsid w:val="004C71D2"/>
    <w:rsid w:val="004C7292"/>
    <w:rsid w:val="004C7357"/>
    <w:rsid w:val="004C740F"/>
    <w:rsid w:val="004C77BA"/>
    <w:rsid w:val="004C7C50"/>
    <w:rsid w:val="004C7F01"/>
    <w:rsid w:val="004D09D2"/>
    <w:rsid w:val="004D1145"/>
    <w:rsid w:val="004D1468"/>
    <w:rsid w:val="004D14FC"/>
    <w:rsid w:val="004D152C"/>
    <w:rsid w:val="004D155C"/>
    <w:rsid w:val="004D16D6"/>
    <w:rsid w:val="004D16D7"/>
    <w:rsid w:val="004D1840"/>
    <w:rsid w:val="004D1957"/>
    <w:rsid w:val="004D1C55"/>
    <w:rsid w:val="004D1D66"/>
    <w:rsid w:val="004D2632"/>
    <w:rsid w:val="004D2699"/>
    <w:rsid w:val="004D2703"/>
    <w:rsid w:val="004D2801"/>
    <w:rsid w:val="004D2983"/>
    <w:rsid w:val="004D2E30"/>
    <w:rsid w:val="004D3113"/>
    <w:rsid w:val="004D38D8"/>
    <w:rsid w:val="004D3A66"/>
    <w:rsid w:val="004D3E28"/>
    <w:rsid w:val="004D41CC"/>
    <w:rsid w:val="004D4560"/>
    <w:rsid w:val="004D45A7"/>
    <w:rsid w:val="004D46EE"/>
    <w:rsid w:val="004D4793"/>
    <w:rsid w:val="004D48B2"/>
    <w:rsid w:val="004D4C2F"/>
    <w:rsid w:val="004D4CED"/>
    <w:rsid w:val="004D4DD0"/>
    <w:rsid w:val="004D5784"/>
    <w:rsid w:val="004D578A"/>
    <w:rsid w:val="004D5AA2"/>
    <w:rsid w:val="004D65F7"/>
    <w:rsid w:val="004D667D"/>
    <w:rsid w:val="004D671D"/>
    <w:rsid w:val="004D77D2"/>
    <w:rsid w:val="004D7B01"/>
    <w:rsid w:val="004D7D19"/>
    <w:rsid w:val="004D7D97"/>
    <w:rsid w:val="004D7F8A"/>
    <w:rsid w:val="004E0110"/>
    <w:rsid w:val="004E0249"/>
    <w:rsid w:val="004E027C"/>
    <w:rsid w:val="004E0434"/>
    <w:rsid w:val="004E085C"/>
    <w:rsid w:val="004E0D50"/>
    <w:rsid w:val="004E0F6D"/>
    <w:rsid w:val="004E1031"/>
    <w:rsid w:val="004E18FE"/>
    <w:rsid w:val="004E1D2A"/>
    <w:rsid w:val="004E2115"/>
    <w:rsid w:val="004E22FA"/>
    <w:rsid w:val="004E2D43"/>
    <w:rsid w:val="004E2F24"/>
    <w:rsid w:val="004E30EC"/>
    <w:rsid w:val="004E33FA"/>
    <w:rsid w:val="004E3541"/>
    <w:rsid w:val="004E3A7D"/>
    <w:rsid w:val="004E3CD4"/>
    <w:rsid w:val="004E3DC1"/>
    <w:rsid w:val="004E408E"/>
    <w:rsid w:val="004E47EA"/>
    <w:rsid w:val="004E49B9"/>
    <w:rsid w:val="004E4D1A"/>
    <w:rsid w:val="004E4F22"/>
    <w:rsid w:val="004E519F"/>
    <w:rsid w:val="004E543A"/>
    <w:rsid w:val="004E547F"/>
    <w:rsid w:val="004E59FA"/>
    <w:rsid w:val="004E6304"/>
    <w:rsid w:val="004E6537"/>
    <w:rsid w:val="004E6A42"/>
    <w:rsid w:val="004E6B03"/>
    <w:rsid w:val="004E6D86"/>
    <w:rsid w:val="004E7A16"/>
    <w:rsid w:val="004E7A63"/>
    <w:rsid w:val="004E7E74"/>
    <w:rsid w:val="004E7E7D"/>
    <w:rsid w:val="004E7F80"/>
    <w:rsid w:val="004E7FAA"/>
    <w:rsid w:val="004F05AF"/>
    <w:rsid w:val="004F0742"/>
    <w:rsid w:val="004F0969"/>
    <w:rsid w:val="004F0BC1"/>
    <w:rsid w:val="004F12F3"/>
    <w:rsid w:val="004F1311"/>
    <w:rsid w:val="004F1465"/>
    <w:rsid w:val="004F1656"/>
    <w:rsid w:val="004F1BF7"/>
    <w:rsid w:val="004F1F21"/>
    <w:rsid w:val="004F1F4F"/>
    <w:rsid w:val="004F218A"/>
    <w:rsid w:val="004F260F"/>
    <w:rsid w:val="004F2637"/>
    <w:rsid w:val="004F289C"/>
    <w:rsid w:val="004F2B03"/>
    <w:rsid w:val="004F2D9A"/>
    <w:rsid w:val="004F3232"/>
    <w:rsid w:val="004F35BD"/>
    <w:rsid w:val="004F38D7"/>
    <w:rsid w:val="004F3AD0"/>
    <w:rsid w:val="004F3B40"/>
    <w:rsid w:val="004F3D8A"/>
    <w:rsid w:val="004F3FBA"/>
    <w:rsid w:val="004F424B"/>
    <w:rsid w:val="004F47DF"/>
    <w:rsid w:val="004F4933"/>
    <w:rsid w:val="004F53FB"/>
    <w:rsid w:val="004F5555"/>
    <w:rsid w:val="004F5714"/>
    <w:rsid w:val="004F588A"/>
    <w:rsid w:val="004F5A24"/>
    <w:rsid w:val="004F5AB9"/>
    <w:rsid w:val="004F5ECB"/>
    <w:rsid w:val="004F6268"/>
    <w:rsid w:val="004F6275"/>
    <w:rsid w:val="004F6367"/>
    <w:rsid w:val="004F678D"/>
    <w:rsid w:val="004F6CFA"/>
    <w:rsid w:val="004F6FD3"/>
    <w:rsid w:val="004F754D"/>
    <w:rsid w:val="004F7918"/>
    <w:rsid w:val="004F796A"/>
    <w:rsid w:val="004F7A7A"/>
    <w:rsid w:val="004F7C7E"/>
    <w:rsid w:val="004F7D2F"/>
    <w:rsid w:val="004F7F92"/>
    <w:rsid w:val="00500693"/>
    <w:rsid w:val="005008B7"/>
    <w:rsid w:val="00500EAA"/>
    <w:rsid w:val="0050132D"/>
    <w:rsid w:val="005013CC"/>
    <w:rsid w:val="00501462"/>
    <w:rsid w:val="00501746"/>
    <w:rsid w:val="005017E8"/>
    <w:rsid w:val="00501AFD"/>
    <w:rsid w:val="005022EF"/>
    <w:rsid w:val="005026D7"/>
    <w:rsid w:val="0050284B"/>
    <w:rsid w:val="005028BA"/>
    <w:rsid w:val="005029E9"/>
    <w:rsid w:val="00502CBB"/>
    <w:rsid w:val="00502CDD"/>
    <w:rsid w:val="00502E4F"/>
    <w:rsid w:val="00503520"/>
    <w:rsid w:val="005035A3"/>
    <w:rsid w:val="00503874"/>
    <w:rsid w:val="00503BBF"/>
    <w:rsid w:val="00503D68"/>
    <w:rsid w:val="00503F5C"/>
    <w:rsid w:val="00504272"/>
    <w:rsid w:val="00504359"/>
    <w:rsid w:val="005049B1"/>
    <w:rsid w:val="00504A2E"/>
    <w:rsid w:val="00504A74"/>
    <w:rsid w:val="00504BCF"/>
    <w:rsid w:val="00505127"/>
    <w:rsid w:val="0050547B"/>
    <w:rsid w:val="00505769"/>
    <w:rsid w:val="00505924"/>
    <w:rsid w:val="005059E5"/>
    <w:rsid w:val="00505B62"/>
    <w:rsid w:val="00505FA4"/>
    <w:rsid w:val="005065FB"/>
    <w:rsid w:val="00506BC4"/>
    <w:rsid w:val="00507016"/>
    <w:rsid w:val="005073E1"/>
    <w:rsid w:val="005078F4"/>
    <w:rsid w:val="00507B98"/>
    <w:rsid w:val="005101D2"/>
    <w:rsid w:val="005101FA"/>
    <w:rsid w:val="00510225"/>
    <w:rsid w:val="005104D4"/>
    <w:rsid w:val="00510606"/>
    <w:rsid w:val="0051087A"/>
    <w:rsid w:val="00510905"/>
    <w:rsid w:val="00510AB2"/>
    <w:rsid w:val="00511036"/>
    <w:rsid w:val="0051113D"/>
    <w:rsid w:val="005115AF"/>
    <w:rsid w:val="005116A3"/>
    <w:rsid w:val="00511C65"/>
    <w:rsid w:val="00511C78"/>
    <w:rsid w:val="00511CF8"/>
    <w:rsid w:val="00511DD5"/>
    <w:rsid w:val="00512319"/>
    <w:rsid w:val="00512616"/>
    <w:rsid w:val="005128ED"/>
    <w:rsid w:val="00512E53"/>
    <w:rsid w:val="00512EB8"/>
    <w:rsid w:val="005133F8"/>
    <w:rsid w:val="0051341C"/>
    <w:rsid w:val="005134D2"/>
    <w:rsid w:val="00513992"/>
    <w:rsid w:val="00513BD2"/>
    <w:rsid w:val="00513C34"/>
    <w:rsid w:val="00513CC0"/>
    <w:rsid w:val="00513FCA"/>
    <w:rsid w:val="00514095"/>
    <w:rsid w:val="00514505"/>
    <w:rsid w:val="00514595"/>
    <w:rsid w:val="0051466A"/>
    <w:rsid w:val="005148D1"/>
    <w:rsid w:val="00514943"/>
    <w:rsid w:val="00514D6E"/>
    <w:rsid w:val="00515101"/>
    <w:rsid w:val="0051511A"/>
    <w:rsid w:val="00516111"/>
    <w:rsid w:val="00516277"/>
    <w:rsid w:val="0051631F"/>
    <w:rsid w:val="00516A13"/>
    <w:rsid w:val="00516AF3"/>
    <w:rsid w:val="00516B13"/>
    <w:rsid w:val="00516BDF"/>
    <w:rsid w:val="00516C30"/>
    <w:rsid w:val="00516C3D"/>
    <w:rsid w:val="00516EE8"/>
    <w:rsid w:val="005171C1"/>
    <w:rsid w:val="0051785F"/>
    <w:rsid w:val="00517868"/>
    <w:rsid w:val="00517B46"/>
    <w:rsid w:val="00517C98"/>
    <w:rsid w:val="00520138"/>
    <w:rsid w:val="005202B6"/>
    <w:rsid w:val="00520524"/>
    <w:rsid w:val="00520EFF"/>
    <w:rsid w:val="005211C9"/>
    <w:rsid w:val="005214EE"/>
    <w:rsid w:val="005217FE"/>
    <w:rsid w:val="00521950"/>
    <w:rsid w:val="00521CED"/>
    <w:rsid w:val="00521D90"/>
    <w:rsid w:val="00522169"/>
    <w:rsid w:val="005221D3"/>
    <w:rsid w:val="0052248E"/>
    <w:rsid w:val="005224AA"/>
    <w:rsid w:val="0052286B"/>
    <w:rsid w:val="00522A7F"/>
    <w:rsid w:val="00522C2C"/>
    <w:rsid w:val="00522FAD"/>
    <w:rsid w:val="00523505"/>
    <w:rsid w:val="00523801"/>
    <w:rsid w:val="0052394F"/>
    <w:rsid w:val="00523B65"/>
    <w:rsid w:val="0052411D"/>
    <w:rsid w:val="005243CE"/>
    <w:rsid w:val="00524596"/>
    <w:rsid w:val="00524654"/>
    <w:rsid w:val="00524768"/>
    <w:rsid w:val="0052505D"/>
    <w:rsid w:val="00525214"/>
    <w:rsid w:val="00525345"/>
    <w:rsid w:val="0052557D"/>
    <w:rsid w:val="005256B0"/>
    <w:rsid w:val="00525769"/>
    <w:rsid w:val="005257BB"/>
    <w:rsid w:val="005258A6"/>
    <w:rsid w:val="0052590B"/>
    <w:rsid w:val="00525B8F"/>
    <w:rsid w:val="00525E25"/>
    <w:rsid w:val="005264F3"/>
    <w:rsid w:val="00526A85"/>
    <w:rsid w:val="0052771F"/>
    <w:rsid w:val="00527804"/>
    <w:rsid w:val="00527B47"/>
    <w:rsid w:val="00527ECF"/>
    <w:rsid w:val="00529035"/>
    <w:rsid w:val="00530336"/>
    <w:rsid w:val="005303B9"/>
    <w:rsid w:val="005306AA"/>
    <w:rsid w:val="00530A1A"/>
    <w:rsid w:val="00531646"/>
    <w:rsid w:val="005317EA"/>
    <w:rsid w:val="00531814"/>
    <w:rsid w:val="00531B71"/>
    <w:rsid w:val="00531DB5"/>
    <w:rsid w:val="005320F7"/>
    <w:rsid w:val="00532211"/>
    <w:rsid w:val="00532554"/>
    <w:rsid w:val="00532683"/>
    <w:rsid w:val="005326C5"/>
    <w:rsid w:val="00532743"/>
    <w:rsid w:val="005327A8"/>
    <w:rsid w:val="00532A6F"/>
    <w:rsid w:val="00532D2F"/>
    <w:rsid w:val="00533830"/>
    <w:rsid w:val="00533A07"/>
    <w:rsid w:val="00533DA8"/>
    <w:rsid w:val="005340DF"/>
    <w:rsid w:val="00534176"/>
    <w:rsid w:val="00534363"/>
    <w:rsid w:val="00534410"/>
    <w:rsid w:val="005347C3"/>
    <w:rsid w:val="00534C79"/>
    <w:rsid w:val="00534C91"/>
    <w:rsid w:val="00534CB8"/>
    <w:rsid w:val="00534FD6"/>
    <w:rsid w:val="0053563C"/>
    <w:rsid w:val="00535759"/>
    <w:rsid w:val="00535AEF"/>
    <w:rsid w:val="00535B3C"/>
    <w:rsid w:val="00535EF8"/>
    <w:rsid w:val="0053628F"/>
    <w:rsid w:val="00536C4C"/>
    <w:rsid w:val="00536C81"/>
    <w:rsid w:val="00536CCF"/>
    <w:rsid w:val="00536E44"/>
    <w:rsid w:val="00537184"/>
    <w:rsid w:val="005372E8"/>
    <w:rsid w:val="00537395"/>
    <w:rsid w:val="0053748D"/>
    <w:rsid w:val="00537527"/>
    <w:rsid w:val="00537AA6"/>
    <w:rsid w:val="00537F30"/>
    <w:rsid w:val="0053A0CE"/>
    <w:rsid w:val="0053BFC4"/>
    <w:rsid w:val="00540223"/>
    <w:rsid w:val="00540481"/>
    <w:rsid w:val="0054064C"/>
    <w:rsid w:val="005408B8"/>
    <w:rsid w:val="00540A3A"/>
    <w:rsid w:val="00540ABE"/>
    <w:rsid w:val="00540BDE"/>
    <w:rsid w:val="00540F06"/>
    <w:rsid w:val="00540F0F"/>
    <w:rsid w:val="005417AB"/>
    <w:rsid w:val="00541827"/>
    <w:rsid w:val="00541AFB"/>
    <w:rsid w:val="00541DC3"/>
    <w:rsid w:val="00541DDC"/>
    <w:rsid w:val="00541E85"/>
    <w:rsid w:val="005420CF"/>
    <w:rsid w:val="005426A6"/>
    <w:rsid w:val="00542E9C"/>
    <w:rsid w:val="0054333D"/>
    <w:rsid w:val="005433AE"/>
    <w:rsid w:val="0054418B"/>
    <w:rsid w:val="005442AF"/>
    <w:rsid w:val="00544570"/>
    <w:rsid w:val="00544781"/>
    <w:rsid w:val="00544DAA"/>
    <w:rsid w:val="00544E3A"/>
    <w:rsid w:val="005451D8"/>
    <w:rsid w:val="00545778"/>
    <w:rsid w:val="005457F8"/>
    <w:rsid w:val="00545CD5"/>
    <w:rsid w:val="005465F0"/>
    <w:rsid w:val="00546984"/>
    <w:rsid w:val="00547207"/>
    <w:rsid w:val="00547677"/>
    <w:rsid w:val="00547839"/>
    <w:rsid w:val="0054783D"/>
    <w:rsid w:val="0054795B"/>
    <w:rsid w:val="00547C66"/>
    <w:rsid w:val="00547C80"/>
    <w:rsid w:val="00547F0C"/>
    <w:rsid w:val="005502FD"/>
    <w:rsid w:val="00550763"/>
    <w:rsid w:val="00550BE0"/>
    <w:rsid w:val="0055188B"/>
    <w:rsid w:val="005518D8"/>
    <w:rsid w:val="00551C7C"/>
    <w:rsid w:val="00552090"/>
    <w:rsid w:val="005524EF"/>
    <w:rsid w:val="00552895"/>
    <w:rsid w:val="00552A1B"/>
    <w:rsid w:val="00552C1E"/>
    <w:rsid w:val="00552C49"/>
    <w:rsid w:val="00553124"/>
    <w:rsid w:val="0055355E"/>
    <w:rsid w:val="0055358E"/>
    <w:rsid w:val="00553765"/>
    <w:rsid w:val="00553766"/>
    <w:rsid w:val="00553A33"/>
    <w:rsid w:val="00553B54"/>
    <w:rsid w:val="00553C08"/>
    <w:rsid w:val="00553C60"/>
    <w:rsid w:val="00554238"/>
    <w:rsid w:val="005542CA"/>
    <w:rsid w:val="00554759"/>
    <w:rsid w:val="00554C75"/>
    <w:rsid w:val="00554D15"/>
    <w:rsid w:val="00554D2E"/>
    <w:rsid w:val="00554EDB"/>
    <w:rsid w:val="005553CB"/>
    <w:rsid w:val="00555E41"/>
    <w:rsid w:val="00556002"/>
    <w:rsid w:val="00556024"/>
    <w:rsid w:val="00556290"/>
    <w:rsid w:val="005562EE"/>
    <w:rsid w:val="005565FA"/>
    <w:rsid w:val="005568DD"/>
    <w:rsid w:val="00556B28"/>
    <w:rsid w:val="00556F5B"/>
    <w:rsid w:val="00556FF9"/>
    <w:rsid w:val="0055703A"/>
    <w:rsid w:val="005570BE"/>
    <w:rsid w:val="0055740A"/>
    <w:rsid w:val="00557C0F"/>
    <w:rsid w:val="00557D20"/>
    <w:rsid w:val="00560128"/>
    <w:rsid w:val="0056027A"/>
    <w:rsid w:val="005602A9"/>
    <w:rsid w:val="00560933"/>
    <w:rsid w:val="00560A69"/>
    <w:rsid w:val="00560D25"/>
    <w:rsid w:val="0056136A"/>
    <w:rsid w:val="00561530"/>
    <w:rsid w:val="00561823"/>
    <w:rsid w:val="00561A35"/>
    <w:rsid w:val="00561C6B"/>
    <w:rsid w:val="00561DF1"/>
    <w:rsid w:val="00561DFF"/>
    <w:rsid w:val="00562587"/>
    <w:rsid w:val="005628C2"/>
    <w:rsid w:val="0056291A"/>
    <w:rsid w:val="00562A50"/>
    <w:rsid w:val="00562B04"/>
    <w:rsid w:val="00562DD4"/>
    <w:rsid w:val="00562E18"/>
    <w:rsid w:val="00563034"/>
    <w:rsid w:val="00563314"/>
    <w:rsid w:val="0056351C"/>
    <w:rsid w:val="0056483C"/>
    <w:rsid w:val="005648C4"/>
    <w:rsid w:val="005649C1"/>
    <w:rsid w:val="00564B49"/>
    <w:rsid w:val="00565144"/>
    <w:rsid w:val="0056555A"/>
    <w:rsid w:val="005655C3"/>
    <w:rsid w:val="005657F3"/>
    <w:rsid w:val="00565821"/>
    <w:rsid w:val="00565F4E"/>
    <w:rsid w:val="00565FAB"/>
    <w:rsid w:val="0056619C"/>
    <w:rsid w:val="0056629A"/>
    <w:rsid w:val="00566446"/>
    <w:rsid w:val="005674DA"/>
    <w:rsid w:val="00567841"/>
    <w:rsid w:val="00567B19"/>
    <w:rsid w:val="00567D94"/>
    <w:rsid w:val="00567DA3"/>
    <w:rsid w:val="005700FC"/>
    <w:rsid w:val="00571045"/>
    <w:rsid w:val="0057106D"/>
    <w:rsid w:val="0057122C"/>
    <w:rsid w:val="005712E8"/>
    <w:rsid w:val="00571AC9"/>
    <w:rsid w:val="00571C6C"/>
    <w:rsid w:val="005720D9"/>
    <w:rsid w:val="005726A7"/>
    <w:rsid w:val="005729DC"/>
    <w:rsid w:val="005733AE"/>
    <w:rsid w:val="005737E7"/>
    <w:rsid w:val="00573FEE"/>
    <w:rsid w:val="00574193"/>
    <w:rsid w:val="005742FE"/>
    <w:rsid w:val="00574757"/>
    <w:rsid w:val="00574DA4"/>
    <w:rsid w:val="00574E54"/>
    <w:rsid w:val="00575FDD"/>
    <w:rsid w:val="00576A6E"/>
    <w:rsid w:val="00576E10"/>
    <w:rsid w:val="0057741E"/>
    <w:rsid w:val="00577785"/>
    <w:rsid w:val="00577A02"/>
    <w:rsid w:val="00577FFC"/>
    <w:rsid w:val="005806DA"/>
    <w:rsid w:val="00580952"/>
    <w:rsid w:val="00580D71"/>
    <w:rsid w:val="00580E0F"/>
    <w:rsid w:val="00581188"/>
    <w:rsid w:val="005813B6"/>
    <w:rsid w:val="0058193F"/>
    <w:rsid w:val="00581E37"/>
    <w:rsid w:val="00582D3D"/>
    <w:rsid w:val="00582D64"/>
    <w:rsid w:val="005833B5"/>
    <w:rsid w:val="005834DC"/>
    <w:rsid w:val="00583657"/>
    <w:rsid w:val="00583829"/>
    <w:rsid w:val="00583D42"/>
    <w:rsid w:val="005840FD"/>
    <w:rsid w:val="005841EC"/>
    <w:rsid w:val="00584938"/>
    <w:rsid w:val="00584B98"/>
    <w:rsid w:val="00584CC6"/>
    <w:rsid w:val="00584D24"/>
    <w:rsid w:val="005853A7"/>
    <w:rsid w:val="00585815"/>
    <w:rsid w:val="0058588E"/>
    <w:rsid w:val="005858C6"/>
    <w:rsid w:val="00585B95"/>
    <w:rsid w:val="00585E2D"/>
    <w:rsid w:val="00586504"/>
    <w:rsid w:val="005865DA"/>
    <w:rsid w:val="00586771"/>
    <w:rsid w:val="00586A07"/>
    <w:rsid w:val="00586A96"/>
    <w:rsid w:val="00586BD5"/>
    <w:rsid w:val="00586F6E"/>
    <w:rsid w:val="005870E9"/>
    <w:rsid w:val="00587132"/>
    <w:rsid w:val="00587300"/>
    <w:rsid w:val="00587A6A"/>
    <w:rsid w:val="00587CE9"/>
    <w:rsid w:val="0059032A"/>
    <w:rsid w:val="005903FA"/>
    <w:rsid w:val="005904B8"/>
    <w:rsid w:val="005908F6"/>
    <w:rsid w:val="00590A08"/>
    <w:rsid w:val="00590A5E"/>
    <w:rsid w:val="00590F94"/>
    <w:rsid w:val="00590FD2"/>
    <w:rsid w:val="005912ED"/>
    <w:rsid w:val="00591507"/>
    <w:rsid w:val="00591770"/>
    <w:rsid w:val="00591D1F"/>
    <w:rsid w:val="00591DDE"/>
    <w:rsid w:val="00591ED1"/>
    <w:rsid w:val="00591FC1"/>
    <w:rsid w:val="005923F0"/>
    <w:rsid w:val="005925CA"/>
    <w:rsid w:val="005927C6"/>
    <w:rsid w:val="00592C3B"/>
    <w:rsid w:val="00592E12"/>
    <w:rsid w:val="00593351"/>
    <w:rsid w:val="0059351C"/>
    <w:rsid w:val="005936DF"/>
    <w:rsid w:val="0059381E"/>
    <w:rsid w:val="00593A53"/>
    <w:rsid w:val="00594147"/>
    <w:rsid w:val="0059430C"/>
    <w:rsid w:val="00594381"/>
    <w:rsid w:val="0059462A"/>
    <w:rsid w:val="005946F1"/>
    <w:rsid w:val="00594E8B"/>
    <w:rsid w:val="0059530A"/>
    <w:rsid w:val="00595582"/>
    <w:rsid w:val="00595587"/>
    <w:rsid w:val="005957C9"/>
    <w:rsid w:val="00595832"/>
    <w:rsid w:val="005959A7"/>
    <w:rsid w:val="00595A24"/>
    <w:rsid w:val="00595A87"/>
    <w:rsid w:val="00595B8C"/>
    <w:rsid w:val="00595DDE"/>
    <w:rsid w:val="00596110"/>
    <w:rsid w:val="0059643F"/>
    <w:rsid w:val="005964C7"/>
    <w:rsid w:val="00596A03"/>
    <w:rsid w:val="00596A81"/>
    <w:rsid w:val="00596B91"/>
    <w:rsid w:val="00596C45"/>
    <w:rsid w:val="00597172"/>
    <w:rsid w:val="0059764F"/>
    <w:rsid w:val="00597939"/>
    <w:rsid w:val="00597C18"/>
    <w:rsid w:val="00597E15"/>
    <w:rsid w:val="005A00C4"/>
    <w:rsid w:val="005A0221"/>
    <w:rsid w:val="005A076E"/>
    <w:rsid w:val="005A07A2"/>
    <w:rsid w:val="005A09F5"/>
    <w:rsid w:val="005A0FBA"/>
    <w:rsid w:val="005A1308"/>
    <w:rsid w:val="005A17C4"/>
    <w:rsid w:val="005A1B7D"/>
    <w:rsid w:val="005A1D04"/>
    <w:rsid w:val="005A203E"/>
    <w:rsid w:val="005A2329"/>
    <w:rsid w:val="005A238E"/>
    <w:rsid w:val="005A23E9"/>
    <w:rsid w:val="005A2A4D"/>
    <w:rsid w:val="005A2A69"/>
    <w:rsid w:val="005A2B06"/>
    <w:rsid w:val="005A2B63"/>
    <w:rsid w:val="005A2EA2"/>
    <w:rsid w:val="005A30EA"/>
    <w:rsid w:val="005A318E"/>
    <w:rsid w:val="005A31DD"/>
    <w:rsid w:val="005A33D0"/>
    <w:rsid w:val="005A37A2"/>
    <w:rsid w:val="005A37B4"/>
    <w:rsid w:val="005A3882"/>
    <w:rsid w:val="005A39A2"/>
    <w:rsid w:val="005A3B19"/>
    <w:rsid w:val="005A3D5A"/>
    <w:rsid w:val="005A3E16"/>
    <w:rsid w:val="005A45B3"/>
    <w:rsid w:val="005A4A73"/>
    <w:rsid w:val="005A4E20"/>
    <w:rsid w:val="005A4E27"/>
    <w:rsid w:val="005A4EB5"/>
    <w:rsid w:val="005A4EF7"/>
    <w:rsid w:val="005A510C"/>
    <w:rsid w:val="005A5650"/>
    <w:rsid w:val="005A570E"/>
    <w:rsid w:val="005A5C2F"/>
    <w:rsid w:val="005A5FE6"/>
    <w:rsid w:val="005A6277"/>
    <w:rsid w:val="005A6842"/>
    <w:rsid w:val="005A6D00"/>
    <w:rsid w:val="005A7728"/>
    <w:rsid w:val="005A790C"/>
    <w:rsid w:val="005A7F78"/>
    <w:rsid w:val="005B01C0"/>
    <w:rsid w:val="005B04B8"/>
    <w:rsid w:val="005B0F27"/>
    <w:rsid w:val="005B1187"/>
    <w:rsid w:val="005B13B3"/>
    <w:rsid w:val="005B1466"/>
    <w:rsid w:val="005B1AFE"/>
    <w:rsid w:val="005B1B36"/>
    <w:rsid w:val="005B1E15"/>
    <w:rsid w:val="005B1F24"/>
    <w:rsid w:val="005B2161"/>
    <w:rsid w:val="005B216F"/>
    <w:rsid w:val="005B22F6"/>
    <w:rsid w:val="005B2378"/>
    <w:rsid w:val="005B2BF1"/>
    <w:rsid w:val="005B2C17"/>
    <w:rsid w:val="005B2C24"/>
    <w:rsid w:val="005B2F92"/>
    <w:rsid w:val="005B31A3"/>
    <w:rsid w:val="005B37F9"/>
    <w:rsid w:val="005B380E"/>
    <w:rsid w:val="005B3CDA"/>
    <w:rsid w:val="005B3D80"/>
    <w:rsid w:val="005B3FED"/>
    <w:rsid w:val="005B4053"/>
    <w:rsid w:val="005B4195"/>
    <w:rsid w:val="005B43A1"/>
    <w:rsid w:val="005B4444"/>
    <w:rsid w:val="005B4563"/>
    <w:rsid w:val="005B4569"/>
    <w:rsid w:val="005B54A6"/>
    <w:rsid w:val="005B57B3"/>
    <w:rsid w:val="005B5882"/>
    <w:rsid w:val="005B5CE0"/>
    <w:rsid w:val="005B5E5A"/>
    <w:rsid w:val="005B5EA3"/>
    <w:rsid w:val="005B5F57"/>
    <w:rsid w:val="005B60EA"/>
    <w:rsid w:val="005B625A"/>
    <w:rsid w:val="005B675B"/>
    <w:rsid w:val="005B6814"/>
    <w:rsid w:val="005B6881"/>
    <w:rsid w:val="005B733A"/>
    <w:rsid w:val="005B77E6"/>
    <w:rsid w:val="005B7C1B"/>
    <w:rsid w:val="005B7C26"/>
    <w:rsid w:val="005B7CDB"/>
    <w:rsid w:val="005B7D1B"/>
    <w:rsid w:val="005C0051"/>
    <w:rsid w:val="005C0052"/>
    <w:rsid w:val="005C0125"/>
    <w:rsid w:val="005C04F8"/>
    <w:rsid w:val="005C0B90"/>
    <w:rsid w:val="005C0EB6"/>
    <w:rsid w:val="005C0EE8"/>
    <w:rsid w:val="005C10CE"/>
    <w:rsid w:val="005C1741"/>
    <w:rsid w:val="005C1C55"/>
    <w:rsid w:val="005C2256"/>
    <w:rsid w:val="005C23BE"/>
    <w:rsid w:val="005C27AC"/>
    <w:rsid w:val="005C2A55"/>
    <w:rsid w:val="005C2E45"/>
    <w:rsid w:val="005C2F4F"/>
    <w:rsid w:val="005C3288"/>
    <w:rsid w:val="005C3396"/>
    <w:rsid w:val="005C362C"/>
    <w:rsid w:val="005C37F3"/>
    <w:rsid w:val="005C3D60"/>
    <w:rsid w:val="005C3E84"/>
    <w:rsid w:val="005C3F49"/>
    <w:rsid w:val="005C40C1"/>
    <w:rsid w:val="005C4999"/>
    <w:rsid w:val="005C5134"/>
    <w:rsid w:val="005C515B"/>
    <w:rsid w:val="005C51C6"/>
    <w:rsid w:val="005C5445"/>
    <w:rsid w:val="005C5693"/>
    <w:rsid w:val="005C57A0"/>
    <w:rsid w:val="005C5B71"/>
    <w:rsid w:val="005C5CC4"/>
    <w:rsid w:val="005C5DA0"/>
    <w:rsid w:val="005C5E44"/>
    <w:rsid w:val="005C6623"/>
    <w:rsid w:val="005C68A9"/>
    <w:rsid w:val="005C6C5D"/>
    <w:rsid w:val="005C7070"/>
    <w:rsid w:val="005C72D1"/>
    <w:rsid w:val="005C7E21"/>
    <w:rsid w:val="005C7E39"/>
    <w:rsid w:val="005D0A57"/>
    <w:rsid w:val="005D0E74"/>
    <w:rsid w:val="005D0EAB"/>
    <w:rsid w:val="005D0FE3"/>
    <w:rsid w:val="005D1264"/>
    <w:rsid w:val="005D130F"/>
    <w:rsid w:val="005D189F"/>
    <w:rsid w:val="005D18FC"/>
    <w:rsid w:val="005D1F70"/>
    <w:rsid w:val="005D217B"/>
    <w:rsid w:val="005D27C3"/>
    <w:rsid w:val="005D2C7E"/>
    <w:rsid w:val="005D2EFE"/>
    <w:rsid w:val="005D3011"/>
    <w:rsid w:val="005D3390"/>
    <w:rsid w:val="005D3536"/>
    <w:rsid w:val="005D3D31"/>
    <w:rsid w:val="005D4226"/>
    <w:rsid w:val="005D47B3"/>
    <w:rsid w:val="005D486A"/>
    <w:rsid w:val="005D4BFD"/>
    <w:rsid w:val="005D4C42"/>
    <w:rsid w:val="005D4DB7"/>
    <w:rsid w:val="005D53AB"/>
    <w:rsid w:val="005D57ED"/>
    <w:rsid w:val="005D5CCB"/>
    <w:rsid w:val="005D6413"/>
    <w:rsid w:val="005D6A2E"/>
    <w:rsid w:val="005D6CD4"/>
    <w:rsid w:val="005D6D76"/>
    <w:rsid w:val="005D6DB6"/>
    <w:rsid w:val="005D6FCD"/>
    <w:rsid w:val="005D6FE5"/>
    <w:rsid w:val="005D73D6"/>
    <w:rsid w:val="005D747D"/>
    <w:rsid w:val="005D77F6"/>
    <w:rsid w:val="005E00EF"/>
    <w:rsid w:val="005E0237"/>
    <w:rsid w:val="005E0284"/>
    <w:rsid w:val="005E0295"/>
    <w:rsid w:val="005E077D"/>
    <w:rsid w:val="005E093E"/>
    <w:rsid w:val="005E11C2"/>
    <w:rsid w:val="005E157B"/>
    <w:rsid w:val="005E20E5"/>
    <w:rsid w:val="005E21D0"/>
    <w:rsid w:val="005E222F"/>
    <w:rsid w:val="005E23E0"/>
    <w:rsid w:val="005E26E2"/>
    <w:rsid w:val="005E299D"/>
    <w:rsid w:val="005E2D1D"/>
    <w:rsid w:val="005E30E5"/>
    <w:rsid w:val="005E320A"/>
    <w:rsid w:val="005E3281"/>
    <w:rsid w:val="005E373F"/>
    <w:rsid w:val="005E3978"/>
    <w:rsid w:val="005E39B5"/>
    <w:rsid w:val="005E3FBE"/>
    <w:rsid w:val="005E3FEE"/>
    <w:rsid w:val="005E4240"/>
    <w:rsid w:val="005E425A"/>
    <w:rsid w:val="005E4388"/>
    <w:rsid w:val="005E43AB"/>
    <w:rsid w:val="005E4576"/>
    <w:rsid w:val="005E46B2"/>
    <w:rsid w:val="005E4730"/>
    <w:rsid w:val="005E4746"/>
    <w:rsid w:val="005E48A5"/>
    <w:rsid w:val="005E4AB0"/>
    <w:rsid w:val="005E4B6D"/>
    <w:rsid w:val="005E4FD2"/>
    <w:rsid w:val="005E53F8"/>
    <w:rsid w:val="005E579A"/>
    <w:rsid w:val="005E58F1"/>
    <w:rsid w:val="005E5AC6"/>
    <w:rsid w:val="005E5E32"/>
    <w:rsid w:val="005E6329"/>
    <w:rsid w:val="005E6831"/>
    <w:rsid w:val="005E6A91"/>
    <w:rsid w:val="005E6B03"/>
    <w:rsid w:val="005E6ED6"/>
    <w:rsid w:val="005E710F"/>
    <w:rsid w:val="005E7465"/>
    <w:rsid w:val="005E749C"/>
    <w:rsid w:val="005E74D8"/>
    <w:rsid w:val="005E763F"/>
    <w:rsid w:val="005E7D73"/>
    <w:rsid w:val="005E7F07"/>
    <w:rsid w:val="005E7F39"/>
    <w:rsid w:val="005F07A6"/>
    <w:rsid w:val="005F0FD2"/>
    <w:rsid w:val="005F13B2"/>
    <w:rsid w:val="005F1E11"/>
    <w:rsid w:val="005F2292"/>
    <w:rsid w:val="005F293A"/>
    <w:rsid w:val="005F2BA8"/>
    <w:rsid w:val="005F2BB2"/>
    <w:rsid w:val="005F3085"/>
    <w:rsid w:val="005F3159"/>
    <w:rsid w:val="005F3171"/>
    <w:rsid w:val="005F3308"/>
    <w:rsid w:val="005F3961"/>
    <w:rsid w:val="005F3CB0"/>
    <w:rsid w:val="005F46A4"/>
    <w:rsid w:val="005F4F1A"/>
    <w:rsid w:val="005F534E"/>
    <w:rsid w:val="005F5456"/>
    <w:rsid w:val="005F5528"/>
    <w:rsid w:val="005F5623"/>
    <w:rsid w:val="005F56DB"/>
    <w:rsid w:val="005F5A10"/>
    <w:rsid w:val="005F5A6B"/>
    <w:rsid w:val="005F5D8E"/>
    <w:rsid w:val="005F5FC5"/>
    <w:rsid w:val="005F61D0"/>
    <w:rsid w:val="005F642F"/>
    <w:rsid w:val="005F6934"/>
    <w:rsid w:val="005F6969"/>
    <w:rsid w:val="005F6B9A"/>
    <w:rsid w:val="005F6BA3"/>
    <w:rsid w:val="005F6DB6"/>
    <w:rsid w:val="005F6F85"/>
    <w:rsid w:val="005F74CD"/>
    <w:rsid w:val="005F7600"/>
    <w:rsid w:val="005F7684"/>
    <w:rsid w:val="005F7A88"/>
    <w:rsid w:val="005F7E68"/>
    <w:rsid w:val="00600627"/>
    <w:rsid w:val="006007AD"/>
    <w:rsid w:val="00600B4E"/>
    <w:rsid w:val="0060104A"/>
    <w:rsid w:val="006014A3"/>
    <w:rsid w:val="006016A5"/>
    <w:rsid w:val="00601B7A"/>
    <w:rsid w:val="00601B9C"/>
    <w:rsid w:val="00601CAB"/>
    <w:rsid w:val="00601F68"/>
    <w:rsid w:val="00602103"/>
    <w:rsid w:val="006023B5"/>
    <w:rsid w:val="006030DD"/>
    <w:rsid w:val="00603812"/>
    <w:rsid w:val="006039DF"/>
    <w:rsid w:val="00603C77"/>
    <w:rsid w:val="00604054"/>
    <w:rsid w:val="0060472E"/>
    <w:rsid w:val="0060479B"/>
    <w:rsid w:val="006049C9"/>
    <w:rsid w:val="00604E28"/>
    <w:rsid w:val="00605007"/>
    <w:rsid w:val="00605257"/>
    <w:rsid w:val="00605811"/>
    <w:rsid w:val="00605A74"/>
    <w:rsid w:val="00605F97"/>
    <w:rsid w:val="00606A04"/>
    <w:rsid w:val="00607668"/>
    <w:rsid w:val="00607DCA"/>
    <w:rsid w:val="006108FB"/>
    <w:rsid w:val="00610CAF"/>
    <w:rsid w:val="00611690"/>
    <w:rsid w:val="00611B1A"/>
    <w:rsid w:val="006120D5"/>
    <w:rsid w:val="00612262"/>
    <w:rsid w:val="00612587"/>
    <w:rsid w:val="00612648"/>
    <w:rsid w:val="00612794"/>
    <w:rsid w:val="00612A61"/>
    <w:rsid w:val="00612CEC"/>
    <w:rsid w:val="0061305F"/>
    <w:rsid w:val="00613829"/>
    <w:rsid w:val="006142C5"/>
    <w:rsid w:val="0061454D"/>
    <w:rsid w:val="006147E3"/>
    <w:rsid w:val="00614ECB"/>
    <w:rsid w:val="00614F3C"/>
    <w:rsid w:val="00614FC3"/>
    <w:rsid w:val="00615191"/>
    <w:rsid w:val="006152BA"/>
    <w:rsid w:val="006152C1"/>
    <w:rsid w:val="0061537F"/>
    <w:rsid w:val="00615721"/>
    <w:rsid w:val="00615A77"/>
    <w:rsid w:val="00615C7F"/>
    <w:rsid w:val="00616002"/>
    <w:rsid w:val="006161D0"/>
    <w:rsid w:val="006162AC"/>
    <w:rsid w:val="006165C8"/>
    <w:rsid w:val="006167E1"/>
    <w:rsid w:val="00616CFE"/>
    <w:rsid w:val="006178EB"/>
    <w:rsid w:val="00617DB4"/>
    <w:rsid w:val="00617EFC"/>
    <w:rsid w:val="00620076"/>
    <w:rsid w:val="006200C6"/>
    <w:rsid w:val="0062057A"/>
    <w:rsid w:val="0062092C"/>
    <w:rsid w:val="00620934"/>
    <w:rsid w:val="00620B2C"/>
    <w:rsid w:val="00620BB3"/>
    <w:rsid w:val="00620CB3"/>
    <w:rsid w:val="00620D17"/>
    <w:rsid w:val="00620E2A"/>
    <w:rsid w:val="00620F0E"/>
    <w:rsid w:val="00620F20"/>
    <w:rsid w:val="00621360"/>
    <w:rsid w:val="0062174F"/>
    <w:rsid w:val="00621820"/>
    <w:rsid w:val="0062196C"/>
    <w:rsid w:val="006219AC"/>
    <w:rsid w:val="00621EFF"/>
    <w:rsid w:val="0062234E"/>
    <w:rsid w:val="006223AE"/>
    <w:rsid w:val="0062252F"/>
    <w:rsid w:val="006226A7"/>
    <w:rsid w:val="00622921"/>
    <w:rsid w:val="00622D45"/>
    <w:rsid w:val="00622E6A"/>
    <w:rsid w:val="00623413"/>
    <w:rsid w:val="00623508"/>
    <w:rsid w:val="00623692"/>
    <w:rsid w:val="00623C4B"/>
    <w:rsid w:val="00623DD7"/>
    <w:rsid w:val="006240E9"/>
    <w:rsid w:val="0062410E"/>
    <w:rsid w:val="006244CD"/>
    <w:rsid w:val="00624727"/>
    <w:rsid w:val="0062484B"/>
    <w:rsid w:val="0062519C"/>
    <w:rsid w:val="00625350"/>
    <w:rsid w:val="00625756"/>
    <w:rsid w:val="00625BC0"/>
    <w:rsid w:val="00625D2C"/>
    <w:rsid w:val="00625DB9"/>
    <w:rsid w:val="00625F53"/>
    <w:rsid w:val="00626064"/>
    <w:rsid w:val="00626150"/>
    <w:rsid w:val="006262BC"/>
    <w:rsid w:val="0062666D"/>
    <w:rsid w:val="00626B73"/>
    <w:rsid w:val="0062706A"/>
    <w:rsid w:val="0062724C"/>
    <w:rsid w:val="00627449"/>
    <w:rsid w:val="00627895"/>
    <w:rsid w:val="006278F6"/>
    <w:rsid w:val="00627958"/>
    <w:rsid w:val="00627961"/>
    <w:rsid w:val="00627B2A"/>
    <w:rsid w:val="00627F32"/>
    <w:rsid w:val="00630187"/>
    <w:rsid w:val="0063034E"/>
    <w:rsid w:val="00630DCB"/>
    <w:rsid w:val="00631025"/>
    <w:rsid w:val="006316D2"/>
    <w:rsid w:val="00631865"/>
    <w:rsid w:val="00631CF3"/>
    <w:rsid w:val="00631DBE"/>
    <w:rsid w:val="00631FFA"/>
    <w:rsid w:val="00632137"/>
    <w:rsid w:val="00632524"/>
    <w:rsid w:val="00632711"/>
    <w:rsid w:val="00632B38"/>
    <w:rsid w:val="00632C9C"/>
    <w:rsid w:val="00632D3A"/>
    <w:rsid w:val="00632D3D"/>
    <w:rsid w:val="00633298"/>
    <w:rsid w:val="00633681"/>
    <w:rsid w:val="00633909"/>
    <w:rsid w:val="0063394C"/>
    <w:rsid w:val="00633FCB"/>
    <w:rsid w:val="00634251"/>
    <w:rsid w:val="00634867"/>
    <w:rsid w:val="00634D4C"/>
    <w:rsid w:val="006353D6"/>
    <w:rsid w:val="00635D66"/>
    <w:rsid w:val="00635E41"/>
    <w:rsid w:val="0063635E"/>
    <w:rsid w:val="00636642"/>
    <w:rsid w:val="00636F25"/>
    <w:rsid w:val="00636F49"/>
    <w:rsid w:val="006371C1"/>
    <w:rsid w:val="0063770B"/>
    <w:rsid w:val="00637A68"/>
    <w:rsid w:val="0064062D"/>
    <w:rsid w:val="00640A5A"/>
    <w:rsid w:val="00640B32"/>
    <w:rsid w:val="00640F01"/>
    <w:rsid w:val="00642142"/>
    <w:rsid w:val="00642473"/>
    <w:rsid w:val="006429B7"/>
    <w:rsid w:val="00642A03"/>
    <w:rsid w:val="00642D87"/>
    <w:rsid w:val="00642E67"/>
    <w:rsid w:val="00642FC2"/>
    <w:rsid w:val="0064327D"/>
    <w:rsid w:val="00643657"/>
    <w:rsid w:val="00643B17"/>
    <w:rsid w:val="0064422F"/>
    <w:rsid w:val="00644886"/>
    <w:rsid w:val="00644E70"/>
    <w:rsid w:val="00644F8E"/>
    <w:rsid w:val="0064549E"/>
    <w:rsid w:val="006454EE"/>
    <w:rsid w:val="006454F2"/>
    <w:rsid w:val="0064579A"/>
    <w:rsid w:val="006458E5"/>
    <w:rsid w:val="006459E3"/>
    <w:rsid w:val="00645A0B"/>
    <w:rsid w:val="00645B8A"/>
    <w:rsid w:val="00646035"/>
    <w:rsid w:val="0064622F"/>
    <w:rsid w:val="00646991"/>
    <w:rsid w:val="00646AB0"/>
    <w:rsid w:val="00646B97"/>
    <w:rsid w:val="00646C03"/>
    <w:rsid w:val="00646C2A"/>
    <w:rsid w:val="006470BE"/>
    <w:rsid w:val="0064733B"/>
    <w:rsid w:val="006473A2"/>
    <w:rsid w:val="006473A5"/>
    <w:rsid w:val="00647B9D"/>
    <w:rsid w:val="00647C87"/>
    <w:rsid w:val="00647F03"/>
    <w:rsid w:val="0065027F"/>
    <w:rsid w:val="00650C09"/>
    <w:rsid w:val="0065100D"/>
    <w:rsid w:val="00651242"/>
    <w:rsid w:val="006512E3"/>
    <w:rsid w:val="00651591"/>
    <w:rsid w:val="00651701"/>
    <w:rsid w:val="006517A8"/>
    <w:rsid w:val="006517B0"/>
    <w:rsid w:val="00651845"/>
    <w:rsid w:val="0065190F"/>
    <w:rsid w:val="00652197"/>
    <w:rsid w:val="0065253E"/>
    <w:rsid w:val="00652546"/>
    <w:rsid w:val="0065272C"/>
    <w:rsid w:val="0065274E"/>
    <w:rsid w:val="00652843"/>
    <w:rsid w:val="0065290A"/>
    <w:rsid w:val="00653119"/>
    <w:rsid w:val="006531E3"/>
    <w:rsid w:val="00653348"/>
    <w:rsid w:val="006538BE"/>
    <w:rsid w:val="00653C37"/>
    <w:rsid w:val="00654C00"/>
    <w:rsid w:val="0065523B"/>
    <w:rsid w:val="006553CE"/>
    <w:rsid w:val="006557D6"/>
    <w:rsid w:val="006558A1"/>
    <w:rsid w:val="00655F65"/>
    <w:rsid w:val="00655F75"/>
    <w:rsid w:val="006562F4"/>
    <w:rsid w:val="00656740"/>
    <w:rsid w:val="00656905"/>
    <w:rsid w:val="00656A06"/>
    <w:rsid w:val="00656F68"/>
    <w:rsid w:val="0065700F"/>
    <w:rsid w:val="00657183"/>
    <w:rsid w:val="006571D0"/>
    <w:rsid w:val="00657868"/>
    <w:rsid w:val="00657BE7"/>
    <w:rsid w:val="00657F53"/>
    <w:rsid w:val="006600F1"/>
    <w:rsid w:val="00660728"/>
    <w:rsid w:val="00660805"/>
    <w:rsid w:val="006608FF"/>
    <w:rsid w:val="00660F40"/>
    <w:rsid w:val="00660FE7"/>
    <w:rsid w:val="006612BF"/>
    <w:rsid w:val="006612CE"/>
    <w:rsid w:val="00661551"/>
    <w:rsid w:val="00661664"/>
    <w:rsid w:val="00661BED"/>
    <w:rsid w:val="00661C5D"/>
    <w:rsid w:val="0066205E"/>
    <w:rsid w:val="006622D6"/>
    <w:rsid w:val="006622F7"/>
    <w:rsid w:val="00662853"/>
    <w:rsid w:val="00662995"/>
    <w:rsid w:val="006629AA"/>
    <w:rsid w:val="00662B5B"/>
    <w:rsid w:val="00662D09"/>
    <w:rsid w:val="00662E5D"/>
    <w:rsid w:val="00663F97"/>
    <w:rsid w:val="006641B6"/>
    <w:rsid w:val="006641B9"/>
    <w:rsid w:val="00664202"/>
    <w:rsid w:val="00664B84"/>
    <w:rsid w:val="00664C3D"/>
    <w:rsid w:val="00665369"/>
    <w:rsid w:val="00665D8E"/>
    <w:rsid w:val="00665F1D"/>
    <w:rsid w:val="006663E1"/>
    <w:rsid w:val="00666807"/>
    <w:rsid w:val="00666886"/>
    <w:rsid w:val="00667110"/>
    <w:rsid w:val="00667132"/>
    <w:rsid w:val="00667616"/>
    <w:rsid w:val="0066786B"/>
    <w:rsid w:val="00667AD7"/>
    <w:rsid w:val="00667BCD"/>
    <w:rsid w:val="00667C80"/>
    <w:rsid w:val="00667EEB"/>
    <w:rsid w:val="00670357"/>
    <w:rsid w:val="0067050C"/>
    <w:rsid w:val="006708F3"/>
    <w:rsid w:val="00670F06"/>
    <w:rsid w:val="006710A6"/>
    <w:rsid w:val="0067174C"/>
    <w:rsid w:val="00671A85"/>
    <w:rsid w:val="00671EC0"/>
    <w:rsid w:val="0067294D"/>
    <w:rsid w:val="00672D91"/>
    <w:rsid w:val="00672DB9"/>
    <w:rsid w:val="0067305E"/>
    <w:rsid w:val="00673417"/>
    <w:rsid w:val="0067357D"/>
    <w:rsid w:val="00673B2F"/>
    <w:rsid w:val="00673B32"/>
    <w:rsid w:val="00673C42"/>
    <w:rsid w:val="00674233"/>
    <w:rsid w:val="0067485A"/>
    <w:rsid w:val="00675156"/>
    <w:rsid w:val="006751A1"/>
    <w:rsid w:val="00675236"/>
    <w:rsid w:val="006755FD"/>
    <w:rsid w:val="006759B5"/>
    <w:rsid w:val="00675B9B"/>
    <w:rsid w:val="00675F11"/>
    <w:rsid w:val="00676321"/>
    <w:rsid w:val="006764DB"/>
    <w:rsid w:val="006765EC"/>
    <w:rsid w:val="00676ECA"/>
    <w:rsid w:val="00676FB3"/>
    <w:rsid w:val="00677240"/>
    <w:rsid w:val="00677353"/>
    <w:rsid w:val="00677551"/>
    <w:rsid w:val="00677643"/>
    <w:rsid w:val="00677821"/>
    <w:rsid w:val="00677C99"/>
    <w:rsid w:val="00677D06"/>
    <w:rsid w:val="00677D83"/>
    <w:rsid w:val="0068091E"/>
    <w:rsid w:val="00680947"/>
    <w:rsid w:val="00680B33"/>
    <w:rsid w:val="00681911"/>
    <w:rsid w:val="00681A19"/>
    <w:rsid w:val="00681A7B"/>
    <w:rsid w:val="00681C84"/>
    <w:rsid w:val="00682030"/>
    <w:rsid w:val="0068225B"/>
    <w:rsid w:val="00682300"/>
    <w:rsid w:val="00682B56"/>
    <w:rsid w:val="00682BF0"/>
    <w:rsid w:val="0068365A"/>
    <w:rsid w:val="0068372F"/>
    <w:rsid w:val="006842A1"/>
    <w:rsid w:val="00684946"/>
    <w:rsid w:val="00684B8A"/>
    <w:rsid w:val="00684CB6"/>
    <w:rsid w:val="00684E1D"/>
    <w:rsid w:val="00684E53"/>
    <w:rsid w:val="00684E86"/>
    <w:rsid w:val="006859DE"/>
    <w:rsid w:val="00685B61"/>
    <w:rsid w:val="00685BF6"/>
    <w:rsid w:val="006861A2"/>
    <w:rsid w:val="006869DB"/>
    <w:rsid w:val="00686AD5"/>
    <w:rsid w:val="00686CD0"/>
    <w:rsid w:val="00686E38"/>
    <w:rsid w:val="006872AD"/>
    <w:rsid w:val="0068753E"/>
    <w:rsid w:val="00687643"/>
    <w:rsid w:val="0068764F"/>
    <w:rsid w:val="00687970"/>
    <w:rsid w:val="00687A76"/>
    <w:rsid w:val="00687BFE"/>
    <w:rsid w:val="00687FD7"/>
    <w:rsid w:val="006905DA"/>
    <w:rsid w:val="006907E7"/>
    <w:rsid w:val="00690AC1"/>
    <w:rsid w:val="00690C43"/>
    <w:rsid w:val="00690C89"/>
    <w:rsid w:val="00690F97"/>
    <w:rsid w:val="006915AA"/>
    <w:rsid w:val="0069160D"/>
    <w:rsid w:val="00691618"/>
    <w:rsid w:val="00691816"/>
    <w:rsid w:val="006920B3"/>
    <w:rsid w:val="006921AE"/>
    <w:rsid w:val="0069240F"/>
    <w:rsid w:val="006931AA"/>
    <w:rsid w:val="006931B8"/>
    <w:rsid w:val="0069322E"/>
    <w:rsid w:val="0069324C"/>
    <w:rsid w:val="006934DD"/>
    <w:rsid w:val="006936A7"/>
    <w:rsid w:val="006937C3"/>
    <w:rsid w:val="00693C5E"/>
    <w:rsid w:val="00693EE4"/>
    <w:rsid w:val="00693F83"/>
    <w:rsid w:val="00693FF6"/>
    <w:rsid w:val="00694067"/>
    <w:rsid w:val="00694240"/>
    <w:rsid w:val="00694731"/>
    <w:rsid w:val="006947AA"/>
    <w:rsid w:val="0069481B"/>
    <w:rsid w:val="00694A97"/>
    <w:rsid w:val="00694DB4"/>
    <w:rsid w:val="00695764"/>
    <w:rsid w:val="0069581E"/>
    <w:rsid w:val="00695EA2"/>
    <w:rsid w:val="00696111"/>
    <w:rsid w:val="00696215"/>
    <w:rsid w:val="00696266"/>
    <w:rsid w:val="00696553"/>
    <w:rsid w:val="006965C9"/>
    <w:rsid w:val="00696877"/>
    <w:rsid w:val="00696DA7"/>
    <w:rsid w:val="00696DFB"/>
    <w:rsid w:val="00697213"/>
    <w:rsid w:val="006978B2"/>
    <w:rsid w:val="006A009F"/>
    <w:rsid w:val="006A014B"/>
    <w:rsid w:val="006A0311"/>
    <w:rsid w:val="006A0683"/>
    <w:rsid w:val="006A0BF1"/>
    <w:rsid w:val="006A0E72"/>
    <w:rsid w:val="006A10BF"/>
    <w:rsid w:val="006A1D51"/>
    <w:rsid w:val="006A1E0C"/>
    <w:rsid w:val="006A2446"/>
    <w:rsid w:val="006A249B"/>
    <w:rsid w:val="006A2576"/>
    <w:rsid w:val="006A2913"/>
    <w:rsid w:val="006A2ACA"/>
    <w:rsid w:val="006A30FD"/>
    <w:rsid w:val="006A31E3"/>
    <w:rsid w:val="006A33BE"/>
    <w:rsid w:val="006A3925"/>
    <w:rsid w:val="006A3E61"/>
    <w:rsid w:val="006A3E85"/>
    <w:rsid w:val="006A4222"/>
    <w:rsid w:val="006A42DE"/>
    <w:rsid w:val="006A44A6"/>
    <w:rsid w:val="006A4EF5"/>
    <w:rsid w:val="006A5114"/>
    <w:rsid w:val="006A5318"/>
    <w:rsid w:val="006A5938"/>
    <w:rsid w:val="006A5D83"/>
    <w:rsid w:val="006A5D89"/>
    <w:rsid w:val="006A6504"/>
    <w:rsid w:val="006A67F8"/>
    <w:rsid w:val="006A685F"/>
    <w:rsid w:val="006A6AB3"/>
    <w:rsid w:val="006A6B34"/>
    <w:rsid w:val="006A6F89"/>
    <w:rsid w:val="006A6FD3"/>
    <w:rsid w:val="006A70C7"/>
    <w:rsid w:val="006A76CC"/>
    <w:rsid w:val="006A7B7C"/>
    <w:rsid w:val="006A7E2D"/>
    <w:rsid w:val="006A7FEE"/>
    <w:rsid w:val="006B01E1"/>
    <w:rsid w:val="006B02B2"/>
    <w:rsid w:val="006B02E7"/>
    <w:rsid w:val="006B02E8"/>
    <w:rsid w:val="006B0351"/>
    <w:rsid w:val="006B06C7"/>
    <w:rsid w:val="006B0A87"/>
    <w:rsid w:val="006B0BA7"/>
    <w:rsid w:val="006B0F98"/>
    <w:rsid w:val="006B10AF"/>
    <w:rsid w:val="006B12B3"/>
    <w:rsid w:val="006B12E0"/>
    <w:rsid w:val="006B1617"/>
    <w:rsid w:val="006B165A"/>
    <w:rsid w:val="006B191F"/>
    <w:rsid w:val="006B1A07"/>
    <w:rsid w:val="006B1B32"/>
    <w:rsid w:val="006B1C27"/>
    <w:rsid w:val="006B1CFC"/>
    <w:rsid w:val="006B1DE0"/>
    <w:rsid w:val="006B1F89"/>
    <w:rsid w:val="006B2B07"/>
    <w:rsid w:val="006B2DDE"/>
    <w:rsid w:val="006B2E2D"/>
    <w:rsid w:val="006B3536"/>
    <w:rsid w:val="006B3ABC"/>
    <w:rsid w:val="006B3C77"/>
    <w:rsid w:val="006B41DA"/>
    <w:rsid w:val="006B45C3"/>
    <w:rsid w:val="006B4971"/>
    <w:rsid w:val="006B4A68"/>
    <w:rsid w:val="006B4CF6"/>
    <w:rsid w:val="006B4F3A"/>
    <w:rsid w:val="006B501B"/>
    <w:rsid w:val="006B53D1"/>
    <w:rsid w:val="006B552A"/>
    <w:rsid w:val="006B5540"/>
    <w:rsid w:val="006B565D"/>
    <w:rsid w:val="006B56CD"/>
    <w:rsid w:val="006B57E4"/>
    <w:rsid w:val="006B588F"/>
    <w:rsid w:val="006B5B4A"/>
    <w:rsid w:val="006B5D4E"/>
    <w:rsid w:val="006B603B"/>
    <w:rsid w:val="006B62B1"/>
    <w:rsid w:val="006B65FF"/>
    <w:rsid w:val="006B68FB"/>
    <w:rsid w:val="006B7187"/>
    <w:rsid w:val="006B768A"/>
    <w:rsid w:val="006B7B4A"/>
    <w:rsid w:val="006B7ECA"/>
    <w:rsid w:val="006B7F54"/>
    <w:rsid w:val="006C0048"/>
    <w:rsid w:val="006C08D2"/>
    <w:rsid w:val="006C09DB"/>
    <w:rsid w:val="006C0DED"/>
    <w:rsid w:val="006C1009"/>
    <w:rsid w:val="006C1081"/>
    <w:rsid w:val="006C11D3"/>
    <w:rsid w:val="006C1324"/>
    <w:rsid w:val="006C14FB"/>
    <w:rsid w:val="006C1AA9"/>
    <w:rsid w:val="006C1C3B"/>
    <w:rsid w:val="006C28FB"/>
    <w:rsid w:val="006C2C05"/>
    <w:rsid w:val="006C3248"/>
    <w:rsid w:val="006C37F6"/>
    <w:rsid w:val="006C37FD"/>
    <w:rsid w:val="006C3933"/>
    <w:rsid w:val="006C3C99"/>
    <w:rsid w:val="006C3CA2"/>
    <w:rsid w:val="006C43E6"/>
    <w:rsid w:val="006C4450"/>
    <w:rsid w:val="006C487F"/>
    <w:rsid w:val="006C489A"/>
    <w:rsid w:val="006C4B7A"/>
    <w:rsid w:val="006C4B84"/>
    <w:rsid w:val="006C4D63"/>
    <w:rsid w:val="006C4FE0"/>
    <w:rsid w:val="006C56F2"/>
    <w:rsid w:val="006C5E3C"/>
    <w:rsid w:val="006C638B"/>
    <w:rsid w:val="006C6741"/>
    <w:rsid w:val="006C6754"/>
    <w:rsid w:val="006C6C56"/>
    <w:rsid w:val="006C7125"/>
    <w:rsid w:val="006C721C"/>
    <w:rsid w:val="006C7388"/>
    <w:rsid w:val="006C7626"/>
    <w:rsid w:val="006C7AFF"/>
    <w:rsid w:val="006D092A"/>
    <w:rsid w:val="006D0B52"/>
    <w:rsid w:val="006D1161"/>
    <w:rsid w:val="006D20D6"/>
    <w:rsid w:val="006D2456"/>
    <w:rsid w:val="006D26A5"/>
    <w:rsid w:val="006D30EF"/>
    <w:rsid w:val="006D31AC"/>
    <w:rsid w:val="006D3662"/>
    <w:rsid w:val="006D3A72"/>
    <w:rsid w:val="006D3B6A"/>
    <w:rsid w:val="006D3BCF"/>
    <w:rsid w:val="006D3DD8"/>
    <w:rsid w:val="006D3E38"/>
    <w:rsid w:val="006D3E87"/>
    <w:rsid w:val="006D46DE"/>
    <w:rsid w:val="006D4AAC"/>
    <w:rsid w:val="006D4B21"/>
    <w:rsid w:val="006D4B6B"/>
    <w:rsid w:val="006D4B90"/>
    <w:rsid w:val="006D4BA9"/>
    <w:rsid w:val="006D5315"/>
    <w:rsid w:val="006D55CB"/>
    <w:rsid w:val="006D58B8"/>
    <w:rsid w:val="006D5952"/>
    <w:rsid w:val="006D5BE6"/>
    <w:rsid w:val="006D5C89"/>
    <w:rsid w:val="006D5D9D"/>
    <w:rsid w:val="006D5E58"/>
    <w:rsid w:val="006D5E74"/>
    <w:rsid w:val="006D6137"/>
    <w:rsid w:val="006D62D6"/>
    <w:rsid w:val="006D683E"/>
    <w:rsid w:val="006D686E"/>
    <w:rsid w:val="006D6A06"/>
    <w:rsid w:val="006D6B8E"/>
    <w:rsid w:val="006D74B6"/>
    <w:rsid w:val="006D75CC"/>
    <w:rsid w:val="006D75D9"/>
    <w:rsid w:val="006D77A2"/>
    <w:rsid w:val="006D77EE"/>
    <w:rsid w:val="006D7A7B"/>
    <w:rsid w:val="006D7CB3"/>
    <w:rsid w:val="006D7E50"/>
    <w:rsid w:val="006E04F9"/>
    <w:rsid w:val="006E08C1"/>
    <w:rsid w:val="006E0C3A"/>
    <w:rsid w:val="006E0D03"/>
    <w:rsid w:val="006E0FE7"/>
    <w:rsid w:val="006E1398"/>
    <w:rsid w:val="006E156D"/>
    <w:rsid w:val="006E18F4"/>
    <w:rsid w:val="006E1A87"/>
    <w:rsid w:val="006E1C1F"/>
    <w:rsid w:val="006E1D17"/>
    <w:rsid w:val="006E1E12"/>
    <w:rsid w:val="006E2028"/>
    <w:rsid w:val="006E205A"/>
    <w:rsid w:val="006E289D"/>
    <w:rsid w:val="006E2A2A"/>
    <w:rsid w:val="006E2A36"/>
    <w:rsid w:val="006E2C25"/>
    <w:rsid w:val="006E2C6A"/>
    <w:rsid w:val="006E2CB1"/>
    <w:rsid w:val="006E2D1A"/>
    <w:rsid w:val="006E2E58"/>
    <w:rsid w:val="006E31BC"/>
    <w:rsid w:val="006E3555"/>
    <w:rsid w:val="006E35CC"/>
    <w:rsid w:val="006E3700"/>
    <w:rsid w:val="006E3C92"/>
    <w:rsid w:val="006E3D27"/>
    <w:rsid w:val="006E41C3"/>
    <w:rsid w:val="006E4283"/>
    <w:rsid w:val="006E4302"/>
    <w:rsid w:val="006E465E"/>
    <w:rsid w:val="006E4712"/>
    <w:rsid w:val="006E4DAE"/>
    <w:rsid w:val="006E4EE0"/>
    <w:rsid w:val="006E58C2"/>
    <w:rsid w:val="006E5FA7"/>
    <w:rsid w:val="006E600A"/>
    <w:rsid w:val="006E62F0"/>
    <w:rsid w:val="006E635A"/>
    <w:rsid w:val="006E64D7"/>
    <w:rsid w:val="006E67DB"/>
    <w:rsid w:val="006E6BAC"/>
    <w:rsid w:val="006E6F2C"/>
    <w:rsid w:val="006E6FFB"/>
    <w:rsid w:val="006E7554"/>
    <w:rsid w:val="006E7B38"/>
    <w:rsid w:val="006E7B8E"/>
    <w:rsid w:val="006E7C49"/>
    <w:rsid w:val="006F037D"/>
    <w:rsid w:val="006F081F"/>
    <w:rsid w:val="006F0A7F"/>
    <w:rsid w:val="006F10FA"/>
    <w:rsid w:val="006F13A8"/>
    <w:rsid w:val="006F1564"/>
    <w:rsid w:val="006F1566"/>
    <w:rsid w:val="006F159D"/>
    <w:rsid w:val="006F1741"/>
    <w:rsid w:val="006F1F72"/>
    <w:rsid w:val="006F20DE"/>
    <w:rsid w:val="006F2348"/>
    <w:rsid w:val="006F28D6"/>
    <w:rsid w:val="006F2BD1"/>
    <w:rsid w:val="006F2EE5"/>
    <w:rsid w:val="006F37F0"/>
    <w:rsid w:val="006F4148"/>
    <w:rsid w:val="006F4177"/>
    <w:rsid w:val="006F424D"/>
    <w:rsid w:val="006F4542"/>
    <w:rsid w:val="006F456D"/>
    <w:rsid w:val="006F47B9"/>
    <w:rsid w:val="006F5064"/>
    <w:rsid w:val="006F5280"/>
    <w:rsid w:val="006F54BA"/>
    <w:rsid w:val="006F553A"/>
    <w:rsid w:val="006F564F"/>
    <w:rsid w:val="006F57C0"/>
    <w:rsid w:val="006F5A89"/>
    <w:rsid w:val="006F5C15"/>
    <w:rsid w:val="006F5CBE"/>
    <w:rsid w:val="006F5F82"/>
    <w:rsid w:val="006F6156"/>
    <w:rsid w:val="006F6A97"/>
    <w:rsid w:val="006F71F4"/>
    <w:rsid w:val="006F7237"/>
    <w:rsid w:val="006F798C"/>
    <w:rsid w:val="006F7A0F"/>
    <w:rsid w:val="006F7A14"/>
    <w:rsid w:val="006F7AEF"/>
    <w:rsid w:val="006F7CEF"/>
    <w:rsid w:val="006F7DB3"/>
    <w:rsid w:val="006F7F25"/>
    <w:rsid w:val="007001F2"/>
    <w:rsid w:val="007005EC"/>
    <w:rsid w:val="00700DFF"/>
    <w:rsid w:val="00700F93"/>
    <w:rsid w:val="0070121D"/>
    <w:rsid w:val="007012AD"/>
    <w:rsid w:val="00701417"/>
    <w:rsid w:val="0070190D"/>
    <w:rsid w:val="00701C34"/>
    <w:rsid w:val="00701C7B"/>
    <w:rsid w:val="00701F61"/>
    <w:rsid w:val="00701F65"/>
    <w:rsid w:val="0070259F"/>
    <w:rsid w:val="007027A6"/>
    <w:rsid w:val="0070288D"/>
    <w:rsid w:val="00702EDA"/>
    <w:rsid w:val="00702F04"/>
    <w:rsid w:val="0070317E"/>
    <w:rsid w:val="00703200"/>
    <w:rsid w:val="0070322A"/>
    <w:rsid w:val="0070384C"/>
    <w:rsid w:val="00703883"/>
    <w:rsid w:val="0070409F"/>
    <w:rsid w:val="00704145"/>
    <w:rsid w:val="007045FD"/>
    <w:rsid w:val="007046B5"/>
    <w:rsid w:val="007047B4"/>
    <w:rsid w:val="00704815"/>
    <w:rsid w:val="00704C0E"/>
    <w:rsid w:val="00704CD9"/>
    <w:rsid w:val="007052A6"/>
    <w:rsid w:val="007052E2"/>
    <w:rsid w:val="007057D0"/>
    <w:rsid w:val="007057DF"/>
    <w:rsid w:val="00705C93"/>
    <w:rsid w:val="00705D83"/>
    <w:rsid w:val="00705EE4"/>
    <w:rsid w:val="007064B3"/>
    <w:rsid w:val="00706BA2"/>
    <w:rsid w:val="00706BFB"/>
    <w:rsid w:val="0070715B"/>
    <w:rsid w:val="00707418"/>
    <w:rsid w:val="007075F2"/>
    <w:rsid w:val="007076AB"/>
    <w:rsid w:val="00707818"/>
    <w:rsid w:val="00707BF5"/>
    <w:rsid w:val="00707CC5"/>
    <w:rsid w:val="007100CA"/>
    <w:rsid w:val="00710164"/>
    <w:rsid w:val="00710709"/>
    <w:rsid w:val="007111D7"/>
    <w:rsid w:val="007113D9"/>
    <w:rsid w:val="0071175A"/>
    <w:rsid w:val="00711BDF"/>
    <w:rsid w:val="00711D1E"/>
    <w:rsid w:val="00712282"/>
    <w:rsid w:val="007123C4"/>
    <w:rsid w:val="00712571"/>
    <w:rsid w:val="007128BA"/>
    <w:rsid w:val="00712968"/>
    <w:rsid w:val="00712994"/>
    <w:rsid w:val="00712D51"/>
    <w:rsid w:val="00712DA7"/>
    <w:rsid w:val="00713114"/>
    <w:rsid w:val="0071382C"/>
    <w:rsid w:val="00713CE7"/>
    <w:rsid w:val="00713E63"/>
    <w:rsid w:val="00713EBF"/>
    <w:rsid w:val="00714183"/>
    <w:rsid w:val="0071423F"/>
    <w:rsid w:val="007144CC"/>
    <w:rsid w:val="00714505"/>
    <w:rsid w:val="00714599"/>
    <w:rsid w:val="00714626"/>
    <w:rsid w:val="00714747"/>
    <w:rsid w:val="00714AF8"/>
    <w:rsid w:val="00714C75"/>
    <w:rsid w:val="00714F77"/>
    <w:rsid w:val="00715277"/>
    <w:rsid w:val="00715946"/>
    <w:rsid w:val="00715C0D"/>
    <w:rsid w:val="00715DD3"/>
    <w:rsid w:val="00715E4C"/>
    <w:rsid w:val="00715ED5"/>
    <w:rsid w:val="00716028"/>
    <w:rsid w:val="007175DD"/>
    <w:rsid w:val="00717AEF"/>
    <w:rsid w:val="00717B90"/>
    <w:rsid w:val="00717D15"/>
    <w:rsid w:val="0072046F"/>
    <w:rsid w:val="007208CC"/>
    <w:rsid w:val="0072093B"/>
    <w:rsid w:val="007209C5"/>
    <w:rsid w:val="00720A6C"/>
    <w:rsid w:val="00720BEA"/>
    <w:rsid w:val="00721073"/>
    <w:rsid w:val="00721237"/>
    <w:rsid w:val="00721306"/>
    <w:rsid w:val="007215FC"/>
    <w:rsid w:val="007216D6"/>
    <w:rsid w:val="0072175A"/>
    <w:rsid w:val="007217CE"/>
    <w:rsid w:val="00721B60"/>
    <w:rsid w:val="00721CE5"/>
    <w:rsid w:val="00722034"/>
    <w:rsid w:val="00722536"/>
    <w:rsid w:val="00722745"/>
    <w:rsid w:val="00722A79"/>
    <w:rsid w:val="00723478"/>
    <w:rsid w:val="007234DF"/>
    <w:rsid w:val="007235EA"/>
    <w:rsid w:val="0072363B"/>
    <w:rsid w:val="00723708"/>
    <w:rsid w:val="00723C81"/>
    <w:rsid w:val="00723D2D"/>
    <w:rsid w:val="00723D39"/>
    <w:rsid w:val="00723DE8"/>
    <w:rsid w:val="00723F0C"/>
    <w:rsid w:val="0072422B"/>
    <w:rsid w:val="00724359"/>
    <w:rsid w:val="007243B9"/>
    <w:rsid w:val="00724CB4"/>
    <w:rsid w:val="00724CCD"/>
    <w:rsid w:val="00725073"/>
    <w:rsid w:val="00725341"/>
    <w:rsid w:val="00725454"/>
    <w:rsid w:val="00725628"/>
    <w:rsid w:val="00725BF2"/>
    <w:rsid w:val="00725DFD"/>
    <w:rsid w:val="007260EB"/>
    <w:rsid w:val="0072690A"/>
    <w:rsid w:val="00726D59"/>
    <w:rsid w:val="00726DC1"/>
    <w:rsid w:val="0072720D"/>
    <w:rsid w:val="007278A1"/>
    <w:rsid w:val="00727A50"/>
    <w:rsid w:val="00727E07"/>
    <w:rsid w:val="00727F06"/>
    <w:rsid w:val="00727F9D"/>
    <w:rsid w:val="0073027F"/>
    <w:rsid w:val="007302C2"/>
    <w:rsid w:val="00730340"/>
    <w:rsid w:val="0073055C"/>
    <w:rsid w:val="007305E7"/>
    <w:rsid w:val="00730759"/>
    <w:rsid w:val="00730BD3"/>
    <w:rsid w:val="00730CA0"/>
    <w:rsid w:val="00730E25"/>
    <w:rsid w:val="00731073"/>
    <w:rsid w:val="00731301"/>
    <w:rsid w:val="007313FA"/>
    <w:rsid w:val="0073149F"/>
    <w:rsid w:val="00731762"/>
    <w:rsid w:val="00731DDC"/>
    <w:rsid w:val="00732EA4"/>
    <w:rsid w:val="007334D5"/>
    <w:rsid w:val="007335D9"/>
    <w:rsid w:val="00733F47"/>
    <w:rsid w:val="0073419F"/>
    <w:rsid w:val="007341F8"/>
    <w:rsid w:val="00734289"/>
    <w:rsid w:val="0073453D"/>
    <w:rsid w:val="007345F8"/>
    <w:rsid w:val="007347AC"/>
    <w:rsid w:val="00734E91"/>
    <w:rsid w:val="0073503B"/>
    <w:rsid w:val="00735314"/>
    <w:rsid w:val="007358EE"/>
    <w:rsid w:val="00735B79"/>
    <w:rsid w:val="00735D7A"/>
    <w:rsid w:val="00736187"/>
    <w:rsid w:val="00736329"/>
    <w:rsid w:val="0073633E"/>
    <w:rsid w:val="007364F6"/>
    <w:rsid w:val="007368AE"/>
    <w:rsid w:val="00736EEF"/>
    <w:rsid w:val="007375F4"/>
    <w:rsid w:val="0073778A"/>
    <w:rsid w:val="007377CD"/>
    <w:rsid w:val="00737996"/>
    <w:rsid w:val="007407FD"/>
    <w:rsid w:val="007409DA"/>
    <w:rsid w:val="0074185E"/>
    <w:rsid w:val="00742044"/>
    <w:rsid w:val="007420D8"/>
    <w:rsid w:val="007422BF"/>
    <w:rsid w:val="00742795"/>
    <w:rsid w:val="007427DF"/>
    <w:rsid w:val="00742A4B"/>
    <w:rsid w:val="0074303F"/>
    <w:rsid w:val="0074308B"/>
    <w:rsid w:val="00743494"/>
    <w:rsid w:val="00743A84"/>
    <w:rsid w:val="007441FB"/>
    <w:rsid w:val="0074434C"/>
    <w:rsid w:val="00744383"/>
    <w:rsid w:val="00744636"/>
    <w:rsid w:val="00744747"/>
    <w:rsid w:val="007447C1"/>
    <w:rsid w:val="0074491B"/>
    <w:rsid w:val="00744A98"/>
    <w:rsid w:val="00744CD4"/>
    <w:rsid w:val="00744DBC"/>
    <w:rsid w:val="00744E88"/>
    <w:rsid w:val="00745238"/>
    <w:rsid w:val="00745A21"/>
    <w:rsid w:val="00745E33"/>
    <w:rsid w:val="00745EDF"/>
    <w:rsid w:val="00746651"/>
    <w:rsid w:val="00746753"/>
    <w:rsid w:val="00746ACB"/>
    <w:rsid w:val="00746F01"/>
    <w:rsid w:val="007470ED"/>
    <w:rsid w:val="007474A1"/>
    <w:rsid w:val="00747586"/>
    <w:rsid w:val="0074781E"/>
    <w:rsid w:val="0074797B"/>
    <w:rsid w:val="00747C88"/>
    <w:rsid w:val="00750031"/>
    <w:rsid w:val="0075013D"/>
    <w:rsid w:val="0075022D"/>
    <w:rsid w:val="00750287"/>
    <w:rsid w:val="007503BB"/>
    <w:rsid w:val="00750658"/>
    <w:rsid w:val="007506F4"/>
    <w:rsid w:val="00750B06"/>
    <w:rsid w:val="00751027"/>
    <w:rsid w:val="00751558"/>
    <w:rsid w:val="00751864"/>
    <w:rsid w:val="007518A3"/>
    <w:rsid w:val="00751C22"/>
    <w:rsid w:val="00751C78"/>
    <w:rsid w:val="0075246D"/>
    <w:rsid w:val="00752881"/>
    <w:rsid w:val="00752DFF"/>
    <w:rsid w:val="00752F81"/>
    <w:rsid w:val="007530D6"/>
    <w:rsid w:val="007531A5"/>
    <w:rsid w:val="00753253"/>
    <w:rsid w:val="0075340D"/>
    <w:rsid w:val="00753DF8"/>
    <w:rsid w:val="00754FC5"/>
    <w:rsid w:val="00755512"/>
    <w:rsid w:val="00755640"/>
    <w:rsid w:val="007556BC"/>
    <w:rsid w:val="00755A3B"/>
    <w:rsid w:val="00755C16"/>
    <w:rsid w:val="00755F47"/>
    <w:rsid w:val="00756231"/>
    <w:rsid w:val="007567B0"/>
    <w:rsid w:val="00756E2E"/>
    <w:rsid w:val="0075759A"/>
    <w:rsid w:val="00757D42"/>
    <w:rsid w:val="007600B7"/>
    <w:rsid w:val="00760276"/>
    <w:rsid w:val="00760531"/>
    <w:rsid w:val="007606E5"/>
    <w:rsid w:val="0076090B"/>
    <w:rsid w:val="00760D74"/>
    <w:rsid w:val="007610A2"/>
    <w:rsid w:val="0076167B"/>
    <w:rsid w:val="0076188A"/>
    <w:rsid w:val="00761BF7"/>
    <w:rsid w:val="00761D6F"/>
    <w:rsid w:val="00761ED2"/>
    <w:rsid w:val="0076209F"/>
    <w:rsid w:val="0076249C"/>
    <w:rsid w:val="0076258F"/>
    <w:rsid w:val="00762636"/>
    <w:rsid w:val="00762C6F"/>
    <w:rsid w:val="00762CE1"/>
    <w:rsid w:val="00763821"/>
    <w:rsid w:val="0076394E"/>
    <w:rsid w:val="00763E59"/>
    <w:rsid w:val="00764303"/>
    <w:rsid w:val="007644C5"/>
    <w:rsid w:val="00764DE2"/>
    <w:rsid w:val="00764E33"/>
    <w:rsid w:val="00764FDA"/>
    <w:rsid w:val="00765067"/>
    <w:rsid w:val="0076522A"/>
    <w:rsid w:val="007652F1"/>
    <w:rsid w:val="00765723"/>
    <w:rsid w:val="0076613C"/>
    <w:rsid w:val="007662F0"/>
    <w:rsid w:val="007662F1"/>
    <w:rsid w:val="00766348"/>
    <w:rsid w:val="00766385"/>
    <w:rsid w:val="0076667B"/>
    <w:rsid w:val="007667D3"/>
    <w:rsid w:val="007669ED"/>
    <w:rsid w:val="00766B12"/>
    <w:rsid w:val="00767279"/>
    <w:rsid w:val="007675F3"/>
    <w:rsid w:val="0076771E"/>
    <w:rsid w:val="00767A6D"/>
    <w:rsid w:val="00767BDF"/>
    <w:rsid w:val="00767E55"/>
    <w:rsid w:val="00770023"/>
    <w:rsid w:val="00770360"/>
    <w:rsid w:val="00770522"/>
    <w:rsid w:val="0077093D"/>
    <w:rsid w:val="00770A9D"/>
    <w:rsid w:val="007711AA"/>
    <w:rsid w:val="007712EA"/>
    <w:rsid w:val="007713ED"/>
    <w:rsid w:val="007714AC"/>
    <w:rsid w:val="007715C4"/>
    <w:rsid w:val="00771A18"/>
    <w:rsid w:val="00771B0D"/>
    <w:rsid w:val="007727C1"/>
    <w:rsid w:val="007727F2"/>
    <w:rsid w:val="0077296E"/>
    <w:rsid w:val="00773DD9"/>
    <w:rsid w:val="00774270"/>
    <w:rsid w:val="0077462C"/>
    <w:rsid w:val="00774816"/>
    <w:rsid w:val="007748BF"/>
    <w:rsid w:val="00774BD7"/>
    <w:rsid w:val="00774D97"/>
    <w:rsid w:val="007752B4"/>
    <w:rsid w:val="00775832"/>
    <w:rsid w:val="00775878"/>
    <w:rsid w:val="00775EAB"/>
    <w:rsid w:val="007760C0"/>
    <w:rsid w:val="007760DF"/>
    <w:rsid w:val="00776359"/>
    <w:rsid w:val="007764A0"/>
    <w:rsid w:val="0077686B"/>
    <w:rsid w:val="00776C02"/>
    <w:rsid w:val="00777117"/>
    <w:rsid w:val="007773DE"/>
    <w:rsid w:val="0077789C"/>
    <w:rsid w:val="007779BE"/>
    <w:rsid w:val="00777A26"/>
    <w:rsid w:val="00777F2E"/>
    <w:rsid w:val="00780241"/>
    <w:rsid w:val="0078053F"/>
    <w:rsid w:val="0078055B"/>
    <w:rsid w:val="00780891"/>
    <w:rsid w:val="00780DE5"/>
    <w:rsid w:val="0078143D"/>
    <w:rsid w:val="0078151A"/>
    <w:rsid w:val="00781B5B"/>
    <w:rsid w:val="00781BCD"/>
    <w:rsid w:val="00781EE1"/>
    <w:rsid w:val="00782046"/>
    <w:rsid w:val="00782224"/>
    <w:rsid w:val="00782813"/>
    <w:rsid w:val="00782F6D"/>
    <w:rsid w:val="007831B6"/>
    <w:rsid w:val="0078345D"/>
    <w:rsid w:val="0078362A"/>
    <w:rsid w:val="00783AA0"/>
    <w:rsid w:val="00783C6D"/>
    <w:rsid w:val="00783EB9"/>
    <w:rsid w:val="0078432A"/>
    <w:rsid w:val="00784573"/>
    <w:rsid w:val="007846BA"/>
    <w:rsid w:val="0078507A"/>
    <w:rsid w:val="00785259"/>
    <w:rsid w:val="00785332"/>
    <w:rsid w:val="00785427"/>
    <w:rsid w:val="00785970"/>
    <w:rsid w:val="00785C77"/>
    <w:rsid w:val="00786008"/>
    <w:rsid w:val="00786108"/>
    <w:rsid w:val="00786286"/>
    <w:rsid w:val="0078658C"/>
    <w:rsid w:val="007865A0"/>
    <w:rsid w:val="007867DE"/>
    <w:rsid w:val="00786AB0"/>
    <w:rsid w:val="007871D1"/>
    <w:rsid w:val="0078752F"/>
    <w:rsid w:val="00787C56"/>
    <w:rsid w:val="00787F6F"/>
    <w:rsid w:val="00790084"/>
    <w:rsid w:val="007906D5"/>
    <w:rsid w:val="0079088F"/>
    <w:rsid w:val="0079110C"/>
    <w:rsid w:val="00791237"/>
    <w:rsid w:val="00791519"/>
    <w:rsid w:val="00791841"/>
    <w:rsid w:val="00791871"/>
    <w:rsid w:val="0079194F"/>
    <w:rsid w:val="00791A06"/>
    <w:rsid w:val="00791A72"/>
    <w:rsid w:val="00791D09"/>
    <w:rsid w:val="00791EFB"/>
    <w:rsid w:val="0079234D"/>
    <w:rsid w:val="0079282E"/>
    <w:rsid w:val="007929D1"/>
    <w:rsid w:val="00792BFA"/>
    <w:rsid w:val="00792C2A"/>
    <w:rsid w:val="00792F45"/>
    <w:rsid w:val="00793029"/>
    <w:rsid w:val="00793325"/>
    <w:rsid w:val="0079343A"/>
    <w:rsid w:val="00793474"/>
    <w:rsid w:val="007936B9"/>
    <w:rsid w:val="00793A30"/>
    <w:rsid w:val="00793CED"/>
    <w:rsid w:val="00793FAC"/>
    <w:rsid w:val="007940DE"/>
    <w:rsid w:val="0079430E"/>
    <w:rsid w:val="007947B2"/>
    <w:rsid w:val="007948D6"/>
    <w:rsid w:val="007948DA"/>
    <w:rsid w:val="0079492E"/>
    <w:rsid w:val="00794B33"/>
    <w:rsid w:val="00794B3A"/>
    <w:rsid w:val="00794B71"/>
    <w:rsid w:val="00795059"/>
    <w:rsid w:val="007954A9"/>
    <w:rsid w:val="0079559E"/>
    <w:rsid w:val="007955A9"/>
    <w:rsid w:val="007957CE"/>
    <w:rsid w:val="00795A6B"/>
    <w:rsid w:val="00795B86"/>
    <w:rsid w:val="00795F19"/>
    <w:rsid w:val="0079638E"/>
    <w:rsid w:val="007963F9"/>
    <w:rsid w:val="007969D1"/>
    <w:rsid w:val="007969FA"/>
    <w:rsid w:val="00796CFC"/>
    <w:rsid w:val="00796EAC"/>
    <w:rsid w:val="00796F3C"/>
    <w:rsid w:val="00797029"/>
    <w:rsid w:val="007972C3"/>
    <w:rsid w:val="00797366"/>
    <w:rsid w:val="00797A42"/>
    <w:rsid w:val="007A0034"/>
    <w:rsid w:val="007A006A"/>
    <w:rsid w:val="007A0506"/>
    <w:rsid w:val="007A05A1"/>
    <w:rsid w:val="007A08EE"/>
    <w:rsid w:val="007A095E"/>
    <w:rsid w:val="007A0B4E"/>
    <w:rsid w:val="007A0C40"/>
    <w:rsid w:val="007A1286"/>
    <w:rsid w:val="007A1300"/>
    <w:rsid w:val="007A132E"/>
    <w:rsid w:val="007A14AD"/>
    <w:rsid w:val="007A14F8"/>
    <w:rsid w:val="007A213D"/>
    <w:rsid w:val="007A29E1"/>
    <w:rsid w:val="007A2C00"/>
    <w:rsid w:val="007A2D9C"/>
    <w:rsid w:val="007A3925"/>
    <w:rsid w:val="007A39E5"/>
    <w:rsid w:val="007A39FF"/>
    <w:rsid w:val="007A3EE5"/>
    <w:rsid w:val="007A42FA"/>
    <w:rsid w:val="007A48AF"/>
    <w:rsid w:val="007A4D18"/>
    <w:rsid w:val="007A53EE"/>
    <w:rsid w:val="007A5448"/>
    <w:rsid w:val="007A5512"/>
    <w:rsid w:val="007A5B85"/>
    <w:rsid w:val="007A5CE5"/>
    <w:rsid w:val="007A6323"/>
    <w:rsid w:val="007A6587"/>
    <w:rsid w:val="007A6835"/>
    <w:rsid w:val="007A693C"/>
    <w:rsid w:val="007A6BDF"/>
    <w:rsid w:val="007A7656"/>
    <w:rsid w:val="007A7AC7"/>
    <w:rsid w:val="007A7C6F"/>
    <w:rsid w:val="007B0D4D"/>
    <w:rsid w:val="007B10F7"/>
    <w:rsid w:val="007B1172"/>
    <w:rsid w:val="007B123E"/>
    <w:rsid w:val="007B1416"/>
    <w:rsid w:val="007B149C"/>
    <w:rsid w:val="007B1A91"/>
    <w:rsid w:val="007B1B2B"/>
    <w:rsid w:val="007B1D67"/>
    <w:rsid w:val="007B2497"/>
    <w:rsid w:val="007B2B73"/>
    <w:rsid w:val="007B31EC"/>
    <w:rsid w:val="007B324A"/>
    <w:rsid w:val="007B367E"/>
    <w:rsid w:val="007B3717"/>
    <w:rsid w:val="007B37F1"/>
    <w:rsid w:val="007B3876"/>
    <w:rsid w:val="007B40CD"/>
    <w:rsid w:val="007B40D6"/>
    <w:rsid w:val="007B4257"/>
    <w:rsid w:val="007B440B"/>
    <w:rsid w:val="007B4AEA"/>
    <w:rsid w:val="007B4BBC"/>
    <w:rsid w:val="007B4D2F"/>
    <w:rsid w:val="007B4DE7"/>
    <w:rsid w:val="007B4F7B"/>
    <w:rsid w:val="007B4FD3"/>
    <w:rsid w:val="007B54D1"/>
    <w:rsid w:val="007B555F"/>
    <w:rsid w:val="007B5571"/>
    <w:rsid w:val="007B5F68"/>
    <w:rsid w:val="007B65E1"/>
    <w:rsid w:val="007B66FE"/>
    <w:rsid w:val="007B678D"/>
    <w:rsid w:val="007B7373"/>
    <w:rsid w:val="007B73B8"/>
    <w:rsid w:val="007B7478"/>
    <w:rsid w:val="007B782F"/>
    <w:rsid w:val="007B7A3A"/>
    <w:rsid w:val="007B7D6E"/>
    <w:rsid w:val="007C0674"/>
    <w:rsid w:val="007C084E"/>
    <w:rsid w:val="007C08A4"/>
    <w:rsid w:val="007C0B37"/>
    <w:rsid w:val="007C0C52"/>
    <w:rsid w:val="007C1135"/>
    <w:rsid w:val="007C1518"/>
    <w:rsid w:val="007C1F36"/>
    <w:rsid w:val="007C22A5"/>
    <w:rsid w:val="007C2D49"/>
    <w:rsid w:val="007C2F27"/>
    <w:rsid w:val="007C2FB5"/>
    <w:rsid w:val="007C3264"/>
    <w:rsid w:val="007C32EA"/>
    <w:rsid w:val="007C36E9"/>
    <w:rsid w:val="007C389F"/>
    <w:rsid w:val="007C3E14"/>
    <w:rsid w:val="007C3EB5"/>
    <w:rsid w:val="007C402A"/>
    <w:rsid w:val="007C4482"/>
    <w:rsid w:val="007C4CFF"/>
    <w:rsid w:val="007C4F27"/>
    <w:rsid w:val="007C5155"/>
    <w:rsid w:val="007C5260"/>
    <w:rsid w:val="007C52A0"/>
    <w:rsid w:val="007C5C8C"/>
    <w:rsid w:val="007C6453"/>
    <w:rsid w:val="007C6B00"/>
    <w:rsid w:val="007C6D87"/>
    <w:rsid w:val="007C719D"/>
    <w:rsid w:val="007C745C"/>
    <w:rsid w:val="007C787F"/>
    <w:rsid w:val="007C7890"/>
    <w:rsid w:val="007C7A1C"/>
    <w:rsid w:val="007C7A39"/>
    <w:rsid w:val="007C7B52"/>
    <w:rsid w:val="007C7D72"/>
    <w:rsid w:val="007C7FCC"/>
    <w:rsid w:val="007D006E"/>
    <w:rsid w:val="007D0325"/>
    <w:rsid w:val="007D05B1"/>
    <w:rsid w:val="007D0B2C"/>
    <w:rsid w:val="007D0BAB"/>
    <w:rsid w:val="007D0DD9"/>
    <w:rsid w:val="007D0E34"/>
    <w:rsid w:val="007D12B4"/>
    <w:rsid w:val="007D143B"/>
    <w:rsid w:val="007D1BA0"/>
    <w:rsid w:val="007D1C1F"/>
    <w:rsid w:val="007D1F6E"/>
    <w:rsid w:val="007D2150"/>
    <w:rsid w:val="007D272B"/>
    <w:rsid w:val="007D27C7"/>
    <w:rsid w:val="007D283C"/>
    <w:rsid w:val="007D2C3B"/>
    <w:rsid w:val="007D2E88"/>
    <w:rsid w:val="007D2F37"/>
    <w:rsid w:val="007D357C"/>
    <w:rsid w:val="007D36A8"/>
    <w:rsid w:val="007D39D7"/>
    <w:rsid w:val="007D3A0F"/>
    <w:rsid w:val="007D40EF"/>
    <w:rsid w:val="007D4557"/>
    <w:rsid w:val="007D45DA"/>
    <w:rsid w:val="007D471B"/>
    <w:rsid w:val="007D47AB"/>
    <w:rsid w:val="007D4E34"/>
    <w:rsid w:val="007D4ED5"/>
    <w:rsid w:val="007D50BB"/>
    <w:rsid w:val="007D50E4"/>
    <w:rsid w:val="007D533B"/>
    <w:rsid w:val="007D5729"/>
    <w:rsid w:val="007D59DE"/>
    <w:rsid w:val="007D5B25"/>
    <w:rsid w:val="007D5BC7"/>
    <w:rsid w:val="007D5D72"/>
    <w:rsid w:val="007D5E40"/>
    <w:rsid w:val="007D625F"/>
    <w:rsid w:val="007D67AC"/>
    <w:rsid w:val="007D68D6"/>
    <w:rsid w:val="007D6B22"/>
    <w:rsid w:val="007D6E53"/>
    <w:rsid w:val="007D6F14"/>
    <w:rsid w:val="007D7134"/>
    <w:rsid w:val="007D76F0"/>
    <w:rsid w:val="007D79AF"/>
    <w:rsid w:val="007D7B86"/>
    <w:rsid w:val="007E0005"/>
    <w:rsid w:val="007E0258"/>
    <w:rsid w:val="007E07C1"/>
    <w:rsid w:val="007E0803"/>
    <w:rsid w:val="007E0847"/>
    <w:rsid w:val="007E0B34"/>
    <w:rsid w:val="007E0D99"/>
    <w:rsid w:val="007E188A"/>
    <w:rsid w:val="007E197C"/>
    <w:rsid w:val="007E1E06"/>
    <w:rsid w:val="007E1EE0"/>
    <w:rsid w:val="007E1F88"/>
    <w:rsid w:val="007E232A"/>
    <w:rsid w:val="007E272F"/>
    <w:rsid w:val="007E2BD3"/>
    <w:rsid w:val="007E2C4A"/>
    <w:rsid w:val="007E2CB3"/>
    <w:rsid w:val="007E2CBC"/>
    <w:rsid w:val="007E3BAA"/>
    <w:rsid w:val="007E44B7"/>
    <w:rsid w:val="007E4E4B"/>
    <w:rsid w:val="007E4F46"/>
    <w:rsid w:val="007E50FF"/>
    <w:rsid w:val="007E5229"/>
    <w:rsid w:val="007E5E45"/>
    <w:rsid w:val="007E607B"/>
    <w:rsid w:val="007E67A6"/>
    <w:rsid w:val="007E6CF0"/>
    <w:rsid w:val="007E7368"/>
    <w:rsid w:val="007E752A"/>
    <w:rsid w:val="007E752D"/>
    <w:rsid w:val="007E763B"/>
    <w:rsid w:val="007E7A41"/>
    <w:rsid w:val="007E7C9A"/>
    <w:rsid w:val="007E7CA0"/>
    <w:rsid w:val="007E7CEB"/>
    <w:rsid w:val="007E7FD1"/>
    <w:rsid w:val="007F0087"/>
    <w:rsid w:val="007F12EA"/>
    <w:rsid w:val="007F1E33"/>
    <w:rsid w:val="007F1F96"/>
    <w:rsid w:val="007F2119"/>
    <w:rsid w:val="007F245C"/>
    <w:rsid w:val="007F26A0"/>
    <w:rsid w:val="007F2828"/>
    <w:rsid w:val="007F2852"/>
    <w:rsid w:val="007F2976"/>
    <w:rsid w:val="007F2D9F"/>
    <w:rsid w:val="007F2E86"/>
    <w:rsid w:val="007F2F08"/>
    <w:rsid w:val="007F301C"/>
    <w:rsid w:val="007F31E1"/>
    <w:rsid w:val="007F3763"/>
    <w:rsid w:val="007F37A2"/>
    <w:rsid w:val="007F37D2"/>
    <w:rsid w:val="007F38D4"/>
    <w:rsid w:val="007F3A29"/>
    <w:rsid w:val="007F3A45"/>
    <w:rsid w:val="007F41C6"/>
    <w:rsid w:val="007F4218"/>
    <w:rsid w:val="007F43AA"/>
    <w:rsid w:val="007F44DD"/>
    <w:rsid w:val="007F46F9"/>
    <w:rsid w:val="007F52F4"/>
    <w:rsid w:val="007F5445"/>
    <w:rsid w:val="007F570A"/>
    <w:rsid w:val="007F5833"/>
    <w:rsid w:val="007F5AD9"/>
    <w:rsid w:val="007F5C6B"/>
    <w:rsid w:val="007F5F12"/>
    <w:rsid w:val="007F6B5B"/>
    <w:rsid w:val="007F6CE7"/>
    <w:rsid w:val="007F6D01"/>
    <w:rsid w:val="007F7051"/>
    <w:rsid w:val="007F79C1"/>
    <w:rsid w:val="007F7C76"/>
    <w:rsid w:val="007F7CC2"/>
    <w:rsid w:val="007F7FFD"/>
    <w:rsid w:val="00800161"/>
    <w:rsid w:val="008004AC"/>
    <w:rsid w:val="00800622"/>
    <w:rsid w:val="008008E5"/>
    <w:rsid w:val="00800A0C"/>
    <w:rsid w:val="00800A39"/>
    <w:rsid w:val="00800A6C"/>
    <w:rsid w:val="00801013"/>
    <w:rsid w:val="0080142B"/>
    <w:rsid w:val="008014A8"/>
    <w:rsid w:val="00801564"/>
    <w:rsid w:val="00801760"/>
    <w:rsid w:val="008018C4"/>
    <w:rsid w:val="00801931"/>
    <w:rsid w:val="00801CF9"/>
    <w:rsid w:val="00801E73"/>
    <w:rsid w:val="00801F3F"/>
    <w:rsid w:val="00802592"/>
    <w:rsid w:val="00802B3B"/>
    <w:rsid w:val="00803565"/>
    <w:rsid w:val="00803684"/>
    <w:rsid w:val="008037EB"/>
    <w:rsid w:val="00803975"/>
    <w:rsid w:val="00803C9C"/>
    <w:rsid w:val="00803ECA"/>
    <w:rsid w:val="00804009"/>
    <w:rsid w:val="0080423C"/>
    <w:rsid w:val="0080447F"/>
    <w:rsid w:val="0080466D"/>
    <w:rsid w:val="008047D3"/>
    <w:rsid w:val="00804D2A"/>
    <w:rsid w:val="008051C4"/>
    <w:rsid w:val="0080544C"/>
    <w:rsid w:val="008058C3"/>
    <w:rsid w:val="00805980"/>
    <w:rsid w:val="008059A1"/>
    <w:rsid w:val="00805A57"/>
    <w:rsid w:val="008063F8"/>
    <w:rsid w:val="00806699"/>
    <w:rsid w:val="008067FA"/>
    <w:rsid w:val="00806818"/>
    <w:rsid w:val="00806838"/>
    <w:rsid w:val="008069EC"/>
    <w:rsid w:val="00807217"/>
    <w:rsid w:val="008073DB"/>
    <w:rsid w:val="0081040A"/>
    <w:rsid w:val="008106D6"/>
    <w:rsid w:val="00810A72"/>
    <w:rsid w:val="00810D52"/>
    <w:rsid w:val="00810F4D"/>
    <w:rsid w:val="00810FF4"/>
    <w:rsid w:val="0081120D"/>
    <w:rsid w:val="0081165A"/>
    <w:rsid w:val="008117B5"/>
    <w:rsid w:val="0081213B"/>
    <w:rsid w:val="00812600"/>
    <w:rsid w:val="0081275D"/>
    <w:rsid w:val="0081287A"/>
    <w:rsid w:val="00812E97"/>
    <w:rsid w:val="0081311D"/>
    <w:rsid w:val="008132A0"/>
    <w:rsid w:val="0081334B"/>
    <w:rsid w:val="0081359A"/>
    <w:rsid w:val="0081379A"/>
    <w:rsid w:val="008137C7"/>
    <w:rsid w:val="008139F2"/>
    <w:rsid w:val="00813C54"/>
    <w:rsid w:val="00813C87"/>
    <w:rsid w:val="0081429A"/>
    <w:rsid w:val="008144F8"/>
    <w:rsid w:val="00814888"/>
    <w:rsid w:val="00814A9B"/>
    <w:rsid w:val="00814E55"/>
    <w:rsid w:val="0081523E"/>
    <w:rsid w:val="0081532B"/>
    <w:rsid w:val="008159A4"/>
    <w:rsid w:val="00815A2C"/>
    <w:rsid w:val="00815C47"/>
    <w:rsid w:val="00815F7C"/>
    <w:rsid w:val="00816AF5"/>
    <w:rsid w:val="00816BD5"/>
    <w:rsid w:val="00816D18"/>
    <w:rsid w:val="00816DA3"/>
    <w:rsid w:val="00816DA9"/>
    <w:rsid w:val="00816EF7"/>
    <w:rsid w:val="0081758E"/>
    <w:rsid w:val="00817BED"/>
    <w:rsid w:val="00817CEF"/>
    <w:rsid w:val="00820061"/>
    <w:rsid w:val="00820171"/>
    <w:rsid w:val="0082070C"/>
    <w:rsid w:val="0082082C"/>
    <w:rsid w:val="00820951"/>
    <w:rsid w:val="008209C8"/>
    <w:rsid w:val="00820F2C"/>
    <w:rsid w:val="00821142"/>
    <w:rsid w:val="008214D0"/>
    <w:rsid w:val="008215DF"/>
    <w:rsid w:val="008219CC"/>
    <w:rsid w:val="00821AF1"/>
    <w:rsid w:val="00822261"/>
    <w:rsid w:val="008222BE"/>
    <w:rsid w:val="00822A62"/>
    <w:rsid w:val="00822E38"/>
    <w:rsid w:val="00823179"/>
    <w:rsid w:val="00823438"/>
    <w:rsid w:val="00823C97"/>
    <w:rsid w:val="00823F5D"/>
    <w:rsid w:val="00824523"/>
    <w:rsid w:val="00824D5B"/>
    <w:rsid w:val="008254E1"/>
    <w:rsid w:val="00825645"/>
    <w:rsid w:val="00825A36"/>
    <w:rsid w:val="00825B11"/>
    <w:rsid w:val="008265FD"/>
    <w:rsid w:val="008266B7"/>
    <w:rsid w:val="008266F1"/>
    <w:rsid w:val="0082675E"/>
    <w:rsid w:val="0082684C"/>
    <w:rsid w:val="00826894"/>
    <w:rsid w:val="00826B54"/>
    <w:rsid w:val="00826B59"/>
    <w:rsid w:val="00826B65"/>
    <w:rsid w:val="00826C64"/>
    <w:rsid w:val="00826FAB"/>
    <w:rsid w:val="00827535"/>
    <w:rsid w:val="00827672"/>
    <w:rsid w:val="0082786C"/>
    <w:rsid w:val="0082797B"/>
    <w:rsid w:val="00827DFC"/>
    <w:rsid w:val="00830B23"/>
    <w:rsid w:val="00830D26"/>
    <w:rsid w:val="0083101A"/>
    <w:rsid w:val="008317C9"/>
    <w:rsid w:val="008320CE"/>
    <w:rsid w:val="00832D78"/>
    <w:rsid w:val="00832E86"/>
    <w:rsid w:val="0083304A"/>
    <w:rsid w:val="0083336F"/>
    <w:rsid w:val="008333FC"/>
    <w:rsid w:val="00833936"/>
    <w:rsid w:val="0083396B"/>
    <w:rsid w:val="00833A7A"/>
    <w:rsid w:val="00833C95"/>
    <w:rsid w:val="00834324"/>
    <w:rsid w:val="008344C2"/>
    <w:rsid w:val="0083456F"/>
    <w:rsid w:val="008345BE"/>
    <w:rsid w:val="00834760"/>
    <w:rsid w:val="008349A7"/>
    <w:rsid w:val="00834CA1"/>
    <w:rsid w:val="0083522A"/>
    <w:rsid w:val="0083547D"/>
    <w:rsid w:val="008354D4"/>
    <w:rsid w:val="00835590"/>
    <w:rsid w:val="0083599C"/>
    <w:rsid w:val="00835C68"/>
    <w:rsid w:val="008360F4"/>
    <w:rsid w:val="00836E05"/>
    <w:rsid w:val="00836FED"/>
    <w:rsid w:val="0083705A"/>
    <w:rsid w:val="00837212"/>
    <w:rsid w:val="00837551"/>
    <w:rsid w:val="008375A8"/>
    <w:rsid w:val="008375C0"/>
    <w:rsid w:val="00837694"/>
    <w:rsid w:val="00837A18"/>
    <w:rsid w:val="00837D98"/>
    <w:rsid w:val="00837EE1"/>
    <w:rsid w:val="008408C6"/>
    <w:rsid w:val="008408F9"/>
    <w:rsid w:val="00840B34"/>
    <w:rsid w:val="00840E8E"/>
    <w:rsid w:val="008411CD"/>
    <w:rsid w:val="00841269"/>
    <w:rsid w:val="00841271"/>
    <w:rsid w:val="008415D1"/>
    <w:rsid w:val="00841AD2"/>
    <w:rsid w:val="00841C82"/>
    <w:rsid w:val="00842074"/>
    <w:rsid w:val="00842198"/>
    <w:rsid w:val="00842873"/>
    <w:rsid w:val="00842903"/>
    <w:rsid w:val="00842CDB"/>
    <w:rsid w:val="00842D2A"/>
    <w:rsid w:val="00842E41"/>
    <w:rsid w:val="00843003"/>
    <w:rsid w:val="00843520"/>
    <w:rsid w:val="008436EA"/>
    <w:rsid w:val="00843C88"/>
    <w:rsid w:val="008440D8"/>
    <w:rsid w:val="00844124"/>
    <w:rsid w:val="0084462C"/>
    <w:rsid w:val="0084464B"/>
    <w:rsid w:val="0084474D"/>
    <w:rsid w:val="008449A6"/>
    <w:rsid w:val="00844FB3"/>
    <w:rsid w:val="008450DA"/>
    <w:rsid w:val="00845151"/>
    <w:rsid w:val="00845227"/>
    <w:rsid w:val="0084558A"/>
    <w:rsid w:val="0084561B"/>
    <w:rsid w:val="00845C79"/>
    <w:rsid w:val="0084627D"/>
    <w:rsid w:val="0084658E"/>
    <w:rsid w:val="00846E84"/>
    <w:rsid w:val="0084708E"/>
    <w:rsid w:val="008470E5"/>
    <w:rsid w:val="00847196"/>
    <w:rsid w:val="0084735A"/>
    <w:rsid w:val="008475C8"/>
    <w:rsid w:val="008476BA"/>
    <w:rsid w:val="00847AE8"/>
    <w:rsid w:val="00847D9C"/>
    <w:rsid w:val="008501D7"/>
    <w:rsid w:val="0085036E"/>
    <w:rsid w:val="0085061C"/>
    <w:rsid w:val="00850714"/>
    <w:rsid w:val="008507B7"/>
    <w:rsid w:val="0085092F"/>
    <w:rsid w:val="008509AE"/>
    <w:rsid w:val="00850B83"/>
    <w:rsid w:val="00851152"/>
    <w:rsid w:val="00851335"/>
    <w:rsid w:val="008513A3"/>
    <w:rsid w:val="00851475"/>
    <w:rsid w:val="00851651"/>
    <w:rsid w:val="008516F9"/>
    <w:rsid w:val="00851E97"/>
    <w:rsid w:val="00852234"/>
    <w:rsid w:val="008527E6"/>
    <w:rsid w:val="00852A8B"/>
    <w:rsid w:val="00852D21"/>
    <w:rsid w:val="00853054"/>
    <w:rsid w:val="00853276"/>
    <w:rsid w:val="008533C6"/>
    <w:rsid w:val="00853568"/>
    <w:rsid w:val="00853670"/>
    <w:rsid w:val="00853B26"/>
    <w:rsid w:val="00853DDF"/>
    <w:rsid w:val="00853F2D"/>
    <w:rsid w:val="00854063"/>
    <w:rsid w:val="0085471C"/>
    <w:rsid w:val="0085473B"/>
    <w:rsid w:val="00854746"/>
    <w:rsid w:val="00855101"/>
    <w:rsid w:val="00855539"/>
    <w:rsid w:val="008558D6"/>
    <w:rsid w:val="00855DBD"/>
    <w:rsid w:val="008566B9"/>
    <w:rsid w:val="00856B0A"/>
    <w:rsid w:val="00856C81"/>
    <w:rsid w:val="00856EAF"/>
    <w:rsid w:val="00856FBD"/>
    <w:rsid w:val="008571CE"/>
    <w:rsid w:val="00857301"/>
    <w:rsid w:val="0085753F"/>
    <w:rsid w:val="00857B53"/>
    <w:rsid w:val="00857EE5"/>
    <w:rsid w:val="008602E9"/>
    <w:rsid w:val="00860910"/>
    <w:rsid w:val="00860AC9"/>
    <w:rsid w:val="00860C4D"/>
    <w:rsid w:val="0086110E"/>
    <w:rsid w:val="00861355"/>
    <w:rsid w:val="008617C6"/>
    <w:rsid w:val="0086194A"/>
    <w:rsid w:val="0086202D"/>
    <w:rsid w:val="008623A1"/>
    <w:rsid w:val="008623B5"/>
    <w:rsid w:val="008626AC"/>
    <w:rsid w:val="0086275D"/>
    <w:rsid w:val="008628BE"/>
    <w:rsid w:val="00862B35"/>
    <w:rsid w:val="00862E83"/>
    <w:rsid w:val="008631FC"/>
    <w:rsid w:val="00863A92"/>
    <w:rsid w:val="00863E9F"/>
    <w:rsid w:val="00863F4D"/>
    <w:rsid w:val="008640FC"/>
    <w:rsid w:val="0086429B"/>
    <w:rsid w:val="008642F9"/>
    <w:rsid w:val="00864311"/>
    <w:rsid w:val="00864514"/>
    <w:rsid w:val="0086453E"/>
    <w:rsid w:val="008645A0"/>
    <w:rsid w:val="008648D5"/>
    <w:rsid w:val="0086494E"/>
    <w:rsid w:val="00864B89"/>
    <w:rsid w:val="00864C31"/>
    <w:rsid w:val="00864FA5"/>
    <w:rsid w:val="00865570"/>
    <w:rsid w:val="008659CB"/>
    <w:rsid w:val="00865C09"/>
    <w:rsid w:val="00866373"/>
    <w:rsid w:val="008663F3"/>
    <w:rsid w:val="008665F8"/>
    <w:rsid w:val="008666E5"/>
    <w:rsid w:val="00866AF1"/>
    <w:rsid w:val="0086730C"/>
    <w:rsid w:val="008675C5"/>
    <w:rsid w:val="00867655"/>
    <w:rsid w:val="008677F7"/>
    <w:rsid w:val="00867955"/>
    <w:rsid w:val="00867FA6"/>
    <w:rsid w:val="00870117"/>
    <w:rsid w:val="00870AC8"/>
    <w:rsid w:val="00870C5F"/>
    <w:rsid w:val="0087149A"/>
    <w:rsid w:val="0087191A"/>
    <w:rsid w:val="0087198F"/>
    <w:rsid w:val="00871BAD"/>
    <w:rsid w:val="00872172"/>
    <w:rsid w:val="00872230"/>
    <w:rsid w:val="0087224E"/>
    <w:rsid w:val="00872606"/>
    <w:rsid w:val="00872666"/>
    <w:rsid w:val="00872B3A"/>
    <w:rsid w:val="00872CD9"/>
    <w:rsid w:val="00872E89"/>
    <w:rsid w:val="00872E97"/>
    <w:rsid w:val="008731FD"/>
    <w:rsid w:val="0087398C"/>
    <w:rsid w:val="00873B20"/>
    <w:rsid w:val="0087413D"/>
    <w:rsid w:val="0087417E"/>
    <w:rsid w:val="00874244"/>
    <w:rsid w:val="008748D6"/>
    <w:rsid w:val="00874976"/>
    <w:rsid w:val="008750B3"/>
    <w:rsid w:val="008751A5"/>
    <w:rsid w:val="00875235"/>
    <w:rsid w:val="0087554D"/>
    <w:rsid w:val="00875CC8"/>
    <w:rsid w:val="00875E3F"/>
    <w:rsid w:val="008761B0"/>
    <w:rsid w:val="008761B9"/>
    <w:rsid w:val="0087624D"/>
    <w:rsid w:val="0087647F"/>
    <w:rsid w:val="0087694B"/>
    <w:rsid w:val="00876C07"/>
    <w:rsid w:val="008771D1"/>
    <w:rsid w:val="0087C80D"/>
    <w:rsid w:val="008802C5"/>
    <w:rsid w:val="00880961"/>
    <w:rsid w:val="00880EB4"/>
    <w:rsid w:val="008814F5"/>
    <w:rsid w:val="00881787"/>
    <w:rsid w:val="00881820"/>
    <w:rsid w:val="00881ACA"/>
    <w:rsid w:val="00881E99"/>
    <w:rsid w:val="00882360"/>
    <w:rsid w:val="008824DC"/>
    <w:rsid w:val="00882973"/>
    <w:rsid w:val="00882BC1"/>
    <w:rsid w:val="00882C06"/>
    <w:rsid w:val="00883492"/>
    <w:rsid w:val="008840B3"/>
    <w:rsid w:val="00884138"/>
    <w:rsid w:val="008841E8"/>
    <w:rsid w:val="0088487A"/>
    <w:rsid w:val="0088491E"/>
    <w:rsid w:val="0088493E"/>
    <w:rsid w:val="008849BB"/>
    <w:rsid w:val="008849DE"/>
    <w:rsid w:val="00884A29"/>
    <w:rsid w:val="00884C83"/>
    <w:rsid w:val="00884F29"/>
    <w:rsid w:val="00885113"/>
    <w:rsid w:val="0088545A"/>
    <w:rsid w:val="00885C1F"/>
    <w:rsid w:val="008861F7"/>
    <w:rsid w:val="0088670A"/>
    <w:rsid w:val="00887180"/>
    <w:rsid w:val="00887341"/>
    <w:rsid w:val="00887838"/>
    <w:rsid w:val="00887859"/>
    <w:rsid w:val="00887982"/>
    <w:rsid w:val="00887B5F"/>
    <w:rsid w:val="00890BA4"/>
    <w:rsid w:val="0089119D"/>
    <w:rsid w:val="008913BD"/>
    <w:rsid w:val="00891628"/>
    <w:rsid w:val="008918C5"/>
    <w:rsid w:val="00891B17"/>
    <w:rsid w:val="00891B66"/>
    <w:rsid w:val="00892135"/>
    <w:rsid w:val="0089242E"/>
    <w:rsid w:val="00892770"/>
    <w:rsid w:val="00892CD4"/>
    <w:rsid w:val="00892EA1"/>
    <w:rsid w:val="00892F6E"/>
    <w:rsid w:val="00892F9A"/>
    <w:rsid w:val="00893081"/>
    <w:rsid w:val="0089327A"/>
    <w:rsid w:val="008933E8"/>
    <w:rsid w:val="008936A6"/>
    <w:rsid w:val="008938D3"/>
    <w:rsid w:val="0089393F"/>
    <w:rsid w:val="00893CCF"/>
    <w:rsid w:val="00893D16"/>
    <w:rsid w:val="00894172"/>
    <w:rsid w:val="0089452B"/>
    <w:rsid w:val="00894DD3"/>
    <w:rsid w:val="00895510"/>
    <w:rsid w:val="008955BE"/>
    <w:rsid w:val="00895728"/>
    <w:rsid w:val="00895864"/>
    <w:rsid w:val="0089595B"/>
    <w:rsid w:val="00895A65"/>
    <w:rsid w:val="0089615A"/>
    <w:rsid w:val="00896250"/>
    <w:rsid w:val="0089674E"/>
    <w:rsid w:val="00896BDB"/>
    <w:rsid w:val="00896F07"/>
    <w:rsid w:val="0089717D"/>
    <w:rsid w:val="0089736D"/>
    <w:rsid w:val="008975C9"/>
    <w:rsid w:val="008A0281"/>
    <w:rsid w:val="008A03A8"/>
    <w:rsid w:val="008A0B41"/>
    <w:rsid w:val="008A0C56"/>
    <w:rsid w:val="008A0C7F"/>
    <w:rsid w:val="008A0D27"/>
    <w:rsid w:val="008A0F4D"/>
    <w:rsid w:val="008A11D0"/>
    <w:rsid w:val="008A1ACD"/>
    <w:rsid w:val="008A1F9D"/>
    <w:rsid w:val="008A210C"/>
    <w:rsid w:val="008A21FC"/>
    <w:rsid w:val="008A2353"/>
    <w:rsid w:val="008A2419"/>
    <w:rsid w:val="008A25AC"/>
    <w:rsid w:val="008A2761"/>
    <w:rsid w:val="008A2845"/>
    <w:rsid w:val="008A292F"/>
    <w:rsid w:val="008A29B5"/>
    <w:rsid w:val="008A2D11"/>
    <w:rsid w:val="008A3516"/>
    <w:rsid w:val="008A35AD"/>
    <w:rsid w:val="008A3710"/>
    <w:rsid w:val="008A389A"/>
    <w:rsid w:val="008A38F9"/>
    <w:rsid w:val="008A3ED6"/>
    <w:rsid w:val="008A446E"/>
    <w:rsid w:val="008A45A7"/>
    <w:rsid w:val="008A4793"/>
    <w:rsid w:val="008A4838"/>
    <w:rsid w:val="008A4911"/>
    <w:rsid w:val="008A497D"/>
    <w:rsid w:val="008A4C82"/>
    <w:rsid w:val="008A4DC5"/>
    <w:rsid w:val="008A5346"/>
    <w:rsid w:val="008A54BC"/>
    <w:rsid w:val="008A5889"/>
    <w:rsid w:val="008A5CD9"/>
    <w:rsid w:val="008A5EEF"/>
    <w:rsid w:val="008A63F1"/>
    <w:rsid w:val="008A6439"/>
    <w:rsid w:val="008A6637"/>
    <w:rsid w:val="008A671D"/>
    <w:rsid w:val="008A6C6A"/>
    <w:rsid w:val="008A6E88"/>
    <w:rsid w:val="008A7037"/>
    <w:rsid w:val="008A7204"/>
    <w:rsid w:val="008A7413"/>
    <w:rsid w:val="008A746C"/>
    <w:rsid w:val="008A7740"/>
    <w:rsid w:val="008A77EC"/>
    <w:rsid w:val="008B0057"/>
    <w:rsid w:val="008B01EA"/>
    <w:rsid w:val="008B02AF"/>
    <w:rsid w:val="008B0444"/>
    <w:rsid w:val="008B044D"/>
    <w:rsid w:val="008B0460"/>
    <w:rsid w:val="008B0473"/>
    <w:rsid w:val="008B051D"/>
    <w:rsid w:val="008B095D"/>
    <w:rsid w:val="008B0A32"/>
    <w:rsid w:val="008B0BCE"/>
    <w:rsid w:val="008B0D35"/>
    <w:rsid w:val="008B0EF8"/>
    <w:rsid w:val="008B1008"/>
    <w:rsid w:val="008B1422"/>
    <w:rsid w:val="008B15A9"/>
    <w:rsid w:val="008B175C"/>
    <w:rsid w:val="008B193F"/>
    <w:rsid w:val="008B1A65"/>
    <w:rsid w:val="008B250F"/>
    <w:rsid w:val="008B2841"/>
    <w:rsid w:val="008B2B20"/>
    <w:rsid w:val="008B2DD1"/>
    <w:rsid w:val="008B2FF7"/>
    <w:rsid w:val="008B3169"/>
    <w:rsid w:val="008B3481"/>
    <w:rsid w:val="008B34F2"/>
    <w:rsid w:val="008B37A7"/>
    <w:rsid w:val="008B3F89"/>
    <w:rsid w:val="008B4251"/>
    <w:rsid w:val="008B4495"/>
    <w:rsid w:val="008B449D"/>
    <w:rsid w:val="008B45A0"/>
    <w:rsid w:val="008B478C"/>
    <w:rsid w:val="008B47A2"/>
    <w:rsid w:val="008B4BB6"/>
    <w:rsid w:val="008B4C68"/>
    <w:rsid w:val="008B4E89"/>
    <w:rsid w:val="008B4F23"/>
    <w:rsid w:val="008B4FD7"/>
    <w:rsid w:val="008B506D"/>
    <w:rsid w:val="008B509A"/>
    <w:rsid w:val="008B5458"/>
    <w:rsid w:val="008B5E73"/>
    <w:rsid w:val="008B5E96"/>
    <w:rsid w:val="008B60F6"/>
    <w:rsid w:val="008B6267"/>
    <w:rsid w:val="008B657A"/>
    <w:rsid w:val="008B6772"/>
    <w:rsid w:val="008B6E5B"/>
    <w:rsid w:val="008B6F78"/>
    <w:rsid w:val="008B706B"/>
    <w:rsid w:val="008B70D0"/>
    <w:rsid w:val="008B73FC"/>
    <w:rsid w:val="008B7555"/>
    <w:rsid w:val="008B772A"/>
    <w:rsid w:val="008B7ACF"/>
    <w:rsid w:val="008B7BDF"/>
    <w:rsid w:val="008B7CCC"/>
    <w:rsid w:val="008B7CDE"/>
    <w:rsid w:val="008C0188"/>
    <w:rsid w:val="008C02BF"/>
    <w:rsid w:val="008C07C5"/>
    <w:rsid w:val="008C099B"/>
    <w:rsid w:val="008C0A09"/>
    <w:rsid w:val="008C0B78"/>
    <w:rsid w:val="008C0B9D"/>
    <w:rsid w:val="008C0CE5"/>
    <w:rsid w:val="008C0E8D"/>
    <w:rsid w:val="008C0ED1"/>
    <w:rsid w:val="008C0F26"/>
    <w:rsid w:val="008C130E"/>
    <w:rsid w:val="008C1FFD"/>
    <w:rsid w:val="008C2140"/>
    <w:rsid w:val="008C2311"/>
    <w:rsid w:val="008C2369"/>
    <w:rsid w:val="008C2595"/>
    <w:rsid w:val="008C2829"/>
    <w:rsid w:val="008C37DB"/>
    <w:rsid w:val="008C38A7"/>
    <w:rsid w:val="008C3A4D"/>
    <w:rsid w:val="008C3D4E"/>
    <w:rsid w:val="008C40C0"/>
    <w:rsid w:val="008C497E"/>
    <w:rsid w:val="008C4A61"/>
    <w:rsid w:val="008C51B3"/>
    <w:rsid w:val="008C52F3"/>
    <w:rsid w:val="008C58B5"/>
    <w:rsid w:val="008C5B2A"/>
    <w:rsid w:val="008C6183"/>
    <w:rsid w:val="008C65BF"/>
    <w:rsid w:val="008C671C"/>
    <w:rsid w:val="008C6AC5"/>
    <w:rsid w:val="008C6AE9"/>
    <w:rsid w:val="008C6DD2"/>
    <w:rsid w:val="008C7041"/>
    <w:rsid w:val="008C74D7"/>
    <w:rsid w:val="008C7501"/>
    <w:rsid w:val="008C7A31"/>
    <w:rsid w:val="008C7C15"/>
    <w:rsid w:val="008D0238"/>
    <w:rsid w:val="008D0277"/>
    <w:rsid w:val="008D03E6"/>
    <w:rsid w:val="008D046C"/>
    <w:rsid w:val="008D08F3"/>
    <w:rsid w:val="008D0A8E"/>
    <w:rsid w:val="008D142C"/>
    <w:rsid w:val="008D143A"/>
    <w:rsid w:val="008D16E8"/>
    <w:rsid w:val="008D1B04"/>
    <w:rsid w:val="008D1C59"/>
    <w:rsid w:val="008D1CC6"/>
    <w:rsid w:val="008D1DE0"/>
    <w:rsid w:val="008D1E2A"/>
    <w:rsid w:val="008D1F53"/>
    <w:rsid w:val="008D1FF5"/>
    <w:rsid w:val="008D2A54"/>
    <w:rsid w:val="008D30B1"/>
    <w:rsid w:val="008D3149"/>
    <w:rsid w:val="008D39E2"/>
    <w:rsid w:val="008D3DC2"/>
    <w:rsid w:val="008D436C"/>
    <w:rsid w:val="008D44D0"/>
    <w:rsid w:val="008D4800"/>
    <w:rsid w:val="008D4E8D"/>
    <w:rsid w:val="008D4F09"/>
    <w:rsid w:val="008D5ACF"/>
    <w:rsid w:val="008D5BCC"/>
    <w:rsid w:val="008D5BFD"/>
    <w:rsid w:val="008D6101"/>
    <w:rsid w:val="008D64FD"/>
    <w:rsid w:val="008D654A"/>
    <w:rsid w:val="008D6767"/>
    <w:rsid w:val="008D6805"/>
    <w:rsid w:val="008D6868"/>
    <w:rsid w:val="008D6886"/>
    <w:rsid w:val="008D68BE"/>
    <w:rsid w:val="008D68E4"/>
    <w:rsid w:val="008D6B12"/>
    <w:rsid w:val="008D71BE"/>
    <w:rsid w:val="008D7966"/>
    <w:rsid w:val="008D7AED"/>
    <w:rsid w:val="008D7C0E"/>
    <w:rsid w:val="008E00D2"/>
    <w:rsid w:val="008E017B"/>
    <w:rsid w:val="008E018E"/>
    <w:rsid w:val="008E032E"/>
    <w:rsid w:val="008E03E7"/>
    <w:rsid w:val="008E0409"/>
    <w:rsid w:val="008E05C7"/>
    <w:rsid w:val="008E09AA"/>
    <w:rsid w:val="008E0C48"/>
    <w:rsid w:val="008E0D49"/>
    <w:rsid w:val="008E1194"/>
    <w:rsid w:val="008E13C7"/>
    <w:rsid w:val="008E13CC"/>
    <w:rsid w:val="008E14DD"/>
    <w:rsid w:val="008E1532"/>
    <w:rsid w:val="008E1594"/>
    <w:rsid w:val="008E1839"/>
    <w:rsid w:val="008E19A6"/>
    <w:rsid w:val="008E1BE1"/>
    <w:rsid w:val="008E1E3A"/>
    <w:rsid w:val="008E1E7D"/>
    <w:rsid w:val="008E22EE"/>
    <w:rsid w:val="008E233A"/>
    <w:rsid w:val="008E245A"/>
    <w:rsid w:val="008E26D1"/>
    <w:rsid w:val="008E2789"/>
    <w:rsid w:val="008E2BE0"/>
    <w:rsid w:val="008E3168"/>
    <w:rsid w:val="008E3245"/>
    <w:rsid w:val="008E330B"/>
    <w:rsid w:val="008E340C"/>
    <w:rsid w:val="008E3524"/>
    <w:rsid w:val="008E3F8B"/>
    <w:rsid w:val="008E4203"/>
    <w:rsid w:val="008E459E"/>
    <w:rsid w:val="008E4809"/>
    <w:rsid w:val="008E4FB1"/>
    <w:rsid w:val="008E568B"/>
    <w:rsid w:val="008E5755"/>
    <w:rsid w:val="008E59C3"/>
    <w:rsid w:val="008E5CAD"/>
    <w:rsid w:val="008E5CC9"/>
    <w:rsid w:val="008E60B0"/>
    <w:rsid w:val="008E64B2"/>
    <w:rsid w:val="008E67FF"/>
    <w:rsid w:val="008E688D"/>
    <w:rsid w:val="008E6ADC"/>
    <w:rsid w:val="008E6B79"/>
    <w:rsid w:val="008E6C63"/>
    <w:rsid w:val="008E6EE3"/>
    <w:rsid w:val="008E72B0"/>
    <w:rsid w:val="008E76C0"/>
    <w:rsid w:val="008E78D6"/>
    <w:rsid w:val="008E7C36"/>
    <w:rsid w:val="008F08EB"/>
    <w:rsid w:val="008F0ABC"/>
    <w:rsid w:val="008F0C02"/>
    <w:rsid w:val="008F1457"/>
    <w:rsid w:val="008F16CC"/>
    <w:rsid w:val="008F183D"/>
    <w:rsid w:val="008F189B"/>
    <w:rsid w:val="008F1CA7"/>
    <w:rsid w:val="008F1D46"/>
    <w:rsid w:val="008F279E"/>
    <w:rsid w:val="008F2887"/>
    <w:rsid w:val="008F2DA5"/>
    <w:rsid w:val="008F2E58"/>
    <w:rsid w:val="008F3193"/>
    <w:rsid w:val="008F32E3"/>
    <w:rsid w:val="008F36CE"/>
    <w:rsid w:val="008F3904"/>
    <w:rsid w:val="008F3AA3"/>
    <w:rsid w:val="008F3EDA"/>
    <w:rsid w:val="008F413C"/>
    <w:rsid w:val="008F41D5"/>
    <w:rsid w:val="008F4321"/>
    <w:rsid w:val="008F43AD"/>
    <w:rsid w:val="008F4951"/>
    <w:rsid w:val="008F497A"/>
    <w:rsid w:val="008F4AD5"/>
    <w:rsid w:val="008F4D94"/>
    <w:rsid w:val="008F50C7"/>
    <w:rsid w:val="008F514E"/>
    <w:rsid w:val="008F5378"/>
    <w:rsid w:val="008F5459"/>
    <w:rsid w:val="008F5865"/>
    <w:rsid w:val="008F5998"/>
    <w:rsid w:val="008F5A24"/>
    <w:rsid w:val="008F5B93"/>
    <w:rsid w:val="008F5C48"/>
    <w:rsid w:val="008F5CCC"/>
    <w:rsid w:val="008F5D3E"/>
    <w:rsid w:val="008F5DAA"/>
    <w:rsid w:val="008F5DB4"/>
    <w:rsid w:val="008F5F77"/>
    <w:rsid w:val="008F5FBE"/>
    <w:rsid w:val="008F5FD8"/>
    <w:rsid w:val="008F6198"/>
    <w:rsid w:val="008F62F7"/>
    <w:rsid w:val="008F6494"/>
    <w:rsid w:val="008F6664"/>
    <w:rsid w:val="008F66A9"/>
    <w:rsid w:val="008F6918"/>
    <w:rsid w:val="008F694F"/>
    <w:rsid w:val="008F6A5B"/>
    <w:rsid w:val="008F6CBD"/>
    <w:rsid w:val="008F6D6D"/>
    <w:rsid w:val="008F728D"/>
    <w:rsid w:val="008F762D"/>
    <w:rsid w:val="008F7785"/>
    <w:rsid w:val="008F79B9"/>
    <w:rsid w:val="008F7BA6"/>
    <w:rsid w:val="008F7BF8"/>
    <w:rsid w:val="008F7D94"/>
    <w:rsid w:val="0090004A"/>
    <w:rsid w:val="00900101"/>
    <w:rsid w:val="00900326"/>
    <w:rsid w:val="009008E7"/>
    <w:rsid w:val="009009E7"/>
    <w:rsid w:val="00900A5E"/>
    <w:rsid w:val="00900EA2"/>
    <w:rsid w:val="00901329"/>
    <w:rsid w:val="0090141B"/>
    <w:rsid w:val="0090158A"/>
    <w:rsid w:val="00901635"/>
    <w:rsid w:val="00901678"/>
    <w:rsid w:val="009019EB"/>
    <w:rsid w:val="00901A34"/>
    <w:rsid w:val="00901F49"/>
    <w:rsid w:val="009022BE"/>
    <w:rsid w:val="00903459"/>
    <w:rsid w:val="009035D9"/>
    <w:rsid w:val="009036CD"/>
    <w:rsid w:val="00903800"/>
    <w:rsid w:val="009042B9"/>
    <w:rsid w:val="00904537"/>
    <w:rsid w:val="00904846"/>
    <w:rsid w:val="0090492E"/>
    <w:rsid w:val="009050CC"/>
    <w:rsid w:val="00905B6F"/>
    <w:rsid w:val="00906052"/>
    <w:rsid w:val="0090618F"/>
    <w:rsid w:val="0090622E"/>
    <w:rsid w:val="0090659A"/>
    <w:rsid w:val="00906618"/>
    <w:rsid w:val="00906655"/>
    <w:rsid w:val="0090700C"/>
    <w:rsid w:val="009072DF"/>
    <w:rsid w:val="0090739C"/>
    <w:rsid w:val="0090781D"/>
    <w:rsid w:val="00907ACF"/>
    <w:rsid w:val="00910316"/>
    <w:rsid w:val="00910383"/>
    <w:rsid w:val="00910531"/>
    <w:rsid w:val="0091077A"/>
    <w:rsid w:val="00910988"/>
    <w:rsid w:val="009110A8"/>
    <w:rsid w:val="009112B7"/>
    <w:rsid w:val="0091173E"/>
    <w:rsid w:val="00911887"/>
    <w:rsid w:val="00911BFD"/>
    <w:rsid w:val="00911DAD"/>
    <w:rsid w:val="00911E5E"/>
    <w:rsid w:val="00911FE4"/>
    <w:rsid w:val="00912239"/>
    <w:rsid w:val="00912875"/>
    <w:rsid w:val="009128AE"/>
    <w:rsid w:val="00912F30"/>
    <w:rsid w:val="00912FFF"/>
    <w:rsid w:val="00913055"/>
    <w:rsid w:val="00913118"/>
    <w:rsid w:val="00913922"/>
    <w:rsid w:val="00913F8A"/>
    <w:rsid w:val="00914088"/>
    <w:rsid w:val="009140AA"/>
    <w:rsid w:val="00914776"/>
    <w:rsid w:val="00914C48"/>
    <w:rsid w:val="00915ED1"/>
    <w:rsid w:val="0091611D"/>
    <w:rsid w:val="00916430"/>
    <w:rsid w:val="00916A24"/>
    <w:rsid w:val="009171BF"/>
    <w:rsid w:val="009173D7"/>
    <w:rsid w:val="009175B3"/>
    <w:rsid w:val="00917612"/>
    <w:rsid w:val="009178C1"/>
    <w:rsid w:val="00917910"/>
    <w:rsid w:val="00917A9A"/>
    <w:rsid w:val="00917D54"/>
    <w:rsid w:val="00917DBE"/>
    <w:rsid w:val="0091E61C"/>
    <w:rsid w:val="00920495"/>
    <w:rsid w:val="009206ED"/>
    <w:rsid w:val="009209E4"/>
    <w:rsid w:val="00920DB0"/>
    <w:rsid w:val="00920E23"/>
    <w:rsid w:val="00921327"/>
    <w:rsid w:val="00921966"/>
    <w:rsid w:val="00921F86"/>
    <w:rsid w:val="00922309"/>
    <w:rsid w:val="00922444"/>
    <w:rsid w:val="009227C4"/>
    <w:rsid w:val="00922A7F"/>
    <w:rsid w:val="00922D93"/>
    <w:rsid w:val="00922E1C"/>
    <w:rsid w:val="00922E36"/>
    <w:rsid w:val="0092356D"/>
    <w:rsid w:val="00923A01"/>
    <w:rsid w:val="00923A25"/>
    <w:rsid w:val="00923A2D"/>
    <w:rsid w:val="00923BA5"/>
    <w:rsid w:val="00923C84"/>
    <w:rsid w:val="00923D44"/>
    <w:rsid w:val="00923DE2"/>
    <w:rsid w:val="0092438C"/>
    <w:rsid w:val="0092499B"/>
    <w:rsid w:val="00924BAE"/>
    <w:rsid w:val="00924F7F"/>
    <w:rsid w:val="00925FE8"/>
    <w:rsid w:val="00926394"/>
    <w:rsid w:val="00926AA9"/>
    <w:rsid w:val="00926B84"/>
    <w:rsid w:val="00926C33"/>
    <w:rsid w:val="009270E1"/>
    <w:rsid w:val="009271C5"/>
    <w:rsid w:val="009275C1"/>
    <w:rsid w:val="00927890"/>
    <w:rsid w:val="00927A50"/>
    <w:rsid w:val="00927B04"/>
    <w:rsid w:val="00927E98"/>
    <w:rsid w:val="00930322"/>
    <w:rsid w:val="00930593"/>
    <w:rsid w:val="009306D5"/>
    <w:rsid w:val="00930E42"/>
    <w:rsid w:val="0093118C"/>
    <w:rsid w:val="009314F6"/>
    <w:rsid w:val="009315B1"/>
    <w:rsid w:val="009318B7"/>
    <w:rsid w:val="009318F8"/>
    <w:rsid w:val="00931BC6"/>
    <w:rsid w:val="00931C3F"/>
    <w:rsid w:val="00931C94"/>
    <w:rsid w:val="00931E8A"/>
    <w:rsid w:val="00931F72"/>
    <w:rsid w:val="009322CC"/>
    <w:rsid w:val="00932380"/>
    <w:rsid w:val="00932661"/>
    <w:rsid w:val="00932738"/>
    <w:rsid w:val="00932B98"/>
    <w:rsid w:val="00932FD6"/>
    <w:rsid w:val="0093380B"/>
    <w:rsid w:val="009339C7"/>
    <w:rsid w:val="0093413D"/>
    <w:rsid w:val="00934426"/>
    <w:rsid w:val="009346AB"/>
    <w:rsid w:val="009346F2"/>
    <w:rsid w:val="00934A53"/>
    <w:rsid w:val="00934DB3"/>
    <w:rsid w:val="00934F99"/>
    <w:rsid w:val="009354B9"/>
    <w:rsid w:val="00935A40"/>
    <w:rsid w:val="00935A51"/>
    <w:rsid w:val="0093613D"/>
    <w:rsid w:val="00936505"/>
    <w:rsid w:val="009367D5"/>
    <w:rsid w:val="00936886"/>
    <w:rsid w:val="00936CDB"/>
    <w:rsid w:val="00936EDB"/>
    <w:rsid w:val="00937DF3"/>
    <w:rsid w:val="00940100"/>
    <w:rsid w:val="009403AF"/>
    <w:rsid w:val="009405F7"/>
    <w:rsid w:val="009407A6"/>
    <w:rsid w:val="00940C84"/>
    <w:rsid w:val="00940F07"/>
    <w:rsid w:val="009411D0"/>
    <w:rsid w:val="009413B1"/>
    <w:rsid w:val="009415E6"/>
    <w:rsid w:val="00941C0F"/>
    <w:rsid w:val="00941F0F"/>
    <w:rsid w:val="009426AD"/>
    <w:rsid w:val="00942A5A"/>
    <w:rsid w:val="00942AB6"/>
    <w:rsid w:val="009430EB"/>
    <w:rsid w:val="00943178"/>
    <w:rsid w:val="00943198"/>
    <w:rsid w:val="009431A1"/>
    <w:rsid w:val="009433F1"/>
    <w:rsid w:val="0094398C"/>
    <w:rsid w:val="00943F7D"/>
    <w:rsid w:val="009441A0"/>
    <w:rsid w:val="00944285"/>
    <w:rsid w:val="00944E64"/>
    <w:rsid w:val="00945220"/>
    <w:rsid w:val="009452E0"/>
    <w:rsid w:val="00945A2D"/>
    <w:rsid w:val="00945CEB"/>
    <w:rsid w:val="00945E55"/>
    <w:rsid w:val="00945E8E"/>
    <w:rsid w:val="009461D6"/>
    <w:rsid w:val="00946238"/>
    <w:rsid w:val="009462B1"/>
    <w:rsid w:val="009463F7"/>
    <w:rsid w:val="00946582"/>
    <w:rsid w:val="009465E8"/>
    <w:rsid w:val="00946ABE"/>
    <w:rsid w:val="00946D0E"/>
    <w:rsid w:val="00946FE6"/>
    <w:rsid w:val="00947532"/>
    <w:rsid w:val="0094766F"/>
    <w:rsid w:val="00947A63"/>
    <w:rsid w:val="00947AEA"/>
    <w:rsid w:val="0095007B"/>
    <w:rsid w:val="0095043A"/>
    <w:rsid w:val="009505C5"/>
    <w:rsid w:val="00950836"/>
    <w:rsid w:val="00950B29"/>
    <w:rsid w:val="00950B34"/>
    <w:rsid w:val="00950B4C"/>
    <w:rsid w:val="00950D65"/>
    <w:rsid w:val="00950FCE"/>
    <w:rsid w:val="009514EE"/>
    <w:rsid w:val="00951556"/>
    <w:rsid w:val="00951A4F"/>
    <w:rsid w:val="00951CDC"/>
    <w:rsid w:val="00952D26"/>
    <w:rsid w:val="00952D54"/>
    <w:rsid w:val="00952D96"/>
    <w:rsid w:val="00952E94"/>
    <w:rsid w:val="00952FC1"/>
    <w:rsid w:val="00953037"/>
    <w:rsid w:val="00953B3B"/>
    <w:rsid w:val="00953D4C"/>
    <w:rsid w:val="00954207"/>
    <w:rsid w:val="0095442F"/>
    <w:rsid w:val="00954506"/>
    <w:rsid w:val="00954891"/>
    <w:rsid w:val="009548C2"/>
    <w:rsid w:val="00954A2F"/>
    <w:rsid w:val="00954C7D"/>
    <w:rsid w:val="00954F3C"/>
    <w:rsid w:val="0095532B"/>
    <w:rsid w:val="00955380"/>
    <w:rsid w:val="00955F98"/>
    <w:rsid w:val="009560C3"/>
    <w:rsid w:val="009561DE"/>
    <w:rsid w:val="00956426"/>
    <w:rsid w:val="0095658C"/>
    <w:rsid w:val="00956A93"/>
    <w:rsid w:val="00956B56"/>
    <w:rsid w:val="00956D5E"/>
    <w:rsid w:val="00956F99"/>
    <w:rsid w:val="00956FD6"/>
    <w:rsid w:val="0095779E"/>
    <w:rsid w:val="009577CA"/>
    <w:rsid w:val="0095784C"/>
    <w:rsid w:val="00957977"/>
    <w:rsid w:val="009579AC"/>
    <w:rsid w:val="009601A6"/>
    <w:rsid w:val="009605F9"/>
    <w:rsid w:val="009607D2"/>
    <w:rsid w:val="00960911"/>
    <w:rsid w:val="00960BC9"/>
    <w:rsid w:val="00960CD0"/>
    <w:rsid w:val="00960CEA"/>
    <w:rsid w:val="00960D8B"/>
    <w:rsid w:val="00960E7C"/>
    <w:rsid w:val="009612F9"/>
    <w:rsid w:val="009618EF"/>
    <w:rsid w:val="009619B2"/>
    <w:rsid w:val="00961B2C"/>
    <w:rsid w:val="00962C78"/>
    <w:rsid w:val="00962DE5"/>
    <w:rsid w:val="00963245"/>
    <w:rsid w:val="009633BD"/>
    <w:rsid w:val="009634D8"/>
    <w:rsid w:val="0096353B"/>
    <w:rsid w:val="009636FC"/>
    <w:rsid w:val="00963C10"/>
    <w:rsid w:val="00963C70"/>
    <w:rsid w:val="00963C81"/>
    <w:rsid w:val="00963C91"/>
    <w:rsid w:val="009640B9"/>
    <w:rsid w:val="00964277"/>
    <w:rsid w:val="0096433F"/>
    <w:rsid w:val="00964468"/>
    <w:rsid w:val="00964F59"/>
    <w:rsid w:val="009651A8"/>
    <w:rsid w:val="009652E6"/>
    <w:rsid w:val="00965781"/>
    <w:rsid w:val="0096592D"/>
    <w:rsid w:val="00965B93"/>
    <w:rsid w:val="00965D7E"/>
    <w:rsid w:val="00965E45"/>
    <w:rsid w:val="00965F6B"/>
    <w:rsid w:val="0096605B"/>
    <w:rsid w:val="00966314"/>
    <w:rsid w:val="00966BC1"/>
    <w:rsid w:val="00966E2E"/>
    <w:rsid w:val="0096717F"/>
    <w:rsid w:val="00967230"/>
    <w:rsid w:val="009672CE"/>
    <w:rsid w:val="00967332"/>
    <w:rsid w:val="0096741D"/>
    <w:rsid w:val="009676E9"/>
    <w:rsid w:val="00967C81"/>
    <w:rsid w:val="00967F63"/>
    <w:rsid w:val="0097029E"/>
    <w:rsid w:val="00970397"/>
    <w:rsid w:val="009703B0"/>
    <w:rsid w:val="00970410"/>
    <w:rsid w:val="009704C7"/>
    <w:rsid w:val="00970543"/>
    <w:rsid w:val="00970588"/>
    <w:rsid w:val="0097085F"/>
    <w:rsid w:val="00970C2F"/>
    <w:rsid w:val="00970C6F"/>
    <w:rsid w:val="0097123A"/>
    <w:rsid w:val="009713AA"/>
    <w:rsid w:val="0097144B"/>
    <w:rsid w:val="00971930"/>
    <w:rsid w:val="00971999"/>
    <w:rsid w:val="009719A8"/>
    <w:rsid w:val="00971C71"/>
    <w:rsid w:val="00972697"/>
    <w:rsid w:val="009728BE"/>
    <w:rsid w:val="00972A21"/>
    <w:rsid w:val="00972A8E"/>
    <w:rsid w:val="00972D6E"/>
    <w:rsid w:val="00972E5C"/>
    <w:rsid w:val="009730DF"/>
    <w:rsid w:val="00973125"/>
    <w:rsid w:val="009735B3"/>
    <w:rsid w:val="009736BF"/>
    <w:rsid w:val="009738B2"/>
    <w:rsid w:val="00973DE8"/>
    <w:rsid w:val="00973FA5"/>
    <w:rsid w:val="009740AD"/>
    <w:rsid w:val="009741CC"/>
    <w:rsid w:val="00974BE1"/>
    <w:rsid w:val="009754F0"/>
    <w:rsid w:val="00975619"/>
    <w:rsid w:val="009758BD"/>
    <w:rsid w:val="00975B32"/>
    <w:rsid w:val="00975B4B"/>
    <w:rsid w:val="00975EC8"/>
    <w:rsid w:val="00976467"/>
    <w:rsid w:val="009767E3"/>
    <w:rsid w:val="009779CB"/>
    <w:rsid w:val="00977D48"/>
    <w:rsid w:val="00977F38"/>
    <w:rsid w:val="00977FC2"/>
    <w:rsid w:val="00980195"/>
    <w:rsid w:val="0098055B"/>
    <w:rsid w:val="0098059F"/>
    <w:rsid w:val="00980D6E"/>
    <w:rsid w:val="00980FD5"/>
    <w:rsid w:val="009810EA"/>
    <w:rsid w:val="009811F4"/>
    <w:rsid w:val="00981624"/>
    <w:rsid w:val="009819B4"/>
    <w:rsid w:val="00981A23"/>
    <w:rsid w:val="00981B36"/>
    <w:rsid w:val="00981B92"/>
    <w:rsid w:val="00982267"/>
    <w:rsid w:val="0098226E"/>
    <w:rsid w:val="0098228A"/>
    <w:rsid w:val="009823D1"/>
    <w:rsid w:val="0098254B"/>
    <w:rsid w:val="00982692"/>
    <w:rsid w:val="00982B8E"/>
    <w:rsid w:val="009830DE"/>
    <w:rsid w:val="0098348C"/>
    <w:rsid w:val="00983698"/>
    <w:rsid w:val="00983985"/>
    <w:rsid w:val="00983DB8"/>
    <w:rsid w:val="00983E2E"/>
    <w:rsid w:val="00984177"/>
    <w:rsid w:val="00984215"/>
    <w:rsid w:val="0098452B"/>
    <w:rsid w:val="009846DC"/>
    <w:rsid w:val="00984935"/>
    <w:rsid w:val="00985232"/>
    <w:rsid w:val="0098539B"/>
    <w:rsid w:val="009853BD"/>
    <w:rsid w:val="00985457"/>
    <w:rsid w:val="0098551B"/>
    <w:rsid w:val="00985596"/>
    <w:rsid w:val="009856D4"/>
    <w:rsid w:val="00985860"/>
    <w:rsid w:val="00985D55"/>
    <w:rsid w:val="00985FE1"/>
    <w:rsid w:val="00986039"/>
    <w:rsid w:val="009860AB"/>
    <w:rsid w:val="009860DE"/>
    <w:rsid w:val="009861AD"/>
    <w:rsid w:val="009861DE"/>
    <w:rsid w:val="009865AD"/>
    <w:rsid w:val="00987DBF"/>
    <w:rsid w:val="00990076"/>
    <w:rsid w:val="009901BF"/>
    <w:rsid w:val="009906C6"/>
    <w:rsid w:val="009908AC"/>
    <w:rsid w:val="00990958"/>
    <w:rsid w:val="009909CC"/>
    <w:rsid w:val="00990A2F"/>
    <w:rsid w:val="00990B56"/>
    <w:rsid w:val="00990DBC"/>
    <w:rsid w:val="00991156"/>
    <w:rsid w:val="009911D1"/>
    <w:rsid w:val="009915DC"/>
    <w:rsid w:val="009917E7"/>
    <w:rsid w:val="00991A43"/>
    <w:rsid w:val="00991A7F"/>
    <w:rsid w:val="0099204E"/>
    <w:rsid w:val="00992071"/>
    <w:rsid w:val="0099246D"/>
    <w:rsid w:val="00992623"/>
    <w:rsid w:val="00992712"/>
    <w:rsid w:val="00992BD4"/>
    <w:rsid w:val="00992CF4"/>
    <w:rsid w:val="00992D12"/>
    <w:rsid w:val="00992E34"/>
    <w:rsid w:val="009931C1"/>
    <w:rsid w:val="00993A7C"/>
    <w:rsid w:val="00993C1A"/>
    <w:rsid w:val="00993C55"/>
    <w:rsid w:val="00993E77"/>
    <w:rsid w:val="00993EE3"/>
    <w:rsid w:val="00993FAC"/>
    <w:rsid w:val="00994309"/>
    <w:rsid w:val="00994814"/>
    <w:rsid w:val="00994B57"/>
    <w:rsid w:val="00994D6E"/>
    <w:rsid w:val="00994E23"/>
    <w:rsid w:val="009956EE"/>
    <w:rsid w:val="00995708"/>
    <w:rsid w:val="009959E8"/>
    <w:rsid w:val="00995E23"/>
    <w:rsid w:val="00996149"/>
    <w:rsid w:val="00996777"/>
    <w:rsid w:val="009971D7"/>
    <w:rsid w:val="00997330"/>
    <w:rsid w:val="009973D7"/>
    <w:rsid w:val="009976CF"/>
    <w:rsid w:val="00997E65"/>
    <w:rsid w:val="009A0114"/>
    <w:rsid w:val="009A0421"/>
    <w:rsid w:val="009A04BD"/>
    <w:rsid w:val="009A052E"/>
    <w:rsid w:val="009A0D03"/>
    <w:rsid w:val="009A14EA"/>
    <w:rsid w:val="009A1BE0"/>
    <w:rsid w:val="009A1C8E"/>
    <w:rsid w:val="009A1E6E"/>
    <w:rsid w:val="009A1FA4"/>
    <w:rsid w:val="009A215E"/>
    <w:rsid w:val="009A2BE9"/>
    <w:rsid w:val="009A2C30"/>
    <w:rsid w:val="009A2CFD"/>
    <w:rsid w:val="009A31A9"/>
    <w:rsid w:val="009A4788"/>
    <w:rsid w:val="009A47E9"/>
    <w:rsid w:val="009A5383"/>
    <w:rsid w:val="009A55D9"/>
    <w:rsid w:val="009A568E"/>
    <w:rsid w:val="009A601F"/>
    <w:rsid w:val="009A6617"/>
    <w:rsid w:val="009A69D4"/>
    <w:rsid w:val="009A7057"/>
    <w:rsid w:val="009A78B8"/>
    <w:rsid w:val="009A7915"/>
    <w:rsid w:val="009A7CC0"/>
    <w:rsid w:val="009A7E34"/>
    <w:rsid w:val="009A7EFB"/>
    <w:rsid w:val="009B0A39"/>
    <w:rsid w:val="009B0C70"/>
    <w:rsid w:val="009B14C5"/>
    <w:rsid w:val="009B1530"/>
    <w:rsid w:val="009B1A1B"/>
    <w:rsid w:val="009B1AC3"/>
    <w:rsid w:val="009B20D0"/>
    <w:rsid w:val="009B2210"/>
    <w:rsid w:val="009B2744"/>
    <w:rsid w:val="009B2E81"/>
    <w:rsid w:val="009B2EC5"/>
    <w:rsid w:val="009B3145"/>
    <w:rsid w:val="009B32D7"/>
    <w:rsid w:val="009B3761"/>
    <w:rsid w:val="009B3801"/>
    <w:rsid w:val="009B3856"/>
    <w:rsid w:val="009B389F"/>
    <w:rsid w:val="009B39BD"/>
    <w:rsid w:val="009B3B05"/>
    <w:rsid w:val="009B3B12"/>
    <w:rsid w:val="009B3D14"/>
    <w:rsid w:val="009B3F7F"/>
    <w:rsid w:val="009B3FEE"/>
    <w:rsid w:val="009B42E4"/>
    <w:rsid w:val="009B46F4"/>
    <w:rsid w:val="009B49DC"/>
    <w:rsid w:val="009B4ACD"/>
    <w:rsid w:val="009B50B0"/>
    <w:rsid w:val="009B51CC"/>
    <w:rsid w:val="009B5692"/>
    <w:rsid w:val="009B5882"/>
    <w:rsid w:val="009B5A63"/>
    <w:rsid w:val="009B5C98"/>
    <w:rsid w:val="009B600E"/>
    <w:rsid w:val="009B6014"/>
    <w:rsid w:val="009B6896"/>
    <w:rsid w:val="009B6C52"/>
    <w:rsid w:val="009B6D5C"/>
    <w:rsid w:val="009B7AB1"/>
    <w:rsid w:val="009B7DD6"/>
    <w:rsid w:val="009C01F3"/>
    <w:rsid w:val="009C0510"/>
    <w:rsid w:val="009C0A42"/>
    <w:rsid w:val="009C0C11"/>
    <w:rsid w:val="009C0F22"/>
    <w:rsid w:val="009C12BE"/>
    <w:rsid w:val="009C1BE7"/>
    <w:rsid w:val="009C1EC0"/>
    <w:rsid w:val="009C1F97"/>
    <w:rsid w:val="009C2109"/>
    <w:rsid w:val="009C217E"/>
    <w:rsid w:val="009C224A"/>
    <w:rsid w:val="009C2417"/>
    <w:rsid w:val="009C26FE"/>
    <w:rsid w:val="009C2CD5"/>
    <w:rsid w:val="009C2E87"/>
    <w:rsid w:val="009C2F03"/>
    <w:rsid w:val="009C2FC9"/>
    <w:rsid w:val="009C3022"/>
    <w:rsid w:val="009C37D9"/>
    <w:rsid w:val="009C3AAA"/>
    <w:rsid w:val="009C3EE6"/>
    <w:rsid w:val="009C41BB"/>
    <w:rsid w:val="009C4776"/>
    <w:rsid w:val="009C477F"/>
    <w:rsid w:val="009C4973"/>
    <w:rsid w:val="009C4B13"/>
    <w:rsid w:val="009C4C1B"/>
    <w:rsid w:val="009C4E8E"/>
    <w:rsid w:val="009C4E98"/>
    <w:rsid w:val="009C4FBB"/>
    <w:rsid w:val="009C5272"/>
    <w:rsid w:val="009C53D4"/>
    <w:rsid w:val="009C561A"/>
    <w:rsid w:val="009C57B2"/>
    <w:rsid w:val="009C5A95"/>
    <w:rsid w:val="009C5BB3"/>
    <w:rsid w:val="009C5D5C"/>
    <w:rsid w:val="009C5DA4"/>
    <w:rsid w:val="009C5E43"/>
    <w:rsid w:val="009C5E81"/>
    <w:rsid w:val="009C5FB8"/>
    <w:rsid w:val="009C6840"/>
    <w:rsid w:val="009C6A0E"/>
    <w:rsid w:val="009C6A20"/>
    <w:rsid w:val="009C6D95"/>
    <w:rsid w:val="009C7275"/>
    <w:rsid w:val="009C7389"/>
    <w:rsid w:val="009C7467"/>
    <w:rsid w:val="009C7593"/>
    <w:rsid w:val="009C75D9"/>
    <w:rsid w:val="009C7612"/>
    <w:rsid w:val="009C771D"/>
    <w:rsid w:val="009C7F9F"/>
    <w:rsid w:val="009D03D1"/>
    <w:rsid w:val="009D04BF"/>
    <w:rsid w:val="009D05D8"/>
    <w:rsid w:val="009D0653"/>
    <w:rsid w:val="009D08B4"/>
    <w:rsid w:val="009D0B29"/>
    <w:rsid w:val="009D0C83"/>
    <w:rsid w:val="009D1197"/>
    <w:rsid w:val="009D17E5"/>
    <w:rsid w:val="009D181B"/>
    <w:rsid w:val="009D1A08"/>
    <w:rsid w:val="009D1AF3"/>
    <w:rsid w:val="009D1E26"/>
    <w:rsid w:val="009D1FC7"/>
    <w:rsid w:val="009D2212"/>
    <w:rsid w:val="009D27C0"/>
    <w:rsid w:val="009D27E5"/>
    <w:rsid w:val="009D28BB"/>
    <w:rsid w:val="009D2C4B"/>
    <w:rsid w:val="009D2EFB"/>
    <w:rsid w:val="009D31F5"/>
    <w:rsid w:val="009D34BD"/>
    <w:rsid w:val="009D3889"/>
    <w:rsid w:val="009D3937"/>
    <w:rsid w:val="009D39A3"/>
    <w:rsid w:val="009D3AB6"/>
    <w:rsid w:val="009D3D47"/>
    <w:rsid w:val="009D3D5B"/>
    <w:rsid w:val="009D3D84"/>
    <w:rsid w:val="009D3E80"/>
    <w:rsid w:val="009D404F"/>
    <w:rsid w:val="009D43D7"/>
    <w:rsid w:val="009D4633"/>
    <w:rsid w:val="009D4820"/>
    <w:rsid w:val="009D4A83"/>
    <w:rsid w:val="009D4AFD"/>
    <w:rsid w:val="009D4C42"/>
    <w:rsid w:val="009D4D38"/>
    <w:rsid w:val="009D5007"/>
    <w:rsid w:val="009D51FB"/>
    <w:rsid w:val="009D538A"/>
    <w:rsid w:val="009D63E2"/>
    <w:rsid w:val="009D68C3"/>
    <w:rsid w:val="009D6FEC"/>
    <w:rsid w:val="009D712D"/>
    <w:rsid w:val="009D75FA"/>
    <w:rsid w:val="009D78B3"/>
    <w:rsid w:val="009D7BFA"/>
    <w:rsid w:val="009D7E35"/>
    <w:rsid w:val="009D7F33"/>
    <w:rsid w:val="009E017E"/>
    <w:rsid w:val="009E0400"/>
    <w:rsid w:val="009E04FE"/>
    <w:rsid w:val="009E0FE9"/>
    <w:rsid w:val="009E1D2B"/>
    <w:rsid w:val="009E1DF4"/>
    <w:rsid w:val="009E1F06"/>
    <w:rsid w:val="009E2521"/>
    <w:rsid w:val="009E2605"/>
    <w:rsid w:val="009E35F5"/>
    <w:rsid w:val="009E3677"/>
    <w:rsid w:val="009E43E0"/>
    <w:rsid w:val="009E4844"/>
    <w:rsid w:val="009E4981"/>
    <w:rsid w:val="009E4C2A"/>
    <w:rsid w:val="009E4D6C"/>
    <w:rsid w:val="009E5022"/>
    <w:rsid w:val="009E5242"/>
    <w:rsid w:val="009E5503"/>
    <w:rsid w:val="009E59D4"/>
    <w:rsid w:val="009E59EF"/>
    <w:rsid w:val="009E5A97"/>
    <w:rsid w:val="009E5CDC"/>
    <w:rsid w:val="009E64C1"/>
    <w:rsid w:val="009E6986"/>
    <w:rsid w:val="009E6D1E"/>
    <w:rsid w:val="009E72F7"/>
    <w:rsid w:val="009E74D8"/>
    <w:rsid w:val="009E7BBE"/>
    <w:rsid w:val="009E7CC2"/>
    <w:rsid w:val="009E7F30"/>
    <w:rsid w:val="009E7F39"/>
    <w:rsid w:val="009F01BA"/>
    <w:rsid w:val="009F01EB"/>
    <w:rsid w:val="009F0515"/>
    <w:rsid w:val="009F0659"/>
    <w:rsid w:val="009F08C4"/>
    <w:rsid w:val="009F0B60"/>
    <w:rsid w:val="009F0D70"/>
    <w:rsid w:val="009F0E76"/>
    <w:rsid w:val="009F190B"/>
    <w:rsid w:val="009F1BA7"/>
    <w:rsid w:val="009F1C61"/>
    <w:rsid w:val="009F1E95"/>
    <w:rsid w:val="009F2428"/>
    <w:rsid w:val="009F26AA"/>
    <w:rsid w:val="009F27C8"/>
    <w:rsid w:val="009F2821"/>
    <w:rsid w:val="009F2C4F"/>
    <w:rsid w:val="009F2EBE"/>
    <w:rsid w:val="009F34D5"/>
    <w:rsid w:val="009F3BB4"/>
    <w:rsid w:val="009F4775"/>
    <w:rsid w:val="009F4960"/>
    <w:rsid w:val="009F49F9"/>
    <w:rsid w:val="009F4A7C"/>
    <w:rsid w:val="009F4AA1"/>
    <w:rsid w:val="009F4EE4"/>
    <w:rsid w:val="009F4FC6"/>
    <w:rsid w:val="009F50B8"/>
    <w:rsid w:val="009F528F"/>
    <w:rsid w:val="009F545C"/>
    <w:rsid w:val="009F55A3"/>
    <w:rsid w:val="009F595D"/>
    <w:rsid w:val="009F5A2E"/>
    <w:rsid w:val="009F5A66"/>
    <w:rsid w:val="009F5CC6"/>
    <w:rsid w:val="009F5DEF"/>
    <w:rsid w:val="009F5DFA"/>
    <w:rsid w:val="009F5E00"/>
    <w:rsid w:val="009F638D"/>
    <w:rsid w:val="009F6620"/>
    <w:rsid w:val="009F688F"/>
    <w:rsid w:val="009F68AE"/>
    <w:rsid w:val="009F6DDA"/>
    <w:rsid w:val="009F72D3"/>
    <w:rsid w:val="009F74D5"/>
    <w:rsid w:val="009F763B"/>
    <w:rsid w:val="009F78CC"/>
    <w:rsid w:val="009F7DAB"/>
    <w:rsid w:val="009F7E8A"/>
    <w:rsid w:val="009F7E92"/>
    <w:rsid w:val="009F7F67"/>
    <w:rsid w:val="009F7FC5"/>
    <w:rsid w:val="009FDCF3"/>
    <w:rsid w:val="00A001DD"/>
    <w:rsid w:val="00A00418"/>
    <w:rsid w:val="00A00620"/>
    <w:rsid w:val="00A00748"/>
    <w:rsid w:val="00A0075F"/>
    <w:rsid w:val="00A00911"/>
    <w:rsid w:val="00A00ACC"/>
    <w:rsid w:val="00A00E06"/>
    <w:rsid w:val="00A01628"/>
    <w:rsid w:val="00A016FC"/>
    <w:rsid w:val="00A01D85"/>
    <w:rsid w:val="00A01EF5"/>
    <w:rsid w:val="00A026E3"/>
    <w:rsid w:val="00A02748"/>
    <w:rsid w:val="00A02882"/>
    <w:rsid w:val="00A02CAC"/>
    <w:rsid w:val="00A02EC1"/>
    <w:rsid w:val="00A03066"/>
    <w:rsid w:val="00A032EF"/>
    <w:rsid w:val="00A034DA"/>
    <w:rsid w:val="00A03CE7"/>
    <w:rsid w:val="00A03D36"/>
    <w:rsid w:val="00A03DFC"/>
    <w:rsid w:val="00A04713"/>
    <w:rsid w:val="00A04E9F"/>
    <w:rsid w:val="00A04F50"/>
    <w:rsid w:val="00A054F7"/>
    <w:rsid w:val="00A0555F"/>
    <w:rsid w:val="00A05745"/>
    <w:rsid w:val="00A058D7"/>
    <w:rsid w:val="00A05995"/>
    <w:rsid w:val="00A05A75"/>
    <w:rsid w:val="00A05B0B"/>
    <w:rsid w:val="00A05B6C"/>
    <w:rsid w:val="00A05D06"/>
    <w:rsid w:val="00A05DE0"/>
    <w:rsid w:val="00A06008"/>
    <w:rsid w:val="00A06339"/>
    <w:rsid w:val="00A068BC"/>
    <w:rsid w:val="00A0699A"/>
    <w:rsid w:val="00A06AA7"/>
    <w:rsid w:val="00A06B9C"/>
    <w:rsid w:val="00A0750E"/>
    <w:rsid w:val="00A0770C"/>
    <w:rsid w:val="00A07A53"/>
    <w:rsid w:val="00A07B73"/>
    <w:rsid w:val="00A10085"/>
    <w:rsid w:val="00A103BE"/>
    <w:rsid w:val="00A10538"/>
    <w:rsid w:val="00A10835"/>
    <w:rsid w:val="00A11106"/>
    <w:rsid w:val="00A11116"/>
    <w:rsid w:val="00A1145F"/>
    <w:rsid w:val="00A1182E"/>
    <w:rsid w:val="00A11A59"/>
    <w:rsid w:val="00A11CF9"/>
    <w:rsid w:val="00A11DC7"/>
    <w:rsid w:val="00A1217A"/>
    <w:rsid w:val="00A12418"/>
    <w:rsid w:val="00A124BA"/>
    <w:rsid w:val="00A13106"/>
    <w:rsid w:val="00A132C4"/>
    <w:rsid w:val="00A133AA"/>
    <w:rsid w:val="00A13A3A"/>
    <w:rsid w:val="00A13B74"/>
    <w:rsid w:val="00A13D25"/>
    <w:rsid w:val="00A14101"/>
    <w:rsid w:val="00A15256"/>
    <w:rsid w:val="00A154CB"/>
    <w:rsid w:val="00A15700"/>
    <w:rsid w:val="00A157C9"/>
    <w:rsid w:val="00A15B4D"/>
    <w:rsid w:val="00A160F6"/>
    <w:rsid w:val="00A1627C"/>
    <w:rsid w:val="00A162B3"/>
    <w:rsid w:val="00A16994"/>
    <w:rsid w:val="00A16B7F"/>
    <w:rsid w:val="00A1755C"/>
    <w:rsid w:val="00A1767E"/>
    <w:rsid w:val="00A17C34"/>
    <w:rsid w:val="00A17D8E"/>
    <w:rsid w:val="00A17ECA"/>
    <w:rsid w:val="00A2025D"/>
    <w:rsid w:val="00A2097A"/>
    <w:rsid w:val="00A20B61"/>
    <w:rsid w:val="00A20E56"/>
    <w:rsid w:val="00A21151"/>
    <w:rsid w:val="00A211F5"/>
    <w:rsid w:val="00A21238"/>
    <w:rsid w:val="00A2136F"/>
    <w:rsid w:val="00A2196D"/>
    <w:rsid w:val="00A21BE1"/>
    <w:rsid w:val="00A2211E"/>
    <w:rsid w:val="00A221FE"/>
    <w:rsid w:val="00A22692"/>
    <w:rsid w:val="00A22C6E"/>
    <w:rsid w:val="00A22CB3"/>
    <w:rsid w:val="00A22D91"/>
    <w:rsid w:val="00A2312E"/>
    <w:rsid w:val="00A23201"/>
    <w:rsid w:val="00A232BD"/>
    <w:rsid w:val="00A23827"/>
    <w:rsid w:val="00A238B5"/>
    <w:rsid w:val="00A23903"/>
    <w:rsid w:val="00A23B04"/>
    <w:rsid w:val="00A23B9A"/>
    <w:rsid w:val="00A23BF9"/>
    <w:rsid w:val="00A23F21"/>
    <w:rsid w:val="00A2410E"/>
    <w:rsid w:val="00A243E0"/>
    <w:rsid w:val="00A244B9"/>
    <w:rsid w:val="00A24548"/>
    <w:rsid w:val="00A24845"/>
    <w:rsid w:val="00A24DCE"/>
    <w:rsid w:val="00A24F5F"/>
    <w:rsid w:val="00A250CA"/>
    <w:rsid w:val="00A251A2"/>
    <w:rsid w:val="00A25468"/>
    <w:rsid w:val="00A25529"/>
    <w:rsid w:val="00A25A9B"/>
    <w:rsid w:val="00A25D40"/>
    <w:rsid w:val="00A262FB"/>
    <w:rsid w:val="00A26623"/>
    <w:rsid w:val="00A26959"/>
    <w:rsid w:val="00A26E8A"/>
    <w:rsid w:val="00A26F33"/>
    <w:rsid w:val="00A27005"/>
    <w:rsid w:val="00A272A6"/>
    <w:rsid w:val="00A27A05"/>
    <w:rsid w:val="00A27BF7"/>
    <w:rsid w:val="00A27EA8"/>
    <w:rsid w:val="00A2C34B"/>
    <w:rsid w:val="00A301DF"/>
    <w:rsid w:val="00A3020A"/>
    <w:rsid w:val="00A30273"/>
    <w:rsid w:val="00A306B3"/>
    <w:rsid w:val="00A30A08"/>
    <w:rsid w:val="00A30F1B"/>
    <w:rsid w:val="00A3133F"/>
    <w:rsid w:val="00A315F0"/>
    <w:rsid w:val="00A32302"/>
    <w:rsid w:val="00A323F4"/>
    <w:rsid w:val="00A329D9"/>
    <w:rsid w:val="00A32D15"/>
    <w:rsid w:val="00A32FAC"/>
    <w:rsid w:val="00A33518"/>
    <w:rsid w:val="00A3379C"/>
    <w:rsid w:val="00A33C81"/>
    <w:rsid w:val="00A33D1E"/>
    <w:rsid w:val="00A3433D"/>
    <w:rsid w:val="00A34439"/>
    <w:rsid w:val="00A34F22"/>
    <w:rsid w:val="00A354A5"/>
    <w:rsid w:val="00A358F8"/>
    <w:rsid w:val="00A35AE2"/>
    <w:rsid w:val="00A363A5"/>
    <w:rsid w:val="00A3680B"/>
    <w:rsid w:val="00A36B6D"/>
    <w:rsid w:val="00A3760C"/>
    <w:rsid w:val="00A3774A"/>
    <w:rsid w:val="00A379E3"/>
    <w:rsid w:val="00A37B7B"/>
    <w:rsid w:val="00A37C15"/>
    <w:rsid w:val="00A4000E"/>
    <w:rsid w:val="00A4007D"/>
    <w:rsid w:val="00A40AB6"/>
    <w:rsid w:val="00A40E10"/>
    <w:rsid w:val="00A4127D"/>
    <w:rsid w:val="00A417D8"/>
    <w:rsid w:val="00A41950"/>
    <w:rsid w:val="00A42A2E"/>
    <w:rsid w:val="00A42B99"/>
    <w:rsid w:val="00A43082"/>
    <w:rsid w:val="00A43217"/>
    <w:rsid w:val="00A43429"/>
    <w:rsid w:val="00A4374F"/>
    <w:rsid w:val="00A43C8A"/>
    <w:rsid w:val="00A43F99"/>
    <w:rsid w:val="00A4410A"/>
    <w:rsid w:val="00A441F1"/>
    <w:rsid w:val="00A4436F"/>
    <w:rsid w:val="00A44490"/>
    <w:rsid w:val="00A452FA"/>
    <w:rsid w:val="00A4562C"/>
    <w:rsid w:val="00A45638"/>
    <w:rsid w:val="00A45C46"/>
    <w:rsid w:val="00A45D43"/>
    <w:rsid w:val="00A4621F"/>
    <w:rsid w:val="00A463FD"/>
    <w:rsid w:val="00A4644D"/>
    <w:rsid w:val="00A46513"/>
    <w:rsid w:val="00A46608"/>
    <w:rsid w:val="00A469C6"/>
    <w:rsid w:val="00A46A69"/>
    <w:rsid w:val="00A46D16"/>
    <w:rsid w:val="00A46D57"/>
    <w:rsid w:val="00A46F8F"/>
    <w:rsid w:val="00A47847"/>
    <w:rsid w:val="00A4785A"/>
    <w:rsid w:val="00A4796D"/>
    <w:rsid w:val="00A47BFC"/>
    <w:rsid w:val="00A47CBC"/>
    <w:rsid w:val="00A47DA5"/>
    <w:rsid w:val="00A4DA40"/>
    <w:rsid w:val="00A5020C"/>
    <w:rsid w:val="00A50259"/>
    <w:rsid w:val="00A505A2"/>
    <w:rsid w:val="00A505D2"/>
    <w:rsid w:val="00A50643"/>
    <w:rsid w:val="00A50645"/>
    <w:rsid w:val="00A50D54"/>
    <w:rsid w:val="00A50E4C"/>
    <w:rsid w:val="00A50E9D"/>
    <w:rsid w:val="00A51368"/>
    <w:rsid w:val="00A5144D"/>
    <w:rsid w:val="00A515E8"/>
    <w:rsid w:val="00A51924"/>
    <w:rsid w:val="00A51D01"/>
    <w:rsid w:val="00A51DE4"/>
    <w:rsid w:val="00A51EC3"/>
    <w:rsid w:val="00A51FDF"/>
    <w:rsid w:val="00A526D7"/>
    <w:rsid w:val="00A52CBC"/>
    <w:rsid w:val="00A52EA2"/>
    <w:rsid w:val="00A53059"/>
    <w:rsid w:val="00A5311C"/>
    <w:rsid w:val="00A53309"/>
    <w:rsid w:val="00A5343C"/>
    <w:rsid w:val="00A53C0B"/>
    <w:rsid w:val="00A53F7F"/>
    <w:rsid w:val="00A53F95"/>
    <w:rsid w:val="00A5411E"/>
    <w:rsid w:val="00A54192"/>
    <w:rsid w:val="00A5441E"/>
    <w:rsid w:val="00A54750"/>
    <w:rsid w:val="00A5502D"/>
    <w:rsid w:val="00A55452"/>
    <w:rsid w:val="00A55808"/>
    <w:rsid w:val="00A55929"/>
    <w:rsid w:val="00A55AF3"/>
    <w:rsid w:val="00A55F87"/>
    <w:rsid w:val="00A5624D"/>
    <w:rsid w:val="00A56292"/>
    <w:rsid w:val="00A56481"/>
    <w:rsid w:val="00A56691"/>
    <w:rsid w:val="00A569C1"/>
    <w:rsid w:val="00A56C6E"/>
    <w:rsid w:val="00A56E00"/>
    <w:rsid w:val="00A56E0B"/>
    <w:rsid w:val="00A578B7"/>
    <w:rsid w:val="00A579CC"/>
    <w:rsid w:val="00A57C5D"/>
    <w:rsid w:val="00A57E0B"/>
    <w:rsid w:val="00A57F0A"/>
    <w:rsid w:val="00A60184"/>
    <w:rsid w:val="00A60489"/>
    <w:rsid w:val="00A608A3"/>
    <w:rsid w:val="00A6099C"/>
    <w:rsid w:val="00A612EE"/>
    <w:rsid w:val="00A61498"/>
    <w:rsid w:val="00A61659"/>
    <w:rsid w:val="00A61682"/>
    <w:rsid w:val="00A6171A"/>
    <w:rsid w:val="00A6206C"/>
    <w:rsid w:val="00A62862"/>
    <w:rsid w:val="00A62937"/>
    <w:rsid w:val="00A62CDE"/>
    <w:rsid w:val="00A63116"/>
    <w:rsid w:val="00A633F2"/>
    <w:rsid w:val="00A63700"/>
    <w:rsid w:val="00A63AF3"/>
    <w:rsid w:val="00A63B48"/>
    <w:rsid w:val="00A63C1D"/>
    <w:rsid w:val="00A6416B"/>
    <w:rsid w:val="00A6442A"/>
    <w:rsid w:val="00A645F1"/>
    <w:rsid w:val="00A647AF"/>
    <w:rsid w:val="00A64D9E"/>
    <w:rsid w:val="00A64DD5"/>
    <w:rsid w:val="00A64E82"/>
    <w:rsid w:val="00A64F20"/>
    <w:rsid w:val="00A650A5"/>
    <w:rsid w:val="00A6510E"/>
    <w:rsid w:val="00A652BB"/>
    <w:rsid w:val="00A6544D"/>
    <w:rsid w:val="00A6563B"/>
    <w:rsid w:val="00A656A6"/>
    <w:rsid w:val="00A65813"/>
    <w:rsid w:val="00A65977"/>
    <w:rsid w:val="00A65D17"/>
    <w:rsid w:val="00A664C0"/>
    <w:rsid w:val="00A66610"/>
    <w:rsid w:val="00A6668D"/>
    <w:rsid w:val="00A6680A"/>
    <w:rsid w:val="00A66AB7"/>
    <w:rsid w:val="00A66D72"/>
    <w:rsid w:val="00A66F0A"/>
    <w:rsid w:val="00A672D8"/>
    <w:rsid w:val="00A672F9"/>
    <w:rsid w:val="00A6755F"/>
    <w:rsid w:val="00A67772"/>
    <w:rsid w:val="00A67FB6"/>
    <w:rsid w:val="00A70948"/>
    <w:rsid w:val="00A70A41"/>
    <w:rsid w:val="00A70D3F"/>
    <w:rsid w:val="00A70FAA"/>
    <w:rsid w:val="00A71028"/>
    <w:rsid w:val="00A71063"/>
    <w:rsid w:val="00A712C2"/>
    <w:rsid w:val="00A71376"/>
    <w:rsid w:val="00A71403"/>
    <w:rsid w:val="00A715D1"/>
    <w:rsid w:val="00A715D7"/>
    <w:rsid w:val="00A71736"/>
    <w:rsid w:val="00A71D2D"/>
    <w:rsid w:val="00A727D2"/>
    <w:rsid w:val="00A7307A"/>
    <w:rsid w:val="00A73116"/>
    <w:rsid w:val="00A73215"/>
    <w:rsid w:val="00A73250"/>
    <w:rsid w:val="00A732F8"/>
    <w:rsid w:val="00A73694"/>
    <w:rsid w:val="00A73AB3"/>
    <w:rsid w:val="00A73C5A"/>
    <w:rsid w:val="00A740FA"/>
    <w:rsid w:val="00A7418E"/>
    <w:rsid w:val="00A741A8"/>
    <w:rsid w:val="00A74327"/>
    <w:rsid w:val="00A743F5"/>
    <w:rsid w:val="00A747EF"/>
    <w:rsid w:val="00A7483B"/>
    <w:rsid w:val="00A74AB0"/>
    <w:rsid w:val="00A74DC7"/>
    <w:rsid w:val="00A74E0F"/>
    <w:rsid w:val="00A75154"/>
    <w:rsid w:val="00A75432"/>
    <w:rsid w:val="00A756D7"/>
    <w:rsid w:val="00A75F1A"/>
    <w:rsid w:val="00A76172"/>
    <w:rsid w:val="00A76271"/>
    <w:rsid w:val="00A7630A"/>
    <w:rsid w:val="00A7640A"/>
    <w:rsid w:val="00A76A34"/>
    <w:rsid w:val="00A76C6D"/>
    <w:rsid w:val="00A77210"/>
    <w:rsid w:val="00A77395"/>
    <w:rsid w:val="00A77562"/>
    <w:rsid w:val="00A80460"/>
    <w:rsid w:val="00A806F5"/>
    <w:rsid w:val="00A80B2E"/>
    <w:rsid w:val="00A80C64"/>
    <w:rsid w:val="00A80E39"/>
    <w:rsid w:val="00A812FA"/>
    <w:rsid w:val="00A814C5"/>
    <w:rsid w:val="00A815C9"/>
    <w:rsid w:val="00A81634"/>
    <w:rsid w:val="00A816A1"/>
    <w:rsid w:val="00A81A38"/>
    <w:rsid w:val="00A81B14"/>
    <w:rsid w:val="00A823A6"/>
    <w:rsid w:val="00A8255D"/>
    <w:rsid w:val="00A82C03"/>
    <w:rsid w:val="00A82F50"/>
    <w:rsid w:val="00A831A8"/>
    <w:rsid w:val="00A83215"/>
    <w:rsid w:val="00A8366A"/>
    <w:rsid w:val="00A83B9A"/>
    <w:rsid w:val="00A83C3C"/>
    <w:rsid w:val="00A83C9C"/>
    <w:rsid w:val="00A842DD"/>
    <w:rsid w:val="00A849DE"/>
    <w:rsid w:val="00A84ACE"/>
    <w:rsid w:val="00A84B80"/>
    <w:rsid w:val="00A84E91"/>
    <w:rsid w:val="00A84F19"/>
    <w:rsid w:val="00A85243"/>
    <w:rsid w:val="00A8562E"/>
    <w:rsid w:val="00A8564A"/>
    <w:rsid w:val="00A85933"/>
    <w:rsid w:val="00A859E2"/>
    <w:rsid w:val="00A85B6E"/>
    <w:rsid w:val="00A85C98"/>
    <w:rsid w:val="00A85FC2"/>
    <w:rsid w:val="00A862FB"/>
    <w:rsid w:val="00A866EA"/>
    <w:rsid w:val="00A86A58"/>
    <w:rsid w:val="00A86D10"/>
    <w:rsid w:val="00A86DBC"/>
    <w:rsid w:val="00A8719F"/>
    <w:rsid w:val="00A876B8"/>
    <w:rsid w:val="00A877B6"/>
    <w:rsid w:val="00A87EBC"/>
    <w:rsid w:val="00A900F3"/>
    <w:rsid w:val="00A902DB"/>
    <w:rsid w:val="00A90627"/>
    <w:rsid w:val="00A90B04"/>
    <w:rsid w:val="00A90B4C"/>
    <w:rsid w:val="00A90B82"/>
    <w:rsid w:val="00A91229"/>
    <w:rsid w:val="00A9155F"/>
    <w:rsid w:val="00A9171B"/>
    <w:rsid w:val="00A91B79"/>
    <w:rsid w:val="00A91DE0"/>
    <w:rsid w:val="00A9272C"/>
    <w:rsid w:val="00A928F8"/>
    <w:rsid w:val="00A92CA0"/>
    <w:rsid w:val="00A92D12"/>
    <w:rsid w:val="00A93A8E"/>
    <w:rsid w:val="00A93ACD"/>
    <w:rsid w:val="00A93C1C"/>
    <w:rsid w:val="00A93F7B"/>
    <w:rsid w:val="00A941B0"/>
    <w:rsid w:val="00A94734"/>
    <w:rsid w:val="00A95166"/>
    <w:rsid w:val="00A95187"/>
    <w:rsid w:val="00A95271"/>
    <w:rsid w:val="00A954A5"/>
    <w:rsid w:val="00A9592D"/>
    <w:rsid w:val="00A95C43"/>
    <w:rsid w:val="00A95DED"/>
    <w:rsid w:val="00A961B1"/>
    <w:rsid w:val="00A963E0"/>
    <w:rsid w:val="00A965D7"/>
    <w:rsid w:val="00A96647"/>
    <w:rsid w:val="00A966EC"/>
    <w:rsid w:val="00A96BFB"/>
    <w:rsid w:val="00A96D67"/>
    <w:rsid w:val="00A9724A"/>
    <w:rsid w:val="00A973DA"/>
    <w:rsid w:val="00A9758F"/>
    <w:rsid w:val="00A97599"/>
    <w:rsid w:val="00A97B50"/>
    <w:rsid w:val="00A97E0F"/>
    <w:rsid w:val="00A9B49F"/>
    <w:rsid w:val="00AA035A"/>
    <w:rsid w:val="00AA03B1"/>
    <w:rsid w:val="00AA04BA"/>
    <w:rsid w:val="00AA06E9"/>
    <w:rsid w:val="00AA0A97"/>
    <w:rsid w:val="00AA0D5C"/>
    <w:rsid w:val="00AA19B9"/>
    <w:rsid w:val="00AA1A9D"/>
    <w:rsid w:val="00AA20A1"/>
    <w:rsid w:val="00AA2115"/>
    <w:rsid w:val="00AA2450"/>
    <w:rsid w:val="00AA2958"/>
    <w:rsid w:val="00AA2C4A"/>
    <w:rsid w:val="00AA2E11"/>
    <w:rsid w:val="00AA2F44"/>
    <w:rsid w:val="00AA3117"/>
    <w:rsid w:val="00AA365F"/>
    <w:rsid w:val="00AA3774"/>
    <w:rsid w:val="00AA4033"/>
    <w:rsid w:val="00AA418E"/>
    <w:rsid w:val="00AA41DB"/>
    <w:rsid w:val="00AA4303"/>
    <w:rsid w:val="00AA4699"/>
    <w:rsid w:val="00AA46DB"/>
    <w:rsid w:val="00AA4934"/>
    <w:rsid w:val="00AA4CFA"/>
    <w:rsid w:val="00AA4DC3"/>
    <w:rsid w:val="00AA53F8"/>
    <w:rsid w:val="00AA559E"/>
    <w:rsid w:val="00AA57E1"/>
    <w:rsid w:val="00AA6018"/>
    <w:rsid w:val="00AA6714"/>
    <w:rsid w:val="00AA67B8"/>
    <w:rsid w:val="00AA67CB"/>
    <w:rsid w:val="00AA67E9"/>
    <w:rsid w:val="00AA70E9"/>
    <w:rsid w:val="00AA71BB"/>
    <w:rsid w:val="00AA75CC"/>
    <w:rsid w:val="00AA775A"/>
    <w:rsid w:val="00AA776F"/>
    <w:rsid w:val="00AA7A55"/>
    <w:rsid w:val="00AA7EDB"/>
    <w:rsid w:val="00AB0101"/>
    <w:rsid w:val="00AB052E"/>
    <w:rsid w:val="00AB0548"/>
    <w:rsid w:val="00AB0907"/>
    <w:rsid w:val="00AB0F15"/>
    <w:rsid w:val="00AB10B0"/>
    <w:rsid w:val="00AB13FF"/>
    <w:rsid w:val="00AB17AE"/>
    <w:rsid w:val="00AB1A04"/>
    <w:rsid w:val="00AB1B3F"/>
    <w:rsid w:val="00AB1BFB"/>
    <w:rsid w:val="00AB24A9"/>
    <w:rsid w:val="00AB26D3"/>
    <w:rsid w:val="00AB26E0"/>
    <w:rsid w:val="00AB2B9E"/>
    <w:rsid w:val="00AB2E7A"/>
    <w:rsid w:val="00AB2EAB"/>
    <w:rsid w:val="00AB30DC"/>
    <w:rsid w:val="00AB322B"/>
    <w:rsid w:val="00AB396D"/>
    <w:rsid w:val="00AB3A7A"/>
    <w:rsid w:val="00AB3AA8"/>
    <w:rsid w:val="00AB3DC5"/>
    <w:rsid w:val="00AB4163"/>
    <w:rsid w:val="00AB41A1"/>
    <w:rsid w:val="00AB49A9"/>
    <w:rsid w:val="00AB4AC7"/>
    <w:rsid w:val="00AB4F14"/>
    <w:rsid w:val="00AB531F"/>
    <w:rsid w:val="00AB5516"/>
    <w:rsid w:val="00AB5936"/>
    <w:rsid w:val="00AB5AE2"/>
    <w:rsid w:val="00AB5E90"/>
    <w:rsid w:val="00AB5F2B"/>
    <w:rsid w:val="00AB669B"/>
    <w:rsid w:val="00AB6771"/>
    <w:rsid w:val="00AB6893"/>
    <w:rsid w:val="00AB7378"/>
    <w:rsid w:val="00AB777E"/>
    <w:rsid w:val="00AB7E5B"/>
    <w:rsid w:val="00AC01B0"/>
    <w:rsid w:val="00AC032A"/>
    <w:rsid w:val="00AC0525"/>
    <w:rsid w:val="00AC058B"/>
    <w:rsid w:val="00AC05B9"/>
    <w:rsid w:val="00AC0E7B"/>
    <w:rsid w:val="00AC1169"/>
    <w:rsid w:val="00AC13CB"/>
    <w:rsid w:val="00AC14B2"/>
    <w:rsid w:val="00AC14DD"/>
    <w:rsid w:val="00AC16B4"/>
    <w:rsid w:val="00AC1C45"/>
    <w:rsid w:val="00AC2245"/>
    <w:rsid w:val="00AC2469"/>
    <w:rsid w:val="00AC2C43"/>
    <w:rsid w:val="00AC2DF5"/>
    <w:rsid w:val="00AC3008"/>
    <w:rsid w:val="00AC3327"/>
    <w:rsid w:val="00AC3399"/>
    <w:rsid w:val="00AC3CC2"/>
    <w:rsid w:val="00AC40FF"/>
    <w:rsid w:val="00AC4168"/>
    <w:rsid w:val="00AC44EC"/>
    <w:rsid w:val="00AC45A2"/>
    <w:rsid w:val="00AC45F9"/>
    <w:rsid w:val="00AC4A54"/>
    <w:rsid w:val="00AC4B37"/>
    <w:rsid w:val="00AC4E02"/>
    <w:rsid w:val="00AC5AD2"/>
    <w:rsid w:val="00AC5D33"/>
    <w:rsid w:val="00AC60D5"/>
    <w:rsid w:val="00AC633A"/>
    <w:rsid w:val="00AC6720"/>
    <w:rsid w:val="00AC6F0C"/>
    <w:rsid w:val="00AC71C6"/>
    <w:rsid w:val="00AC7255"/>
    <w:rsid w:val="00AC7476"/>
    <w:rsid w:val="00AC77CC"/>
    <w:rsid w:val="00AC7C9B"/>
    <w:rsid w:val="00AC7CE6"/>
    <w:rsid w:val="00AC7D2E"/>
    <w:rsid w:val="00ACD18E"/>
    <w:rsid w:val="00AD012A"/>
    <w:rsid w:val="00AD01B5"/>
    <w:rsid w:val="00AD025E"/>
    <w:rsid w:val="00AD0375"/>
    <w:rsid w:val="00AD0792"/>
    <w:rsid w:val="00AD0C8F"/>
    <w:rsid w:val="00AD107A"/>
    <w:rsid w:val="00AD13C3"/>
    <w:rsid w:val="00AD1424"/>
    <w:rsid w:val="00AD171E"/>
    <w:rsid w:val="00AD1819"/>
    <w:rsid w:val="00AD1C3F"/>
    <w:rsid w:val="00AD1C83"/>
    <w:rsid w:val="00AD2027"/>
    <w:rsid w:val="00AD2305"/>
    <w:rsid w:val="00AD254B"/>
    <w:rsid w:val="00AD27E3"/>
    <w:rsid w:val="00AD2CA0"/>
    <w:rsid w:val="00AD35EF"/>
    <w:rsid w:val="00AD3BA5"/>
    <w:rsid w:val="00AD3CED"/>
    <w:rsid w:val="00AD3D97"/>
    <w:rsid w:val="00AD43BA"/>
    <w:rsid w:val="00AD460E"/>
    <w:rsid w:val="00AD47BB"/>
    <w:rsid w:val="00AD4F66"/>
    <w:rsid w:val="00AD510F"/>
    <w:rsid w:val="00AD5174"/>
    <w:rsid w:val="00AD572C"/>
    <w:rsid w:val="00AD57D1"/>
    <w:rsid w:val="00AD5B60"/>
    <w:rsid w:val="00AD5D87"/>
    <w:rsid w:val="00AD5EC3"/>
    <w:rsid w:val="00AD5FA1"/>
    <w:rsid w:val="00AD605B"/>
    <w:rsid w:val="00AD667E"/>
    <w:rsid w:val="00AD7126"/>
    <w:rsid w:val="00AD76EE"/>
    <w:rsid w:val="00AD7942"/>
    <w:rsid w:val="00AD7EF9"/>
    <w:rsid w:val="00AD7F6E"/>
    <w:rsid w:val="00AE0272"/>
    <w:rsid w:val="00AE03A7"/>
    <w:rsid w:val="00AE0761"/>
    <w:rsid w:val="00AE15DD"/>
    <w:rsid w:val="00AE176C"/>
    <w:rsid w:val="00AE1840"/>
    <w:rsid w:val="00AE1CC1"/>
    <w:rsid w:val="00AE1E4A"/>
    <w:rsid w:val="00AE1FB0"/>
    <w:rsid w:val="00AE2237"/>
    <w:rsid w:val="00AE23FF"/>
    <w:rsid w:val="00AE24F6"/>
    <w:rsid w:val="00AE25E7"/>
    <w:rsid w:val="00AE26E7"/>
    <w:rsid w:val="00AE289D"/>
    <w:rsid w:val="00AE28C3"/>
    <w:rsid w:val="00AE2D3C"/>
    <w:rsid w:val="00AE304C"/>
    <w:rsid w:val="00AE3063"/>
    <w:rsid w:val="00AE3362"/>
    <w:rsid w:val="00AE34A4"/>
    <w:rsid w:val="00AE3788"/>
    <w:rsid w:val="00AE38DE"/>
    <w:rsid w:val="00AE395D"/>
    <w:rsid w:val="00AE4578"/>
    <w:rsid w:val="00AE4815"/>
    <w:rsid w:val="00AE4DBC"/>
    <w:rsid w:val="00AE4EA0"/>
    <w:rsid w:val="00AE5B8C"/>
    <w:rsid w:val="00AE5FA9"/>
    <w:rsid w:val="00AE65C0"/>
    <w:rsid w:val="00AE6CDD"/>
    <w:rsid w:val="00AE6F15"/>
    <w:rsid w:val="00AE7125"/>
    <w:rsid w:val="00AE7244"/>
    <w:rsid w:val="00AE7391"/>
    <w:rsid w:val="00AE797C"/>
    <w:rsid w:val="00AF003A"/>
    <w:rsid w:val="00AF00DB"/>
    <w:rsid w:val="00AF017C"/>
    <w:rsid w:val="00AF02B3"/>
    <w:rsid w:val="00AF041F"/>
    <w:rsid w:val="00AF042C"/>
    <w:rsid w:val="00AF0A13"/>
    <w:rsid w:val="00AF0C16"/>
    <w:rsid w:val="00AF0C8A"/>
    <w:rsid w:val="00AF0E62"/>
    <w:rsid w:val="00AF11F8"/>
    <w:rsid w:val="00AF144C"/>
    <w:rsid w:val="00AF180F"/>
    <w:rsid w:val="00AF1AAD"/>
    <w:rsid w:val="00AF1FCD"/>
    <w:rsid w:val="00AF22E9"/>
    <w:rsid w:val="00AF2560"/>
    <w:rsid w:val="00AF2B1F"/>
    <w:rsid w:val="00AF2C5E"/>
    <w:rsid w:val="00AF3461"/>
    <w:rsid w:val="00AF3AAE"/>
    <w:rsid w:val="00AF40C6"/>
    <w:rsid w:val="00AF4755"/>
    <w:rsid w:val="00AF4919"/>
    <w:rsid w:val="00AF4A26"/>
    <w:rsid w:val="00AF4C63"/>
    <w:rsid w:val="00AF535D"/>
    <w:rsid w:val="00AF5564"/>
    <w:rsid w:val="00AF5767"/>
    <w:rsid w:val="00AF627C"/>
    <w:rsid w:val="00AF62CB"/>
    <w:rsid w:val="00AF64B0"/>
    <w:rsid w:val="00AF65DE"/>
    <w:rsid w:val="00AF6933"/>
    <w:rsid w:val="00AF69BB"/>
    <w:rsid w:val="00AF6D92"/>
    <w:rsid w:val="00AF7099"/>
    <w:rsid w:val="00AF70FE"/>
    <w:rsid w:val="00AF72A3"/>
    <w:rsid w:val="00AF7442"/>
    <w:rsid w:val="00AF7567"/>
    <w:rsid w:val="00AF76E2"/>
    <w:rsid w:val="00AF7CED"/>
    <w:rsid w:val="00AF7D57"/>
    <w:rsid w:val="00AF7EBB"/>
    <w:rsid w:val="00AF7FF1"/>
    <w:rsid w:val="00B000E6"/>
    <w:rsid w:val="00B000F9"/>
    <w:rsid w:val="00B00465"/>
    <w:rsid w:val="00B0061F"/>
    <w:rsid w:val="00B00938"/>
    <w:rsid w:val="00B00AE1"/>
    <w:rsid w:val="00B01291"/>
    <w:rsid w:val="00B01535"/>
    <w:rsid w:val="00B0194B"/>
    <w:rsid w:val="00B01C01"/>
    <w:rsid w:val="00B01FE4"/>
    <w:rsid w:val="00B0221A"/>
    <w:rsid w:val="00B029B2"/>
    <w:rsid w:val="00B031E7"/>
    <w:rsid w:val="00B0384C"/>
    <w:rsid w:val="00B038D8"/>
    <w:rsid w:val="00B03D12"/>
    <w:rsid w:val="00B041E7"/>
    <w:rsid w:val="00B0462B"/>
    <w:rsid w:val="00B04829"/>
    <w:rsid w:val="00B04869"/>
    <w:rsid w:val="00B04940"/>
    <w:rsid w:val="00B04B0A"/>
    <w:rsid w:val="00B04E30"/>
    <w:rsid w:val="00B05118"/>
    <w:rsid w:val="00B051C7"/>
    <w:rsid w:val="00B055F8"/>
    <w:rsid w:val="00B05792"/>
    <w:rsid w:val="00B05AE5"/>
    <w:rsid w:val="00B05D75"/>
    <w:rsid w:val="00B05F4B"/>
    <w:rsid w:val="00B06097"/>
    <w:rsid w:val="00B061EE"/>
    <w:rsid w:val="00B0623B"/>
    <w:rsid w:val="00B063FB"/>
    <w:rsid w:val="00B06A39"/>
    <w:rsid w:val="00B06DA2"/>
    <w:rsid w:val="00B06E3F"/>
    <w:rsid w:val="00B06F84"/>
    <w:rsid w:val="00B074A4"/>
    <w:rsid w:val="00B076DB"/>
    <w:rsid w:val="00B0788E"/>
    <w:rsid w:val="00B07F7E"/>
    <w:rsid w:val="00B07FFD"/>
    <w:rsid w:val="00B10442"/>
    <w:rsid w:val="00B10792"/>
    <w:rsid w:val="00B11205"/>
    <w:rsid w:val="00B112FE"/>
    <w:rsid w:val="00B1181A"/>
    <w:rsid w:val="00B118A9"/>
    <w:rsid w:val="00B11D3C"/>
    <w:rsid w:val="00B11E29"/>
    <w:rsid w:val="00B11E37"/>
    <w:rsid w:val="00B12182"/>
    <w:rsid w:val="00B127C3"/>
    <w:rsid w:val="00B129E3"/>
    <w:rsid w:val="00B12A61"/>
    <w:rsid w:val="00B12AB4"/>
    <w:rsid w:val="00B12B73"/>
    <w:rsid w:val="00B12C6B"/>
    <w:rsid w:val="00B12DC7"/>
    <w:rsid w:val="00B12F8A"/>
    <w:rsid w:val="00B131E2"/>
    <w:rsid w:val="00B13651"/>
    <w:rsid w:val="00B1370E"/>
    <w:rsid w:val="00B13749"/>
    <w:rsid w:val="00B13AF8"/>
    <w:rsid w:val="00B13E51"/>
    <w:rsid w:val="00B14CF0"/>
    <w:rsid w:val="00B15DD0"/>
    <w:rsid w:val="00B16BB3"/>
    <w:rsid w:val="00B17174"/>
    <w:rsid w:val="00B17750"/>
    <w:rsid w:val="00B17979"/>
    <w:rsid w:val="00B17C54"/>
    <w:rsid w:val="00B17C75"/>
    <w:rsid w:val="00B17F4F"/>
    <w:rsid w:val="00B200F1"/>
    <w:rsid w:val="00B2047E"/>
    <w:rsid w:val="00B20792"/>
    <w:rsid w:val="00B207E4"/>
    <w:rsid w:val="00B20894"/>
    <w:rsid w:val="00B20AF3"/>
    <w:rsid w:val="00B20B15"/>
    <w:rsid w:val="00B20EA9"/>
    <w:rsid w:val="00B21098"/>
    <w:rsid w:val="00B216FD"/>
    <w:rsid w:val="00B21A11"/>
    <w:rsid w:val="00B21F53"/>
    <w:rsid w:val="00B22686"/>
    <w:rsid w:val="00B229CB"/>
    <w:rsid w:val="00B22B1C"/>
    <w:rsid w:val="00B23072"/>
    <w:rsid w:val="00B23134"/>
    <w:rsid w:val="00B2345A"/>
    <w:rsid w:val="00B2353D"/>
    <w:rsid w:val="00B237D2"/>
    <w:rsid w:val="00B23873"/>
    <w:rsid w:val="00B23A92"/>
    <w:rsid w:val="00B23EC1"/>
    <w:rsid w:val="00B23F26"/>
    <w:rsid w:val="00B2412E"/>
    <w:rsid w:val="00B24522"/>
    <w:rsid w:val="00B2457C"/>
    <w:rsid w:val="00B246D8"/>
    <w:rsid w:val="00B24732"/>
    <w:rsid w:val="00B24BFE"/>
    <w:rsid w:val="00B25130"/>
    <w:rsid w:val="00B25537"/>
    <w:rsid w:val="00B2557E"/>
    <w:rsid w:val="00B255FF"/>
    <w:rsid w:val="00B25AA9"/>
    <w:rsid w:val="00B25B53"/>
    <w:rsid w:val="00B26195"/>
    <w:rsid w:val="00B261AA"/>
    <w:rsid w:val="00B26368"/>
    <w:rsid w:val="00B26417"/>
    <w:rsid w:val="00B2662A"/>
    <w:rsid w:val="00B269C8"/>
    <w:rsid w:val="00B273E2"/>
    <w:rsid w:val="00B278A6"/>
    <w:rsid w:val="00B30386"/>
    <w:rsid w:val="00B30639"/>
    <w:rsid w:val="00B30B63"/>
    <w:rsid w:val="00B30C5B"/>
    <w:rsid w:val="00B30DA2"/>
    <w:rsid w:val="00B3132C"/>
    <w:rsid w:val="00B314A3"/>
    <w:rsid w:val="00B316C6"/>
    <w:rsid w:val="00B31956"/>
    <w:rsid w:val="00B319BD"/>
    <w:rsid w:val="00B31A4D"/>
    <w:rsid w:val="00B31D79"/>
    <w:rsid w:val="00B320CF"/>
    <w:rsid w:val="00B32324"/>
    <w:rsid w:val="00B323A8"/>
    <w:rsid w:val="00B32554"/>
    <w:rsid w:val="00B32748"/>
    <w:rsid w:val="00B32F61"/>
    <w:rsid w:val="00B333B9"/>
    <w:rsid w:val="00B3353F"/>
    <w:rsid w:val="00B3386F"/>
    <w:rsid w:val="00B33C8F"/>
    <w:rsid w:val="00B33DB3"/>
    <w:rsid w:val="00B34195"/>
    <w:rsid w:val="00B34299"/>
    <w:rsid w:val="00B3432F"/>
    <w:rsid w:val="00B34D09"/>
    <w:rsid w:val="00B34F0B"/>
    <w:rsid w:val="00B35396"/>
    <w:rsid w:val="00B35554"/>
    <w:rsid w:val="00B35CA6"/>
    <w:rsid w:val="00B36D6D"/>
    <w:rsid w:val="00B36FD1"/>
    <w:rsid w:val="00B37A75"/>
    <w:rsid w:val="00B37C1E"/>
    <w:rsid w:val="00B37D0B"/>
    <w:rsid w:val="00B37DEA"/>
    <w:rsid w:val="00B37FAF"/>
    <w:rsid w:val="00B40582"/>
    <w:rsid w:val="00B405BD"/>
    <w:rsid w:val="00B406EF"/>
    <w:rsid w:val="00B40810"/>
    <w:rsid w:val="00B40885"/>
    <w:rsid w:val="00B40C93"/>
    <w:rsid w:val="00B40E3A"/>
    <w:rsid w:val="00B411F2"/>
    <w:rsid w:val="00B412FD"/>
    <w:rsid w:val="00B416EE"/>
    <w:rsid w:val="00B41F00"/>
    <w:rsid w:val="00B41F30"/>
    <w:rsid w:val="00B4242E"/>
    <w:rsid w:val="00B42503"/>
    <w:rsid w:val="00B42BD8"/>
    <w:rsid w:val="00B43162"/>
    <w:rsid w:val="00B4356A"/>
    <w:rsid w:val="00B437A5"/>
    <w:rsid w:val="00B43CD2"/>
    <w:rsid w:val="00B43F6E"/>
    <w:rsid w:val="00B440D9"/>
    <w:rsid w:val="00B441EE"/>
    <w:rsid w:val="00B4434B"/>
    <w:rsid w:val="00B44364"/>
    <w:rsid w:val="00B4438E"/>
    <w:rsid w:val="00B44CA3"/>
    <w:rsid w:val="00B450DC"/>
    <w:rsid w:val="00B451F4"/>
    <w:rsid w:val="00B454CC"/>
    <w:rsid w:val="00B46993"/>
    <w:rsid w:val="00B46CF0"/>
    <w:rsid w:val="00B46F74"/>
    <w:rsid w:val="00B47715"/>
    <w:rsid w:val="00B479B8"/>
    <w:rsid w:val="00B47A67"/>
    <w:rsid w:val="00B50AB7"/>
    <w:rsid w:val="00B50BFF"/>
    <w:rsid w:val="00B50E0A"/>
    <w:rsid w:val="00B5138D"/>
    <w:rsid w:val="00B513B9"/>
    <w:rsid w:val="00B5143B"/>
    <w:rsid w:val="00B5200B"/>
    <w:rsid w:val="00B52315"/>
    <w:rsid w:val="00B5256C"/>
    <w:rsid w:val="00B52974"/>
    <w:rsid w:val="00B531EB"/>
    <w:rsid w:val="00B53366"/>
    <w:rsid w:val="00B53540"/>
    <w:rsid w:val="00B536DC"/>
    <w:rsid w:val="00B53A5D"/>
    <w:rsid w:val="00B53E56"/>
    <w:rsid w:val="00B54052"/>
    <w:rsid w:val="00B542C7"/>
    <w:rsid w:val="00B54801"/>
    <w:rsid w:val="00B54807"/>
    <w:rsid w:val="00B54F46"/>
    <w:rsid w:val="00B54F6A"/>
    <w:rsid w:val="00B54FE9"/>
    <w:rsid w:val="00B551F0"/>
    <w:rsid w:val="00B553A4"/>
    <w:rsid w:val="00B55B0C"/>
    <w:rsid w:val="00B55CD2"/>
    <w:rsid w:val="00B5604F"/>
    <w:rsid w:val="00B569AA"/>
    <w:rsid w:val="00B56AE8"/>
    <w:rsid w:val="00B57917"/>
    <w:rsid w:val="00B57BFC"/>
    <w:rsid w:val="00B60010"/>
    <w:rsid w:val="00B6083B"/>
    <w:rsid w:val="00B60913"/>
    <w:rsid w:val="00B60E54"/>
    <w:rsid w:val="00B60EE7"/>
    <w:rsid w:val="00B610FD"/>
    <w:rsid w:val="00B61647"/>
    <w:rsid w:val="00B61A83"/>
    <w:rsid w:val="00B61EBA"/>
    <w:rsid w:val="00B61FF8"/>
    <w:rsid w:val="00B6230D"/>
    <w:rsid w:val="00B623C2"/>
    <w:rsid w:val="00B62F7A"/>
    <w:rsid w:val="00B630B1"/>
    <w:rsid w:val="00B632FB"/>
    <w:rsid w:val="00B635DD"/>
    <w:rsid w:val="00B6388A"/>
    <w:rsid w:val="00B63E17"/>
    <w:rsid w:val="00B63F86"/>
    <w:rsid w:val="00B6420B"/>
    <w:rsid w:val="00B64697"/>
    <w:rsid w:val="00B646F8"/>
    <w:rsid w:val="00B64808"/>
    <w:rsid w:val="00B64BCB"/>
    <w:rsid w:val="00B64BD0"/>
    <w:rsid w:val="00B64D8C"/>
    <w:rsid w:val="00B650BD"/>
    <w:rsid w:val="00B6591F"/>
    <w:rsid w:val="00B65CDE"/>
    <w:rsid w:val="00B65CE9"/>
    <w:rsid w:val="00B65DDD"/>
    <w:rsid w:val="00B661F4"/>
    <w:rsid w:val="00B66415"/>
    <w:rsid w:val="00B66684"/>
    <w:rsid w:val="00B6694F"/>
    <w:rsid w:val="00B669E8"/>
    <w:rsid w:val="00B66F4F"/>
    <w:rsid w:val="00B6788F"/>
    <w:rsid w:val="00B67C22"/>
    <w:rsid w:val="00B67DA8"/>
    <w:rsid w:val="00B67ECA"/>
    <w:rsid w:val="00B67EFB"/>
    <w:rsid w:val="00B67F30"/>
    <w:rsid w:val="00B7017D"/>
    <w:rsid w:val="00B70497"/>
    <w:rsid w:val="00B7067B"/>
    <w:rsid w:val="00B70820"/>
    <w:rsid w:val="00B708E4"/>
    <w:rsid w:val="00B70973"/>
    <w:rsid w:val="00B70B4D"/>
    <w:rsid w:val="00B70DC9"/>
    <w:rsid w:val="00B7104E"/>
    <w:rsid w:val="00B714A7"/>
    <w:rsid w:val="00B716A0"/>
    <w:rsid w:val="00B71C22"/>
    <w:rsid w:val="00B71EAD"/>
    <w:rsid w:val="00B71F6E"/>
    <w:rsid w:val="00B72322"/>
    <w:rsid w:val="00B72359"/>
    <w:rsid w:val="00B723A8"/>
    <w:rsid w:val="00B724D1"/>
    <w:rsid w:val="00B72627"/>
    <w:rsid w:val="00B72BA4"/>
    <w:rsid w:val="00B72D88"/>
    <w:rsid w:val="00B73084"/>
    <w:rsid w:val="00B730C7"/>
    <w:rsid w:val="00B7347C"/>
    <w:rsid w:val="00B7352C"/>
    <w:rsid w:val="00B736FD"/>
    <w:rsid w:val="00B73745"/>
    <w:rsid w:val="00B73EE1"/>
    <w:rsid w:val="00B74312"/>
    <w:rsid w:val="00B7431B"/>
    <w:rsid w:val="00B7462D"/>
    <w:rsid w:val="00B7487D"/>
    <w:rsid w:val="00B75266"/>
    <w:rsid w:val="00B753D5"/>
    <w:rsid w:val="00B75BC2"/>
    <w:rsid w:val="00B75BE4"/>
    <w:rsid w:val="00B7605D"/>
    <w:rsid w:val="00B762FA"/>
    <w:rsid w:val="00B76322"/>
    <w:rsid w:val="00B76ADE"/>
    <w:rsid w:val="00B76EC6"/>
    <w:rsid w:val="00B77102"/>
    <w:rsid w:val="00B774C6"/>
    <w:rsid w:val="00B7754C"/>
    <w:rsid w:val="00B777DD"/>
    <w:rsid w:val="00B77801"/>
    <w:rsid w:val="00B778E7"/>
    <w:rsid w:val="00B77B32"/>
    <w:rsid w:val="00B77DB2"/>
    <w:rsid w:val="00B80154"/>
    <w:rsid w:val="00B8023E"/>
    <w:rsid w:val="00B8024F"/>
    <w:rsid w:val="00B80AEA"/>
    <w:rsid w:val="00B81118"/>
    <w:rsid w:val="00B811AC"/>
    <w:rsid w:val="00B814AE"/>
    <w:rsid w:val="00B8176A"/>
    <w:rsid w:val="00B81899"/>
    <w:rsid w:val="00B81934"/>
    <w:rsid w:val="00B81992"/>
    <w:rsid w:val="00B819B2"/>
    <w:rsid w:val="00B81E6E"/>
    <w:rsid w:val="00B82010"/>
    <w:rsid w:val="00B82063"/>
    <w:rsid w:val="00B8222D"/>
    <w:rsid w:val="00B822C3"/>
    <w:rsid w:val="00B82360"/>
    <w:rsid w:val="00B82416"/>
    <w:rsid w:val="00B82455"/>
    <w:rsid w:val="00B824DE"/>
    <w:rsid w:val="00B82552"/>
    <w:rsid w:val="00B82A57"/>
    <w:rsid w:val="00B82ADD"/>
    <w:rsid w:val="00B82DF9"/>
    <w:rsid w:val="00B82E81"/>
    <w:rsid w:val="00B83115"/>
    <w:rsid w:val="00B83121"/>
    <w:rsid w:val="00B8343E"/>
    <w:rsid w:val="00B8369D"/>
    <w:rsid w:val="00B83874"/>
    <w:rsid w:val="00B841FD"/>
    <w:rsid w:val="00B8427B"/>
    <w:rsid w:val="00B8454D"/>
    <w:rsid w:val="00B84967"/>
    <w:rsid w:val="00B84A37"/>
    <w:rsid w:val="00B84B51"/>
    <w:rsid w:val="00B85078"/>
    <w:rsid w:val="00B852F8"/>
    <w:rsid w:val="00B855A7"/>
    <w:rsid w:val="00B85698"/>
    <w:rsid w:val="00B8590D"/>
    <w:rsid w:val="00B85923"/>
    <w:rsid w:val="00B85C35"/>
    <w:rsid w:val="00B85E78"/>
    <w:rsid w:val="00B85F34"/>
    <w:rsid w:val="00B86138"/>
    <w:rsid w:val="00B8658F"/>
    <w:rsid w:val="00B87F2C"/>
    <w:rsid w:val="00B90995"/>
    <w:rsid w:val="00B9177E"/>
    <w:rsid w:val="00B91A92"/>
    <w:rsid w:val="00B91CE1"/>
    <w:rsid w:val="00B91DEB"/>
    <w:rsid w:val="00B91FBC"/>
    <w:rsid w:val="00B921A6"/>
    <w:rsid w:val="00B92301"/>
    <w:rsid w:val="00B9268E"/>
    <w:rsid w:val="00B926D8"/>
    <w:rsid w:val="00B92C3A"/>
    <w:rsid w:val="00B92CC8"/>
    <w:rsid w:val="00B92DBC"/>
    <w:rsid w:val="00B92E80"/>
    <w:rsid w:val="00B92EF9"/>
    <w:rsid w:val="00B935DD"/>
    <w:rsid w:val="00B9364D"/>
    <w:rsid w:val="00B93CFE"/>
    <w:rsid w:val="00B941AC"/>
    <w:rsid w:val="00B94472"/>
    <w:rsid w:val="00B94889"/>
    <w:rsid w:val="00B94DCF"/>
    <w:rsid w:val="00B9510C"/>
    <w:rsid w:val="00B95601"/>
    <w:rsid w:val="00B9634B"/>
    <w:rsid w:val="00B96C02"/>
    <w:rsid w:val="00B96D23"/>
    <w:rsid w:val="00B96D9E"/>
    <w:rsid w:val="00B96DF8"/>
    <w:rsid w:val="00B970D3"/>
    <w:rsid w:val="00B970E8"/>
    <w:rsid w:val="00B978C8"/>
    <w:rsid w:val="00BA0F94"/>
    <w:rsid w:val="00BA0FD7"/>
    <w:rsid w:val="00BA127B"/>
    <w:rsid w:val="00BA13C5"/>
    <w:rsid w:val="00BA1A53"/>
    <w:rsid w:val="00BA1C91"/>
    <w:rsid w:val="00BA1F18"/>
    <w:rsid w:val="00BA2355"/>
    <w:rsid w:val="00BA2408"/>
    <w:rsid w:val="00BA24F9"/>
    <w:rsid w:val="00BA27C5"/>
    <w:rsid w:val="00BA2883"/>
    <w:rsid w:val="00BA2D84"/>
    <w:rsid w:val="00BA2DCB"/>
    <w:rsid w:val="00BA2DD2"/>
    <w:rsid w:val="00BA3309"/>
    <w:rsid w:val="00BA3396"/>
    <w:rsid w:val="00BA3887"/>
    <w:rsid w:val="00BA3AE2"/>
    <w:rsid w:val="00BA3BCB"/>
    <w:rsid w:val="00BA40A7"/>
    <w:rsid w:val="00BA44A2"/>
    <w:rsid w:val="00BA44BA"/>
    <w:rsid w:val="00BA4805"/>
    <w:rsid w:val="00BA4AB9"/>
    <w:rsid w:val="00BA4B3A"/>
    <w:rsid w:val="00BA4B3D"/>
    <w:rsid w:val="00BA4C46"/>
    <w:rsid w:val="00BA50FC"/>
    <w:rsid w:val="00BA5188"/>
    <w:rsid w:val="00BA5364"/>
    <w:rsid w:val="00BA54EE"/>
    <w:rsid w:val="00BA55FE"/>
    <w:rsid w:val="00BA57F6"/>
    <w:rsid w:val="00BA5EB6"/>
    <w:rsid w:val="00BA5EF5"/>
    <w:rsid w:val="00BA5FAC"/>
    <w:rsid w:val="00BA6254"/>
    <w:rsid w:val="00BA6761"/>
    <w:rsid w:val="00BA67CB"/>
    <w:rsid w:val="00BA6B8A"/>
    <w:rsid w:val="00BA6DCF"/>
    <w:rsid w:val="00BA7287"/>
    <w:rsid w:val="00BA7423"/>
    <w:rsid w:val="00BA74FC"/>
    <w:rsid w:val="00BA7540"/>
    <w:rsid w:val="00BA7A83"/>
    <w:rsid w:val="00BA7C36"/>
    <w:rsid w:val="00BA7F94"/>
    <w:rsid w:val="00BB02C2"/>
    <w:rsid w:val="00BB0359"/>
    <w:rsid w:val="00BB03EC"/>
    <w:rsid w:val="00BB0689"/>
    <w:rsid w:val="00BB0A4B"/>
    <w:rsid w:val="00BB0BE3"/>
    <w:rsid w:val="00BB0C90"/>
    <w:rsid w:val="00BB10D3"/>
    <w:rsid w:val="00BB113D"/>
    <w:rsid w:val="00BB17AB"/>
    <w:rsid w:val="00BB1E53"/>
    <w:rsid w:val="00BB1EAF"/>
    <w:rsid w:val="00BB1F2C"/>
    <w:rsid w:val="00BB234E"/>
    <w:rsid w:val="00BB24D3"/>
    <w:rsid w:val="00BB265B"/>
    <w:rsid w:val="00BB26F9"/>
    <w:rsid w:val="00BB2889"/>
    <w:rsid w:val="00BB2C02"/>
    <w:rsid w:val="00BB2C39"/>
    <w:rsid w:val="00BB2DDE"/>
    <w:rsid w:val="00BB2DF3"/>
    <w:rsid w:val="00BB2E97"/>
    <w:rsid w:val="00BB305E"/>
    <w:rsid w:val="00BB3156"/>
    <w:rsid w:val="00BB3183"/>
    <w:rsid w:val="00BB33BD"/>
    <w:rsid w:val="00BB3F05"/>
    <w:rsid w:val="00BB43E4"/>
    <w:rsid w:val="00BB44E8"/>
    <w:rsid w:val="00BB47E8"/>
    <w:rsid w:val="00BB47F0"/>
    <w:rsid w:val="00BB4DFA"/>
    <w:rsid w:val="00BB4F46"/>
    <w:rsid w:val="00BB4FED"/>
    <w:rsid w:val="00BB52B2"/>
    <w:rsid w:val="00BB532E"/>
    <w:rsid w:val="00BB53D4"/>
    <w:rsid w:val="00BB55B2"/>
    <w:rsid w:val="00BB59A6"/>
    <w:rsid w:val="00BB61DB"/>
    <w:rsid w:val="00BB6342"/>
    <w:rsid w:val="00BB6784"/>
    <w:rsid w:val="00BB67C0"/>
    <w:rsid w:val="00BB6BEF"/>
    <w:rsid w:val="00BB6BF7"/>
    <w:rsid w:val="00BB6EDC"/>
    <w:rsid w:val="00BB6F89"/>
    <w:rsid w:val="00BB7069"/>
    <w:rsid w:val="00BB70C9"/>
    <w:rsid w:val="00BB72C3"/>
    <w:rsid w:val="00BB72D1"/>
    <w:rsid w:val="00BB7575"/>
    <w:rsid w:val="00BB77F7"/>
    <w:rsid w:val="00BB7961"/>
    <w:rsid w:val="00BB7A78"/>
    <w:rsid w:val="00BC017D"/>
    <w:rsid w:val="00BC0307"/>
    <w:rsid w:val="00BC099A"/>
    <w:rsid w:val="00BC0B3E"/>
    <w:rsid w:val="00BC14AD"/>
    <w:rsid w:val="00BC14C5"/>
    <w:rsid w:val="00BC14CB"/>
    <w:rsid w:val="00BC14F2"/>
    <w:rsid w:val="00BC161C"/>
    <w:rsid w:val="00BC19FD"/>
    <w:rsid w:val="00BC1B48"/>
    <w:rsid w:val="00BC1CA6"/>
    <w:rsid w:val="00BC22AA"/>
    <w:rsid w:val="00BC2961"/>
    <w:rsid w:val="00BC2B3A"/>
    <w:rsid w:val="00BC2B3B"/>
    <w:rsid w:val="00BC2BEE"/>
    <w:rsid w:val="00BC2E51"/>
    <w:rsid w:val="00BC310D"/>
    <w:rsid w:val="00BC3665"/>
    <w:rsid w:val="00BC3704"/>
    <w:rsid w:val="00BC3987"/>
    <w:rsid w:val="00BC3BC2"/>
    <w:rsid w:val="00BC40ED"/>
    <w:rsid w:val="00BC456D"/>
    <w:rsid w:val="00BC4845"/>
    <w:rsid w:val="00BC48C4"/>
    <w:rsid w:val="00BC4934"/>
    <w:rsid w:val="00BC4F8A"/>
    <w:rsid w:val="00BC4F9F"/>
    <w:rsid w:val="00BC52CE"/>
    <w:rsid w:val="00BC5391"/>
    <w:rsid w:val="00BC560D"/>
    <w:rsid w:val="00BC584B"/>
    <w:rsid w:val="00BC58EC"/>
    <w:rsid w:val="00BC5AA6"/>
    <w:rsid w:val="00BC5EB0"/>
    <w:rsid w:val="00BC61C2"/>
    <w:rsid w:val="00BC63CA"/>
    <w:rsid w:val="00BC6413"/>
    <w:rsid w:val="00BC6D3A"/>
    <w:rsid w:val="00BC7211"/>
    <w:rsid w:val="00BC73D9"/>
    <w:rsid w:val="00BC73E0"/>
    <w:rsid w:val="00BC75B3"/>
    <w:rsid w:val="00BC7A0D"/>
    <w:rsid w:val="00BC7BA9"/>
    <w:rsid w:val="00BC7EB4"/>
    <w:rsid w:val="00BD0043"/>
    <w:rsid w:val="00BD00FA"/>
    <w:rsid w:val="00BD03AF"/>
    <w:rsid w:val="00BD05D8"/>
    <w:rsid w:val="00BD05EC"/>
    <w:rsid w:val="00BD07FC"/>
    <w:rsid w:val="00BD0B05"/>
    <w:rsid w:val="00BD0D0F"/>
    <w:rsid w:val="00BD1024"/>
    <w:rsid w:val="00BD18A3"/>
    <w:rsid w:val="00BD1B97"/>
    <w:rsid w:val="00BD1BB6"/>
    <w:rsid w:val="00BD1F6A"/>
    <w:rsid w:val="00BD2837"/>
    <w:rsid w:val="00BD2ADB"/>
    <w:rsid w:val="00BD3319"/>
    <w:rsid w:val="00BD3585"/>
    <w:rsid w:val="00BD386E"/>
    <w:rsid w:val="00BD3DE7"/>
    <w:rsid w:val="00BD432A"/>
    <w:rsid w:val="00BD441A"/>
    <w:rsid w:val="00BD45B7"/>
    <w:rsid w:val="00BD4828"/>
    <w:rsid w:val="00BD48D6"/>
    <w:rsid w:val="00BD49D6"/>
    <w:rsid w:val="00BD4A99"/>
    <w:rsid w:val="00BD4B4B"/>
    <w:rsid w:val="00BD4C81"/>
    <w:rsid w:val="00BD4FBA"/>
    <w:rsid w:val="00BD5326"/>
    <w:rsid w:val="00BD553B"/>
    <w:rsid w:val="00BD562C"/>
    <w:rsid w:val="00BD5C7C"/>
    <w:rsid w:val="00BD5FD4"/>
    <w:rsid w:val="00BD6180"/>
    <w:rsid w:val="00BD67A5"/>
    <w:rsid w:val="00BD68BB"/>
    <w:rsid w:val="00BD6CCA"/>
    <w:rsid w:val="00BD6EB5"/>
    <w:rsid w:val="00BD6FD7"/>
    <w:rsid w:val="00BD7C88"/>
    <w:rsid w:val="00BD7E67"/>
    <w:rsid w:val="00BD7FA4"/>
    <w:rsid w:val="00BE04CF"/>
    <w:rsid w:val="00BE0679"/>
    <w:rsid w:val="00BE0E8D"/>
    <w:rsid w:val="00BE0F50"/>
    <w:rsid w:val="00BE124D"/>
    <w:rsid w:val="00BE1339"/>
    <w:rsid w:val="00BE1659"/>
    <w:rsid w:val="00BE1FF8"/>
    <w:rsid w:val="00BE2079"/>
    <w:rsid w:val="00BE2094"/>
    <w:rsid w:val="00BE2098"/>
    <w:rsid w:val="00BE2115"/>
    <w:rsid w:val="00BE2B11"/>
    <w:rsid w:val="00BE2B69"/>
    <w:rsid w:val="00BE2B86"/>
    <w:rsid w:val="00BE2C3E"/>
    <w:rsid w:val="00BE2E4B"/>
    <w:rsid w:val="00BE2FE1"/>
    <w:rsid w:val="00BE3253"/>
    <w:rsid w:val="00BE3418"/>
    <w:rsid w:val="00BE36B1"/>
    <w:rsid w:val="00BE3756"/>
    <w:rsid w:val="00BE3862"/>
    <w:rsid w:val="00BE40FB"/>
    <w:rsid w:val="00BE429B"/>
    <w:rsid w:val="00BE43CC"/>
    <w:rsid w:val="00BE446C"/>
    <w:rsid w:val="00BE44B8"/>
    <w:rsid w:val="00BE45F1"/>
    <w:rsid w:val="00BE48F9"/>
    <w:rsid w:val="00BE4DCF"/>
    <w:rsid w:val="00BE5051"/>
    <w:rsid w:val="00BE5700"/>
    <w:rsid w:val="00BE585C"/>
    <w:rsid w:val="00BE5EDB"/>
    <w:rsid w:val="00BE6015"/>
    <w:rsid w:val="00BE68C2"/>
    <w:rsid w:val="00BE6C20"/>
    <w:rsid w:val="00BE70D2"/>
    <w:rsid w:val="00BE7265"/>
    <w:rsid w:val="00BE7549"/>
    <w:rsid w:val="00BE7830"/>
    <w:rsid w:val="00BE7974"/>
    <w:rsid w:val="00BE7EB5"/>
    <w:rsid w:val="00BF010F"/>
    <w:rsid w:val="00BF0220"/>
    <w:rsid w:val="00BF0EF4"/>
    <w:rsid w:val="00BF1185"/>
    <w:rsid w:val="00BF1A55"/>
    <w:rsid w:val="00BF1B06"/>
    <w:rsid w:val="00BF1E23"/>
    <w:rsid w:val="00BF2037"/>
    <w:rsid w:val="00BF20BA"/>
    <w:rsid w:val="00BF2273"/>
    <w:rsid w:val="00BF235F"/>
    <w:rsid w:val="00BF2F84"/>
    <w:rsid w:val="00BF3135"/>
    <w:rsid w:val="00BF34F2"/>
    <w:rsid w:val="00BF3648"/>
    <w:rsid w:val="00BF3864"/>
    <w:rsid w:val="00BF3AEF"/>
    <w:rsid w:val="00BF4172"/>
    <w:rsid w:val="00BF41CB"/>
    <w:rsid w:val="00BF4DE3"/>
    <w:rsid w:val="00BF5286"/>
    <w:rsid w:val="00BF58FD"/>
    <w:rsid w:val="00BF59DD"/>
    <w:rsid w:val="00BF5AF1"/>
    <w:rsid w:val="00BF5BDD"/>
    <w:rsid w:val="00BF69AF"/>
    <w:rsid w:val="00BF6FC0"/>
    <w:rsid w:val="00BF7084"/>
    <w:rsid w:val="00BF7417"/>
    <w:rsid w:val="00BF741B"/>
    <w:rsid w:val="00BF76BE"/>
    <w:rsid w:val="00BF78BB"/>
    <w:rsid w:val="00BF7952"/>
    <w:rsid w:val="00BF7A94"/>
    <w:rsid w:val="00BF7AD1"/>
    <w:rsid w:val="00BF7CA2"/>
    <w:rsid w:val="00BF7CF2"/>
    <w:rsid w:val="00BF7D83"/>
    <w:rsid w:val="00BF7F5B"/>
    <w:rsid w:val="00C002F1"/>
    <w:rsid w:val="00C005A2"/>
    <w:rsid w:val="00C00D6B"/>
    <w:rsid w:val="00C00F30"/>
    <w:rsid w:val="00C01274"/>
    <w:rsid w:val="00C0136D"/>
    <w:rsid w:val="00C0170A"/>
    <w:rsid w:val="00C01CD3"/>
    <w:rsid w:val="00C0217A"/>
    <w:rsid w:val="00C021D9"/>
    <w:rsid w:val="00C021E8"/>
    <w:rsid w:val="00C022B3"/>
    <w:rsid w:val="00C027E7"/>
    <w:rsid w:val="00C02BDF"/>
    <w:rsid w:val="00C02CA8"/>
    <w:rsid w:val="00C02EBE"/>
    <w:rsid w:val="00C03217"/>
    <w:rsid w:val="00C03878"/>
    <w:rsid w:val="00C03D24"/>
    <w:rsid w:val="00C04021"/>
    <w:rsid w:val="00C041A8"/>
    <w:rsid w:val="00C04428"/>
    <w:rsid w:val="00C04C40"/>
    <w:rsid w:val="00C04ECF"/>
    <w:rsid w:val="00C04F49"/>
    <w:rsid w:val="00C05141"/>
    <w:rsid w:val="00C05516"/>
    <w:rsid w:val="00C0564F"/>
    <w:rsid w:val="00C05C57"/>
    <w:rsid w:val="00C05F3E"/>
    <w:rsid w:val="00C0600E"/>
    <w:rsid w:val="00C062E1"/>
    <w:rsid w:val="00C06A49"/>
    <w:rsid w:val="00C07792"/>
    <w:rsid w:val="00C0798D"/>
    <w:rsid w:val="00C079BD"/>
    <w:rsid w:val="00C07B73"/>
    <w:rsid w:val="00C07C66"/>
    <w:rsid w:val="00C07D09"/>
    <w:rsid w:val="00C0EA1E"/>
    <w:rsid w:val="00C10126"/>
    <w:rsid w:val="00C105C0"/>
    <w:rsid w:val="00C10965"/>
    <w:rsid w:val="00C10971"/>
    <w:rsid w:val="00C10A2E"/>
    <w:rsid w:val="00C113ED"/>
    <w:rsid w:val="00C1159E"/>
    <w:rsid w:val="00C11856"/>
    <w:rsid w:val="00C11863"/>
    <w:rsid w:val="00C11AE2"/>
    <w:rsid w:val="00C12377"/>
    <w:rsid w:val="00C129B4"/>
    <w:rsid w:val="00C12CFC"/>
    <w:rsid w:val="00C12F33"/>
    <w:rsid w:val="00C13358"/>
    <w:rsid w:val="00C13A37"/>
    <w:rsid w:val="00C13B4D"/>
    <w:rsid w:val="00C147DF"/>
    <w:rsid w:val="00C14826"/>
    <w:rsid w:val="00C14D37"/>
    <w:rsid w:val="00C15317"/>
    <w:rsid w:val="00C153C9"/>
    <w:rsid w:val="00C154D2"/>
    <w:rsid w:val="00C15890"/>
    <w:rsid w:val="00C15F80"/>
    <w:rsid w:val="00C161A1"/>
    <w:rsid w:val="00C16700"/>
    <w:rsid w:val="00C16AAB"/>
    <w:rsid w:val="00C16D38"/>
    <w:rsid w:val="00C171D7"/>
    <w:rsid w:val="00C17408"/>
    <w:rsid w:val="00C1766F"/>
    <w:rsid w:val="00C17887"/>
    <w:rsid w:val="00C1790F"/>
    <w:rsid w:val="00C1798B"/>
    <w:rsid w:val="00C17AE1"/>
    <w:rsid w:val="00C205A2"/>
    <w:rsid w:val="00C209B6"/>
    <w:rsid w:val="00C20C23"/>
    <w:rsid w:val="00C20D81"/>
    <w:rsid w:val="00C20EED"/>
    <w:rsid w:val="00C21075"/>
    <w:rsid w:val="00C21197"/>
    <w:rsid w:val="00C21229"/>
    <w:rsid w:val="00C21350"/>
    <w:rsid w:val="00C2139C"/>
    <w:rsid w:val="00C213A5"/>
    <w:rsid w:val="00C2143E"/>
    <w:rsid w:val="00C21625"/>
    <w:rsid w:val="00C2171A"/>
    <w:rsid w:val="00C21B09"/>
    <w:rsid w:val="00C21DF5"/>
    <w:rsid w:val="00C22205"/>
    <w:rsid w:val="00C2284F"/>
    <w:rsid w:val="00C22912"/>
    <w:rsid w:val="00C22C9A"/>
    <w:rsid w:val="00C22DB6"/>
    <w:rsid w:val="00C22FB0"/>
    <w:rsid w:val="00C230BC"/>
    <w:rsid w:val="00C23190"/>
    <w:rsid w:val="00C23ADC"/>
    <w:rsid w:val="00C23C5E"/>
    <w:rsid w:val="00C240B8"/>
    <w:rsid w:val="00C2473A"/>
    <w:rsid w:val="00C24DF6"/>
    <w:rsid w:val="00C24FDE"/>
    <w:rsid w:val="00C25818"/>
    <w:rsid w:val="00C25F16"/>
    <w:rsid w:val="00C26355"/>
    <w:rsid w:val="00C2674A"/>
    <w:rsid w:val="00C26DC3"/>
    <w:rsid w:val="00C27239"/>
    <w:rsid w:val="00C274C2"/>
    <w:rsid w:val="00C27799"/>
    <w:rsid w:val="00C27A4D"/>
    <w:rsid w:val="00C301BE"/>
    <w:rsid w:val="00C3025D"/>
    <w:rsid w:val="00C305A7"/>
    <w:rsid w:val="00C305B9"/>
    <w:rsid w:val="00C306F3"/>
    <w:rsid w:val="00C30735"/>
    <w:rsid w:val="00C30CD9"/>
    <w:rsid w:val="00C312C7"/>
    <w:rsid w:val="00C31C0A"/>
    <w:rsid w:val="00C31EDC"/>
    <w:rsid w:val="00C31FA0"/>
    <w:rsid w:val="00C32698"/>
    <w:rsid w:val="00C3275B"/>
    <w:rsid w:val="00C329B7"/>
    <w:rsid w:val="00C32A68"/>
    <w:rsid w:val="00C33455"/>
    <w:rsid w:val="00C334CE"/>
    <w:rsid w:val="00C33785"/>
    <w:rsid w:val="00C337D6"/>
    <w:rsid w:val="00C33ADA"/>
    <w:rsid w:val="00C33C22"/>
    <w:rsid w:val="00C340A0"/>
    <w:rsid w:val="00C3416A"/>
    <w:rsid w:val="00C342BF"/>
    <w:rsid w:val="00C34600"/>
    <w:rsid w:val="00C3467A"/>
    <w:rsid w:val="00C34785"/>
    <w:rsid w:val="00C35169"/>
    <w:rsid w:val="00C351B3"/>
    <w:rsid w:val="00C352E1"/>
    <w:rsid w:val="00C35828"/>
    <w:rsid w:val="00C3586D"/>
    <w:rsid w:val="00C35B4E"/>
    <w:rsid w:val="00C36482"/>
    <w:rsid w:val="00C36C54"/>
    <w:rsid w:val="00C36CDB"/>
    <w:rsid w:val="00C36F46"/>
    <w:rsid w:val="00C37024"/>
    <w:rsid w:val="00C3715F"/>
    <w:rsid w:val="00C37391"/>
    <w:rsid w:val="00C374F0"/>
    <w:rsid w:val="00C37B1F"/>
    <w:rsid w:val="00C37C0B"/>
    <w:rsid w:val="00C37E6B"/>
    <w:rsid w:val="00C40509"/>
    <w:rsid w:val="00C40534"/>
    <w:rsid w:val="00C40803"/>
    <w:rsid w:val="00C408A3"/>
    <w:rsid w:val="00C40B62"/>
    <w:rsid w:val="00C40E23"/>
    <w:rsid w:val="00C40E3F"/>
    <w:rsid w:val="00C414B0"/>
    <w:rsid w:val="00C416D5"/>
    <w:rsid w:val="00C41A9B"/>
    <w:rsid w:val="00C41C2C"/>
    <w:rsid w:val="00C42731"/>
    <w:rsid w:val="00C429FB"/>
    <w:rsid w:val="00C42A83"/>
    <w:rsid w:val="00C431DA"/>
    <w:rsid w:val="00C4326D"/>
    <w:rsid w:val="00C43305"/>
    <w:rsid w:val="00C43369"/>
    <w:rsid w:val="00C4353D"/>
    <w:rsid w:val="00C4359F"/>
    <w:rsid w:val="00C43BC5"/>
    <w:rsid w:val="00C43BED"/>
    <w:rsid w:val="00C44092"/>
    <w:rsid w:val="00C44394"/>
    <w:rsid w:val="00C444B5"/>
    <w:rsid w:val="00C44731"/>
    <w:rsid w:val="00C44C27"/>
    <w:rsid w:val="00C44DF0"/>
    <w:rsid w:val="00C44E53"/>
    <w:rsid w:val="00C453F4"/>
    <w:rsid w:val="00C45AEF"/>
    <w:rsid w:val="00C45BAE"/>
    <w:rsid w:val="00C45E92"/>
    <w:rsid w:val="00C46530"/>
    <w:rsid w:val="00C46AE9"/>
    <w:rsid w:val="00C46D9C"/>
    <w:rsid w:val="00C46EF9"/>
    <w:rsid w:val="00C46F5B"/>
    <w:rsid w:val="00C4705C"/>
    <w:rsid w:val="00C47083"/>
    <w:rsid w:val="00C470B2"/>
    <w:rsid w:val="00C470D5"/>
    <w:rsid w:val="00C471CD"/>
    <w:rsid w:val="00C4739F"/>
    <w:rsid w:val="00C473E7"/>
    <w:rsid w:val="00C4786B"/>
    <w:rsid w:val="00C47B9E"/>
    <w:rsid w:val="00C47E50"/>
    <w:rsid w:val="00C50196"/>
    <w:rsid w:val="00C505E9"/>
    <w:rsid w:val="00C50829"/>
    <w:rsid w:val="00C513F5"/>
    <w:rsid w:val="00C51457"/>
    <w:rsid w:val="00C51708"/>
    <w:rsid w:val="00C519D8"/>
    <w:rsid w:val="00C51B33"/>
    <w:rsid w:val="00C51C6F"/>
    <w:rsid w:val="00C527C0"/>
    <w:rsid w:val="00C52AF7"/>
    <w:rsid w:val="00C52DBD"/>
    <w:rsid w:val="00C53250"/>
    <w:rsid w:val="00C53615"/>
    <w:rsid w:val="00C537D7"/>
    <w:rsid w:val="00C53A6E"/>
    <w:rsid w:val="00C53BFE"/>
    <w:rsid w:val="00C53CC8"/>
    <w:rsid w:val="00C53CF1"/>
    <w:rsid w:val="00C542EC"/>
    <w:rsid w:val="00C543E1"/>
    <w:rsid w:val="00C5504E"/>
    <w:rsid w:val="00C5586B"/>
    <w:rsid w:val="00C559D0"/>
    <w:rsid w:val="00C55BAA"/>
    <w:rsid w:val="00C55C78"/>
    <w:rsid w:val="00C55D6A"/>
    <w:rsid w:val="00C56045"/>
    <w:rsid w:val="00C5631F"/>
    <w:rsid w:val="00C56D5B"/>
    <w:rsid w:val="00C577BF"/>
    <w:rsid w:val="00C577F2"/>
    <w:rsid w:val="00C579D4"/>
    <w:rsid w:val="00C60893"/>
    <w:rsid w:val="00C60ABC"/>
    <w:rsid w:val="00C60DB0"/>
    <w:rsid w:val="00C60E32"/>
    <w:rsid w:val="00C60F73"/>
    <w:rsid w:val="00C61073"/>
    <w:rsid w:val="00C61754"/>
    <w:rsid w:val="00C617C0"/>
    <w:rsid w:val="00C617C3"/>
    <w:rsid w:val="00C618B2"/>
    <w:rsid w:val="00C61BD5"/>
    <w:rsid w:val="00C61D64"/>
    <w:rsid w:val="00C61FC1"/>
    <w:rsid w:val="00C62107"/>
    <w:rsid w:val="00C62262"/>
    <w:rsid w:val="00C62524"/>
    <w:rsid w:val="00C627FD"/>
    <w:rsid w:val="00C629BE"/>
    <w:rsid w:val="00C62BFC"/>
    <w:rsid w:val="00C6329D"/>
    <w:rsid w:val="00C63CB8"/>
    <w:rsid w:val="00C63EE3"/>
    <w:rsid w:val="00C63F29"/>
    <w:rsid w:val="00C63FE0"/>
    <w:rsid w:val="00C6485B"/>
    <w:rsid w:val="00C6519C"/>
    <w:rsid w:val="00C653DF"/>
    <w:rsid w:val="00C65A9A"/>
    <w:rsid w:val="00C65B44"/>
    <w:rsid w:val="00C65C9E"/>
    <w:rsid w:val="00C65EFC"/>
    <w:rsid w:val="00C65F8E"/>
    <w:rsid w:val="00C6636A"/>
    <w:rsid w:val="00C6662B"/>
    <w:rsid w:val="00C66A2A"/>
    <w:rsid w:val="00C671A0"/>
    <w:rsid w:val="00C6761A"/>
    <w:rsid w:val="00C679C4"/>
    <w:rsid w:val="00C67C83"/>
    <w:rsid w:val="00C67EF5"/>
    <w:rsid w:val="00C67F2D"/>
    <w:rsid w:val="00C70123"/>
    <w:rsid w:val="00C70193"/>
    <w:rsid w:val="00C7047D"/>
    <w:rsid w:val="00C707B7"/>
    <w:rsid w:val="00C709C1"/>
    <w:rsid w:val="00C70A0E"/>
    <w:rsid w:val="00C70CA6"/>
    <w:rsid w:val="00C70F55"/>
    <w:rsid w:val="00C715D3"/>
    <w:rsid w:val="00C72187"/>
    <w:rsid w:val="00C7232A"/>
    <w:rsid w:val="00C729AD"/>
    <w:rsid w:val="00C72CFC"/>
    <w:rsid w:val="00C72DAE"/>
    <w:rsid w:val="00C72DCC"/>
    <w:rsid w:val="00C7371F"/>
    <w:rsid w:val="00C73A01"/>
    <w:rsid w:val="00C73C24"/>
    <w:rsid w:val="00C74249"/>
    <w:rsid w:val="00C74621"/>
    <w:rsid w:val="00C7463C"/>
    <w:rsid w:val="00C74D72"/>
    <w:rsid w:val="00C7507E"/>
    <w:rsid w:val="00C75201"/>
    <w:rsid w:val="00C754B7"/>
    <w:rsid w:val="00C76181"/>
    <w:rsid w:val="00C7622A"/>
    <w:rsid w:val="00C7635C"/>
    <w:rsid w:val="00C76736"/>
    <w:rsid w:val="00C76F48"/>
    <w:rsid w:val="00C76FC9"/>
    <w:rsid w:val="00C7705D"/>
    <w:rsid w:val="00C7741A"/>
    <w:rsid w:val="00C77523"/>
    <w:rsid w:val="00C77870"/>
    <w:rsid w:val="00C77D4B"/>
    <w:rsid w:val="00C77E3D"/>
    <w:rsid w:val="00C77EB9"/>
    <w:rsid w:val="00C77EC2"/>
    <w:rsid w:val="00C77FDB"/>
    <w:rsid w:val="00C8091A"/>
    <w:rsid w:val="00C80E43"/>
    <w:rsid w:val="00C8147E"/>
    <w:rsid w:val="00C815C3"/>
    <w:rsid w:val="00C81834"/>
    <w:rsid w:val="00C81C0C"/>
    <w:rsid w:val="00C81CBB"/>
    <w:rsid w:val="00C82003"/>
    <w:rsid w:val="00C82110"/>
    <w:rsid w:val="00C823F7"/>
    <w:rsid w:val="00C825EC"/>
    <w:rsid w:val="00C8297C"/>
    <w:rsid w:val="00C82B04"/>
    <w:rsid w:val="00C834F7"/>
    <w:rsid w:val="00C8396B"/>
    <w:rsid w:val="00C83F46"/>
    <w:rsid w:val="00C83F65"/>
    <w:rsid w:val="00C8425D"/>
    <w:rsid w:val="00C842C3"/>
    <w:rsid w:val="00C8485C"/>
    <w:rsid w:val="00C84950"/>
    <w:rsid w:val="00C8501A"/>
    <w:rsid w:val="00C855AE"/>
    <w:rsid w:val="00C8575C"/>
    <w:rsid w:val="00C85EA0"/>
    <w:rsid w:val="00C85EA1"/>
    <w:rsid w:val="00C85F00"/>
    <w:rsid w:val="00C86421"/>
    <w:rsid w:val="00C8671D"/>
    <w:rsid w:val="00C86744"/>
    <w:rsid w:val="00C868E4"/>
    <w:rsid w:val="00C8749C"/>
    <w:rsid w:val="00C903FC"/>
    <w:rsid w:val="00C904C1"/>
    <w:rsid w:val="00C90CE1"/>
    <w:rsid w:val="00C91063"/>
    <w:rsid w:val="00C9160A"/>
    <w:rsid w:val="00C91A3E"/>
    <w:rsid w:val="00C91BCF"/>
    <w:rsid w:val="00C91E78"/>
    <w:rsid w:val="00C9236F"/>
    <w:rsid w:val="00C92397"/>
    <w:rsid w:val="00C92672"/>
    <w:rsid w:val="00C9267E"/>
    <w:rsid w:val="00C926CE"/>
    <w:rsid w:val="00C92940"/>
    <w:rsid w:val="00C92E7C"/>
    <w:rsid w:val="00C930A3"/>
    <w:rsid w:val="00C9330C"/>
    <w:rsid w:val="00C935CA"/>
    <w:rsid w:val="00C93798"/>
    <w:rsid w:val="00C93A13"/>
    <w:rsid w:val="00C93EAA"/>
    <w:rsid w:val="00C93F62"/>
    <w:rsid w:val="00C942CC"/>
    <w:rsid w:val="00C946D2"/>
    <w:rsid w:val="00C9543F"/>
    <w:rsid w:val="00C954E9"/>
    <w:rsid w:val="00C955EB"/>
    <w:rsid w:val="00C95622"/>
    <w:rsid w:val="00C95936"/>
    <w:rsid w:val="00C95FBC"/>
    <w:rsid w:val="00C96722"/>
    <w:rsid w:val="00C96973"/>
    <w:rsid w:val="00C96A55"/>
    <w:rsid w:val="00C96C57"/>
    <w:rsid w:val="00C97196"/>
    <w:rsid w:val="00C973DF"/>
    <w:rsid w:val="00C97A6B"/>
    <w:rsid w:val="00C97C95"/>
    <w:rsid w:val="00CA001C"/>
    <w:rsid w:val="00CA019D"/>
    <w:rsid w:val="00CA031B"/>
    <w:rsid w:val="00CA05E6"/>
    <w:rsid w:val="00CA0A16"/>
    <w:rsid w:val="00CA0FB4"/>
    <w:rsid w:val="00CA1108"/>
    <w:rsid w:val="00CA178E"/>
    <w:rsid w:val="00CA1BD5"/>
    <w:rsid w:val="00CA1DB3"/>
    <w:rsid w:val="00CA2147"/>
    <w:rsid w:val="00CA263A"/>
    <w:rsid w:val="00CA2B27"/>
    <w:rsid w:val="00CA2E82"/>
    <w:rsid w:val="00CA30D9"/>
    <w:rsid w:val="00CA33D7"/>
    <w:rsid w:val="00CA38F3"/>
    <w:rsid w:val="00CA4B3B"/>
    <w:rsid w:val="00CA4CF0"/>
    <w:rsid w:val="00CA4D0C"/>
    <w:rsid w:val="00CA4EF2"/>
    <w:rsid w:val="00CA5494"/>
    <w:rsid w:val="00CA5879"/>
    <w:rsid w:val="00CA5961"/>
    <w:rsid w:val="00CA5C2F"/>
    <w:rsid w:val="00CA5CB7"/>
    <w:rsid w:val="00CA5E0F"/>
    <w:rsid w:val="00CA628D"/>
    <w:rsid w:val="00CA67E0"/>
    <w:rsid w:val="00CA6922"/>
    <w:rsid w:val="00CA6A0E"/>
    <w:rsid w:val="00CA6B7D"/>
    <w:rsid w:val="00CA6E81"/>
    <w:rsid w:val="00CA708F"/>
    <w:rsid w:val="00CA743D"/>
    <w:rsid w:val="00CA796E"/>
    <w:rsid w:val="00CA7FA2"/>
    <w:rsid w:val="00CB02FE"/>
    <w:rsid w:val="00CB0666"/>
    <w:rsid w:val="00CB0994"/>
    <w:rsid w:val="00CB118C"/>
    <w:rsid w:val="00CB1ED6"/>
    <w:rsid w:val="00CB21DC"/>
    <w:rsid w:val="00CB2272"/>
    <w:rsid w:val="00CB26BB"/>
    <w:rsid w:val="00CB39B6"/>
    <w:rsid w:val="00CB3B24"/>
    <w:rsid w:val="00CB3CEF"/>
    <w:rsid w:val="00CB4386"/>
    <w:rsid w:val="00CB4613"/>
    <w:rsid w:val="00CB4749"/>
    <w:rsid w:val="00CB4852"/>
    <w:rsid w:val="00CB4C10"/>
    <w:rsid w:val="00CB522B"/>
    <w:rsid w:val="00CB57B3"/>
    <w:rsid w:val="00CB61BD"/>
    <w:rsid w:val="00CB6262"/>
    <w:rsid w:val="00CB63BB"/>
    <w:rsid w:val="00CB64D9"/>
    <w:rsid w:val="00CB6501"/>
    <w:rsid w:val="00CB652E"/>
    <w:rsid w:val="00CB69A4"/>
    <w:rsid w:val="00CB75B4"/>
    <w:rsid w:val="00CB7C90"/>
    <w:rsid w:val="00CB7CF1"/>
    <w:rsid w:val="00CB7D8C"/>
    <w:rsid w:val="00CB7F14"/>
    <w:rsid w:val="00CB7FED"/>
    <w:rsid w:val="00CC0031"/>
    <w:rsid w:val="00CC0324"/>
    <w:rsid w:val="00CC085A"/>
    <w:rsid w:val="00CC090E"/>
    <w:rsid w:val="00CC095E"/>
    <w:rsid w:val="00CC09BD"/>
    <w:rsid w:val="00CC0A58"/>
    <w:rsid w:val="00CC0AF1"/>
    <w:rsid w:val="00CC0E40"/>
    <w:rsid w:val="00CC0E7A"/>
    <w:rsid w:val="00CC100B"/>
    <w:rsid w:val="00CC10F5"/>
    <w:rsid w:val="00CC110B"/>
    <w:rsid w:val="00CC1175"/>
    <w:rsid w:val="00CC130E"/>
    <w:rsid w:val="00CC1380"/>
    <w:rsid w:val="00CC19A7"/>
    <w:rsid w:val="00CC1B8E"/>
    <w:rsid w:val="00CC1CAB"/>
    <w:rsid w:val="00CC1DDD"/>
    <w:rsid w:val="00CC2138"/>
    <w:rsid w:val="00CC2188"/>
    <w:rsid w:val="00CC2E5E"/>
    <w:rsid w:val="00CC31DE"/>
    <w:rsid w:val="00CC37C3"/>
    <w:rsid w:val="00CC392D"/>
    <w:rsid w:val="00CC3B27"/>
    <w:rsid w:val="00CC3BF0"/>
    <w:rsid w:val="00CC3CEA"/>
    <w:rsid w:val="00CC3F0F"/>
    <w:rsid w:val="00CC4262"/>
    <w:rsid w:val="00CC4288"/>
    <w:rsid w:val="00CC44A3"/>
    <w:rsid w:val="00CC4820"/>
    <w:rsid w:val="00CC4AE0"/>
    <w:rsid w:val="00CC4CDB"/>
    <w:rsid w:val="00CC53DA"/>
    <w:rsid w:val="00CC55D2"/>
    <w:rsid w:val="00CC5667"/>
    <w:rsid w:val="00CC586B"/>
    <w:rsid w:val="00CC5E89"/>
    <w:rsid w:val="00CC5FAD"/>
    <w:rsid w:val="00CC5FDE"/>
    <w:rsid w:val="00CC6194"/>
    <w:rsid w:val="00CC62CA"/>
    <w:rsid w:val="00CC62CD"/>
    <w:rsid w:val="00CC6680"/>
    <w:rsid w:val="00CC6862"/>
    <w:rsid w:val="00CC716C"/>
    <w:rsid w:val="00CC7316"/>
    <w:rsid w:val="00CC7433"/>
    <w:rsid w:val="00CC7645"/>
    <w:rsid w:val="00CC7928"/>
    <w:rsid w:val="00CC7A3A"/>
    <w:rsid w:val="00CC7D8A"/>
    <w:rsid w:val="00CC8474"/>
    <w:rsid w:val="00CD0287"/>
    <w:rsid w:val="00CD029B"/>
    <w:rsid w:val="00CD0930"/>
    <w:rsid w:val="00CD094D"/>
    <w:rsid w:val="00CD09B7"/>
    <w:rsid w:val="00CD10EC"/>
    <w:rsid w:val="00CD12BD"/>
    <w:rsid w:val="00CD1372"/>
    <w:rsid w:val="00CD1378"/>
    <w:rsid w:val="00CD1561"/>
    <w:rsid w:val="00CD15DE"/>
    <w:rsid w:val="00CD180E"/>
    <w:rsid w:val="00CD19DC"/>
    <w:rsid w:val="00CD200E"/>
    <w:rsid w:val="00CD210D"/>
    <w:rsid w:val="00CD2158"/>
    <w:rsid w:val="00CD2213"/>
    <w:rsid w:val="00CD2610"/>
    <w:rsid w:val="00CD27DB"/>
    <w:rsid w:val="00CD290F"/>
    <w:rsid w:val="00CD2940"/>
    <w:rsid w:val="00CD2AA0"/>
    <w:rsid w:val="00CD2AF4"/>
    <w:rsid w:val="00CD2AFD"/>
    <w:rsid w:val="00CD31BD"/>
    <w:rsid w:val="00CD33B6"/>
    <w:rsid w:val="00CD3890"/>
    <w:rsid w:val="00CD3E2F"/>
    <w:rsid w:val="00CD3F42"/>
    <w:rsid w:val="00CD41C8"/>
    <w:rsid w:val="00CD452E"/>
    <w:rsid w:val="00CD4643"/>
    <w:rsid w:val="00CD49CB"/>
    <w:rsid w:val="00CD4DBA"/>
    <w:rsid w:val="00CD50EE"/>
    <w:rsid w:val="00CD532E"/>
    <w:rsid w:val="00CD57BE"/>
    <w:rsid w:val="00CD591A"/>
    <w:rsid w:val="00CD5ECF"/>
    <w:rsid w:val="00CD6A79"/>
    <w:rsid w:val="00CD6AEB"/>
    <w:rsid w:val="00CD708B"/>
    <w:rsid w:val="00CD7430"/>
    <w:rsid w:val="00CD75D3"/>
    <w:rsid w:val="00CD7C90"/>
    <w:rsid w:val="00CD7CEC"/>
    <w:rsid w:val="00CD97D4"/>
    <w:rsid w:val="00CE04E9"/>
    <w:rsid w:val="00CE0968"/>
    <w:rsid w:val="00CE09A8"/>
    <w:rsid w:val="00CE09BD"/>
    <w:rsid w:val="00CE0B4C"/>
    <w:rsid w:val="00CE0D51"/>
    <w:rsid w:val="00CE106C"/>
    <w:rsid w:val="00CE11B1"/>
    <w:rsid w:val="00CE12BA"/>
    <w:rsid w:val="00CE134E"/>
    <w:rsid w:val="00CE145D"/>
    <w:rsid w:val="00CE1A33"/>
    <w:rsid w:val="00CE1D8B"/>
    <w:rsid w:val="00CE2013"/>
    <w:rsid w:val="00CE23F7"/>
    <w:rsid w:val="00CE2750"/>
    <w:rsid w:val="00CE28BD"/>
    <w:rsid w:val="00CE2918"/>
    <w:rsid w:val="00CE29B7"/>
    <w:rsid w:val="00CE2A24"/>
    <w:rsid w:val="00CE2AB4"/>
    <w:rsid w:val="00CE32F6"/>
    <w:rsid w:val="00CE343B"/>
    <w:rsid w:val="00CE343C"/>
    <w:rsid w:val="00CE35ED"/>
    <w:rsid w:val="00CE36E6"/>
    <w:rsid w:val="00CE3C56"/>
    <w:rsid w:val="00CE3CAC"/>
    <w:rsid w:val="00CE4202"/>
    <w:rsid w:val="00CE43A8"/>
    <w:rsid w:val="00CE4F9B"/>
    <w:rsid w:val="00CE4FAB"/>
    <w:rsid w:val="00CE5287"/>
    <w:rsid w:val="00CE568C"/>
    <w:rsid w:val="00CE56B2"/>
    <w:rsid w:val="00CE5897"/>
    <w:rsid w:val="00CE5F12"/>
    <w:rsid w:val="00CE606F"/>
    <w:rsid w:val="00CE608D"/>
    <w:rsid w:val="00CE60F8"/>
    <w:rsid w:val="00CE6771"/>
    <w:rsid w:val="00CE682E"/>
    <w:rsid w:val="00CE6960"/>
    <w:rsid w:val="00CE6AC0"/>
    <w:rsid w:val="00CE7125"/>
    <w:rsid w:val="00CE7BE6"/>
    <w:rsid w:val="00CE7D6E"/>
    <w:rsid w:val="00CE7DE3"/>
    <w:rsid w:val="00CE7E91"/>
    <w:rsid w:val="00CF008D"/>
    <w:rsid w:val="00CF0305"/>
    <w:rsid w:val="00CF049B"/>
    <w:rsid w:val="00CF0A65"/>
    <w:rsid w:val="00CF0BC9"/>
    <w:rsid w:val="00CF0E5E"/>
    <w:rsid w:val="00CF0EE1"/>
    <w:rsid w:val="00CF1292"/>
    <w:rsid w:val="00CF1A3A"/>
    <w:rsid w:val="00CF1EC1"/>
    <w:rsid w:val="00CF210F"/>
    <w:rsid w:val="00CF226B"/>
    <w:rsid w:val="00CF2DF9"/>
    <w:rsid w:val="00CF2E6E"/>
    <w:rsid w:val="00CF300A"/>
    <w:rsid w:val="00CF32A8"/>
    <w:rsid w:val="00CF343E"/>
    <w:rsid w:val="00CF34E9"/>
    <w:rsid w:val="00CF3C27"/>
    <w:rsid w:val="00CF3E95"/>
    <w:rsid w:val="00CF3ECF"/>
    <w:rsid w:val="00CF4008"/>
    <w:rsid w:val="00CF4251"/>
    <w:rsid w:val="00CF4E81"/>
    <w:rsid w:val="00CF517F"/>
    <w:rsid w:val="00CF5186"/>
    <w:rsid w:val="00CF53CA"/>
    <w:rsid w:val="00CF5AC0"/>
    <w:rsid w:val="00CF5CDD"/>
    <w:rsid w:val="00CF616B"/>
    <w:rsid w:val="00CF62BC"/>
    <w:rsid w:val="00CF6633"/>
    <w:rsid w:val="00CF694E"/>
    <w:rsid w:val="00CF6BA9"/>
    <w:rsid w:val="00CF6BF9"/>
    <w:rsid w:val="00CF6D12"/>
    <w:rsid w:val="00CF6E57"/>
    <w:rsid w:val="00CF6E8E"/>
    <w:rsid w:val="00CF755F"/>
    <w:rsid w:val="00CF767C"/>
    <w:rsid w:val="00CF76C0"/>
    <w:rsid w:val="00CF770B"/>
    <w:rsid w:val="00CF781D"/>
    <w:rsid w:val="00CF796C"/>
    <w:rsid w:val="00CF79A0"/>
    <w:rsid w:val="00D0037A"/>
    <w:rsid w:val="00D0043A"/>
    <w:rsid w:val="00D00636"/>
    <w:rsid w:val="00D0081B"/>
    <w:rsid w:val="00D00BFC"/>
    <w:rsid w:val="00D010F7"/>
    <w:rsid w:val="00D0182C"/>
    <w:rsid w:val="00D020FA"/>
    <w:rsid w:val="00D021D1"/>
    <w:rsid w:val="00D029A3"/>
    <w:rsid w:val="00D02FE6"/>
    <w:rsid w:val="00D03151"/>
    <w:rsid w:val="00D03553"/>
    <w:rsid w:val="00D03C0A"/>
    <w:rsid w:val="00D03E18"/>
    <w:rsid w:val="00D03E75"/>
    <w:rsid w:val="00D03F82"/>
    <w:rsid w:val="00D04123"/>
    <w:rsid w:val="00D045CC"/>
    <w:rsid w:val="00D04776"/>
    <w:rsid w:val="00D048C7"/>
    <w:rsid w:val="00D05131"/>
    <w:rsid w:val="00D051C8"/>
    <w:rsid w:val="00D056FE"/>
    <w:rsid w:val="00D05796"/>
    <w:rsid w:val="00D0596B"/>
    <w:rsid w:val="00D05AC2"/>
    <w:rsid w:val="00D05E31"/>
    <w:rsid w:val="00D05F99"/>
    <w:rsid w:val="00D06092"/>
    <w:rsid w:val="00D061BD"/>
    <w:rsid w:val="00D06453"/>
    <w:rsid w:val="00D064E4"/>
    <w:rsid w:val="00D065F7"/>
    <w:rsid w:val="00D06E49"/>
    <w:rsid w:val="00D07735"/>
    <w:rsid w:val="00D07AF7"/>
    <w:rsid w:val="00D07FE4"/>
    <w:rsid w:val="00D1019D"/>
    <w:rsid w:val="00D1061E"/>
    <w:rsid w:val="00D10BB7"/>
    <w:rsid w:val="00D10CE6"/>
    <w:rsid w:val="00D10E76"/>
    <w:rsid w:val="00D10FD3"/>
    <w:rsid w:val="00D11226"/>
    <w:rsid w:val="00D1145A"/>
    <w:rsid w:val="00D11546"/>
    <w:rsid w:val="00D117EA"/>
    <w:rsid w:val="00D11D9D"/>
    <w:rsid w:val="00D123B8"/>
    <w:rsid w:val="00D12A88"/>
    <w:rsid w:val="00D12F95"/>
    <w:rsid w:val="00D1309B"/>
    <w:rsid w:val="00D1339E"/>
    <w:rsid w:val="00D133F5"/>
    <w:rsid w:val="00D1341B"/>
    <w:rsid w:val="00D13C46"/>
    <w:rsid w:val="00D140A8"/>
    <w:rsid w:val="00D1419C"/>
    <w:rsid w:val="00D14237"/>
    <w:rsid w:val="00D14386"/>
    <w:rsid w:val="00D14686"/>
    <w:rsid w:val="00D14C56"/>
    <w:rsid w:val="00D14F36"/>
    <w:rsid w:val="00D15184"/>
    <w:rsid w:val="00D158F6"/>
    <w:rsid w:val="00D15E1E"/>
    <w:rsid w:val="00D16660"/>
    <w:rsid w:val="00D16661"/>
    <w:rsid w:val="00D16B89"/>
    <w:rsid w:val="00D16E85"/>
    <w:rsid w:val="00D17099"/>
    <w:rsid w:val="00D171D8"/>
    <w:rsid w:val="00D1798E"/>
    <w:rsid w:val="00D17D0D"/>
    <w:rsid w:val="00D17E54"/>
    <w:rsid w:val="00D202A7"/>
    <w:rsid w:val="00D202AC"/>
    <w:rsid w:val="00D2060D"/>
    <w:rsid w:val="00D206F6"/>
    <w:rsid w:val="00D20A7C"/>
    <w:rsid w:val="00D20D0D"/>
    <w:rsid w:val="00D20D23"/>
    <w:rsid w:val="00D20DE4"/>
    <w:rsid w:val="00D217B4"/>
    <w:rsid w:val="00D21FA8"/>
    <w:rsid w:val="00D22082"/>
    <w:rsid w:val="00D22457"/>
    <w:rsid w:val="00D22D40"/>
    <w:rsid w:val="00D234D5"/>
    <w:rsid w:val="00D2362E"/>
    <w:rsid w:val="00D238D7"/>
    <w:rsid w:val="00D23BBF"/>
    <w:rsid w:val="00D23C91"/>
    <w:rsid w:val="00D24350"/>
    <w:rsid w:val="00D245BF"/>
    <w:rsid w:val="00D2466F"/>
    <w:rsid w:val="00D2474A"/>
    <w:rsid w:val="00D249B8"/>
    <w:rsid w:val="00D24ABC"/>
    <w:rsid w:val="00D25069"/>
    <w:rsid w:val="00D25249"/>
    <w:rsid w:val="00D25363"/>
    <w:rsid w:val="00D254EF"/>
    <w:rsid w:val="00D25D3A"/>
    <w:rsid w:val="00D261A1"/>
    <w:rsid w:val="00D2681F"/>
    <w:rsid w:val="00D26938"/>
    <w:rsid w:val="00D26C25"/>
    <w:rsid w:val="00D2706F"/>
    <w:rsid w:val="00D271FB"/>
    <w:rsid w:val="00D27276"/>
    <w:rsid w:val="00D274B0"/>
    <w:rsid w:val="00D27673"/>
    <w:rsid w:val="00D27728"/>
    <w:rsid w:val="00D27740"/>
    <w:rsid w:val="00D27C0A"/>
    <w:rsid w:val="00D27C1A"/>
    <w:rsid w:val="00D303DA"/>
    <w:rsid w:val="00D305B9"/>
    <w:rsid w:val="00D305E6"/>
    <w:rsid w:val="00D30BD2"/>
    <w:rsid w:val="00D30FD4"/>
    <w:rsid w:val="00D311D5"/>
    <w:rsid w:val="00D31636"/>
    <w:rsid w:val="00D317F3"/>
    <w:rsid w:val="00D319D9"/>
    <w:rsid w:val="00D31A7E"/>
    <w:rsid w:val="00D31C9C"/>
    <w:rsid w:val="00D32497"/>
    <w:rsid w:val="00D32879"/>
    <w:rsid w:val="00D32955"/>
    <w:rsid w:val="00D32F7E"/>
    <w:rsid w:val="00D33249"/>
    <w:rsid w:val="00D334A9"/>
    <w:rsid w:val="00D334AC"/>
    <w:rsid w:val="00D335A6"/>
    <w:rsid w:val="00D33673"/>
    <w:rsid w:val="00D336B2"/>
    <w:rsid w:val="00D3381E"/>
    <w:rsid w:val="00D33CEA"/>
    <w:rsid w:val="00D33FBC"/>
    <w:rsid w:val="00D34129"/>
    <w:rsid w:val="00D3413A"/>
    <w:rsid w:val="00D3413B"/>
    <w:rsid w:val="00D341A2"/>
    <w:rsid w:val="00D34950"/>
    <w:rsid w:val="00D34E34"/>
    <w:rsid w:val="00D35006"/>
    <w:rsid w:val="00D3524E"/>
    <w:rsid w:val="00D3528C"/>
    <w:rsid w:val="00D353A1"/>
    <w:rsid w:val="00D356F8"/>
    <w:rsid w:val="00D35895"/>
    <w:rsid w:val="00D3590B"/>
    <w:rsid w:val="00D35988"/>
    <w:rsid w:val="00D36713"/>
    <w:rsid w:val="00D36B6A"/>
    <w:rsid w:val="00D36DF3"/>
    <w:rsid w:val="00D36E0E"/>
    <w:rsid w:val="00D37237"/>
    <w:rsid w:val="00D374B6"/>
    <w:rsid w:val="00D377CB"/>
    <w:rsid w:val="00D37B21"/>
    <w:rsid w:val="00D37C91"/>
    <w:rsid w:val="00D37F9F"/>
    <w:rsid w:val="00D40204"/>
    <w:rsid w:val="00D4080C"/>
    <w:rsid w:val="00D40894"/>
    <w:rsid w:val="00D40C06"/>
    <w:rsid w:val="00D40C82"/>
    <w:rsid w:val="00D40FDE"/>
    <w:rsid w:val="00D40FFA"/>
    <w:rsid w:val="00D418FB"/>
    <w:rsid w:val="00D41ACF"/>
    <w:rsid w:val="00D41B11"/>
    <w:rsid w:val="00D41FBA"/>
    <w:rsid w:val="00D42490"/>
    <w:rsid w:val="00D42551"/>
    <w:rsid w:val="00D42906"/>
    <w:rsid w:val="00D42A2A"/>
    <w:rsid w:val="00D42BFD"/>
    <w:rsid w:val="00D42D50"/>
    <w:rsid w:val="00D4317F"/>
    <w:rsid w:val="00D43223"/>
    <w:rsid w:val="00D43595"/>
    <w:rsid w:val="00D43878"/>
    <w:rsid w:val="00D43985"/>
    <w:rsid w:val="00D43DD8"/>
    <w:rsid w:val="00D4411D"/>
    <w:rsid w:val="00D44326"/>
    <w:rsid w:val="00D44373"/>
    <w:rsid w:val="00D4445C"/>
    <w:rsid w:val="00D44D27"/>
    <w:rsid w:val="00D44D61"/>
    <w:rsid w:val="00D45062"/>
    <w:rsid w:val="00D45429"/>
    <w:rsid w:val="00D4578F"/>
    <w:rsid w:val="00D459A0"/>
    <w:rsid w:val="00D459A7"/>
    <w:rsid w:val="00D45C0B"/>
    <w:rsid w:val="00D45FED"/>
    <w:rsid w:val="00D46466"/>
    <w:rsid w:val="00D4657B"/>
    <w:rsid w:val="00D46B43"/>
    <w:rsid w:val="00D46BA1"/>
    <w:rsid w:val="00D46F95"/>
    <w:rsid w:val="00D4711C"/>
    <w:rsid w:val="00D47207"/>
    <w:rsid w:val="00D47248"/>
    <w:rsid w:val="00D474FC"/>
    <w:rsid w:val="00D475A6"/>
    <w:rsid w:val="00D4777B"/>
    <w:rsid w:val="00D47896"/>
    <w:rsid w:val="00D47A42"/>
    <w:rsid w:val="00D47B03"/>
    <w:rsid w:val="00D47B91"/>
    <w:rsid w:val="00D50062"/>
    <w:rsid w:val="00D5012F"/>
    <w:rsid w:val="00D503BA"/>
    <w:rsid w:val="00D50409"/>
    <w:rsid w:val="00D50718"/>
    <w:rsid w:val="00D50736"/>
    <w:rsid w:val="00D50BD9"/>
    <w:rsid w:val="00D50EAF"/>
    <w:rsid w:val="00D51011"/>
    <w:rsid w:val="00D515AF"/>
    <w:rsid w:val="00D51B11"/>
    <w:rsid w:val="00D51B22"/>
    <w:rsid w:val="00D51B37"/>
    <w:rsid w:val="00D51DD5"/>
    <w:rsid w:val="00D51E2A"/>
    <w:rsid w:val="00D51FC7"/>
    <w:rsid w:val="00D52380"/>
    <w:rsid w:val="00D52C52"/>
    <w:rsid w:val="00D53DE4"/>
    <w:rsid w:val="00D53EB3"/>
    <w:rsid w:val="00D54153"/>
    <w:rsid w:val="00D54369"/>
    <w:rsid w:val="00D543C4"/>
    <w:rsid w:val="00D544B7"/>
    <w:rsid w:val="00D5478A"/>
    <w:rsid w:val="00D54EBC"/>
    <w:rsid w:val="00D54F5B"/>
    <w:rsid w:val="00D55033"/>
    <w:rsid w:val="00D5518B"/>
    <w:rsid w:val="00D553CD"/>
    <w:rsid w:val="00D557F7"/>
    <w:rsid w:val="00D5598E"/>
    <w:rsid w:val="00D55A6E"/>
    <w:rsid w:val="00D55B86"/>
    <w:rsid w:val="00D562B9"/>
    <w:rsid w:val="00D56B10"/>
    <w:rsid w:val="00D56C4E"/>
    <w:rsid w:val="00D56CE2"/>
    <w:rsid w:val="00D5782F"/>
    <w:rsid w:val="00D57A47"/>
    <w:rsid w:val="00D57C66"/>
    <w:rsid w:val="00D57DC8"/>
    <w:rsid w:val="00D57E11"/>
    <w:rsid w:val="00D57E81"/>
    <w:rsid w:val="00D60840"/>
    <w:rsid w:val="00D60D13"/>
    <w:rsid w:val="00D61232"/>
    <w:rsid w:val="00D61546"/>
    <w:rsid w:val="00D61749"/>
    <w:rsid w:val="00D61823"/>
    <w:rsid w:val="00D6226F"/>
    <w:rsid w:val="00D62364"/>
    <w:rsid w:val="00D6255B"/>
    <w:rsid w:val="00D625DA"/>
    <w:rsid w:val="00D626C5"/>
    <w:rsid w:val="00D631CC"/>
    <w:rsid w:val="00D63292"/>
    <w:rsid w:val="00D634B6"/>
    <w:rsid w:val="00D63829"/>
    <w:rsid w:val="00D63A05"/>
    <w:rsid w:val="00D63CDC"/>
    <w:rsid w:val="00D63EB4"/>
    <w:rsid w:val="00D63ED4"/>
    <w:rsid w:val="00D63FBF"/>
    <w:rsid w:val="00D6449B"/>
    <w:rsid w:val="00D645DA"/>
    <w:rsid w:val="00D64707"/>
    <w:rsid w:val="00D64DCB"/>
    <w:rsid w:val="00D65210"/>
    <w:rsid w:val="00D656DC"/>
    <w:rsid w:val="00D658F3"/>
    <w:rsid w:val="00D65E19"/>
    <w:rsid w:val="00D65F28"/>
    <w:rsid w:val="00D664A8"/>
    <w:rsid w:val="00D665A9"/>
    <w:rsid w:val="00D66AA5"/>
    <w:rsid w:val="00D670FB"/>
    <w:rsid w:val="00D67182"/>
    <w:rsid w:val="00D67602"/>
    <w:rsid w:val="00D67A3B"/>
    <w:rsid w:val="00D67D4E"/>
    <w:rsid w:val="00D67E71"/>
    <w:rsid w:val="00D70403"/>
    <w:rsid w:val="00D7050E"/>
    <w:rsid w:val="00D70565"/>
    <w:rsid w:val="00D70A6A"/>
    <w:rsid w:val="00D70D69"/>
    <w:rsid w:val="00D70F1E"/>
    <w:rsid w:val="00D70F8E"/>
    <w:rsid w:val="00D713AF"/>
    <w:rsid w:val="00D71A15"/>
    <w:rsid w:val="00D71AE0"/>
    <w:rsid w:val="00D72162"/>
    <w:rsid w:val="00D72488"/>
    <w:rsid w:val="00D727C5"/>
    <w:rsid w:val="00D73135"/>
    <w:rsid w:val="00D731CA"/>
    <w:rsid w:val="00D733ED"/>
    <w:rsid w:val="00D734D9"/>
    <w:rsid w:val="00D7353E"/>
    <w:rsid w:val="00D737E1"/>
    <w:rsid w:val="00D73896"/>
    <w:rsid w:val="00D73CB6"/>
    <w:rsid w:val="00D73CCF"/>
    <w:rsid w:val="00D73D24"/>
    <w:rsid w:val="00D73D44"/>
    <w:rsid w:val="00D73DE9"/>
    <w:rsid w:val="00D73F3C"/>
    <w:rsid w:val="00D743EF"/>
    <w:rsid w:val="00D74A01"/>
    <w:rsid w:val="00D74A59"/>
    <w:rsid w:val="00D74C6D"/>
    <w:rsid w:val="00D74EB4"/>
    <w:rsid w:val="00D74F07"/>
    <w:rsid w:val="00D75ACF"/>
    <w:rsid w:val="00D75D81"/>
    <w:rsid w:val="00D7627D"/>
    <w:rsid w:val="00D7633B"/>
    <w:rsid w:val="00D7663F"/>
    <w:rsid w:val="00D7685C"/>
    <w:rsid w:val="00D7729E"/>
    <w:rsid w:val="00D77692"/>
    <w:rsid w:val="00D7776E"/>
    <w:rsid w:val="00D77BBD"/>
    <w:rsid w:val="00D77CA2"/>
    <w:rsid w:val="00D77CF6"/>
    <w:rsid w:val="00D801B3"/>
    <w:rsid w:val="00D80F73"/>
    <w:rsid w:val="00D8196F"/>
    <w:rsid w:val="00D81AB3"/>
    <w:rsid w:val="00D81B29"/>
    <w:rsid w:val="00D81DA1"/>
    <w:rsid w:val="00D81F09"/>
    <w:rsid w:val="00D81F52"/>
    <w:rsid w:val="00D826B8"/>
    <w:rsid w:val="00D82B5D"/>
    <w:rsid w:val="00D82C84"/>
    <w:rsid w:val="00D82EFF"/>
    <w:rsid w:val="00D82FB6"/>
    <w:rsid w:val="00D83006"/>
    <w:rsid w:val="00D8325A"/>
    <w:rsid w:val="00D8330E"/>
    <w:rsid w:val="00D83996"/>
    <w:rsid w:val="00D83A4C"/>
    <w:rsid w:val="00D83A82"/>
    <w:rsid w:val="00D83DBB"/>
    <w:rsid w:val="00D83F8F"/>
    <w:rsid w:val="00D840E3"/>
    <w:rsid w:val="00D843B8"/>
    <w:rsid w:val="00D845D8"/>
    <w:rsid w:val="00D84910"/>
    <w:rsid w:val="00D84EAB"/>
    <w:rsid w:val="00D8501E"/>
    <w:rsid w:val="00D85359"/>
    <w:rsid w:val="00D8581B"/>
    <w:rsid w:val="00D858D7"/>
    <w:rsid w:val="00D859AE"/>
    <w:rsid w:val="00D868A9"/>
    <w:rsid w:val="00D86B39"/>
    <w:rsid w:val="00D86F40"/>
    <w:rsid w:val="00D873AD"/>
    <w:rsid w:val="00D87642"/>
    <w:rsid w:val="00D876C8"/>
    <w:rsid w:val="00D87A01"/>
    <w:rsid w:val="00D87F42"/>
    <w:rsid w:val="00D90122"/>
    <w:rsid w:val="00D9056C"/>
    <w:rsid w:val="00D906F4"/>
    <w:rsid w:val="00D90849"/>
    <w:rsid w:val="00D90A66"/>
    <w:rsid w:val="00D90CCF"/>
    <w:rsid w:val="00D90E2E"/>
    <w:rsid w:val="00D911C9"/>
    <w:rsid w:val="00D91291"/>
    <w:rsid w:val="00D91370"/>
    <w:rsid w:val="00D9141B"/>
    <w:rsid w:val="00D91844"/>
    <w:rsid w:val="00D91960"/>
    <w:rsid w:val="00D91C14"/>
    <w:rsid w:val="00D91D88"/>
    <w:rsid w:val="00D91E73"/>
    <w:rsid w:val="00D91F01"/>
    <w:rsid w:val="00D9204B"/>
    <w:rsid w:val="00D92357"/>
    <w:rsid w:val="00D925C5"/>
    <w:rsid w:val="00D9284C"/>
    <w:rsid w:val="00D92B94"/>
    <w:rsid w:val="00D92EE3"/>
    <w:rsid w:val="00D93210"/>
    <w:rsid w:val="00D9349E"/>
    <w:rsid w:val="00D93831"/>
    <w:rsid w:val="00D9392C"/>
    <w:rsid w:val="00D94187"/>
    <w:rsid w:val="00D9420B"/>
    <w:rsid w:val="00D944FB"/>
    <w:rsid w:val="00D94501"/>
    <w:rsid w:val="00D94667"/>
    <w:rsid w:val="00D94804"/>
    <w:rsid w:val="00D953AF"/>
    <w:rsid w:val="00D95507"/>
    <w:rsid w:val="00D95AA8"/>
    <w:rsid w:val="00D95B2D"/>
    <w:rsid w:val="00D95C0D"/>
    <w:rsid w:val="00D95FE8"/>
    <w:rsid w:val="00D96580"/>
    <w:rsid w:val="00D965E1"/>
    <w:rsid w:val="00D967F2"/>
    <w:rsid w:val="00D96ACE"/>
    <w:rsid w:val="00D96D4F"/>
    <w:rsid w:val="00D97360"/>
    <w:rsid w:val="00D97463"/>
    <w:rsid w:val="00D97684"/>
    <w:rsid w:val="00D97822"/>
    <w:rsid w:val="00D97E98"/>
    <w:rsid w:val="00DA022F"/>
    <w:rsid w:val="00DA03F3"/>
    <w:rsid w:val="00DA06C2"/>
    <w:rsid w:val="00DA0B99"/>
    <w:rsid w:val="00DA0BA7"/>
    <w:rsid w:val="00DA0C0D"/>
    <w:rsid w:val="00DA0C34"/>
    <w:rsid w:val="00DA0C3D"/>
    <w:rsid w:val="00DA0EB9"/>
    <w:rsid w:val="00DA10E6"/>
    <w:rsid w:val="00DA1692"/>
    <w:rsid w:val="00DA1813"/>
    <w:rsid w:val="00DA1EDD"/>
    <w:rsid w:val="00DA27F7"/>
    <w:rsid w:val="00DA300A"/>
    <w:rsid w:val="00DA35EB"/>
    <w:rsid w:val="00DA374F"/>
    <w:rsid w:val="00DA419A"/>
    <w:rsid w:val="00DA43AE"/>
    <w:rsid w:val="00DA4423"/>
    <w:rsid w:val="00DA465F"/>
    <w:rsid w:val="00DA47EF"/>
    <w:rsid w:val="00DA483E"/>
    <w:rsid w:val="00DA4C19"/>
    <w:rsid w:val="00DA5111"/>
    <w:rsid w:val="00DA5289"/>
    <w:rsid w:val="00DA545F"/>
    <w:rsid w:val="00DA5491"/>
    <w:rsid w:val="00DA5DBE"/>
    <w:rsid w:val="00DA6059"/>
    <w:rsid w:val="00DA625C"/>
    <w:rsid w:val="00DA628B"/>
    <w:rsid w:val="00DA62E6"/>
    <w:rsid w:val="00DA6901"/>
    <w:rsid w:val="00DA715C"/>
    <w:rsid w:val="00DA746A"/>
    <w:rsid w:val="00DA7554"/>
    <w:rsid w:val="00DA798F"/>
    <w:rsid w:val="00DA7A77"/>
    <w:rsid w:val="00DA7D9E"/>
    <w:rsid w:val="00DB012F"/>
    <w:rsid w:val="00DB04B4"/>
    <w:rsid w:val="00DB0628"/>
    <w:rsid w:val="00DB06B1"/>
    <w:rsid w:val="00DB09E2"/>
    <w:rsid w:val="00DB0A84"/>
    <w:rsid w:val="00DB0BF2"/>
    <w:rsid w:val="00DB108F"/>
    <w:rsid w:val="00DB15EA"/>
    <w:rsid w:val="00DB18E3"/>
    <w:rsid w:val="00DB1922"/>
    <w:rsid w:val="00DB1EF4"/>
    <w:rsid w:val="00DB2086"/>
    <w:rsid w:val="00DB285A"/>
    <w:rsid w:val="00DB2CE6"/>
    <w:rsid w:val="00DB2D09"/>
    <w:rsid w:val="00DB3162"/>
    <w:rsid w:val="00DB33AC"/>
    <w:rsid w:val="00DB36BC"/>
    <w:rsid w:val="00DB37D6"/>
    <w:rsid w:val="00DB3912"/>
    <w:rsid w:val="00DB3AC0"/>
    <w:rsid w:val="00DB3B98"/>
    <w:rsid w:val="00DB3D8E"/>
    <w:rsid w:val="00DB3F44"/>
    <w:rsid w:val="00DB459A"/>
    <w:rsid w:val="00DB45C6"/>
    <w:rsid w:val="00DB47AA"/>
    <w:rsid w:val="00DB4C70"/>
    <w:rsid w:val="00DB5070"/>
    <w:rsid w:val="00DB5212"/>
    <w:rsid w:val="00DB5240"/>
    <w:rsid w:val="00DB5262"/>
    <w:rsid w:val="00DB5328"/>
    <w:rsid w:val="00DB5432"/>
    <w:rsid w:val="00DB552B"/>
    <w:rsid w:val="00DB56D3"/>
    <w:rsid w:val="00DB56D4"/>
    <w:rsid w:val="00DB59BA"/>
    <w:rsid w:val="00DB59DD"/>
    <w:rsid w:val="00DB5D87"/>
    <w:rsid w:val="00DB6508"/>
    <w:rsid w:val="00DB6714"/>
    <w:rsid w:val="00DB6BB1"/>
    <w:rsid w:val="00DB6D05"/>
    <w:rsid w:val="00DB6D19"/>
    <w:rsid w:val="00DB702A"/>
    <w:rsid w:val="00DB7081"/>
    <w:rsid w:val="00DB7365"/>
    <w:rsid w:val="00DB7393"/>
    <w:rsid w:val="00DB7BD2"/>
    <w:rsid w:val="00DC0523"/>
    <w:rsid w:val="00DC052D"/>
    <w:rsid w:val="00DC0842"/>
    <w:rsid w:val="00DC09FA"/>
    <w:rsid w:val="00DC0CBF"/>
    <w:rsid w:val="00DC0D33"/>
    <w:rsid w:val="00DC0F10"/>
    <w:rsid w:val="00DC0FCF"/>
    <w:rsid w:val="00DC1110"/>
    <w:rsid w:val="00DC148E"/>
    <w:rsid w:val="00DC1570"/>
    <w:rsid w:val="00DC1A32"/>
    <w:rsid w:val="00DC1F47"/>
    <w:rsid w:val="00DC2144"/>
    <w:rsid w:val="00DC287D"/>
    <w:rsid w:val="00DC2BBB"/>
    <w:rsid w:val="00DC2C3C"/>
    <w:rsid w:val="00DC2C6A"/>
    <w:rsid w:val="00DC2E75"/>
    <w:rsid w:val="00DC333B"/>
    <w:rsid w:val="00DC3A69"/>
    <w:rsid w:val="00DC3C4E"/>
    <w:rsid w:val="00DC404D"/>
    <w:rsid w:val="00DC433E"/>
    <w:rsid w:val="00DC45F7"/>
    <w:rsid w:val="00DC4DD7"/>
    <w:rsid w:val="00DC4E8E"/>
    <w:rsid w:val="00DC525F"/>
    <w:rsid w:val="00DC53C3"/>
    <w:rsid w:val="00DC56C1"/>
    <w:rsid w:val="00DC5763"/>
    <w:rsid w:val="00DC57A5"/>
    <w:rsid w:val="00DC5F5C"/>
    <w:rsid w:val="00DC6972"/>
    <w:rsid w:val="00DC748D"/>
    <w:rsid w:val="00DC78F7"/>
    <w:rsid w:val="00DC7D4B"/>
    <w:rsid w:val="00DD014D"/>
    <w:rsid w:val="00DD0545"/>
    <w:rsid w:val="00DD0841"/>
    <w:rsid w:val="00DD0CBC"/>
    <w:rsid w:val="00DD0E2F"/>
    <w:rsid w:val="00DD0EB1"/>
    <w:rsid w:val="00DD1404"/>
    <w:rsid w:val="00DD14DD"/>
    <w:rsid w:val="00DD1528"/>
    <w:rsid w:val="00DD17A9"/>
    <w:rsid w:val="00DD2118"/>
    <w:rsid w:val="00DD235C"/>
    <w:rsid w:val="00DD245E"/>
    <w:rsid w:val="00DD24F7"/>
    <w:rsid w:val="00DD25DE"/>
    <w:rsid w:val="00DD2D2D"/>
    <w:rsid w:val="00DD2E84"/>
    <w:rsid w:val="00DD30BB"/>
    <w:rsid w:val="00DD3439"/>
    <w:rsid w:val="00DD3618"/>
    <w:rsid w:val="00DD3720"/>
    <w:rsid w:val="00DD3B6D"/>
    <w:rsid w:val="00DD3EA9"/>
    <w:rsid w:val="00DD43B8"/>
    <w:rsid w:val="00DD4549"/>
    <w:rsid w:val="00DD46A2"/>
    <w:rsid w:val="00DD4A40"/>
    <w:rsid w:val="00DD4AFE"/>
    <w:rsid w:val="00DD4C47"/>
    <w:rsid w:val="00DD50F2"/>
    <w:rsid w:val="00DD552E"/>
    <w:rsid w:val="00DD577B"/>
    <w:rsid w:val="00DD599A"/>
    <w:rsid w:val="00DD6047"/>
    <w:rsid w:val="00DD648B"/>
    <w:rsid w:val="00DD66BB"/>
    <w:rsid w:val="00DD68F5"/>
    <w:rsid w:val="00DD74B6"/>
    <w:rsid w:val="00DD761E"/>
    <w:rsid w:val="00DD76BC"/>
    <w:rsid w:val="00DD77E4"/>
    <w:rsid w:val="00DD792C"/>
    <w:rsid w:val="00DD7AB1"/>
    <w:rsid w:val="00DE080B"/>
    <w:rsid w:val="00DE097D"/>
    <w:rsid w:val="00DE09BD"/>
    <w:rsid w:val="00DE0B03"/>
    <w:rsid w:val="00DE0DDC"/>
    <w:rsid w:val="00DE18D4"/>
    <w:rsid w:val="00DE1CF9"/>
    <w:rsid w:val="00DE1DBF"/>
    <w:rsid w:val="00DE24D7"/>
    <w:rsid w:val="00DE260D"/>
    <w:rsid w:val="00DE2920"/>
    <w:rsid w:val="00DE2BF0"/>
    <w:rsid w:val="00DE2E8C"/>
    <w:rsid w:val="00DE32DB"/>
    <w:rsid w:val="00DE34F8"/>
    <w:rsid w:val="00DE35E6"/>
    <w:rsid w:val="00DE3740"/>
    <w:rsid w:val="00DE3B9C"/>
    <w:rsid w:val="00DE3DAB"/>
    <w:rsid w:val="00DE3EF8"/>
    <w:rsid w:val="00DE4068"/>
    <w:rsid w:val="00DE40AB"/>
    <w:rsid w:val="00DE43FC"/>
    <w:rsid w:val="00DE45F6"/>
    <w:rsid w:val="00DE46C0"/>
    <w:rsid w:val="00DE4771"/>
    <w:rsid w:val="00DE4BD3"/>
    <w:rsid w:val="00DE4C26"/>
    <w:rsid w:val="00DE4D7B"/>
    <w:rsid w:val="00DE4DDD"/>
    <w:rsid w:val="00DE5098"/>
    <w:rsid w:val="00DE51E2"/>
    <w:rsid w:val="00DE5270"/>
    <w:rsid w:val="00DE543C"/>
    <w:rsid w:val="00DE54B0"/>
    <w:rsid w:val="00DE5BDC"/>
    <w:rsid w:val="00DE5CEF"/>
    <w:rsid w:val="00DE5DA9"/>
    <w:rsid w:val="00DE5E96"/>
    <w:rsid w:val="00DE6318"/>
    <w:rsid w:val="00DE68C4"/>
    <w:rsid w:val="00DE6A32"/>
    <w:rsid w:val="00DE6AF4"/>
    <w:rsid w:val="00DE6B1F"/>
    <w:rsid w:val="00DE6C83"/>
    <w:rsid w:val="00DE7244"/>
    <w:rsid w:val="00DE72D0"/>
    <w:rsid w:val="00DE798B"/>
    <w:rsid w:val="00DE7A79"/>
    <w:rsid w:val="00DE7F66"/>
    <w:rsid w:val="00DF02A7"/>
    <w:rsid w:val="00DF0647"/>
    <w:rsid w:val="00DF075C"/>
    <w:rsid w:val="00DF075E"/>
    <w:rsid w:val="00DF091A"/>
    <w:rsid w:val="00DF09E1"/>
    <w:rsid w:val="00DF0A11"/>
    <w:rsid w:val="00DF0CB6"/>
    <w:rsid w:val="00DF0D66"/>
    <w:rsid w:val="00DF0E52"/>
    <w:rsid w:val="00DF0EFF"/>
    <w:rsid w:val="00DF0F99"/>
    <w:rsid w:val="00DF1167"/>
    <w:rsid w:val="00DF1938"/>
    <w:rsid w:val="00DF19DB"/>
    <w:rsid w:val="00DF1EF9"/>
    <w:rsid w:val="00DF22D9"/>
    <w:rsid w:val="00DF24F0"/>
    <w:rsid w:val="00DF25BF"/>
    <w:rsid w:val="00DF2963"/>
    <w:rsid w:val="00DF2C0A"/>
    <w:rsid w:val="00DF2CFA"/>
    <w:rsid w:val="00DF376B"/>
    <w:rsid w:val="00DF3D27"/>
    <w:rsid w:val="00DF431E"/>
    <w:rsid w:val="00DF462E"/>
    <w:rsid w:val="00DF46F9"/>
    <w:rsid w:val="00DF4966"/>
    <w:rsid w:val="00DF51B9"/>
    <w:rsid w:val="00DF5B2B"/>
    <w:rsid w:val="00DF5E5C"/>
    <w:rsid w:val="00DF6494"/>
    <w:rsid w:val="00DF667B"/>
    <w:rsid w:val="00DF6A12"/>
    <w:rsid w:val="00DF6B9A"/>
    <w:rsid w:val="00DF6D00"/>
    <w:rsid w:val="00DF6E7E"/>
    <w:rsid w:val="00DF6F25"/>
    <w:rsid w:val="00DF706B"/>
    <w:rsid w:val="00DF713A"/>
    <w:rsid w:val="00DF715A"/>
    <w:rsid w:val="00DF7488"/>
    <w:rsid w:val="00DF77AC"/>
    <w:rsid w:val="00DF7A53"/>
    <w:rsid w:val="00DFDC66"/>
    <w:rsid w:val="00E003BF"/>
    <w:rsid w:val="00E0066B"/>
    <w:rsid w:val="00E016C3"/>
    <w:rsid w:val="00E01807"/>
    <w:rsid w:val="00E019CD"/>
    <w:rsid w:val="00E01FDD"/>
    <w:rsid w:val="00E0270E"/>
    <w:rsid w:val="00E02CAB"/>
    <w:rsid w:val="00E03745"/>
    <w:rsid w:val="00E03A75"/>
    <w:rsid w:val="00E03F19"/>
    <w:rsid w:val="00E045D9"/>
    <w:rsid w:val="00E04780"/>
    <w:rsid w:val="00E047D7"/>
    <w:rsid w:val="00E04B23"/>
    <w:rsid w:val="00E05003"/>
    <w:rsid w:val="00E05445"/>
    <w:rsid w:val="00E05664"/>
    <w:rsid w:val="00E058B2"/>
    <w:rsid w:val="00E0594B"/>
    <w:rsid w:val="00E05A3E"/>
    <w:rsid w:val="00E05CDF"/>
    <w:rsid w:val="00E0614E"/>
    <w:rsid w:val="00E06276"/>
    <w:rsid w:val="00E063C8"/>
    <w:rsid w:val="00E067BB"/>
    <w:rsid w:val="00E06981"/>
    <w:rsid w:val="00E06B22"/>
    <w:rsid w:val="00E06C15"/>
    <w:rsid w:val="00E073A6"/>
    <w:rsid w:val="00E0792B"/>
    <w:rsid w:val="00E07BE2"/>
    <w:rsid w:val="00E07D99"/>
    <w:rsid w:val="00E07E5D"/>
    <w:rsid w:val="00E10232"/>
    <w:rsid w:val="00E10283"/>
    <w:rsid w:val="00E106EF"/>
    <w:rsid w:val="00E10A17"/>
    <w:rsid w:val="00E10A1B"/>
    <w:rsid w:val="00E10F2C"/>
    <w:rsid w:val="00E113F6"/>
    <w:rsid w:val="00E1166C"/>
    <w:rsid w:val="00E117B4"/>
    <w:rsid w:val="00E11826"/>
    <w:rsid w:val="00E11F11"/>
    <w:rsid w:val="00E11F52"/>
    <w:rsid w:val="00E11FB1"/>
    <w:rsid w:val="00E12054"/>
    <w:rsid w:val="00E1245E"/>
    <w:rsid w:val="00E126B4"/>
    <w:rsid w:val="00E129E8"/>
    <w:rsid w:val="00E12AA0"/>
    <w:rsid w:val="00E12AD7"/>
    <w:rsid w:val="00E12B00"/>
    <w:rsid w:val="00E12F18"/>
    <w:rsid w:val="00E13138"/>
    <w:rsid w:val="00E1340B"/>
    <w:rsid w:val="00E13941"/>
    <w:rsid w:val="00E13CBA"/>
    <w:rsid w:val="00E13E82"/>
    <w:rsid w:val="00E14615"/>
    <w:rsid w:val="00E146D4"/>
    <w:rsid w:val="00E147E1"/>
    <w:rsid w:val="00E14BDB"/>
    <w:rsid w:val="00E14F82"/>
    <w:rsid w:val="00E15230"/>
    <w:rsid w:val="00E156BF"/>
    <w:rsid w:val="00E1580C"/>
    <w:rsid w:val="00E15816"/>
    <w:rsid w:val="00E158B2"/>
    <w:rsid w:val="00E15CB4"/>
    <w:rsid w:val="00E15DD0"/>
    <w:rsid w:val="00E15E6D"/>
    <w:rsid w:val="00E16B19"/>
    <w:rsid w:val="00E16B1A"/>
    <w:rsid w:val="00E16D7B"/>
    <w:rsid w:val="00E16DAA"/>
    <w:rsid w:val="00E17010"/>
    <w:rsid w:val="00E17188"/>
    <w:rsid w:val="00E17359"/>
    <w:rsid w:val="00E175A7"/>
    <w:rsid w:val="00E1785A"/>
    <w:rsid w:val="00E17E1E"/>
    <w:rsid w:val="00E20127"/>
    <w:rsid w:val="00E2017C"/>
    <w:rsid w:val="00E20BEA"/>
    <w:rsid w:val="00E217F4"/>
    <w:rsid w:val="00E218F2"/>
    <w:rsid w:val="00E21B87"/>
    <w:rsid w:val="00E2232B"/>
    <w:rsid w:val="00E22541"/>
    <w:rsid w:val="00E225A6"/>
    <w:rsid w:val="00E23CA7"/>
    <w:rsid w:val="00E23F25"/>
    <w:rsid w:val="00E241FA"/>
    <w:rsid w:val="00E24257"/>
    <w:rsid w:val="00E24B38"/>
    <w:rsid w:val="00E24C1C"/>
    <w:rsid w:val="00E25721"/>
    <w:rsid w:val="00E257B3"/>
    <w:rsid w:val="00E25ACB"/>
    <w:rsid w:val="00E25E1B"/>
    <w:rsid w:val="00E267D0"/>
    <w:rsid w:val="00E26CBE"/>
    <w:rsid w:val="00E27170"/>
    <w:rsid w:val="00E27BB6"/>
    <w:rsid w:val="00E2937A"/>
    <w:rsid w:val="00E30056"/>
    <w:rsid w:val="00E30420"/>
    <w:rsid w:val="00E3065F"/>
    <w:rsid w:val="00E30679"/>
    <w:rsid w:val="00E30BB1"/>
    <w:rsid w:val="00E30E8B"/>
    <w:rsid w:val="00E31924"/>
    <w:rsid w:val="00E31B60"/>
    <w:rsid w:val="00E32224"/>
    <w:rsid w:val="00E324B5"/>
    <w:rsid w:val="00E32A6A"/>
    <w:rsid w:val="00E32F6E"/>
    <w:rsid w:val="00E32FE0"/>
    <w:rsid w:val="00E333B9"/>
    <w:rsid w:val="00E333E3"/>
    <w:rsid w:val="00E3362B"/>
    <w:rsid w:val="00E336E4"/>
    <w:rsid w:val="00E339CC"/>
    <w:rsid w:val="00E34583"/>
    <w:rsid w:val="00E348A2"/>
    <w:rsid w:val="00E34A15"/>
    <w:rsid w:val="00E34EC0"/>
    <w:rsid w:val="00E351EF"/>
    <w:rsid w:val="00E354D3"/>
    <w:rsid w:val="00E3584F"/>
    <w:rsid w:val="00E35DFF"/>
    <w:rsid w:val="00E35E7B"/>
    <w:rsid w:val="00E35F00"/>
    <w:rsid w:val="00E36505"/>
    <w:rsid w:val="00E36528"/>
    <w:rsid w:val="00E36AB4"/>
    <w:rsid w:val="00E36BC4"/>
    <w:rsid w:val="00E36EA2"/>
    <w:rsid w:val="00E37231"/>
    <w:rsid w:val="00E374A8"/>
    <w:rsid w:val="00E375DB"/>
    <w:rsid w:val="00E3769E"/>
    <w:rsid w:val="00E379A6"/>
    <w:rsid w:val="00E37ADA"/>
    <w:rsid w:val="00E37C6B"/>
    <w:rsid w:val="00E40235"/>
    <w:rsid w:val="00E40461"/>
    <w:rsid w:val="00E40581"/>
    <w:rsid w:val="00E40721"/>
    <w:rsid w:val="00E40FCF"/>
    <w:rsid w:val="00E410C3"/>
    <w:rsid w:val="00E42095"/>
    <w:rsid w:val="00E42404"/>
    <w:rsid w:val="00E42B38"/>
    <w:rsid w:val="00E42C48"/>
    <w:rsid w:val="00E42D03"/>
    <w:rsid w:val="00E43417"/>
    <w:rsid w:val="00E438D2"/>
    <w:rsid w:val="00E43979"/>
    <w:rsid w:val="00E445A5"/>
    <w:rsid w:val="00E45012"/>
    <w:rsid w:val="00E45112"/>
    <w:rsid w:val="00E45170"/>
    <w:rsid w:val="00E453B0"/>
    <w:rsid w:val="00E4547E"/>
    <w:rsid w:val="00E45849"/>
    <w:rsid w:val="00E458B4"/>
    <w:rsid w:val="00E45AF1"/>
    <w:rsid w:val="00E45CE6"/>
    <w:rsid w:val="00E45E90"/>
    <w:rsid w:val="00E45EF7"/>
    <w:rsid w:val="00E469D5"/>
    <w:rsid w:val="00E46C08"/>
    <w:rsid w:val="00E46CD9"/>
    <w:rsid w:val="00E46CE9"/>
    <w:rsid w:val="00E46F53"/>
    <w:rsid w:val="00E470FA"/>
    <w:rsid w:val="00E4739C"/>
    <w:rsid w:val="00E4744F"/>
    <w:rsid w:val="00E47641"/>
    <w:rsid w:val="00E47731"/>
    <w:rsid w:val="00E47947"/>
    <w:rsid w:val="00E47D02"/>
    <w:rsid w:val="00E5019D"/>
    <w:rsid w:val="00E5025F"/>
    <w:rsid w:val="00E50652"/>
    <w:rsid w:val="00E507C5"/>
    <w:rsid w:val="00E508DB"/>
    <w:rsid w:val="00E50A84"/>
    <w:rsid w:val="00E50B6B"/>
    <w:rsid w:val="00E50BDD"/>
    <w:rsid w:val="00E50F83"/>
    <w:rsid w:val="00E51023"/>
    <w:rsid w:val="00E5125A"/>
    <w:rsid w:val="00E5171C"/>
    <w:rsid w:val="00E51945"/>
    <w:rsid w:val="00E51FAB"/>
    <w:rsid w:val="00E51FCF"/>
    <w:rsid w:val="00E522C4"/>
    <w:rsid w:val="00E52BB0"/>
    <w:rsid w:val="00E52E54"/>
    <w:rsid w:val="00E530FA"/>
    <w:rsid w:val="00E53404"/>
    <w:rsid w:val="00E5345D"/>
    <w:rsid w:val="00E53A7C"/>
    <w:rsid w:val="00E53C22"/>
    <w:rsid w:val="00E5413C"/>
    <w:rsid w:val="00E544E4"/>
    <w:rsid w:val="00E547DF"/>
    <w:rsid w:val="00E547E5"/>
    <w:rsid w:val="00E54866"/>
    <w:rsid w:val="00E54978"/>
    <w:rsid w:val="00E54B8B"/>
    <w:rsid w:val="00E54BB1"/>
    <w:rsid w:val="00E54C7B"/>
    <w:rsid w:val="00E54D29"/>
    <w:rsid w:val="00E554CE"/>
    <w:rsid w:val="00E5563F"/>
    <w:rsid w:val="00E5582E"/>
    <w:rsid w:val="00E55946"/>
    <w:rsid w:val="00E56DDC"/>
    <w:rsid w:val="00E57312"/>
    <w:rsid w:val="00E5742E"/>
    <w:rsid w:val="00E577EA"/>
    <w:rsid w:val="00E579AF"/>
    <w:rsid w:val="00E57BC4"/>
    <w:rsid w:val="00E57DDC"/>
    <w:rsid w:val="00E602A0"/>
    <w:rsid w:val="00E604C5"/>
    <w:rsid w:val="00E60996"/>
    <w:rsid w:val="00E60E35"/>
    <w:rsid w:val="00E60F12"/>
    <w:rsid w:val="00E6173D"/>
    <w:rsid w:val="00E61B2B"/>
    <w:rsid w:val="00E620F4"/>
    <w:rsid w:val="00E62272"/>
    <w:rsid w:val="00E623A5"/>
    <w:rsid w:val="00E62416"/>
    <w:rsid w:val="00E624CD"/>
    <w:rsid w:val="00E62F7E"/>
    <w:rsid w:val="00E62FA1"/>
    <w:rsid w:val="00E6358E"/>
    <w:rsid w:val="00E63C1A"/>
    <w:rsid w:val="00E63C9F"/>
    <w:rsid w:val="00E63FA4"/>
    <w:rsid w:val="00E64227"/>
    <w:rsid w:val="00E6452D"/>
    <w:rsid w:val="00E646D2"/>
    <w:rsid w:val="00E65362"/>
    <w:rsid w:val="00E65CA6"/>
    <w:rsid w:val="00E65E57"/>
    <w:rsid w:val="00E65FC0"/>
    <w:rsid w:val="00E6680D"/>
    <w:rsid w:val="00E66A99"/>
    <w:rsid w:val="00E66ADA"/>
    <w:rsid w:val="00E66CB1"/>
    <w:rsid w:val="00E66E92"/>
    <w:rsid w:val="00E671DE"/>
    <w:rsid w:val="00E67B86"/>
    <w:rsid w:val="00E67D63"/>
    <w:rsid w:val="00E67E72"/>
    <w:rsid w:val="00E67E8E"/>
    <w:rsid w:val="00E7013A"/>
    <w:rsid w:val="00E702E1"/>
    <w:rsid w:val="00E702E6"/>
    <w:rsid w:val="00E706CF"/>
    <w:rsid w:val="00E707F9"/>
    <w:rsid w:val="00E70C75"/>
    <w:rsid w:val="00E70EA9"/>
    <w:rsid w:val="00E7102D"/>
    <w:rsid w:val="00E710B6"/>
    <w:rsid w:val="00E710CD"/>
    <w:rsid w:val="00E71A75"/>
    <w:rsid w:val="00E71B1C"/>
    <w:rsid w:val="00E71C18"/>
    <w:rsid w:val="00E724C4"/>
    <w:rsid w:val="00E7267C"/>
    <w:rsid w:val="00E72915"/>
    <w:rsid w:val="00E729CD"/>
    <w:rsid w:val="00E72C65"/>
    <w:rsid w:val="00E7323F"/>
    <w:rsid w:val="00E73524"/>
    <w:rsid w:val="00E73794"/>
    <w:rsid w:val="00E737B3"/>
    <w:rsid w:val="00E73B62"/>
    <w:rsid w:val="00E73CEB"/>
    <w:rsid w:val="00E73D28"/>
    <w:rsid w:val="00E73D52"/>
    <w:rsid w:val="00E740E5"/>
    <w:rsid w:val="00E7449F"/>
    <w:rsid w:val="00E745AF"/>
    <w:rsid w:val="00E74A38"/>
    <w:rsid w:val="00E74A6A"/>
    <w:rsid w:val="00E74B20"/>
    <w:rsid w:val="00E74F91"/>
    <w:rsid w:val="00E75231"/>
    <w:rsid w:val="00E75239"/>
    <w:rsid w:val="00E756BC"/>
    <w:rsid w:val="00E75A5A"/>
    <w:rsid w:val="00E75C69"/>
    <w:rsid w:val="00E75CCC"/>
    <w:rsid w:val="00E75FBF"/>
    <w:rsid w:val="00E76091"/>
    <w:rsid w:val="00E76307"/>
    <w:rsid w:val="00E765DF"/>
    <w:rsid w:val="00E7689F"/>
    <w:rsid w:val="00E76F7D"/>
    <w:rsid w:val="00E7734C"/>
    <w:rsid w:val="00E774C6"/>
    <w:rsid w:val="00E77F33"/>
    <w:rsid w:val="00E805F6"/>
    <w:rsid w:val="00E80613"/>
    <w:rsid w:val="00E80A17"/>
    <w:rsid w:val="00E80FDC"/>
    <w:rsid w:val="00E80FE6"/>
    <w:rsid w:val="00E81206"/>
    <w:rsid w:val="00E81445"/>
    <w:rsid w:val="00E81E75"/>
    <w:rsid w:val="00E82285"/>
    <w:rsid w:val="00E823F3"/>
    <w:rsid w:val="00E82510"/>
    <w:rsid w:val="00E84036"/>
    <w:rsid w:val="00E840E7"/>
    <w:rsid w:val="00E84417"/>
    <w:rsid w:val="00E845B0"/>
    <w:rsid w:val="00E84774"/>
    <w:rsid w:val="00E8495B"/>
    <w:rsid w:val="00E849C4"/>
    <w:rsid w:val="00E849FF"/>
    <w:rsid w:val="00E84BA2"/>
    <w:rsid w:val="00E84DBF"/>
    <w:rsid w:val="00E850B5"/>
    <w:rsid w:val="00E851C7"/>
    <w:rsid w:val="00E85CF1"/>
    <w:rsid w:val="00E86071"/>
    <w:rsid w:val="00E86525"/>
    <w:rsid w:val="00E867FF"/>
    <w:rsid w:val="00E86833"/>
    <w:rsid w:val="00E8694A"/>
    <w:rsid w:val="00E8698E"/>
    <w:rsid w:val="00E86C83"/>
    <w:rsid w:val="00E87099"/>
    <w:rsid w:val="00E8725D"/>
    <w:rsid w:val="00E878EE"/>
    <w:rsid w:val="00E9055F"/>
    <w:rsid w:val="00E905F7"/>
    <w:rsid w:val="00E90635"/>
    <w:rsid w:val="00E909C7"/>
    <w:rsid w:val="00E90B89"/>
    <w:rsid w:val="00E90EF7"/>
    <w:rsid w:val="00E9188E"/>
    <w:rsid w:val="00E91A89"/>
    <w:rsid w:val="00E92B34"/>
    <w:rsid w:val="00E92CB7"/>
    <w:rsid w:val="00E92EA6"/>
    <w:rsid w:val="00E937C4"/>
    <w:rsid w:val="00E937FC"/>
    <w:rsid w:val="00E938DF"/>
    <w:rsid w:val="00E93ABC"/>
    <w:rsid w:val="00E93B4D"/>
    <w:rsid w:val="00E93C0D"/>
    <w:rsid w:val="00E941E1"/>
    <w:rsid w:val="00E94214"/>
    <w:rsid w:val="00E9446D"/>
    <w:rsid w:val="00E9456F"/>
    <w:rsid w:val="00E94616"/>
    <w:rsid w:val="00E9478D"/>
    <w:rsid w:val="00E94A77"/>
    <w:rsid w:val="00E94B83"/>
    <w:rsid w:val="00E953E4"/>
    <w:rsid w:val="00E95520"/>
    <w:rsid w:val="00E9573D"/>
    <w:rsid w:val="00E957CF"/>
    <w:rsid w:val="00E95B00"/>
    <w:rsid w:val="00E9641D"/>
    <w:rsid w:val="00E96719"/>
    <w:rsid w:val="00E96B7D"/>
    <w:rsid w:val="00E96D4A"/>
    <w:rsid w:val="00E97148"/>
    <w:rsid w:val="00E97194"/>
    <w:rsid w:val="00E976EC"/>
    <w:rsid w:val="00E976F9"/>
    <w:rsid w:val="00E97F8B"/>
    <w:rsid w:val="00E99154"/>
    <w:rsid w:val="00EA004B"/>
    <w:rsid w:val="00EA08F7"/>
    <w:rsid w:val="00EA0CDD"/>
    <w:rsid w:val="00EA10BF"/>
    <w:rsid w:val="00EA1240"/>
    <w:rsid w:val="00EA136D"/>
    <w:rsid w:val="00EA1467"/>
    <w:rsid w:val="00EA15AE"/>
    <w:rsid w:val="00EA24AD"/>
    <w:rsid w:val="00EA2526"/>
    <w:rsid w:val="00EA2582"/>
    <w:rsid w:val="00EA281D"/>
    <w:rsid w:val="00EA29AC"/>
    <w:rsid w:val="00EA29D3"/>
    <w:rsid w:val="00EA30F8"/>
    <w:rsid w:val="00EA340B"/>
    <w:rsid w:val="00EA3680"/>
    <w:rsid w:val="00EA36D5"/>
    <w:rsid w:val="00EA3B53"/>
    <w:rsid w:val="00EA3DF3"/>
    <w:rsid w:val="00EA3EE0"/>
    <w:rsid w:val="00EA41F7"/>
    <w:rsid w:val="00EA43A0"/>
    <w:rsid w:val="00EA4475"/>
    <w:rsid w:val="00EA455B"/>
    <w:rsid w:val="00EA49FD"/>
    <w:rsid w:val="00EA4B23"/>
    <w:rsid w:val="00EA4B90"/>
    <w:rsid w:val="00EA4F7D"/>
    <w:rsid w:val="00EA4FAC"/>
    <w:rsid w:val="00EA5072"/>
    <w:rsid w:val="00EA5359"/>
    <w:rsid w:val="00EA58D1"/>
    <w:rsid w:val="00EA5ED8"/>
    <w:rsid w:val="00EA63FD"/>
    <w:rsid w:val="00EA6478"/>
    <w:rsid w:val="00EA6580"/>
    <w:rsid w:val="00EA6FEB"/>
    <w:rsid w:val="00EA7030"/>
    <w:rsid w:val="00EA7257"/>
    <w:rsid w:val="00EA773D"/>
    <w:rsid w:val="00EA7CB6"/>
    <w:rsid w:val="00EB0350"/>
    <w:rsid w:val="00EB03D7"/>
    <w:rsid w:val="00EB0786"/>
    <w:rsid w:val="00EB0976"/>
    <w:rsid w:val="00EB0A29"/>
    <w:rsid w:val="00EB0C75"/>
    <w:rsid w:val="00EB0E4F"/>
    <w:rsid w:val="00EB10FF"/>
    <w:rsid w:val="00EB15DE"/>
    <w:rsid w:val="00EB18F8"/>
    <w:rsid w:val="00EB19D4"/>
    <w:rsid w:val="00EB1B9E"/>
    <w:rsid w:val="00EB1BE5"/>
    <w:rsid w:val="00EB1C42"/>
    <w:rsid w:val="00EB1D9D"/>
    <w:rsid w:val="00EB2704"/>
    <w:rsid w:val="00EB2779"/>
    <w:rsid w:val="00EB2888"/>
    <w:rsid w:val="00EB2CF3"/>
    <w:rsid w:val="00EB2D1F"/>
    <w:rsid w:val="00EB2DB7"/>
    <w:rsid w:val="00EB34C9"/>
    <w:rsid w:val="00EB36A4"/>
    <w:rsid w:val="00EB3D80"/>
    <w:rsid w:val="00EB3DFF"/>
    <w:rsid w:val="00EB3E47"/>
    <w:rsid w:val="00EB4409"/>
    <w:rsid w:val="00EB4571"/>
    <w:rsid w:val="00EB45E4"/>
    <w:rsid w:val="00EB4EAE"/>
    <w:rsid w:val="00EB4FA5"/>
    <w:rsid w:val="00EB581F"/>
    <w:rsid w:val="00EB5EA4"/>
    <w:rsid w:val="00EB62E8"/>
    <w:rsid w:val="00EB663B"/>
    <w:rsid w:val="00EB6671"/>
    <w:rsid w:val="00EB6969"/>
    <w:rsid w:val="00EB6A9E"/>
    <w:rsid w:val="00EB6B0D"/>
    <w:rsid w:val="00EB6D15"/>
    <w:rsid w:val="00EB71E7"/>
    <w:rsid w:val="00EB73AA"/>
    <w:rsid w:val="00EB750F"/>
    <w:rsid w:val="00EB7929"/>
    <w:rsid w:val="00EB7CD6"/>
    <w:rsid w:val="00EC0049"/>
    <w:rsid w:val="00EC00E1"/>
    <w:rsid w:val="00EC01D3"/>
    <w:rsid w:val="00EC01FE"/>
    <w:rsid w:val="00EC0553"/>
    <w:rsid w:val="00EC05D8"/>
    <w:rsid w:val="00EC0603"/>
    <w:rsid w:val="00EC0995"/>
    <w:rsid w:val="00EC0B14"/>
    <w:rsid w:val="00EC11E2"/>
    <w:rsid w:val="00EC1572"/>
    <w:rsid w:val="00EC1871"/>
    <w:rsid w:val="00EC1B27"/>
    <w:rsid w:val="00EC1DEB"/>
    <w:rsid w:val="00EC1E71"/>
    <w:rsid w:val="00EC1ED1"/>
    <w:rsid w:val="00EC1F8A"/>
    <w:rsid w:val="00EC315B"/>
    <w:rsid w:val="00EC32C4"/>
    <w:rsid w:val="00EC3412"/>
    <w:rsid w:val="00EC376A"/>
    <w:rsid w:val="00EC3D70"/>
    <w:rsid w:val="00EC452E"/>
    <w:rsid w:val="00EC461F"/>
    <w:rsid w:val="00EC4A16"/>
    <w:rsid w:val="00EC4BD2"/>
    <w:rsid w:val="00EC4C76"/>
    <w:rsid w:val="00EC505C"/>
    <w:rsid w:val="00EC50DE"/>
    <w:rsid w:val="00EC5266"/>
    <w:rsid w:val="00EC55AB"/>
    <w:rsid w:val="00EC58C1"/>
    <w:rsid w:val="00EC5C38"/>
    <w:rsid w:val="00EC5E0D"/>
    <w:rsid w:val="00EC655F"/>
    <w:rsid w:val="00EC66E4"/>
    <w:rsid w:val="00EC6A70"/>
    <w:rsid w:val="00EC7196"/>
    <w:rsid w:val="00EC7377"/>
    <w:rsid w:val="00EC774D"/>
    <w:rsid w:val="00EC776F"/>
    <w:rsid w:val="00EC7DE4"/>
    <w:rsid w:val="00EC7E96"/>
    <w:rsid w:val="00EC7F82"/>
    <w:rsid w:val="00ECC947"/>
    <w:rsid w:val="00ED04B9"/>
    <w:rsid w:val="00ED0F1E"/>
    <w:rsid w:val="00ED125E"/>
    <w:rsid w:val="00ED146B"/>
    <w:rsid w:val="00ED17E0"/>
    <w:rsid w:val="00ED187D"/>
    <w:rsid w:val="00ED1A26"/>
    <w:rsid w:val="00ED1A9D"/>
    <w:rsid w:val="00ED1B7F"/>
    <w:rsid w:val="00ED1CFC"/>
    <w:rsid w:val="00ED1DB9"/>
    <w:rsid w:val="00ED27BB"/>
    <w:rsid w:val="00ED2CE4"/>
    <w:rsid w:val="00ED2D26"/>
    <w:rsid w:val="00ED2D3D"/>
    <w:rsid w:val="00ED2DCE"/>
    <w:rsid w:val="00ED2E24"/>
    <w:rsid w:val="00ED31BB"/>
    <w:rsid w:val="00ED33D5"/>
    <w:rsid w:val="00ED3623"/>
    <w:rsid w:val="00ED4031"/>
    <w:rsid w:val="00ED4415"/>
    <w:rsid w:val="00ED479D"/>
    <w:rsid w:val="00ED47A3"/>
    <w:rsid w:val="00ED48B0"/>
    <w:rsid w:val="00ED5485"/>
    <w:rsid w:val="00ED55CE"/>
    <w:rsid w:val="00ED56B7"/>
    <w:rsid w:val="00ED57EE"/>
    <w:rsid w:val="00ED584A"/>
    <w:rsid w:val="00ED59D1"/>
    <w:rsid w:val="00ED5A2E"/>
    <w:rsid w:val="00ED5A6E"/>
    <w:rsid w:val="00ED5ADD"/>
    <w:rsid w:val="00ED5C1A"/>
    <w:rsid w:val="00ED619D"/>
    <w:rsid w:val="00ED62E4"/>
    <w:rsid w:val="00ED64C6"/>
    <w:rsid w:val="00ED6764"/>
    <w:rsid w:val="00ED67CA"/>
    <w:rsid w:val="00ED6965"/>
    <w:rsid w:val="00ED7224"/>
    <w:rsid w:val="00ED72AB"/>
    <w:rsid w:val="00ED7378"/>
    <w:rsid w:val="00ED73D0"/>
    <w:rsid w:val="00ED740B"/>
    <w:rsid w:val="00ED7489"/>
    <w:rsid w:val="00ED74B3"/>
    <w:rsid w:val="00ED77E8"/>
    <w:rsid w:val="00ED7859"/>
    <w:rsid w:val="00ED7DC1"/>
    <w:rsid w:val="00ED7F50"/>
    <w:rsid w:val="00EE008A"/>
    <w:rsid w:val="00EE03F6"/>
    <w:rsid w:val="00EE096C"/>
    <w:rsid w:val="00EE0ABC"/>
    <w:rsid w:val="00EE0C53"/>
    <w:rsid w:val="00EE0D1A"/>
    <w:rsid w:val="00EE10C0"/>
    <w:rsid w:val="00EE1393"/>
    <w:rsid w:val="00EE1D3E"/>
    <w:rsid w:val="00EE1F08"/>
    <w:rsid w:val="00EE203E"/>
    <w:rsid w:val="00EE265C"/>
    <w:rsid w:val="00EE2A24"/>
    <w:rsid w:val="00EE2CD3"/>
    <w:rsid w:val="00EE2D13"/>
    <w:rsid w:val="00EE32A2"/>
    <w:rsid w:val="00EE334C"/>
    <w:rsid w:val="00EE35FA"/>
    <w:rsid w:val="00EE367F"/>
    <w:rsid w:val="00EE368C"/>
    <w:rsid w:val="00EE3731"/>
    <w:rsid w:val="00EE3DE2"/>
    <w:rsid w:val="00EE4234"/>
    <w:rsid w:val="00EE480B"/>
    <w:rsid w:val="00EE51A4"/>
    <w:rsid w:val="00EE533B"/>
    <w:rsid w:val="00EE5645"/>
    <w:rsid w:val="00EE5F2E"/>
    <w:rsid w:val="00EE5F7F"/>
    <w:rsid w:val="00EE65B9"/>
    <w:rsid w:val="00EE664B"/>
    <w:rsid w:val="00EE6D63"/>
    <w:rsid w:val="00EE6FE2"/>
    <w:rsid w:val="00EE71BB"/>
    <w:rsid w:val="00EE74C3"/>
    <w:rsid w:val="00EE75A2"/>
    <w:rsid w:val="00EE75D1"/>
    <w:rsid w:val="00EE75E8"/>
    <w:rsid w:val="00EE7A97"/>
    <w:rsid w:val="00EE7C56"/>
    <w:rsid w:val="00EE7D6B"/>
    <w:rsid w:val="00EF0014"/>
    <w:rsid w:val="00EF04EA"/>
    <w:rsid w:val="00EF053E"/>
    <w:rsid w:val="00EF08A8"/>
    <w:rsid w:val="00EF0992"/>
    <w:rsid w:val="00EF1413"/>
    <w:rsid w:val="00EF14B4"/>
    <w:rsid w:val="00EF1A06"/>
    <w:rsid w:val="00EF1C0D"/>
    <w:rsid w:val="00EF1C50"/>
    <w:rsid w:val="00EF2B62"/>
    <w:rsid w:val="00EF3FAC"/>
    <w:rsid w:val="00EF41A1"/>
    <w:rsid w:val="00EF4421"/>
    <w:rsid w:val="00EF442D"/>
    <w:rsid w:val="00EF4684"/>
    <w:rsid w:val="00EF47CE"/>
    <w:rsid w:val="00EF494A"/>
    <w:rsid w:val="00EF4A2C"/>
    <w:rsid w:val="00EF4B39"/>
    <w:rsid w:val="00EF4D1B"/>
    <w:rsid w:val="00EF529B"/>
    <w:rsid w:val="00EF55B7"/>
    <w:rsid w:val="00EF5765"/>
    <w:rsid w:val="00EF5939"/>
    <w:rsid w:val="00EF5C0B"/>
    <w:rsid w:val="00EF5C13"/>
    <w:rsid w:val="00EF5DA7"/>
    <w:rsid w:val="00EF5FE4"/>
    <w:rsid w:val="00EF64A0"/>
    <w:rsid w:val="00EF650B"/>
    <w:rsid w:val="00EF66CE"/>
    <w:rsid w:val="00EF6792"/>
    <w:rsid w:val="00EF68BD"/>
    <w:rsid w:val="00EF6B57"/>
    <w:rsid w:val="00EF70FA"/>
    <w:rsid w:val="00EF7445"/>
    <w:rsid w:val="00EF756C"/>
    <w:rsid w:val="00EF7665"/>
    <w:rsid w:val="00EF779E"/>
    <w:rsid w:val="00F0003E"/>
    <w:rsid w:val="00F003F9"/>
    <w:rsid w:val="00F00648"/>
    <w:rsid w:val="00F00A29"/>
    <w:rsid w:val="00F00E17"/>
    <w:rsid w:val="00F01337"/>
    <w:rsid w:val="00F013B9"/>
    <w:rsid w:val="00F01745"/>
    <w:rsid w:val="00F01970"/>
    <w:rsid w:val="00F01CFE"/>
    <w:rsid w:val="00F01FF1"/>
    <w:rsid w:val="00F025AE"/>
    <w:rsid w:val="00F02F8B"/>
    <w:rsid w:val="00F03283"/>
    <w:rsid w:val="00F0361C"/>
    <w:rsid w:val="00F0362F"/>
    <w:rsid w:val="00F03AD2"/>
    <w:rsid w:val="00F03B6B"/>
    <w:rsid w:val="00F041C4"/>
    <w:rsid w:val="00F04392"/>
    <w:rsid w:val="00F054E9"/>
    <w:rsid w:val="00F05743"/>
    <w:rsid w:val="00F05A61"/>
    <w:rsid w:val="00F05A79"/>
    <w:rsid w:val="00F05AA0"/>
    <w:rsid w:val="00F05AE5"/>
    <w:rsid w:val="00F062CD"/>
    <w:rsid w:val="00F063AB"/>
    <w:rsid w:val="00F06F87"/>
    <w:rsid w:val="00F06FAB"/>
    <w:rsid w:val="00F075E3"/>
    <w:rsid w:val="00F07854"/>
    <w:rsid w:val="00F07A7F"/>
    <w:rsid w:val="00F07BFD"/>
    <w:rsid w:val="00F07F3C"/>
    <w:rsid w:val="00F10114"/>
    <w:rsid w:val="00F1015A"/>
    <w:rsid w:val="00F1034A"/>
    <w:rsid w:val="00F10470"/>
    <w:rsid w:val="00F105CF"/>
    <w:rsid w:val="00F10A9D"/>
    <w:rsid w:val="00F10B27"/>
    <w:rsid w:val="00F11820"/>
    <w:rsid w:val="00F11A38"/>
    <w:rsid w:val="00F11D98"/>
    <w:rsid w:val="00F12229"/>
    <w:rsid w:val="00F12695"/>
    <w:rsid w:val="00F129C0"/>
    <w:rsid w:val="00F12CFD"/>
    <w:rsid w:val="00F12F23"/>
    <w:rsid w:val="00F12F3D"/>
    <w:rsid w:val="00F12F41"/>
    <w:rsid w:val="00F132D3"/>
    <w:rsid w:val="00F13329"/>
    <w:rsid w:val="00F135A1"/>
    <w:rsid w:val="00F135AA"/>
    <w:rsid w:val="00F136D6"/>
    <w:rsid w:val="00F1383D"/>
    <w:rsid w:val="00F13A88"/>
    <w:rsid w:val="00F13E83"/>
    <w:rsid w:val="00F13FEA"/>
    <w:rsid w:val="00F140AB"/>
    <w:rsid w:val="00F1457E"/>
    <w:rsid w:val="00F14883"/>
    <w:rsid w:val="00F148D7"/>
    <w:rsid w:val="00F149A8"/>
    <w:rsid w:val="00F14B1C"/>
    <w:rsid w:val="00F14C94"/>
    <w:rsid w:val="00F14E8E"/>
    <w:rsid w:val="00F15485"/>
    <w:rsid w:val="00F15530"/>
    <w:rsid w:val="00F15CB5"/>
    <w:rsid w:val="00F15CCE"/>
    <w:rsid w:val="00F15E52"/>
    <w:rsid w:val="00F163A0"/>
    <w:rsid w:val="00F164C9"/>
    <w:rsid w:val="00F165CB"/>
    <w:rsid w:val="00F16F1A"/>
    <w:rsid w:val="00F17312"/>
    <w:rsid w:val="00F173F9"/>
    <w:rsid w:val="00F177AE"/>
    <w:rsid w:val="00F17906"/>
    <w:rsid w:val="00F17A66"/>
    <w:rsid w:val="00F17F1F"/>
    <w:rsid w:val="00F20170"/>
    <w:rsid w:val="00F20872"/>
    <w:rsid w:val="00F20A13"/>
    <w:rsid w:val="00F20AC5"/>
    <w:rsid w:val="00F20EAB"/>
    <w:rsid w:val="00F20F5E"/>
    <w:rsid w:val="00F21653"/>
    <w:rsid w:val="00F21879"/>
    <w:rsid w:val="00F2190C"/>
    <w:rsid w:val="00F21A21"/>
    <w:rsid w:val="00F21DAF"/>
    <w:rsid w:val="00F2267F"/>
    <w:rsid w:val="00F22924"/>
    <w:rsid w:val="00F22954"/>
    <w:rsid w:val="00F22A52"/>
    <w:rsid w:val="00F22CBC"/>
    <w:rsid w:val="00F2305A"/>
    <w:rsid w:val="00F230A9"/>
    <w:rsid w:val="00F231F2"/>
    <w:rsid w:val="00F23343"/>
    <w:rsid w:val="00F23461"/>
    <w:rsid w:val="00F2346E"/>
    <w:rsid w:val="00F237FA"/>
    <w:rsid w:val="00F23C29"/>
    <w:rsid w:val="00F24146"/>
    <w:rsid w:val="00F241D6"/>
    <w:rsid w:val="00F2428B"/>
    <w:rsid w:val="00F24451"/>
    <w:rsid w:val="00F24692"/>
    <w:rsid w:val="00F246A0"/>
    <w:rsid w:val="00F247E8"/>
    <w:rsid w:val="00F24843"/>
    <w:rsid w:val="00F24852"/>
    <w:rsid w:val="00F248EB"/>
    <w:rsid w:val="00F249AA"/>
    <w:rsid w:val="00F249B0"/>
    <w:rsid w:val="00F24D1F"/>
    <w:rsid w:val="00F2527C"/>
    <w:rsid w:val="00F25470"/>
    <w:rsid w:val="00F257D5"/>
    <w:rsid w:val="00F25A4C"/>
    <w:rsid w:val="00F26076"/>
    <w:rsid w:val="00F26B06"/>
    <w:rsid w:val="00F26D80"/>
    <w:rsid w:val="00F26FFF"/>
    <w:rsid w:val="00F27017"/>
    <w:rsid w:val="00F27278"/>
    <w:rsid w:val="00F2795B"/>
    <w:rsid w:val="00F27C99"/>
    <w:rsid w:val="00F27CC0"/>
    <w:rsid w:val="00F27E0C"/>
    <w:rsid w:val="00F3016D"/>
    <w:rsid w:val="00F304CD"/>
    <w:rsid w:val="00F30784"/>
    <w:rsid w:val="00F3084D"/>
    <w:rsid w:val="00F309C3"/>
    <w:rsid w:val="00F309E0"/>
    <w:rsid w:val="00F30B03"/>
    <w:rsid w:val="00F30BC4"/>
    <w:rsid w:val="00F30D75"/>
    <w:rsid w:val="00F311AA"/>
    <w:rsid w:val="00F31776"/>
    <w:rsid w:val="00F3189E"/>
    <w:rsid w:val="00F3252F"/>
    <w:rsid w:val="00F32925"/>
    <w:rsid w:val="00F32CF5"/>
    <w:rsid w:val="00F32DC7"/>
    <w:rsid w:val="00F32F5C"/>
    <w:rsid w:val="00F334C7"/>
    <w:rsid w:val="00F33612"/>
    <w:rsid w:val="00F33C2A"/>
    <w:rsid w:val="00F34268"/>
    <w:rsid w:val="00F344DC"/>
    <w:rsid w:val="00F34B9C"/>
    <w:rsid w:val="00F34C5C"/>
    <w:rsid w:val="00F34CDE"/>
    <w:rsid w:val="00F34DC0"/>
    <w:rsid w:val="00F351CA"/>
    <w:rsid w:val="00F3520D"/>
    <w:rsid w:val="00F356CD"/>
    <w:rsid w:val="00F363F9"/>
    <w:rsid w:val="00F36594"/>
    <w:rsid w:val="00F36A69"/>
    <w:rsid w:val="00F36B03"/>
    <w:rsid w:val="00F36C01"/>
    <w:rsid w:val="00F371A7"/>
    <w:rsid w:val="00F371E7"/>
    <w:rsid w:val="00F37444"/>
    <w:rsid w:val="00F37621"/>
    <w:rsid w:val="00F37746"/>
    <w:rsid w:val="00F378F8"/>
    <w:rsid w:val="00F37B14"/>
    <w:rsid w:val="00F3E168"/>
    <w:rsid w:val="00F400BF"/>
    <w:rsid w:val="00F402E2"/>
    <w:rsid w:val="00F40597"/>
    <w:rsid w:val="00F4065E"/>
    <w:rsid w:val="00F4070C"/>
    <w:rsid w:val="00F408E3"/>
    <w:rsid w:val="00F40B1F"/>
    <w:rsid w:val="00F40C65"/>
    <w:rsid w:val="00F40DFE"/>
    <w:rsid w:val="00F413FB"/>
    <w:rsid w:val="00F41841"/>
    <w:rsid w:val="00F41857"/>
    <w:rsid w:val="00F41965"/>
    <w:rsid w:val="00F419C6"/>
    <w:rsid w:val="00F41DBC"/>
    <w:rsid w:val="00F41DDE"/>
    <w:rsid w:val="00F4246D"/>
    <w:rsid w:val="00F4253E"/>
    <w:rsid w:val="00F426E8"/>
    <w:rsid w:val="00F42983"/>
    <w:rsid w:val="00F42C5B"/>
    <w:rsid w:val="00F42CA6"/>
    <w:rsid w:val="00F4317F"/>
    <w:rsid w:val="00F43CE9"/>
    <w:rsid w:val="00F44E91"/>
    <w:rsid w:val="00F44FDB"/>
    <w:rsid w:val="00F4553A"/>
    <w:rsid w:val="00F459A1"/>
    <w:rsid w:val="00F45B1F"/>
    <w:rsid w:val="00F46704"/>
    <w:rsid w:val="00F46762"/>
    <w:rsid w:val="00F46779"/>
    <w:rsid w:val="00F46FFF"/>
    <w:rsid w:val="00F472D1"/>
    <w:rsid w:val="00F50003"/>
    <w:rsid w:val="00F50301"/>
    <w:rsid w:val="00F5040F"/>
    <w:rsid w:val="00F5050D"/>
    <w:rsid w:val="00F50671"/>
    <w:rsid w:val="00F508DE"/>
    <w:rsid w:val="00F50B9A"/>
    <w:rsid w:val="00F50C98"/>
    <w:rsid w:val="00F50D64"/>
    <w:rsid w:val="00F514A4"/>
    <w:rsid w:val="00F51578"/>
    <w:rsid w:val="00F5193E"/>
    <w:rsid w:val="00F519B9"/>
    <w:rsid w:val="00F519F9"/>
    <w:rsid w:val="00F51A6C"/>
    <w:rsid w:val="00F51B6C"/>
    <w:rsid w:val="00F51F83"/>
    <w:rsid w:val="00F524EF"/>
    <w:rsid w:val="00F52512"/>
    <w:rsid w:val="00F52575"/>
    <w:rsid w:val="00F52BFB"/>
    <w:rsid w:val="00F52D27"/>
    <w:rsid w:val="00F52D3D"/>
    <w:rsid w:val="00F530AE"/>
    <w:rsid w:val="00F537FE"/>
    <w:rsid w:val="00F53A95"/>
    <w:rsid w:val="00F53AAD"/>
    <w:rsid w:val="00F53C48"/>
    <w:rsid w:val="00F53F70"/>
    <w:rsid w:val="00F540F9"/>
    <w:rsid w:val="00F5473A"/>
    <w:rsid w:val="00F5489E"/>
    <w:rsid w:val="00F54A94"/>
    <w:rsid w:val="00F5561D"/>
    <w:rsid w:val="00F5569D"/>
    <w:rsid w:val="00F5570B"/>
    <w:rsid w:val="00F5606E"/>
    <w:rsid w:val="00F56199"/>
    <w:rsid w:val="00F56200"/>
    <w:rsid w:val="00F56509"/>
    <w:rsid w:val="00F565F6"/>
    <w:rsid w:val="00F5667C"/>
    <w:rsid w:val="00F56B24"/>
    <w:rsid w:val="00F570CD"/>
    <w:rsid w:val="00F57A6A"/>
    <w:rsid w:val="00F57A99"/>
    <w:rsid w:val="00F57AEE"/>
    <w:rsid w:val="00F57B31"/>
    <w:rsid w:val="00F5EED7"/>
    <w:rsid w:val="00F600E1"/>
    <w:rsid w:val="00F6011B"/>
    <w:rsid w:val="00F6059A"/>
    <w:rsid w:val="00F60830"/>
    <w:rsid w:val="00F61046"/>
    <w:rsid w:val="00F613BE"/>
    <w:rsid w:val="00F613DB"/>
    <w:rsid w:val="00F61C9C"/>
    <w:rsid w:val="00F62836"/>
    <w:rsid w:val="00F630AD"/>
    <w:rsid w:val="00F633CD"/>
    <w:rsid w:val="00F63687"/>
    <w:rsid w:val="00F6380B"/>
    <w:rsid w:val="00F63949"/>
    <w:rsid w:val="00F63F80"/>
    <w:rsid w:val="00F6404C"/>
    <w:rsid w:val="00F641D9"/>
    <w:rsid w:val="00F641FF"/>
    <w:rsid w:val="00F647BD"/>
    <w:rsid w:val="00F64A44"/>
    <w:rsid w:val="00F64CAE"/>
    <w:rsid w:val="00F6535E"/>
    <w:rsid w:val="00F65D4D"/>
    <w:rsid w:val="00F6615A"/>
    <w:rsid w:val="00F667F6"/>
    <w:rsid w:val="00F669AA"/>
    <w:rsid w:val="00F66AD9"/>
    <w:rsid w:val="00F66B7A"/>
    <w:rsid w:val="00F66C2E"/>
    <w:rsid w:val="00F67128"/>
    <w:rsid w:val="00F67599"/>
    <w:rsid w:val="00F67A0B"/>
    <w:rsid w:val="00F67A0E"/>
    <w:rsid w:val="00F67D63"/>
    <w:rsid w:val="00F70546"/>
    <w:rsid w:val="00F707E6"/>
    <w:rsid w:val="00F70A72"/>
    <w:rsid w:val="00F70A7B"/>
    <w:rsid w:val="00F70A7C"/>
    <w:rsid w:val="00F70CE7"/>
    <w:rsid w:val="00F71454"/>
    <w:rsid w:val="00F719AB"/>
    <w:rsid w:val="00F71E6B"/>
    <w:rsid w:val="00F72119"/>
    <w:rsid w:val="00F72580"/>
    <w:rsid w:val="00F72760"/>
    <w:rsid w:val="00F727D2"/>
    <w:rsid w:val="00F728AC"/>
    <w:rsid w:val="00F72D62"/>
    <w:rsid w:val="00F7304B"/>
    <w:rsid w:val="00F73091"/>
    <w:rsid w:val="00F73432"/>
    <w:rsid w:val="00F73559"/>
    <w:rsid w:val="00F73B66"/>
    <w:rsid w:val="00F73E87"/>
    <w:rsid w:val="00F73E8F"/>
    <w:rsid w:val="00F73FA6"/>
    <w:rsid w:val="00F743B9"/>
    <w:rsid w:val="00F7493E"/>
    <w:rsid w:val="00F755DD"/>
    <w:rsid w:val="00F75798"/>
    <w:rsid w:val="00F7589A"/>
    <w:rsid w:val="00F75957"/>
    <w:rsid w:val="00F75ABC"/>
    <w:rsid w:val="00F75BFC"/>
    <w:rsid w:val="00F75E28"/>
    <w:rsid w:val="00F75F97"/>
    <w:rsid w:val="00F760EC"/>
    <w:rsid w:val="00F7617B"/>
    <w:rsid w:val="00F76693"/>
    <w:rsid w:val="00F7673C"/>
    <w:rsid w:val="00F76BB1"/>
    <w:rsid w:val="00F76BE1"/>
    <w:rsid w:val="00F76E6F"/>
    <w:rsid w:val="00F770DE"/>
    <w:rsid w:val="00F77117"/>
    <w:rsid w:val="00F77370"/>
    <w:rsid w:val="00F77547"/>
    <w:rsid w:val="00F77561"/>
    <w:rsid w:val="00F776D1"/>
    <w:rsid w:val="00F77882"/>
    <w:rsid w:val="00F77B8A"/>
    <w:rsid w:val="00F77FA5"/>
    <w:rsid w:val="00F77FAA"/>
    <w:rsid w:val="00F80385"/>
    <w:rsid w:val="00F80807"/>
    <w:rsid w:val="00F80965"/>
    <w:rsid w:val="00F80A2C"/>
    <w:rsid w:val="00F80F48"/>
    <w:rsid w:val="00F81142"/>
    <w:rsid w:val="00F81311"/>
    <w:rsid w:val="00F81478"/>
    <w:rsid w:val="00F814D1"/>
    <w:rsid w:val="00F81778"/>
    <w:rsid w:val="00F817B3"/>
    <w:rsid w:val="00F817B8"/>
    <w:rsid w:val="00F819ED"/>
    <w:rsid w:val="00F8201E"/>
    <w:rsid w:val="00F82376"/>
    <w:rsid w:val="00F825E0"/>
    <w:rsid w:val="00F8290D"/>
    <w:rsid w:val="00F82D16"/>
    <w:rsid w:val="00F82D6E"/>
    <w:rsid w:val="00F83961"/>
    <w:rsid w:val="00F84184"/>
    <w:rsid w:val="00F842D6"/>
    <w:rsid w:val="00F843A0"/>
    <w:rsid w:val="00F8440D"/>
    <w:rsid w:val="00F8449E"/>
    <w:rsid w:val="00F84933"/>
    <w:rsid w:val="00F84EFE"/>
    <w:rsid w:val="00F84FE4"/>
    <w:rsid w:val="00F85278"/>
    <w:rsid w:val="00F856F5"/>
    <w:rsid w:val="00F85B82"/>
    <w:rsid w:val="00F8607D"/>
    <w:rsid w:val="00F86981"/>
    <w:rsid w:val="00F86E50"/>
    <w:rsid w:val="00F86E8C"/>
    <w:rsid w:val="00F87558"/>
    <w:rsid w:val="00F8756D"/>
    <w:rsid w:val="00F87968"/>
    <w:rsid w:val="00F90729"/>
    <w:rsid w:val="00F90A34"/>
    <w:rsid w:val="00F90AB7"/>
    <w:rsid w:val="00F90B6E"/>
    <w:rsid w:val="00F90B7A"/>
    <w:rsid w:val="00F90BD2"/>
    <w:rsid w:val="00F91263"/>
    <w:rsid w:val="00F9178F"/>
    <w:rsid w:val="00F91CD6"/>
    <w:rsid w:val="00F92608"/>
    <w:rsid w:val="00F929DA"/>
    <w:rsid w:val="00F92F5D"/>
    <w:rsid w:val="00F93097"/>
    <w:rsid w:val="00F930F4"/>
    <w:rsid w:val="00F93275"/>
    <w:rsid w:val="00F9354E"/>
    <w:rsid w:val="00F93573"/>
    <w:rsid w:val="00F93680"/>
    <w:rsid w:val="00F93B88"/>
    <w:rsid w:val="00F93D22"/>
    <w:rsid w:val="00F93D42"/>
    <w:rsid w:val="00F94414"/>
    <w:rsid w:val="00F94566"/>
    <w:rsid w:val="00F94586"/>
    <w:rsid w:val="00F9459C"/>
    <w:rsid w:val="00F9472D"/>
    <w:rsid w:val="00F9478B"/>
    <w:rsid w:val="00F94C6A"/>
    <w:rsid w:val="00F94D11"/>
    <w:rsid w:val="00F94EB8"/>
    <w:rsid w:val="00F9510B"/>
    <w:rsid w:val="00F95236"/>
    <w:rsid w:val="00F955C2"/>
    <w:rsid w:val="00F95AAB"/>
    <w:rsid w:val="00F95EF4"/>
    <w:rsid w:val="00F95EF9"/>
    <w:rsid w:val="00F96069"/>
    <w:rsid w:val="00F96101"/>
    <w:rsid w:val="00F96F29"/>
    <w:rsid w:val="00F971D6"/>
    <w:rsid w:val="00F9728D"/>
    <w:rsid w:val="00F9763A"/>
    <w:rsid w:val="00F97AB8"/>
    <w:rsid w:val="00F97D18"/>
    <w:rsid w:val="00F97E00"/>
    <w:rsid w:val="00FA0BE0"/>
    <w:rsid w:val="00FA16E7"/>
    <w:rsid w:val="00FA1718"/>
    <w:rsid w:val="00FA191F"/>
    <w:rsid w:val="00FA1986"/>
    <w:rsid w:val="00FA1A38"/>
    <w:rsid w:val="00FA1CEF"/>
    <w:rsid w:val="00FA1E7D"/>
    <w:rsid w:val="00FA24A2"/>
    <w:rsid w:val="00FA24E3"/>
    <w:rsid w:val="00FA26FC"/>
    <w:rsid w:val="00FA28AA"/>
    <w:rsid w:val="00FA28B8"/>
    <w:rsid w:val="00FA29BB"/>
    <w:rsid w:val="00FA2A01"/>
    <w:rsid w:val="00FA2DC4"/>
    <w:rsid w:val="00FA2EFB"/>
    <w:rsid w:val="00FA30C4"/>
    <w:rsid w:val="00FA30C9"/>
    <w:rsid w:val="00FA3299"/>
    <w:rsid w:val="00FA34CA"/>
    <w:rsid w:val="00FA35A7"/>
    <w:rsid w:val="00FA392B"/>
    <w:rsid w:val="00FA3E5B"/>
    <w:rsid w:val="00FA3F28"/>
    <w:rsid w:val="00FA402D"/>
    <w:rsid w:val="00FA4066"/>
    <w:rsid w:val="00FA444A"/>
    <w:rsid w:val="00FA4C57"/>
    <w:rsid w:val="00FA4DA7"/>
    <w:rsid w:val="00FA5073"/>
    <w:rsid w:val="00FA51BC"/>
    <w:rsid w:val="00FA531D"/>
    <w:rsid w:val="00FA58B1"/>
    <w:rsid w:val="00FA5A81"/>
    <w:rsid w:val="00FA6055"/>
    <w:rsid w:val="00FA66D4"/>
    <w:rsid w:val="00FA68A7"/>
    <w:rsid w:val="00FA72F2"/>
    <w:rsid w:val="00FA7BAC"/>
    <w:rsid w:val="00FA7C8A"/>
    <w:rsid w:val="00FA7CF7"/>
    <w:rsid w:val="00FB0229"/>
    <w:rsid w:val="00FB0466"/>
    <w:rsid w:val="00FB04DE"/>
    <w:rsid w:val="00FB09FF"/>
    <w:rsid w:val="00FB0A36"/>
    <w:rsid w:val="00FB0AB5"/>
    <w:rsid w:val="00FB0DBA"/>
    <w:rsid w:val="00FB1045"/>
    <w:rsid w:val="00FB10F9"/>
    <w:rsid w:val="00FB167E"/>
    <w:rsid w:val="00FB1B1C"/>
    <w:rsid w:val="00FB22A9"/>
    <w:rsid w:val="00FB2898"/>
    <w:rsid w:val="00FB303B"/>
    <w:rsid w:val="00FB3065"/>
    <w:rsid w:val="00FB32D1"/>
    <w:rsid w:val="00FB341B"/>
    <w:rsid w:val="00FB367C"/>
    <w:rsid w:val="00FB3938"/>
    <w:rsid w:val="00FB3F64"/>
    <w:rsid w:val="00FB492A"/>
    <w:rsid w:val="00FB4932"/>
    <w:rsid w:val="00FB4A2B"/>
    <w:rsid w:val="00FB4BB7"/>
    <w:rsid w:val="00FB4C1B"/>
    <w:rsid w:val="00FB4D7D"/>
    <w:rsid w:val="00FB5284"/>
    <w:rsid w:val="00FB5619"/>
    <w:rsid w:val="00FB6099"/>
    <w:rsid w:val="00FB6125"/>
    <w:rsid w:val="00FB64DE"/>
    <w:rsid w:val="00FB64E0"/>
    <w:rsid w:val="00FB670D"/>
    <w:rsid w:val="00FB6988"/>
    <w:rsid w:val="00FB6A36"/>
    <w:rsid w:val="00FB6C98"/>
    <w:rsid w:val="00FB6CB9"/>
    <w:rsid w:val="00FB6F33"/>
    <w:rsid w:val="00FB70B6"/>
    <w:rsid w:val="00FB7ACD"/>
    <w:rsid w:val="00FB7BE9"/>
    <w:rsid w:val="00FB7DDD"/>
    <w:rsid w:val="00FB7F2E"/>
    <w:rsid w:val="00FC0106"/>
    <w:rsid w:val="00FC02B0"/>
    <w:rsid w:val="00FC03F2"/>
    <w:rsid w:val="00FC0A58"/>
    <w:rsid w:val="00FC1230"/>
    <w:rsid w:val="00FC1554"/>
    <w:rsid w:val="00FC1555"/>
    <w:rsid w:val="00FC16D0"/>
    <w:rsid w:val="00FC1BB2"/>
    <w:rsid w:val="00FC1DB9"/>
    <w:rsid w:val="00FC21BC"/>
    <w:rsid w:val="00FC239C"/>
    <w:rsid w:val="00FC290C"/>
    <w:rsid w:val="00FC2B9B"/>
    <w:rsid w:val="00FC2C34"/>
    <w:rsid w:val="00FC2CAD"/>
    <w:rsid w:val="00FC2D30"/>
    <w:rsid w:val="00FC2F54"/>
    <w:rsid w:val="00FC3039"/>
    <w:rsid w:val="00FC3116"/>
    <w:rsid w:val="00FC3118"/>
    <w:rsid w:val="00FC31CE"/>
    <w:rsid w:val="00FC3DC1"/>
    <w:rsid w:val="00FC40C6"/>
    <w:rsid w:val="00FC4120"/>
    <w:rsid w:val="00FC4270"/>
    <w:rsid w:val="00FC42F6"/>
    <w:rsid w:val="00FC4553"/>
    <w:rsid w:val="00FC45EC"/>
    <w:rsid w:val="00FC498B"/>
    <w:rsid w:val="00FC4B0E"/>
    <w:rsid w:val="00FC4E08"/>
    <w:rsid w:val="00FC5133"/>
    <w:rsid w:val="00FC5442"/>
    <w:rsid w:val="00FC54F0"/>
    <w:rsid w:val="00FC5594"/>
    <w:rsid w:val="00FC56CD"/>
    <w:rsid w:val="00FC56DB"/>
    <w:rsid w:val="00FC5995"/>
    <w:rsid w:val="00FC606C"/>
    <w:rsid w:val="00FC631A"/>
    <w:rsid w:val="00FC68EC"/>
    <w:rsid w:val="00FC69AD"/>
    <w:rsid w:val="00FC6A30"/>
    <w:rsid w:val="00FC6CA1"/>
    <w:rsid w:val="00FCFDB5"/>
    <w:rsid w:val="00FD0193"/>
    <w:rsid w:val="00FD044A"/>
    <w:rsid w:val="00FD04C0"/>
    <w:rsid w:val="00FD09DB"/>
    <w:rsid w:val="00FD0FAA"/>
    <w:rsid w:val="00FD108F"/>
    <w:rsid w:val="00FD133B"/>
    <w:rsid w:val="00FD1410"/>
    <w:rsid w:val="00FD1792"/>
    <w:rsid w:val="00FD1E5D"/>
    <w:rsid w:val="00FD1FDE"/>
    <w:rsid w:val="00FD2353"/>
    <w:rsid w:val="00FD2B3E"/>
    <w:rsid w:val="00FD3178"/>
    <w:rsid w:val="00FD31FC"/>
    <w:rsid w:val="00FD33AA"/>
    <w:rsid w:val="00FD340E"/>
    <w:rsid w:val="00FD3420"/>
    <w:rsid w:val="00FD361F"/>
    <w:rsid w:val="00FD36FF"/>
    <w:rsid w:val="00FD3B85"/>
    <w:rsid w:val="00FD3BBA"/>
    <w:rsid w:val="00FD3CC1"/>
    <w:rsid w:val="00FD410D"/>
    <w:rsid w:val="00FD4C27"/>
    <w:rsid w:val="00FD50F0"/>
    <w:rsid w:val="00FD52CC"/>
    <w:rsid w:val="00FD53BB"/>
    <w:rsid w:val="00FD54C6"/>
    <w:rsid w:val="00FD5C7B"/>
    <w:rsid w:val="00FD651E"/>
    <w:rsid w:val="00FD6AB3"/>
    <w:rsid w:val="00FD6F1C"/>
    <w:rsid w:val="00FD725B"/>
    <w:rsid w:val="00FD73CD"/>
    <w:rsid w:val="00FD744A"/>
    <w:rsid w:val="00FD7467"/>
    <w:rsid w:val="00FD750C"/>
    <w:rsid w:val="00FD763E"/>
    <w:rsid w:val="00FD797A"/>
    <w:rsid w:val="00FD7D77"/>
    <w:rsid w:val="00FD7DBC"/>
    <w:rsid w:val="00FE001D"/>
    <w:rsid w:val="00FE00D1"/>
    <w:rsid w:val="00FE0874"/>
    <w:rsid w:val="00FE0C7F"/>
    <w:rsid w:val="00FE10D7"/>
    <w:rsid w:val="00FE1B4A"/>
    <w:rsid w:val="00FE2098"/>
    <w:rsid w:val="00FE20FC"/>
    <w:rsid w:val="00FE28ED"/>
    <w:rsid w:val="00FE2B6E"/>
    <w:rsid w:val="00FE2C3F"/>
    <w:rsid w:val="00FE2D22"/>
    <w:rsid w:val="00FE30B6"/>
    <w:rsid w:val="00FE30EE"/>
    <w:rsid w:val="00FE3499"/>
    <w:rsid w:val="00FE3B78"/>
    <w:rsid w:val="00FE3CA8"/>
    <w:rsid w:val="00FE3CC9"/>
    <w:rsid w:val="00FE3DC2"/>
    <w:rsid w:val="00FE3DC7"/>
    <w:rsid w:val="00FE3F16"/>
    <w:rsid w:val="00FE41A3"/>
    <w:rsid w:val="00FE41EC"/>
    <w:rsid w:val="00FE4753"/>
    <w:rsid w:val="00FE4A0C"/>
    <w:rsid w:val="00FE4A29"/>
    <w:rsid w:val="00FE4F05"/>
    <w:rsid w:val="00FE556B"/>
    <w:rsid w:val="00FE5923"/>
    <w:rsid w:val="00FE5A57"/>
    <w:rsid w:val="00FE5EB2"/>
    <w:rsid w:val="00FE5F77"/>
    <w:rsid w:val="00FE693A"/>
    <w:rsid w:val="00FE698D"/>
    <w:rsid w:val="00FE69F6"/>
    <w:rsid w:val="00FE6AC4"/>
    <w:rsid w:val="00FE6B9E"/>
    <w:rsid w:val="00FE6E17"/>
    <w:rsid w:val="00FE6F93"/>
    <w:rsid w:val="00FE7085"/>
    <w:rsid w:val="00FE7126"/>
    <w:rsid w:val="00FE7810"/>
    <w:rsid w:val="00FE7852"/>
    <w:rsid w:val="00FE7B3F"/>
    <w:rsid w:val="00FF00CB"/>
    <w:rsid w:val="00FF0386"/>
    <w:rsid w:val="00FF063D"/>
    <w:rsid w:val="00FF07D0"/>
    <w:rsid w:val="00FF0B9A"/>
    <w:rsid w:val="00FF0C48"/>
    <w:rsid w:val="00FF0DE1"/>
    <w:rsid w:val="00FF108F"/>
    <w:rsid w:val="00FF15DE"/>
    <w:rsid w:val="00FF1643"/>
    <w:rsid w:val="00FF1689"/>
    <w:rsid w:val="00FF17C3"/>
    <w:rsid w:val="00FF1A27"/>
    <w:rsid w:val="00FF2664"/>
    <w:rsid w:val="00FF2674"/>
    <w:rsid w:val="00FF2EA3"/>
    <w:rsid w:val="00FF2FA0"/>
    <w:rsid w:val="00FF30BD"/>
    <w:rsid w:val="00FF382A"/>
    <w:rsid w:val="00FF3923"/>
    <w:rsid w:val="00FF3CAC"/>
    <w:rsid w:val="00FF3D94"/>
    <w:rsid w:val="00FF3EE2"/>
    <w:rsid w:val="00FF3F17"/>
    <w:rsid w:val="00FF4802"/>
    <w:rsid w:val="00FF4D3A"/>
    <w:rsid w:val="00FF4D77"/>
    <w:rsid w:val="00FF4E79"/>
    <w:rsid w:val="00FF5620"/>
    <w:rsid w:val="00FF5626"/>
    <w:rsid w:val="00FF5B0F"/>
    <w:rsid w:val="00FF5D09"/>
    <w:rsid w:val="00FF60DD"/>
    <w:rsid w:val="00FF6284"/>
    <w:rsid w:val="00FF6700"/>
    <w:rsid w:val="00FF67FB"/>
    <w:rsid w:val="00FF6C6C"/>
    <w:rsid w:val="00FF6E1D"/>
    <w:rsid w:val="00FF7B37"/>
    <w:rsid w:val="00FF7C10"/>
    <w:rsid w:val="0102D618"/>
    <w:rsid w:val="010AB63D"/>
    <w:rsid w:val="010BFCB8"/>
    <w:rsid w:val="010E9E76"/>
    <w:rsid w:val="01139E03"/>
    <w:rsid w:val="0115CB7E"/>
    <w:rsid w:val="01272919"/>
    <w:rsid w:val="012A5079"/>
    <w:rsid w:val="012E9FBB"/>
    <w:rsid w:val="01301245"/>
    <w:rsid w:val="0133E434"/>
    <w:rsid w:val="01351364"/>
    <w:rsid w:val="01378419"/>
    <w:rsid w:val="0145F42C"/>
    <w:rsid w:val="014AD545"/>
    <w:rsid w:val="014D6168"/>
    <w:rsid w:val="01616880"/>
    <w:rsid w:val="0166BD91"/>
    <w:rsid w:val="0176A9C4"/>
    <w:rsid w:val="0177342A"/>
    <w:rsid w:val="017EF1F6"/>
    <w:rsid w:val="018C65A2"/>
    <w:rsid w:val="018FD88C"/>
    <w:rsid w:val="0199091A"/>
    <w:rsid w:val="01A3C0CC"/>
    <w:rsid w:val="01A4DDD2"/>
    <w:rsid w:val="01AE53B1"/>
    <w:rsid w:val="01C1BE98"/>
    <w:rsid w:val="01C264CF"/>
    <w:rsid w:val="01C69F7D"/>
    <w:rsid w:val="01C8D52F"/>
    <w:rsid w:val="01CD98D8"/>
    <w:rsid w:val="01CEFFF1"/>
    <w:rsid w:val="01D98F2E"/>
    <w:rsid w:val="01EB5502"/>
    <w:rsid w:val="01F09908"/>
    <w:rsid w:val="01FDF62E"/>
    <w:rsid w:val="0200FD0B"/>
    <w:rsid w:val="02017C8C"/>
    <w:rsid w:val="02017F48"/>
    <w:rsid w:val="020B3256"/>
    <w:rsid w:val="0215CB0D"/>
    <w:rsid w:val="0219E97F"/>
    <w:rsid w:val="021BA09D"/>
    <w:rsid w:val="022AF600"/>
    <w:rsid w:val="0235FD11"/>
    <w:rsid w:val="023ABBCA"/>
    <w:rsid w:val="023D2134"/>
    <w:rsid w:val="0240CC87"/>
    <w:rsid w:val="02463FDA"/>
    <w:rsid w:val="024E80B5"/>
    <w:rsid w:val="025027D0"/>
    <w:rsid w:val="025486F8"/>
    <w:rsid w:val="025A3EA1"/>
    <w:rsid w:val="0269318E"/>
    <w:rsid w:val="026ABF2B"/>
    <w:rsid w:val="026C9BD9"/>
    <w:rsid w:val="026D3166"/>
    <w:rsid w:val="026E4408"/>
    <w:rsid w:val="02721016"/>
    <w:rsid w:val="02734CBD"/>
    <w:rsid w:val="027EC7AB"/>
    <w:rsid w:val="0280B015"/>
    <w:rsid w:val="028890BC"/>
    <w:rsid w:val="028A25B1"/>
    <w:rsid w:val="028BEF18"/>
    <w:rsid w:val="028ECA4F"/>
    <w:rsid w:val="028FE037"/>
    <w:rsid w:val="0294F708"/>
    <w:rsid w:val="02953432"/>
    <w:rsid w:val="0298D5EF"/>
    <w:rsid w:val="02998040"/>
    <w:rsid w:val="029FC25B"/>
    <w:rsid w:val="029FE348"/>
    <w:rsid w:val="02B4B4E6"/>
    <w:rsid w:val="02B7BC4F"/>
    <w:rsid w:val="02BC96F6"/>
    <w:rsid w:val="02BCDA78"/>
    <w:rsid w:val="02C0D43D"/>
    <w:rsid w:val="02CA1A15"/>
    <w:rsid w:val="02D36AA6"/>
    <w:rsid w:val="02D4E3CA"/>
    <w:rsid w:val="02DDB954"/>
    <w:rsid w:val="02DFF6EB"/>
    <w:rsid w:val="02E11584"/>
    <w:rsid w:val="02E126AA"/>
    <w:rsid w:val="02E419B1"/>
    <w:rsid w:val="02EA022B"/>
    <w:rsid w:val="02EAFB74"/>
    <w:rsid w:val="02ED15AF"/>
    <w:rsid w:val="02F1FFAE"/>
    <w:rsid w:val="02F8AD9A"/>
    <w:rsid w:val="02FCE47F"/>
    <w:rsid w:val="02FD0E78"/>
    <w:rsid w:val="02FDC7F9"/>
    <w:rsid w:val="02FF34FC"/>
    <w:rsid w:val="0302BF06"/>
    <w:rsid w:val="03053A36"/>
    <w:rsid w:val="03079139"/>
    <w:rsid w:val="0314259F"/>
    <w:rsid w:val="031A02F4"/>
    <w:rsid w:val="03231840"/>
    <w:rsid w:val="03287DAC"/>
    <w:rsid w:val="0329B8F6"/>
    <w:rsid w:val="032AA736"/>
    <w:rsid w:val="032D9656"/>
    <w:rsid w:val="032DAD03"/>
    <w:rsid w:val="0331FD8D"/>
    <w:rsid w:val="03322DAC"/>
    <w:rsid w:val="033B944E"/>
    <w:rsid w:val="033F9B02"/>
    <w:rsid w:val="033FAE45"/>
    <w:rsid w:val="03418F1B"/>
    <w:rsid w:val="0348CDC6"/>
    <w:rsid w:val="03490209"/>
    <w:rsid w:val="034FD676"/>
    <w:rsid w:val="035100C1"/>
    <w:rsid w:val="035FEAAD"/>
    <w:rsid w:val="036F4907"/>
    <w:rsid w:val="037AAB58"/>
    <w:rsid w:val="0388F191"/>
    <w:rsid w:val="03964A38"/>
    <w:rsid w:val="039EB19B"/>
    <w:rsid w:val="03A0A9EC"/>
    <w:rsid w:val="03A75FF1"/>
    <w:rsid w:val="03B1679A"/>
    <w:rsid w:val="03BC4230"/>
    <w:rsid w:val="03BF708A"/>
    <w:rsid w:val="03CCFB57"/>
    <w:rsid w:val="03CF371E"/>
    <w:rsid w:val="03E16AE5"/>
    <w:rsid w:val="03E2D3C9"/>
    <w:rsid w:val="03EA372D"/>
    <w:rsid w:val="03EB5B8E"/>
    <w:rsid w:val="03F6EF75"/>
    <w:rsid w:val="03F8D9DC"/>
    <w:rsid w:val="03FE65DF"/>
    <w:rsid w:val="040052D0"/>
    <w:rsid w:val="04006575"/>
    <w:rsid w:val="0405FA4C"/>
    <w:rsid w:val="041136EE"/>
    <w:rsid w:val="0411B8BE"/>
    <w:rsid w:val="0422B3E3"/>
    <w:rsid w:val="04246F65"/>
    <w:rsid w:val="042B7207"/>
    <w:rsid w:val="042D185A"/>
    <w:rsid w:val="042DF56D"/>
    <w:rsid w:val="042F1F9F"/>
    <w:rsid w:val="04464D01"/>
    <w:rsid w:val="04486846"/>
    <w:rsid w:val="0449F8FD"/>
    <w:rsid w:val="044B3F2A"/>
    <w:rsid w:val="044CAE9B"/>
    <w:rsid w:val="04505BB8"/>
    <w:rsid w:val="04587667"/>
    <w:rsid w:val="0468679A"/>
    <w:rsid w:val="046BB3D4"/>
    <w:rsid w:val="046EB886"/>
    <w:rsid w:val="04716BCB"/>
    <w:rsid w:val="04722EF3"/>
    <w:rsid w:val="0476B81A"/>
    <w:rsid w:val="047749D3"/>
    <w:rsid w:val="047EC859"/>
    <w:rsid w:val="047EF1DA"/>
    <w:rsid w:val="0480C849"/>
    <w:rsid w:val="0486686A"/>
    <w:rsid w:val="048B5B5C"/>
    <w:rsid w:val="049A8F2B"/>
    <w:rsid w:val="04A4EE1F"/>
    <w:rsid w:val="04A4FF43"/>
    <w:rsid w:val="04A8ABC3"/>
    <w:rsid w:val="04AAB256"/>
    <w:rsid w:val="04AAE7F1"/>
    <w:rsid w:val="04B3B4B5"/>
    <w:rsid w:val="04B94E39"/>
    <w:rsid w:val="04BCAAC2"/>
    <w:rsid w:val="04BCE9F2"/>
    <w:rsid w:val="04BDC042"/>
    <w:rsid w:val="04BFDB3B"/>
    <w:rsid w:val="04C52DBD"/>
    <w:rsid w:val="04C9F59D"/>
    <w:rsid w:val="04CBC49B"/>
    <w:rsid w:val="04CDFBF8"/>
    <w:rsid w:val="04DF1892"/>
    <w:rsid w:val="04EAAAB3"/>
    <w:rsid w:val="04FC0AB7"/>
    <w:rsid w:val="050FB13D"/>
    <w:rsid w:val="051062AE"/>
    <w:rsid w:val="05156C18"/>
    <w:rsid w:val="05177E25"/>
    <w:rsid w:val="051FE8A4"/>
    <w:rsid w:val="052C177B"/>
    <w:rsid w:val="052E6257"/>
    <w:rsid w:val="053492EE"/>
    <w:rsid w:val="053A2058"/>
    <w:rsid w:val="05419634"/>
    <w:rsid w:val="05490A13"/>
    <w:rsid w:val="0549A94F"/>
    <w:rsid w:val="054EABE4"/>
    <w:rsid w:val="054FDF67"/>
    <w:rsid w:val="0562B245"/>
    <w:rsid w:val="0563959E"/>
    <w:rsid w:val="056512F6"/>
    <w:rsid w:val="056589F2"/>
    <w:rsid w:val="056C6AB4"/>
    <w:rsid w:val="05709CE4"/>
    <w:rsid w:val="05737905"/>
    <w:rsid w:val="057BFDCF"/>
    <w:rsid w:val="0586CF9D"/>
    <w:rsid w:val="058990F4"/>
    <w:rsid w:val="05906975"/>
    <w:rsid w:val="0591C84A"/>
    <w:rsid w:val="05935256"/>
    <w:rsid w:val="05939585"/>
    <w:rsid w:val="0594754C"/>
    <w:rsid w:val="0599CA12"/>
    <w:rsid w:val="059DAAE0"/>
    <w:rsid w:val="05A02883"/>
    <w:rsid w:val="05AF071E"/>
    <w:rsid w:val="05B0B839"/>
    <w:rsid w:val="05C64763"/>
    <w:rsid w:val="05C74E13"/>
    <w:rsid w:val="05CC9D92"/>
    <w:rsid w:val="05D6A5BC"/>
    <w:rsid w:val="05DB339B"/>
    <w:rsid w:val="05DC0CE1"/>
    <w:rsid w:val="05E11E06"/>
    <w:rsid w:val="05E4947A"/>
    <w:rsid w:val="05EC1F18"/>
    <w:rsid w:val="05F1DE49"/>
    <w:rsid w:val="05F4CA6B"/>
    <w:rsid w:val="05F5E187"/>
    <w:rsid w:val="05F8E61D"/>
    <w:rsid w:val="0604104C"/>
    <w:rsid w:val="06083825"/>
    <w:rsid w:val="060BCFB5"/>
    <w:rsid w:val="060D2800"/>
    <w:rsid w:val="0616EFF7"/>
    <w:rsid w:val="0617B419"/>
    <w:rsid w:val="0618D6E0"/>
    <w:rsid w:val="0618DD41"/>
    <w:rsid w:val="061C1653"/>
    <w:rsid w:val="061D7C7E"/>
    <w:rsid w:val="061EFBFF"/>
    <w:rsid w:val="0626DF11"/>
    <w:rsid w:val="062A2701"/>
    <w:rsid w:val="062B8FF3"/>
    <w:rsid w:val="062C8093"/>
    <w:rsid w:val="063CAF2D"/>
    <w:rsid w:val="063E5EF2"/>
    <w:rsid w:val="0646CFC8"/>
    <w:rsid w:val="0647C00F"/>
    <w:rsid w:val="064831BA"/>
    <w:rsid w:val="064AB694"/>
    <w:rsid w:val="064E3C3F"/>
    <w:rsid w:val="06573358"/>
    <w:rsid w:val="06578A13"/>
    <w:rsid w:val="06614EE6"/>
    <w:rsid w:val="06633D64"/>
    <w:rsid w:val="066AC15A"/>
    <w:rsid w:val="06733736"/>
    <w:rsid w:val="0674EF43"/>
    <w:rsid w:val="0683CCC0"/>
    <w:rsid w:val="06891A34"/>
    <w:rsid w:val="068E94DD"/>
    <w:rsid w:val="0695EBCE"/>
    <w:rsid w:val="06978B73"/>
    <w:rsid w:val="06A52800"/>
    <w:rsid w:val="06AB8962"/>
    <w:rsid w:val="06BBA191"/>
    <w:rsid w:val="06C29132"/>
    <w:rsid w:val="06CE8173"/>
    <w:rsid w:val="06CE8796"/>
    <w:rsid w:val="06D78DB7"/>
    <w:rsid w:val="06ED25C2"/>
    <w:rsid w:val="06EEF10F"/>
    <w:rsid w:val="07019DDC"/>
    <w:rsid w:val="0703548F"/>
    <w:rsid w:val="0710351C"/>
    <w:rsid w:val="0715B206"/>
    <w:rsid w:val="07169BD6"/>
    <w:rsid w:val="071BC68E"/>
    <w:rsid w:val="071CC008"/>
    <w:rsid w:val="0724F8E8"/>
    <w:rsid w:val="07274900"/>
    <w:rsid w:val="072D4FDA"/>
    <w:rsid w:val="07373093"/>
    <w:rsid w:val="073E9DEE"/>
    <w:rsid w:val="073EA91B"/>
    <w:rsid w:val="07446245"/>
    <w:rsid w:val="074572DC"/>
    <w:rsid w:val="074C9B80"/>
    <w:rsid w:val="07502A08"/>
    <w:rsid w:val="0753D940"/>
    <w:rsid w:val="075A50E0"/>
    <w:rsid w:val="075C23A9"/>
    <w:rsid w:val="075F7818"/>
    <w:rsid w:val="0767D5CA"/>
    <w:rsid w:val="07690645"/>
    <w:rsid w:val="076E283A"/>
    <w:rsid w:val="077053B1"/>
    <w:rsid w:val="0770F0C9"/>
    <w:rsid w:val="07716B01"/>
    <w:rsid w:val="0771DF3E"/>
    <w:rsid w:val="0771F291"/>
    <w:rsid w:val="077E8479"/>
    <w:rsid w:val="07845893"/>
    <w:rsid w:val="07860A01"/>
    <w:rsid w:val="078EF7CC"/>
    <w:rsid w:val="07905908"/>
    <w:rsid w:val="0792D762"/>
    <w:rsid w:val="0796EEE9"/>
    <w:rsid w:val="07987963"/>
    <w:rsid w:val="07992907"/>
    <w:rsid w:val="079E9F0B"/>
    <w:rsid w:val="07A3674E"/>
    <w:rsid w:val="07AF7C32"/>
    <w:rsid w:val="07B2C858"/>
    <w:rsid w:val="07B37726"/>
    <w:rsid w:val="07B85444"/>
    <w:rsid w:val="07BA1CAD"/>
    <w:rsid w:val="07BD0F04"/>
    <w:rsid w:val="07BF39A3"/>
    <w:rsid w:val="07C4AE9D"/>
    <w:rsid w:val="07C518AD"/>
    <w:rsid w:val="07C6AD40"/>
    <w:rsid w:val="07CB32D2"/>
    <w:rsid w:val="07CC7779"/>
    <w:rsid w:val="07D2E885"/>
    <w:rsid w:val="07F0C04F"/>
    <w:rsid w:val="07F12D29"/>
    <w:rsid w:val="07F3840F"/>
    <w:rsid w:val="07F67B23"/>
    <w:rsid w:val="080389D0"/>
    <w:rsid w:val="08098BBC"/>
    <w:rsid w:val="08098C4F"/>
    <w:rsid w:val="080D96FA"/>
    <w:rsid w:val="08161BF8"/>
    <w:rsid w:val="081ED4B8"/>
    <w:rsid w:val="0820CD7E"/>
    <w:rsid w:val="082A3D0B"/>
    <w:rsid w:val="082FE946"/>
    <w:rsid w:val="0837AC1D"/>
    <w:rsid w:val="083F49A0"/>
    <w:rsid w:val="083F63AB"/>
    <w:rsid w:val="084BF997"/>
    <w:rsid w:val="084C0F7D"/>
    <w:rsid w:val="0850903B"/>
    <w:rsid w:val="085CAD40"/>
    <w:rsid w:val="0860F4CC"/>
    <w:rsid w:val="08633544"/>
    <w:rsid w:val="08665142"/>
    <w:rsid w:val="087328D7"/>
    <w:rsid w:val="08756AAA"/>
    <w:rsid w:val="0878317B"/>
    <w:rsid w:val="087FDAE5"/>
    <w:rsid w:val="0885E492"/>
    <w:rsid w:val="088AED57"/>
    <w:rsid w:val="088CE81D"/>
    <w:rsid w:val="089402EA"/>
    <w:rsid w:val="0895FCF1"/>
    <w:rsid w:val="08996571"/>
    <w:rsid w:val="08A69870"/>
    <w:rsid w:val="08B4DA28"/>
    <w:rsid w:val="08BA4456"/>
    <w:rsid w:val="08C746E8"/>
    <w:rsid w:val="08D43361"/>
    <w:rsid w:val="08D96D4A"/>
    <w:rsid w:val="08DF34CA"/>
    <w:rsid w:val="08EA0DB9"/>
    <w:rsid w:val="08EA42A8"/>
    <w:rsid w:val="08F50023"/>
    <w:rsid w:val="08F740BC"/>
    <w:rsid w:val="08F79E66"/>
    <w:rsid w:val="08FA6649"/>
    <w:rsid w:val="08FA88C1"/>
    <w:rsid w:val="08FC42A7"/>
    <w:rsid w:val="08FCF745"/>
    <w:rsid w:val="0907E144"/>
    <w:rsid w:val="090B2183"/>
    <w:rsid w:val="090F003F"/>
    <w:rsid w:val="0912C696"/>
    <w:rsid w:val="091885E3"/>
    <w:rsid w:val="091B6982"/>
    <w:rsid w:val="0924B364"/>
    <w:rsid w:val="09288D12"/>
    <w:rsid w:val="092AD963"/>
    <w:rsid w:val="092D6CCA"/>
    <w:rsid w:val="092F9A14"/>
    <w:rsid w:val="0937D501"/>
    <w:rsid w:val="0939E37F"/>
    <w:rsid w:val="093F70B3"/>
    <w:rsid w:val="0944F94A"/>
    <w:rsid w:val="09481265"/>
    <w:rsid w:val="094DBF82"/>
    <w:rsid w:val="094ED2D5"/>
    <w:rsid w:val="095ABB05"/>
    <w:rsid w:val="095D3498"/>
    <w:rsid w:val="095F3493"/>
    <w:rsid w:val="0964D074"/>
    <w:rsid w:val="096A4452"/>
    <w:rsid w:val="096B9C82"/>
    <w:rsid w:val="096D81CC"/>
    <w:rsid w:val="096F2ED7"/>
    <w:rsid w:val="09745362"/>
    <w:rsid w:val="09790067"/>
    <w:rsid w:val="097D4245"/>
    <w:rsid w:val="0981ECF7"/>
    <w:rsid w:val="09876511"/>
    <w:rsid w:val="098BCF7E"/>
    <w:rsid w:val="098C3334"/>
    <w:rsid w:val="098ED760"/>
    <w:rsid w:val="098F6607"/>
    <w:rsid w:val="0996C75A"/>
    <w:rsid w:val="099B951F"/>
    <w:rsid w:val="099C4363"/>
    <w:rsid w:val="09A259F0"/>
    <w:rsid w:val="09A314B9"/>
    <w:rsid w:val="09A8E905"/>
    <w:rsid w:val="09A946D2"/>
    <w:rsid w:val="09ACB6C8"/>
    <w:rsid w:val="09B34134"/>
    <w:rsid w:val="09BEEB5E"/>
    <w:rsid w:val="09C61F68"/>
    <w:rsid w:val="09CDC51A"/>
    <w:rsid w:val="09D796E4"/>
    <w:rsid w:val="09DDDCDD"/>
    <w:rsid w:val="09E023A2"/>
    <w:rsid w:val="09E0BB31"/>
    <w:rsid w:val="09E6AED3"/>
    <w:rsid w:val="09EB55AA"/>
    <w:rsid w:val="09ED38AE"/>
    <w:rsid w:val="09F45C03"/>
    <w:rsid w:val="09FEDDCA"/>
    <w:rsid w:val="0A086C2C"/>
    <w:rsid w:val="0A091299"/>
    <w:rsid w:val="0A0AEA7D"/>
    <w:rsid w:val="0A1062CB"/>
    <w:rsid w:val="0A131BB8"/>
    <w:rsid w:val="0A1EFACA"/>
    <w:rsid w:val="0A20F443"/>
    <w:rsid w:val="0A216211"/>
    <w:rsid w:val="0A22B6D0"/>
    <w:rsid w:val="0A2B8D17"/>
    <w:rsid w:val="0A2BDAC9"/>
    <w:rsid w:val="0A2DA80C"/>
    <w:rsid w:val="0A2E8216"/>
    <w:rsid w:val="0A31FBF2"/>
    <w:rsid w:val="0A38B9E1"/>
    <w:rsid w:val="0A38BD4F"/>
    <w:rsid w:val="0A3E0137"/>
    <w:rsid w:val="0A42150E"/>
    <w:rsid w:val="0A444A10"/>
    <w:rsid w:val="0A47B55B"/>
    <w:rsid w:val="0A48C39D"/>
    <w:rsid w:val="0A5142B7"/>
    <w:rsid w:val="0A56BD05"/>
    <w:rsid w:val="0A56E6DC"/>
    <w:rsid w:val="0A5A82F3"/>
    <w:rsid w:val="0A5C7DB5"/>
    <w:rsid w:val="0A5F732D"/>
    <w:rsid w:val="0A6DDBCF"/>
    <w:rsid w:val="0A6FB402"/>
    <w:rsid w:val="0A82E213"/>
    <w:rsid w:val="0A8CBB1A"/>
    <w:rsid w:val="0A8E8BE9"/>
    <w:rsid w:val="0A91B333"/>
    <w:rsid w:val="0A97E36F"/>
    <w:rsid w:val="0A9AA2C5"/>
    <w:rsid w:val="0A9CF737"/>
    <w:rsid w:val="0A9CFCCE"/>
    <w:rsid w:val="0AB6E7DF"/>
    <w:rsid w:val="0AB81395"/>
    <w:rsid w:val="0ABF292F"/>
    <w:rsid w:val="0AC135F7"/>
    <w:rsid w:val="0ACB0149"/>
    <w:rsid w:val="0ACDBD05"/>
    <w:rsid w:val="0AD026B1"/>
    <w:rsid w:val="0AD915B1"/>
    <w:rsid w:val="0ADB6B90"/>
    <w:rsid w:val="0ADE11CA"/>
    <w:rsid w:val="0ADEBC16"/>
    <w:rsid w:val="0AE36C48"/>
    <w:rsid w:val="0AE3863C"/>
    <w:rsid w:val="0AE76CD1"/>
    <w:rsid w:val="0AE9A72D"/>
    <w:rsid w:val="0AF074A4"/>
    <w:rsid w:val="0AF1F3F4"/>
    <w:rsid w:val="0AF4E2E9"/>
    <w:rsid w:val="0AF5EB9C"/>
    <w:rsid w:val="0AF6DA76"/>
    <w:rsid w:val="0AF87890"/>
    <w:rsid w:val="0B0125D5"/>
    <w:rsid w:val="0B0191C8"/>
    <w:rsid w:val="0B02A2F0"/>
    <w:rsid w:val="0B0319C1"/>
    <w:rsid w:val="0B07D99A"/>
    <w:rsid w:val="0B0939F1"/>
    <w:rsid w:val="0B0C07BC"/>
    <w:rsid w:val="0B123014"/>
    <w:rsid w:val="0B130F0A"/>
    <w:rsid w:val="0B17598B"/>
    <w:rsid w:val="0B1AB329"/>
    <w:rsid w:val="0B1AB808"/>
    <w:rsid w:val="0B1AC610"/>
    <w:rsid w:val="0B1B1B2C"/>
    <w:rsid w:val="0B207E94"/>
    <w:rsid w:val="0B22A960"/>
    <w:rsid w:val="0B2714A8"/>
    <w:rsid w:val="0B2721C0"/>
    <w:rsid w:val="0B273D94"/>
    <w:rsid w:val="0B2DAAAE"/>
    <w:rsid w:val="0B361EB9"/>
    <w:rsid w:val="0B40F743"/>
    <w:rsid w:val="0B4F5B28"/>
    <w:rsid w:val="0B56AB87"/>
    <w:rsid w:val="0B57A03C"/>
    <w:rsid w:val="0B63FC86"/>
    <w:rsid w:val="0B66E2A1"/>
    <w:rsid w:val="0B683424"/>
    <w:rsid w:val="0B6B5811"/>
    <w:rsid w:val="0B6E8D91"/>
    <w:rsid w:val="0B717FD0"/>
    <w:rsid w:val="0B74BFDF"/>
    <w:rsid w:val="0B7B51A7"/>
    <w:rsid w:val="0B7C95C6"/>
    <w:rsid w:val="0B852EF8"/>
    <w:rsid w:val="0B85FD74"/>
    <w:rsid w:val="0B8AB881"/>
    <w:rsid w:val="0BA153AE"/>
    <w:rsid w:val="0BA7E6E7"/>
    <w:rsid w:val="0BC6516E"/>
    <w:rsid w:val="0BC7C75A"/>
    <w:rsid w:val="0BD7959B"/>
    <w:rsid w:val="0BDC2C52"/>
    <w:rsid w:val="0BDC7DB7"/>
    <w:rsid w:val="0BDF2652"/>
    <w:rsid w:val="0BFFFA0A"/>
    <w:rsid w:val="0C0545F8"/>
    <w:rsid w:val="0C06D5A0"/>
    <w:rsid w:val="0C0927F6"/>
    <w:rsid w:val="0C132027"/>
    <w:rsid w:val="0C1594FD"/>
    <w:rsid w:val="0C1C81EF"/>
    <w:rsid w:val="0C206AA4"/>
    <w:rsid w:val="0C226E0B"/>
    <w:rsid w:val="0C2EF26B"/>
    <w:rsid w:val="0C33C3AF"/>
    <w:rsid w:val="0C390B0D"/>
    <w:rsid w:val="0C43FFD7"/>
    <w:rsid w:val="0C4633BF"/>
    <w:rsid w:val="0C47D280"/>
    <w:rsid w:val="0C524CE8"/>
    <w:rsid w:val="0C618DF7"/>
    <w:rsid w:val="0C75355A"/>
    <w:rsid w:val="0C78A83F"/>
    <w:rsid w:val="0C8361F8"/>
    <w:rsid w:val="0C8B32D7"/>
    <w:rsid w:val="0C8B8A8E"/>
    <w:rsid w:val="0C8CBE72"/>
    <w:rsid w:val="0C935329"/>
    <w:rsid w:val="0C94AA6F"/>
    <w:rsid w:val="0C9511E0"/>
    <w:rsid w:val="0CA696B2"/>
    <w:rsid w:val="0CA80259"/>
    <w:rsid w:val="0CB7CC32"/>
    <w:rsid w:val="0CBCDE5B"/>
    <w:rsid w:val="0CBD955C"/>
    <w:rsid w:val="0CC2E078"/>
    <w:rsid w:val="0CC7257F"/>
    <w:rsid w:val="0CC79FB5"/>
    <w:rsid w:val="0CD6B628"/>
    <w:rsid w:val="0CD8DC61"/>
    <w:rsid w:val="0CDB75F6"/>
    <w:rsid w:val="0CE0B7C8"/>
    <w:rsid w:val="0CE1097E"/>
    <w:rsid w:val="0CEBD79E"/>
    <w:rsid w:val="0CEC080A"/>
    <w:rsid w:val="0CF3F0E5"/>
    <w:rsid w:val="0CF494C3"/>
    <w:rsid w:val="0CFDC729"/>
    <w:rsid w:val="0D030F8D"/>
    <w:rsid w:val="0D081C10"/>
    <w:rsid w:val="0D170285"/>
    <w:rsid w:val="0D17875E"/>
    <w:rsid w:val="0D20ED04"/>
    <w:rsid w:val="0D234467"/>
    <w:rsid w:val="0D2E8154"/>
    <w:rsid w:val="0D2F3E8C"/>
    <w:rsid w:val="0D3DBB80"/>
    <w:rsid w:val="0D3E24FE"/>
    <w:rsid w:val="0D3E6BCB"/>
    <w:rsid w:val="0D3E92B5"/>
    <w:rsid w:val="0D4565AC"/>
    <w:rsid w:val="0D4C89C3"/>
    <w:rsid w:val="0D4D27E3"/>
    <w:rsid w:val="0D4EE394"/>
    <w:rsid w:val="0D4F73A2"/>
    <w:rsid w:val="0D52E2CB"/>
    <w:rsid w:val="0D59F89E"/>
    <w:rsid w:val="0D60C4AE"/>
    <w:rsid w:val="0D63AB38"/>
    <w:rsid w:val="0D6AAFBD"/>
    <w:rsid w:val="0D77AB36"/>
    <w:rsid w:val="0D8642F2"/>
    <w:rsid w:val="0D873E59"/>
    <w:rsid w:val="0D8905F3"/>
    <w:rsid w:val="0D898247"/>
    <w:rsid w:val="0D909A38"/>
    <w:rsid w:val="0D931A9E"/>
    <w:rsid w:val="0D99D98F"/>
    <w:rsid w:val="0D9ADD4F"/>
    <w:rsid w:val="0DA33CE6"/>
    <w:rsid w:val="0DB216F3"/>
    <w:rsid w:val="0DB4CD6B"/>
    <w:rsid w:val="0DB67AD1"/>
    <w:rsid w:val="0DBDF203"/>
    <w:rsid w:val="0DC53213"/>
    <w:rsid w:val="0DC966E2"/>
    <w:rsid w:val="0DCC97A6"/>
    <w:rsid w:val="0DCF6B06"/>
    <w:rsid w:val="0DD763E0"/>
    <w:rsid w:val="0DD78642"/>
    <w:rsid w:val="0DD79280"/>
    <w:rsid w:val="0DD8406E"/>
    <w:rsid w:val="0DE4BF57"/>
    <w:rsid w:val="0DEF902A"/>
    <w:rsid w:val="0DFB1DCA"/>
    <w:rsid w:val="0DFC325A"/>
    <w:rsid w:val="0DFE1D0D"/>
    <w:rsid w:val="0E110EF0"/>
    <w:rsid w:val="0E131CA8"/>
    <w:rsid w:val="0E150208"/>
    <w:rsid w:val="0E17860F"/>
    <w:rsid w:val="0E1C5F27"/>
    <w:rsid w:val="0E204616"/>
    <w:rsid w:val="0E20467E"/>
    <w:rsid w:val="0E22DE8E"/>
    <w:rsid w:val="0E24EA48"/>
    <w:rsid w:val="0E252D16"/>
    <w:rsid w:val="0E262331"/>
    <w:rsid w:val="0E27E282"/>
    <w:rsid w:val="0E2DAC7B"/>
    <w:rsid w:val="0E2E3895"/>
    <w:rsid w:val="0E3242DC"/>
    <w:rsid w:val="0E33DBEB"/>
    <w:rsid w:val="0E366F57"/>
    <w:rsid w:val="0E38DE54"/>
    <w:rsid w:val="0E3A354E"/>
    <w:rsid w:val="0E3B38CA"/>
    <w:rsid w:val="0E3E2291"/>
    <w:rsid w:val="0E3F95E2"/>
    <w:rsid w:val="0E41B77E"/>
    <w:rsid w:val="0E45754A"/>
    <w:rsid w:val="0E498D38"/>
    <w:rsid w:val="0E4A2C56"/>
    <w:rsid w:val="0E4D6E01"/>
    <w:rsid w:val="0E506135"/>
    <w:rsid w:val="0E510325"/>
    <w:rsid w:val="0E590433"/>
    <w:rsid w:val="0E5AC9E9"/>
    <w:rsid w:val="0E5B69F5"/>
    <w:rsid w:val="0E5F7BAC"/>
    <w:rsid w:val="0E5F9B3B"/>
    <w:rsid w:val="0E617946"/>
    <w:rsid w:val="0E64B6AA"/>
    <w:rsid w:val="0E6D9170"/>
    <w:rsid w:val="0E6E2D2A"/>
    <w:rsid w:val="0E6E842A"/>
    <w:rsid w:val="0E71A762"/>
    <w:rsid w:val="0E72353E"/>
    <w:rsid w:val="0E755215"/>
    <w:rsid w:val="0E75B311"/>
    <w:rsid w:val="0E787249"/>
    <w:rsid w:val="0E899198"/>
    <w:rsid w:val="0E8B3C54"/>
    <w:rsid w:val="0E917355"/>
    <w:rsid w:val="0E94C4F3"/>
    <w:rsid w:val="0E95ED9E"/>
    <w:rsid w:val="0E9ACF60"/>
    <w:rsid w:val="0EA0AFC2"/>
    <w:rsid w:val="0EA24D50"/>
    <w:rsid w:val="0EA59CF7"/>
    <w:rsid w:val="0EAA69B7"/>
    <w:rsid w:val="0EAA83BC"/>
    <w:rsid w:val="0EAEF052"/>
    <w:rsid w:val="0EBB7555"/>
    <w:rsid w:val="0EC656F5"/>
    <w:rsid w:val="0ECB7326"/>
    <w:rsid w:val="0ED010B7"/>
    <w:rsid w:val="0ED86FED"/>
    <w:rsid w:val="0EDB98A3"/>
    <w:rsid w:val="0EDC1701"/>
    <w:rsid w:val="0EDF4ABB"/>
    <w:rsid w:val="0EE19534"/>
    <w:rsid w:val="0EECCE23"/>
    <w:rsid w:val="0EF1142F"/>
    <w:rsid w:val="0EFE0B13"/>
    <w:rsid w:val="0EFFA1CC"/>
    <w:rsid w:val="0F00B523"/>
    <w:rsid w:val="0F057208"/>
    <w:rsid w:val="0F0A5155"/>
    <w:rsid w:val="0F1B0B03"/>
    <w:rsid w:val="0F1B7207"/>
    <w:rsid w:val="0F2231D9"/>
    <w:rsid w:val="0F22FC30"/>
    <w:rsid w:val="0F27D215"/>
    <w:rsid w:val="0F2A8A46"/>
    <w:rsid w:val="0F2B2997"/>
    <w:rsid w:val="0F2B619F"/>
    <w:rsid w:val="0F2CD491"/>
    <w:rsid w:val="0F370FB8"/>
    <w:rsid w:val="0F374D2B"/>
    <w:rsid w:val="0F40B8CE"/>
    <w:rsid w:val="0F43559F"/>
    <w:rsid w:val="0F4DCA8F"/>
    <w:rsid w:val="0F50808C"/>
    <w:rsid w:val="0F5F6EEA"/>
    <w:rsid w:val="0F6BE40B"/>
    <w:rsid w:val="0F6C0157"/>
    <w:rsid w:val="0F6EC3A0"/>
    <w:rsid w:val="0F6FB3D9"/>
    <w:rsid w:val="0F749BC9"/>
    <w:rsid w:val="0F7D2DFA"/>
    <w:rsid w:val="0F82BAB8"/>
    <w:rsid w:val="0F91750B"/>
    <w:rsid w:val="0F920897"/>
    <w:rsid w:val="0F98E731"/>
    <w:rsid w:val="0F9973D6"/>
    <w:rsid w:val="0F99D247"/>
    <w:rsid w:val="0F9CAA19"/>
    <w:rsid w:val="0FA6B155"/>
    <w:rsid w:val="0FA6EA8A"/>
    <w:rsid w:val="0FA9ED4A"/>
    <w:rsid w:val="0FB3D765"/>
    <w:rsid w:val="0FB5D4DB"/>
    <w:rsid w:val="0FB6E0E6"/>
    <w:rsid w:val="0FB8D17E"/>
    <w:rsid w:val="0FBC9F27"/>
    <w:rsid w:val="0FBCAFDA"/>
    <w:rsid w:val="0FBCD76B"/>
    <w:rsid w:val="0FC0386E"/>
    <w:rsid w:val="0FC6046A"/>
    <w:rsid w:val="0FCBC948"/>
    <w:rsid w:val="0FD2058A"/>
    <w:rsid w:val="0FD561C7"/>
    <w:rsid w:val="0FD68930"/>
    <w:rsid w:val="0FD6EC57"/>
    <w:rsid w:val="0FD73950"/>
    <w:rsid w:val="0FE0DE66"/>
    <w:rsid w:val="0FE479D9"/>
    <w:rsid w:val="0FEAB9DA"/>
    <w:rsid w:val="0FEBFC92"/>
    <w:rsid w:val="0FED59B4"/>
    <w:rsid w:val="0FEEB22F"/>
    <w:rsid w:val="0FF129F8"/>
    <w:rsid w:val="0FF86D33"/>
    <w:rsid w:val="0FF9E1DE"/>
    <w:rsid w:val="0FFB7B75"/>
    <w:rsid w:val="0FFEC1EF"/>
    <w:rsid w:val="1000CC8F"/>
    <w:rsid w:val="100C7011"/>
    <w:rsid w:val="100FDDBD"/>
    <w:rsid w:val="101824D4"/>
    <w:rsid w:val="101B12AE"/>
    <w:rsid w:val="101B45A1"/>
    <w:rsid w:val="101E215E"/>
    <w:rsid w:val="102079C5"/>
    <w:rsid w:val="103AF946"/>
    <w:rsid w:val="103B4C11"/>
    <w:rsid w:val="103FCC52"/>
    <w:rsid w:val="104397EC"/>
    <w:rsid w:val="10455E91"/>
    <w:rsid w:val="104606B1"/>
    <w:rsid w:val="1046EBEC"/>
    <w:rsid w:val="10473752"/>
    <w:rsid w:val="104788DA"/>
    <w:rsid w:val="104C3147"/>
    <w:rsid w:val="104EFAD0"/>
    <w:rsid w:val="104F704A"/>
    <w:rsid w:val="105C6C69"/>
    <w:rsid w:val="105F4640"/>
    <w:rsid w:val="1062D19D"/>
    <w:rsid w:val="106548EC"/>
    <w:rsid w:val="106E6253"/>
    <w:rsid w:val="106F6A37"/>
    <w:rsid w:val="107445DA"/>
    <w:rsid w:val="1079CB08"/>
    <w:rsid w:val="107E3C74"/>
    <w:rsid w:val="107EDE59"/>
    <w:rsid w:val="1089485F"/>
    <w:rsid w:val="108EDBBE"/>
    <w:rsid w:val="109272BE"/>
    <w:rsid w:val="1095A894"/>
    <w:rsid w:val="10962539"/>
    <w:rsid w:val="10A5CE57"/>
    <w:rsid w:val="10B3335F"/>
    <w:rsid w:val="10B55A9C"/>
    <w:rsid w:val="10B738BC"/>
    <w:rsid w:val="10C63B61"/>
    <w:rsid w:val="10CCBE43"/>
    <w:rsid w:val="10CFF630"/>
    <w:rsid w:val="10D0B043"/>
    <w:rsid w:val="10DEB596"/>
    <w:rsid w:val="10DF4B8C"/>
    <w:rsid w:val="10E0C944"/>
    <w:rsid w:val="10E41C42"/>
    <w:rsid w:val="10E500A7"/>
    <w:rsid w:val="10EC468F"/>
    <w:rsid w:val="10F0FE28"/>
    <w:rsid w:val="10F4D85B"/>
    <w:rsid w:val="10F4E3E0"/>
    <w:rsid w:val="10F4F9EB"/>
    <w:rsid w:val="10FA669C"/>
    <w:rsid w:val="10FBCE46"/>
    <w:rsid w:val="10FE9ABD"/>
    <w:rsid w:val="1101F389"/>
    <w:rsid w:val="1102E057"/>
    <w:rsid w:val="11037D03"/>
    <w:rsid w:val="110662B0"/>
    <w:rsid w:val="110819E4"/>
    <w:rsid w:val="110E31D1"/>
    <w:rsid w:val="1113EF41"/>
    <w:rsid w:val="111AF99B"/>
    <w:rsid w:val="111BF100"/>
    <w:rsid w:val="1123509C"/>
    <w:rsid w:val="11258B42"/>
    <w:rsid w:val="1128E1E5"/>
    <w:rsid w:val="1137250A"/>
    <w:rsid w:val="1138129C"/>
    <w:rsid w:val="113A5E19"/>
    <w:rsid w:val="11439731"/>
    <w:rsid w:val="11518908"/>
    <w:rsid w:val="11565D91"/>
    <w:rsid w:val="115B2E35"/>
    <w:rsid w:val="115C89A6"/>
    <w:rsid w:val="1163F063"/>
    <w:rsid w:val="116683C8"/>
    <w:rsid w:val="116AB4C5"/>
    <w:rsid w:val="116B6217"/>
    <w:rsid w:val="11796A78"/>
    <w:rsid w:val="117D3267"/>
    <w:rsid w:val="1180F277"/>
    <w:rsid w:val="11822A65"/>
    <w:rsid w:val="118427E2"/>
    <w:rsid w:val="118A9EF8"/>
    <w:rsid w:val="118BA356"/>
    <w:rsid w:val="118E5AC2"/>
    <w:rsid w:val="1194F007"/>
    <w:rsid w:val="119E383E"/>
    <w:rsid w:val="119EA966"/>
    <w:rsid w:val="11A51EE8"/>
    <w:rsid w:val="11A59121"/>
    <w:rsid w:val="11AD7E39"/>
    <w:rsid w:val="11B4B9BD"/>
    <w:rsid w:val="11B8220F"/>
    <w:rsid w:val="11BA3A7E"/>
    <w:rsid w:val="11C2CC29"/>
    <w:rsid w:val="11C4DD0D"/>
    <w:rsid w:val="11C50A9E"/>
    <w:rsid w:val="11C9302D"/>
    <w:rsid w:val="11CAB5ED"/>
    <w:rsid w:val="11CC0DEE"/>
    <w:rsid w:val="11D09299"/>
    <w:rsid w:val="11D23834"/>
    <w:rsid w:val="11D88D5F"/>
    <w:rsid w:val="11E98B86"/>
    <w:rsid w:val="11F129A7"/>
    <w:rsid w:val="11F35513"/>
    <w:rsid w:val="11F78485"/>
    <w:rsid w:val="11FC2D5A"/>
    <w:rsid w:val="11FC6F4F"/>
    <w:rsid w:val="1202D717"/>
    <w:rsid w:val="1205D90B"/>
    <w:rsid w:val="121C7023"/>
    <w:rsid w:val="121D3B82"/>
    <w:rsid w:val="122CDE78"/>
    <w:rsid w:val="1230193E"/>
    <w:rsid w:val="1232636E"/>
    <w:rsid w:val="1235095D"/>
    <w:rsid w:val="123E9827"/>
    <w:rsid w:val="12406785"/>
    <w:rsid w:val="1243E2AD"/>
    <w:rsid w:val="124B7EC6"/>
    <w:rsid w:val="124FFBE6"/>
    <w:rsid w:val="12509EF2"/>
    <w:rsid w:val="12526B6C"/>
    <w:rsid w:val="12579570"/>
    <w:rsid w:val="12671F49"/>
    <w:rsid w:val="1268A12B"/>
    <w:rsid w:val="126A5FE0"/>
    <w:rsid w:val="126C215F"/>
    <w:rsid w:val="126C424A"/>
    <w:rsid w:val="126D246A"/>
    <w:rsid w:val="126D25F7"/>
    <w:rsid w:val="126D8B7D"/>
    <w:rsid w:val="126EAD5F"/>
    <w:rsid w:val="12788346"/>
    <w:rsid w:val="127A4C86"/>
    <w:rsid w:val="12842B65"/>
    <w:rsid w:val="128AEFDB"/>
    <w:rsid w:val="1299251A"/>
    <w:rsid w:val="12A108CC"/>
    <w:rsid w:val="12A8EB8C"/>
    <w:rsid w:val="12A9612D"/>
    <w:rsid w:val="12AA871E"/>
    <w:rsid w:val="12AC537B"/>
    <w:rsid w:val="12AFB2EE"/>
    <w:rsid w:val="12B37BD7"/>
    <w:rsid w:val="12B506B1"/>
    <w:rsid w:val="12B53E8D"/>
    <w:rsid w:val="12BA2F8D"/>
    <w:rsid w:val="12BC5D66"/>
    <w:rsid w:val="12BFC0B7"/>
    <w:rsid w:val="12C92ED3"/>
    <w:rsid w:val="12C990B9"/>
    <w:rsid w:val="12D3B7F9"/>
    <w:rsid w:val="12D92746"/>
    <w:rsid w:val="12DE365C"/>
    <w:rsid w:val="12DEBC39"/>
    <w:rsid w:val="12DF25EF"/>
    <w:rsid w:val="12E4962C"/>
    <w:rsid w:val="12EB6229"/>
    <w:rsid w:val="12F8F5F5"/>
    <w:rsid w:val="12FC6C4B"/>
    <w:rsid w:val="12FF60F0"/>
    <w:rsid w:val="1304C497"/>
    <w:rsid w:val="1305CA65"/>
    <w:rsid w:val="1309312D"/>
    <w:rsid w:val="13128FF9"/>
    <w:rsid w:val="13139ECA"/>
    <w:rsid w:val="1318CEF1"/>
    <w:rsid w:val="1322941B"/>
    <w:rsid w:val="13246525"/>
    <w:rsid w:val="132A58AE"/>
    <w:rsid w:val="132D9A17"/>
    <w:rsid w:val="133A94B1"/>
    <w:rsid w:val="134078AB"/>
    <w:rsid w:val="13423555"/>
    <w:rsid w:val="13447AB1"/>
    <w:rsid w:val="13494D35"/>
    <w:rsid w:val="1349E9BC"/>
    <w:rsid w:val="1358D6E6"/>
    <w:rsid w:val="1359F56D"/>
    <w:rsid w:val="135B81C5"/>
    <w:rsid w:val="135C3162"/>
    <w:rsid w:val="135E1E0C"/>
    <w:rsid w:val="13602586"/>
    <w:rsid w:val="13627FFA"/>
    <w:rsid w:val="13634750"/>
    <w:rsid w:val="1369160B"/>
    <w:rsid w:val="136F9E5B"/>
    <w:rsid w:val="137079A1"/>
    <w:rsid w:val="1373D55A"/>
    <w:rsid w:val="13758466"/>
    <w:rsid w:val="1377DC27"/>
    <w:rsid w:val="137969BD"/>
    <w:rsid w:val="137C1EDC"/>
    <w:rsid w:val="139718F9"/>
    <w:rsid w:val="139CC0CE"/>
    <w:rsid w:val="13A18447"/>
    <w:rsid w:val="13A5C455"/>
    <w:rsid w:val="13A77DD7"/>
    <w:rsid w:val="13A88F4E"/>
    <w:rsid w:val="13AC8C7B"/>
    <w:rsid w:val="13B0E1CF"/>
    <w:rsid w:val="13B3C993"/>
    <w:rsid w:val="13B50BB5"/>
    <w:rsid w:val="13BC1B01"/>
    <w:rsid w:val="13C1333A"/>
    <w:rsid w:val="13C1C2F7"/>
    <w:rsid w:val="13D2010A"/>
    <w:rsid w:val="13D269B3"/>
    <w:rsid w:val="13D44179"/>
    <w:rsid w:val="13D5911C"/>
    <w:rsid w:val="13D9004F"/>
    <w:rsid w:val="13DDECC4"/>
    <w:rsid w:val="13E34052"/>
    <w:rsid w:val="13E47D58"/>
    <w:rsid w:val="13EBCA65"/>
    <w:rsid w:val="13EC4410"/>
    <w:rsid w:val="13F943ED"/>
    <w:rsid w:val="140329BC"/>
    <w:rsid w:val="140561AA"/>
    <w:rsid w:val="1410222A"/>
    <w:rsid w:val="1410CF30"/>
    <w:rsid w:val="142422C5"/>
    <w:rsid w:val="14287D8B"/>
    <w:rsid w:val="1429883F"/>
    <w:rsid w:val="142B3478"/>
    <w:rsid w:val="1430F2F9"/>
    <w:rsid w:val="14366A7B"/>
    <w:rsid w:val="1437333D"/>
    <w:rsid w:val="143C5288"/>
    <w:rsid w:val="143F5AAB"/>
    <w:rsid w:val="14405814"/>
    <w:rsid w:val="14514E79"/>
    <w:rsid w:val="1457751B"/>
    <w:rsid w:val="14588E2A"/>
    <w:rsid w:val="145C8C81"/>
    <w:rsid w:val="1465875C"/>
    <w:rsid w:val="14665B0A"/>
    <w:rsid w:val="14693465"/>
    <w:rsid w:val="1469C002"/>
    <w:rsid w:val="1478590B"/>
    <w:rsid w:val="1478D8B8"/>
    <w:rsid w:val="147C0FC2"/>
    <w:rsid w:val="1486CCD3"/>
    <w:rsid w:val="148925C2"/>
    <w:rsid w:val="148AD296"/>
    <w:rsid w:val="14909F02"/>
    <w:rsid w:val="1490F343"/>
    <w:rsid w:val="14949076"/>
    <w:rsid w:val="14A9818C"/>
    <w:rsid w:val="14AE82AA"/>
    <w:rsid w:val="14AE901E"/>
    <w:rsid w:val="14B4AAAC"/>
    <w:rsid w:val="14B63494"/>
    <w:rsid w:val="14BA335E"/>
    <w:rsid w:val="14BC387C"/>
    <w:rsid w:val="14CAF441"/>
    <w:rsid w:val="14D2C75E"/>
    <w:rsid w:val="14D50C47"/>
    <w:rsid w:val="14D71C94"/>
    <w:rsid w:val="14DA8045"/>
    <w:rsid w:val="14E18F06"/>
    <w:rsid w:val="14E50EFF"/>
    <w:rsid w:val="14E527B6"/>
    <w:rsid w:val="14E60AB0"/>
    <w:rsid w:val="14E92950"/>
    <w:rsid w:val="14EC1D9D"/>
    <w:rsid w:val="14EF501F"/>
    <w:rsid w:val="14FE5DA4"/>
    <w:rsid w:val="150070E1"/>
    <w:rsid w:val="15012765"/>
    <w:rsid w:val="1509E680"/>
    <w:rsid w:val="150B07B8"/>
    <w:rsid w:val="150B093E"/>
    <w:rsid w:val="152B5D65"/>
    <w:rsid w:val="152C5C47"/>
    <w:rsid w:val="152FBD29"/>
    <w:rsid w:val="15371B3E"/>
    <w:rsid w:val="15384F24"/>
    <w:rsid w:val="153B0CB7"/>
    <w:rsid w:val="153BE3DC"/>
    <w:rsid w:val="153F862D"/>
    <w:rsid w:val="153FF760"/>
    <w:rsid w:val="154063AC"/>
    <w:rsid w:val="1542E16D"/>
    <w:rsid w:val="1546CE14"/>
    <w:rsid w:val="15540DB3"/>
    <w:rsid w:val="156057B1"/>
    <w:rsid w:val="15644515"/>
    <w:rsid w:val="1565126E"/>
    <w:rsid w:val="156AD4E0"/>
    <w:rsid w:val="156D225D"/>
    <w:rsid w:val="1570BE23"/>
    <w:rsid w:val="1570CE4F"/>
    <w:rsid w:val="1572C22D"/>
    <w:rsid w:val="1577932E"/>
    <w:rsid w:val="157A3E81"/>
    <w:rsid w:val="157C607D"/>
    <w:rsid w:val="1581523E"/>
    <w:rsid w:val="1586D029"/>
    <w:rsid w:val="158E47F5"/>
    <w:rsid w:val="1596244A"/>
    <w:rsid w:val="1597D463"/>
    <w:rsid w:val="15988471"/>
    <w:rsid w:val="159958DD"/>
    <w:rsid w:val="159E30C9"/>
    <w:rsid w:val="159F54BB"/>
    <w:rsid w:val="15A32928"/>
    <w:rsid w:val="15A8B084"/>
    <w:rsid w:val="15A9A563"/>
    <w:rsid w:val="15AC79C0"/>
    <w:rsid w:val="15AF87A0"/>
    <w:rsid w:val="15B1196A"/>
    <w:rsid w:val="15B16B94"/>
    <w:rsid w:val="15B24F3A"/>
    <w:rsid w:val="15B45ECA"/>
    <w:rsid w:val="15BC0080"/>
    <w:rsid w:val="15C51B0C"/>
    <w:rsid w:val="15C5CFDA"/>
    <w:rsid w:val="15C61C19"/>
    <w:rsid w:val="15C8EA6D"/>
    <w:rsid w:val="15CA2E8D"/>
    <w:rsid w:val="15CE9335"/>
    <w:rsid w:val="15D4214C"/>
    <w:rsid w:val="15D5AE1F"/>
    <w:rsid w:val="15DCA5BC"/>
    <w:rsid w:val="15DE0365"/>
    <w:rsid w:val="15E108FF"/>
    <w:rsid w:val="15E4A9FA"/>
    <w:rsid w:val="15E846F5"/>
    <w:rsid w:val="15E8F9F1"/>
    <w:rsid w:val="15EE5528"/>
    <w:rsid w:val="15F4354C"/>
    <w:rsid w:val="15F68F97"/>
    <w:rsid w:val="160345A4"/>
    <w:rsid w:val="16036543"/>
    <w:rsid w:val="16045FF6"/>
    <w:rsid w:val="1608E429"/>
    <w:rsid w:val="160A0E11"/>
    <w:rsid w:val="160B464F"/>
    <w:rsid w:val="1610A6A3"/>
    <w:rsid w:val="161301F4"/>
    <w:rsid w:val="16187F60"/>
    <w:rsid w:val="1619A82A"/>
    <w:rsid w:val="161A3B2F"/>
    <w:rsid w:val="161AECD4"/>
    <w:rsid w:val="161B66CB"/>
    <w:rsid w:val="161E0EBE"/>
    <w:rsid w:val="162627E2"/>
    <w:rsid w:val="16279389"/>
    <w:rsid w:val="16293BCA"/>
    <w:rsid w:val="16329531"/>
    <w:rsid w:val="163298F0"/>
    <w:rsid w:val="16338483"/>
    <w:rsid w:val="1637B850"/>
    <w:rsid w:val="163FD6E8"/>
    <w:rsid w:val="164567FC"/>
    <w:rsid w:val="164648BC"/>
    <w:rsid w:val="164822B3"/>
    <w:rsid w:val="1649199B"/>
    <w:rsid w:val="16493671"/>
    <w:rsid w:val="164947F3"/>
    <w:rsid w:val="1658D2E7"/>
    <w:rsid w:val="165F6479"/>
    <w:rsid w:val="1661AE06"/>
    <w:rsid w:val="1661D2BE"/>
    <w:rsid w:val="1662188D"/>
    <w:rsid w:val="1662250E"/>
    <w:rsid w:val="167A038E"/>
    <w:rsid w:val="167B345C"/>
    <w:rsid w:val="168279DA"/>
    <w:rsid w:val="1682CF20"/>
    <w:rsid w:val="16840DFD"/>
    <w:rsid w:val="1685EA58"/>
    <w:rsid w:val="168C56EE"/>
    <w:rsid w:val="1690BBBB"/>
    <w:rsid w:val="1690CA63"/>
    <w:rsid w:val="1693524E"/>
    <w:rsid w:val="16955964"/>
    <w:rsid w:val="169635E9"/>
    <w:rsid w:val="169A9506"/>
    <w:rsid w:val="169FD7E4"/>
    <w:rsid w:val="16A55BB1"/>
    <w:rsid w:val="16A7A0DC"/>
    <w:rsid w:val="16A83694"/>
    <w:rsid w:val="16AEA328"/>
    <w:rsid w:val="16B424BA"/>
    <w:rsid w:val="16B710A1"/>
    <w:rsid w:val="16BA47B0"/>
    <w:rsid w:val="16C3CD36"/>
    <w:rsid w:val="16C4E0C7"/>
    <w:rsid w:val="16C64A10"/>
    <w:rsid w:val="16C66B5D"/>
    <w:rsid w:val="16C69B5D"/>
    <w:rsid w:val="16C76E8F"/>
    <w:rsid w:val="16CF0B75"/>
    <w:rsid w:val="16DE6FF2"/>
    <w:rsid w:val="16DF4ECC"/>
    <w:rsid w:val="16E3B7A8"/>
    <w:rsid w:val="16E4F873"/>
    <w:rsid w:val="16EA3BAF"/>
    <w:rsid w:val="16ECFA7F"/>
    <w:rsid w:val="16EFD0C1"/>
    <w:rsid w:val="16F69870"/>
    <w:rsid w:val="17032906"/>
    <w:rsid w:val="17044F4B"/>
    <w:rsid w:val="170C5B5C"/>
    <w:rsid w:val="171095F7"/>
    <w:rsid w:val="1712A238"/>
    <w:rsid w:val="1717580B"/>
    <w:rsid w:val="171FD4BE"/>
    <w:rsid w:val="1728E4FC"/>
    <w:rsid w:val="172FC7D4"/>
    <w:rsid w:val="17330D49"/>
    <w:rsid w:val="173EF458"/>
    <w:rsid w:val="173FEC57"/>
    <w:rsid w:val="1747AAE2"/>
    <w:rsid w:val="174A5AB1"/>
    <w:rsid w:val="17539083"/>
    <w:rsid w:val="1754B746"/>
    <w:rsid w:val="1756C1CC"/>
    <w:rsid w:val="175A04B9"/>
    <w:rsid w:val="175A7888"/>
    <w:rsid w:val="175D14C3"/>
    <w:rsid w:val="176102EE"/>
    <w:rsid w:val="17624246"/>
    <w:rsid w:val="17645193"/>
    <w:rsid w:val="1768E075"/>
    <w:rsid w:val="176E7743"/>
    <w:rsid w:val="176FC89E"/>
    <w:rsid w:val="17716D68"/>
    <w:rsid w:val="177356B4"/>
    <w:rsid w:val="1783D973"/>
    <w:rsid w:val="178994F8"/>
    <w:rsid w:val="178D3686"/>
    <w:rsid w:val="178F6F2A"/>
    <w:rsid w:val="1790DECC"/>
    <w:rsid w:val="179348AD"/>
    <w:rsid w:val="179422B2"/>
    <w:rsid w:val="17A0512E"/>
    <w:rsid w:val="17A8CFE6"/>
    <w:rsid w:val="17B393DD"/>
    <w:rsid w:val="17B76890"/>
    <w:rsid w:val="17BDB683"/>
    <w:rsid w:val="17C539B2"/>
    <w:rsid w:val="17C6FF48"/>
    <w:rsid w:val="17C95874"/>
    <w:rsid w:val="17CA4143"/>
    <w:rsid w:val="17D5B8E3"/>
    <w:rsid w:val="17D6FD23"/>
    <w:rsid w:val="17D8E8A6"/>
    <w:rsid w:val="17E2501C"/>
    <w:rsid w:val="17E5F5AF"/>
    <w:rsid w:val="17EB329D"/>
    <w:rsid w:val="17ECE000"/>
    <w:rsid w:val="17F1EF89"/>
    <w:rsid w:val="17F37305"/>
    <w:rsid w:val="17F929C1"/>
    <w:rsid w:val="17F9C66C"/>
    <w:rsid w:val="17FC7A49"/>
    <w:rsid w:val="17FC7C5F"/>
    <w:rsid w:val="1809C4F7"/>
    <w:rsid w:val="1809FA04"/>
    <w:rsid w:val="180C45EF"/>
    <w:rsid w:val="180D3719"/>
    <w:rsid w:val="180E71F4"/>
    <w:rsid w:val="181B357A"/>
    <w:rsid w:val="1822D8A9"/>
    <w:rsid w:val="182406C5"/>
    <w:rsid w:val="18270610"/>
    <w:rsid w:val="182A0ADF"/>
    <w:rsid w:val="182BD5AB"/>
    <w:rsid w:val="182F0CD9"/>
    <w:rsid w:val="182FD3D9"/>
    <w:rsid w:val="184278C8"/>
    <w:rsid w:val="1843E9DC"/>
    <w:rsid w:val="18469D96"/>
    <w:rsid w:val="18483FE0"/>
    <w:rsid w:val="184CD996"/>
    <w:rsid w:val="185472B7"/>
    <w:rsid w:val="1854D985"/>
    <w:rsid w:val="185C5865"/>
    <w:rsid w:val="185C63AA"/>
    <w:rsid w:val="185D6115"/>
    <w:rsid w:val="185E07BD"/>
    <w:rsid w:val="1861A096"/>
    <w:rsid w:val="186F04F5"/>
    <w:rsid w:val="18737D78"/>
    <w:rsid w:val="18790C75"/>
    <w:rsid w:val="187A7799"/>
    <w:rsid w:val="187ECBD3"/>
    <w:rsid w:val="187ED120"/>
    <w:rsid w:val="18884B32"/>
    <w:rsid w:val="18886C2E"/>
    <w:rsid w:val="18891FDA"/>
    <w:rsid w:val="188B4B13"/>
    <w:rsid w:val="188BC5D1"/>
    <w:rsid w:val="1891F539"/>
    <w:rsid w:val="1894F5C4"/>
    <w:rsid w:val="1898371E"/>
    <w:rsid w:val="18A1C041"/>
    <w:rsid w:val="18A2773F"/>
    <w:rsid w:val="18A2CC79"/>
    <w:rsid w:val="18A614B2"/>
    <w:rsid w:val="18A8988C"/>
    <w:rsid w:val="18B13B99"/>
    <w:rsid w:val="18B16A47"/>
    <w:rsid w:val="18B1B809"/>
    <w:rsid w:val="18B381D2"/>
    <w:rsid w:val="18B92443"/>
    <w:rsid w:val="18BD2D82"/>
    <w:rsid w:val="18C5EAF6"/>
    <w:rsid w:val="18CB4CB5"/>
    <w:rsid w:val="18CBC3BD"/>
    <w:rsid w:val="18D482C9"/>
    <w:rsid w:val="18D82818"/>
    <w:rsid w:val="18E1D5A1"/>
    <w:rsid w:val="18E44432"/>
    <w:rsid w:val="18E82F4E"/>
    <w:rsid w:val="18EC5667"/>
    <w:rsid w:val="18F1A2A2"/>
    <w:rsid w:val="18F70F95"/>
    <w:rsid w:val="19027550"/>
    <w:rsid w:val="19050663"/>
    <w:rsid w:val="190F16E2"/>
    <w:rsid w:val="1917E733"/>
    <w:rsid w:val="1919E29C"/>
    <w:rsid w:val="191C40BE"/>
    <w:rsid w:val="191F0825"/>
    <w:rsid w:val="1924627B"/>
    <w:rsid w:val="1924CD65"/>
    <w:rsid w:val="1926CA10"/>
    <w:rsid w:val="192D6082"/>
    <w:rsid w:val="193F688A"/>
    <w:rsid w:val="19402C1A"/>
    <w:rsid w:val="194508AC"/>
    <w:rsid w:val="1951ECB6"/>
    <w:rsid w:val="19546026"/>
    <w:rsid w:val="19567080"/>
    <w:rsid w:val="1956B1DB"/>
    <w:rsid w:val="1957AB1B"/>
    <w:rsid w:val="19603B5A"/>
    <w:rsid w:val="1960CA74"/>
    <w:rsid w:val="196BA238"/>
    <w:rsid w:val="19717D12"/>
    <w:rsid w:val="1972640F"/>
    <w:rsid w:val="197E942B"/>
    <w:rsid w:val="19846FDC"/>
    <w:rsid w:val="19857BE6"/>
    <w:rsid w:val="198BDCD6"/>
    <w:rsid w:val="198ED159"/>
    <w:rsid w:val="19986B38"/>
    <w:rsid w:val="199D9FC4"/>
    <w:rsid w:val="19A20C69"/>
    <w:rsid w:val="19AE1110"/>
    <w:rsid w:val="19AF9A31"/>
    <w:rsid w:val="19B128F8"/>
    <w:rsid w:val="19B2320C"/>
    <w:rsid w:val="19B69273"/>
    <w:rsid w:val="19BBBDEA"/>
    <w:rsid w:val="19BC485C"/>
    <w:rsid w:val="19CE547B"/>
    <w:rsid w:val="19D329B1"/>
    <w:rsid w:val="19D54D3A"/>
    <w:rsid w:val="19E79F32"/>
    <w:rsid w:val="19F23FED"/>
    <w:rsid w:val="19FD893B"/>
    <w:rsid w:val="1A0AD07D"/>
    <w:rsid w:val="1A15667D"/>
    <w:rsid w:val="1A3B8C31"/>
    <w:rsid w:val="1A420A0F"/>
    <w:rsid w:val="1A46C961"/>
    <w:rsid w:val="1A49CBE2"/>
    <w:rsid w:val="1A4F540F"/>
    <w:rsid w:val="1A5A81C8"/>
    <w:rsid w:val="1A73A3CB"/>
    <w:rsid w:val="1A74B386"/>
    <w:rsid w:val="1A74DD14"/>
    <w:rsid w:val="1A774A94"/>
    <w:rsid w:val="1A79C96D"/>
    <w:rsid w:val="1A7FE79A"/>
    <w:rsid w:val="1A806BDE"/>
    <w:rsid w:val="1A888321"/>
    <w:rsid w:val="1A8C5E63"/>
    <w:rsid w:val="1A907462"/>
    <w:rsid w:val="1A90AD74"/>
    <w:rsid w:val="1A9972BB"/>
    <w:rsid w:val="1A9DFAA3"/>
    <w:rsid w:val="1AA28870"/>
    <w:rsid w:val="1AA3AFF3"/>
    <w:rsid w:val="1AA7EB9B"/>
    <w:rsid w:val="1AAE9D1A"/>
    <w:rsid w:val="1AB18693"/>
    <w:rsid w:val="1AB2B825"/>
    <w:rsid w:val="1AB811BD"/>
    <w:rsid w:val="1AC487C9"/>
    <w:rsid w:val="1ACB928A"/>
    <w:rsid w:val="1ACCB1CB"/>
    <w:rsid w:val="1AD30DC2"/>
    <w:rsid w:val="1AD83F00"/>
    <w:rsid w:val="1ADA6865"/>
    <w:rsid w:val="1ADB09DA"/>
    <w:rsid w:val="1ADD5F43"/>
    <w:rsid w:val="1ADFA418"/>
    <w:rsid w:val="1AE067DA"/>
    <w:rsid w:val="1AE47616"/>
    <w:rsid w:val="1AE9D0EB"/>
    <w:rsid w:val="1AEC92B5"/>
    <w:rsid w:val="1AF29ED2"/>
    <w:rsid w:val="1AF432B6"/>
    <w:rsid w:val="1AF7E9C0"/>
    <w:rsid w:val="1AFCF4C6"/>
    <w:rsid w:val="1AFF434E"/>
    <w:rsid w:val="1B03D13E"/>
    <w:rsid w:val="1B098E6B"/>
    <w:rsid w:val="1B0CEA98"/>
    <w:rsid w:val="1B1053EA"/>
    <w:rsid w:val="1B11AC29"/>
    <w:rsid w:val="1B1F4733"/>
    <w:rsid w:val="1B1F6BB7"/>
    <w:rsid w:val="1B2B534B"/>
    <w:rsid w:val="1B2CF7CE"/>
    <w:rsid w:val="1B2DEB2B"/>
    <w:rsid w:val="1B33D0E8"/>
    <w:rsid w:val="1B36E9DB"/>
    <w:rsid w:val="1B49ED48"/>
    <w:rsid w:val="1B4B48A2"/>
    <w:rsid w:val="1B4F9E11"/>
    <w:rsid w:val="1B514CDA"/>
    <w:rsid w:val="1B53AB88"/>
    <w:rsid w:val="1B5719B2"/>
    <w:rsid w:val="1B57B76F"/>
    <w:rsid w:val="1B58E228"/>
    <w:rsid w:val="1B59DA09"/>
    <w:rsid w:val="1B633A6F"/>
    <w:rsid w:val="1B693D84"/>
    <w:rsid w:val="1B70826F"/>
    <w:rsid w:val="1B78457F"/>
    <w:rsid w:val="1B7F4373"/>
    <w:rsid w:val="1B8015AB"/>
    <w:rsid w:val="1B81E961"/>
    <w:rsid w:val="1B823589"/>
    <w:rsid w:val="1B875874"/>
    <w:rsid w:val="1B8B1327"/>
    <w:rsid w:val="1B947B93"/>
    <w:rsid w:val="1B98152C"/>
    <w:rsid w:val="1B999482"/>
    <w:rsid w:val="1B999E03"/>
    <w:rsid w:val="1B9A9B72"/>
    <w:rsid w:val="1B9CC130"/>
    <w:rsid w:val="1B9E3B76"/>
    <w:rsid w:val="1B9EF50B"/>
    <w:rsid w:val="1BA0D0BB"/>
    <w:rsid w:val="1BA1FA0B"/>
    <w:rsid w:val="1BA21934"/>
    <w:rsid w:val="1BA561AD"/>
    <w:rsid w:val="1BAE764C"/>
    <w:rsid w:val="1BAF4EEB"/>
    <w:rsid w:val="1BB0EB49"/>
    <w:rsid w:val="1BB9E715"/>
    <w:rsid w:val="1BBD4779"/>
    <w:rsid w:val="1BC359A5"/>
    <w:rsid w:val="1BCDBCDA"/>
    <w:rsid w:val="1BD299B8"/>
    <w:rsid w:val="1BD84969"/>
    <w:rsid w:val="1BE83A09"/>
    <w:rsid w:val="1BEB83CD"/>
    <w:rsid w:val="1BF4C0A3"/>
    <w:rsid w:val="1BF820E3"/>
    <w:rsid w:val="1BFB2FA2"/>
    <w:rsid w:val="1BFCD155"/>
    <w:rsid w:val="1BFD8D07"/>
    <w:rsid w:val="1C084FB1"/>
    <w:rsid w:val="1C0F1FA9"/>
    <w:rsid w:val="1C0FC305"/>
    <w:rsid w:val="1C10CA5A"/>
    <w:rsid w:val="1C1210F9"/>
    <w:rsid w:val="1C1911FA"/>
    <w:rsid w:val="1C19CC46"/>
    <w:rsid w:val="1C1D69B6"/>
    <w:rsid w:val="1C1F588A"/>
    <w:rsid w:val="1C2D418A"/>
    <w:rsid w:val="1C30604C"/>
    <w:rsid w:val="1C332EC4"/>
    <w:rsid w:val="1C335F3D"/>
    <w:rsid w:val="1C4A9C7D"/>
    <w:rsid w:val="1C4F2CB4"/>
    <w:rsid w:val="1C54A010"/>
    <w:rsid w:val="1C57F181"/>
    <w:rsid w:val="1C5A132C"/>
    <w:rsid w:val="1C5F0BA0"/>
    <w:rsid w:val="1C633566"/>
    <w:rsid w:val="1C67CCFC"/>
    <w:rsid w:val="1C7770F6"/>
    <w:rsid w:val="1C817A9D"/>
    <w:rsid w:val="1C880CA7"/>
    <w:rsid w:val="1C8AD345"/>
    <w:rsid w:val="1C94636C"/>
    <w:rsid w:val="1C967B0E"/>
    <w:rsid w:val="1C9A959F"/>
    <w:rsid w:val="1C9ABC0D"/>
    <w:rsid w:val="1CA12997"/>
    <w:rsid w:val="1CA3CCBC"/>
    <w:rsid w:val="1CA8EE07"/>
    <w:rsid w:val="1CAC6C00"/>
    <w:rsid w:val="1CB00EE0"/>
    <w:rsid w:val="1CB2402F"/>
    <w:rsid w:val="1CB77937"/>
    <w:rsid w:val="1CB7F03B"/>
    <w:rsid w:val="1CC0A830"/>
    <w:rsid w:val="1CC37E27"/>
    <w:rsid w:val="1CD13913"/>
    <w:rsid w:val="1CF13562"/>
    <w:rsid w:val="1CF17F7B"/>
    <w:rsid w:val="1CF1D419"/>
    <w:rsid w:val="1CFFB08A"/>
    <w:rsid w:val="1D004BFB"/>
    <w:rsid w:val="1D06015E"/>
    <w:rsid w:val="1D068189"/>
    <w:rsid w:val="1D06D9CC"/>
    <w:rsid w:val="1D07BC07"/>
    <w:rsid w:val="1D0938C5"/>
    <w:rsid w:val="1D0A6D92"/>
    <w:rsid w:val="1D0C1BDA"/>
    <w:rsid w:val="1D0DF515"/>
    <w:rsid w:val="1D13FC3A"/>
    <w:rsid w:val="1D1A7A13"/>
    <w:rsid w:val="1D28599D"/>
    <w:rsid w:val="1D2CD151"/>
    <w:rsid w:val="1D30B884"/>
    <w:rsid w:val="1D30CF50"/>
    <w:rsid w:val="1D3D5AB9"/>
    <w:rsid w:val="1D4EF517"/>
    <w:rsid w:val="1D527071"/>
    <w:rsid w:val="1D536AB0"/>
    <w:rsid w:val="1D5566CB"/>
    <w:rsid w:val="1D56CFFE"/>
    <w:rsid w:val="1D57043E"/>
    <w:rsid w:val="1D5BC124"/>
    <w:rsid w:val="1D5C410A"/>
    <w:rsid w:val="1D5CD2C2"/>
    <w:rsid w:val="1D765AA9"/>
    <w:rsid w:val="1D7E2D60"/>
    <w:rsid w:val="1D80A67A"/>
    <w:rsid w:val="1D820A8F"/>
    <w:rsid w:val="1D83512B"/>
    <w:rsid w:val="1D879DDD"/>
    <w:rsid w:val="1D8B1A75"/>
    <w:rsid w:val="1D96B3E6"/>
    <w:rsid w:val="1D9C3B0E"/>
    <w:rsid w:val="1D9EFC76"/>
    <w:rsid w:val="1DA7772C"/>
    <w:rsid w:val="1DA860EB"/>
    <w:rsid w:val="1DAC76D6"/>
    <w:rsid w:val="1DAD5906"/>
    <w:rsid w:val="1DBF54D4"/>
    <w:rsid w:val="1DC767B4"/>
    <w:rsid w:val="1DC8056E"/>
    <w:rsid w:val="1DD09330"/>
    <w:rsid w:val="1DD4044C"/>
    <w:rsid w:val="1DDEC0D7"/>
    <w:rsid w:val="1DE0E488"/>
    <w:rsid w:val="1DE282E1"/>
    <w:rsid w:val="1DE33238"/>
    <w:rsid w:val="1DE3A989"/>
    <w:rsid w:val="1DF5AE28"/>
    <w:rsid w:val="1DF5C5E1"/>
    <w:rsid w:val="1DF6B05D"/>
    <w:rsid w:val="1E0A5536"/>
    <w:rsid w:val="1E11678F"/>
    <w:rsid w:val="1E1374C7"/>
    <w:rsid w:val="1E14672C"/>
    <w:rsid w:val="1E15019B"/>
    <w:rsid w:val="1E1865AE"/>
    <w:rsid w:val="1E24F148"/>
    <w:rsid w:val="1E35D9C5"/>
    <w:rsid w:val="1E3F6F06"/>
    <w:rsid w:val="1E42026D"/>
    <w:rsid w:val="1E436821"/>
    <w:rsid w:val="1E46379F"/>
    <w:rsid w:val="1E4F04C3"/>
    <w:rsid w:val="1E51A78E"/>
    <w:rsid w:val="1E528562"/>
    <w:rsid w:val="1E52B146"/>
    <w:rsid w:val="1E67AF1E"/>
    <w:rsid w:val="1E67E7CA"/>
    <w:rsid w:val="1E6AA930"/>
    <w:rsid w:val="1E6B30C8"/>
    <w:rsid w:val="1E6CBA29"/>
    <w:rsid w:val="1E6CED41"/>
    <w:rsid w:val="1E73C408"/>
    <w:rsid w:val="1E741031"/>
    <w:rsid w:val="1E775C9C"/>
    <w:rsid w:val="1E779919"/>
    <w:rsid w:val="1E7994EE"/>
    <w:rsid w:val="1E7DE3A6"/>
    <w:rsid w:val="1E7E9DCA"/>
    <w:rsid w:val="1E807A1E"/>
    <w:rsid w:val="1E80BC4C"/>
    <w:rsid w:val="1E8C3E09"/>
    <w:rsid w:val="1E8C6B1E"/>
    <w:rsid w:val="1E99B21D"/>
    <w:rsid w:val="1E9CA1E3"/>
    <w:rsid w:val="1EA3D8A4"/>
    <w:rsid w:val="1EA52E17"/>
    <w:rsid w:val="1EA792B7"/>
    <w:rsid w:val="1EACDB2E"/>
    <w:rsid w:val="1EB3832D"/>
    <w:rsid w:val="1EB4BC79"/>
    <w:rsid w:val="1EB76048"/>
    <w:rsid w:val="1EB9A6F5"/>
    <w:rsid w:val="1EBBA5C4"/>
    <w:rsid w:val="1EC381C6"/>
    <w:rsid w:val="1ECDB5BC"/>
    <w:rsid w:val="1ECF5784"/>
    <w:rsid w:val="1EDBF1D9"/>
    <w:rsid w:val="1EE186BA"/>
    <w:rsid w:val="1EE667E5"/>
    <w:rsid w:val="1EE940A2"/>
    <w:rsid w:val="1EEA2E32"/>
    <w:rsid w:val="1EF90DA9"/>
    <w:rsid w:val="1EF9CB2E"/>
    <w:rsid w:val="1EFBF165"/>
    <w:rsid w:val="1F01ED69"/>
    <w:rsid w:val="1F05A159"/>
    <w:rsid w:val="1F094D3E"/>
    <w:rsid w:val="1F0D6CD3"/>
    <w:rsid w:val="1F1CF049"/>
    <w:rsid w:val="1F1DB992"/>
    <w:rsid w:val="1F22469C"/>
    <w:rsid w:val="1F2D41E3"/>
    <w:rsid w:val="1F2E56D9"/>
    <w:rsid w:val="1F457B3B"/>
    <w:rsid w:val="1F4E34A4"/>
    <w:rsid w:val="1F54F439"/>
    <w:rsid w:val="1F553C0A"/>
    <w:rsid w:val="1F55D709"/>
    <w:rsid w:val="1F588E54"/>
    <w:rsid w:val="1F66B070"/>
    <w:rsid w:val="1F68BFD2"/>
    <w:rsid w:val="1F6D38B5"/>
    <w:rsid w:val="1F754697"/>
    <w:rsid w:val="1F78716A"/>
    <w:rsid w:val="1F83C090"/>
    <w:rsid w:val="1F89C6F8"/>
    <w:rsid w:val="1F8DE01A"/>
    <w:rsid w:val="1F8E6974"/>
    <w:rsid w:val="1F9175FC"/>
    <w:rsid w:val="1F919D13"/>
    <w:rsid w:val="1F93C52A"/>
    <w:rsid w:val="1F970DBE"/>
    <w:rsid w:val="1F991663"/>
    <w:rsid w:val="1F9928E2"/>
    <w:rsid w:val="1F99BEA3"/>
    <w:rsid w:val="1F9DE822"/>
    <w:rsid w:val="1F9F7ACB"/>
    <w:rsid w:val="1FA8AAA6"/>
    <w:rsid w:val="1FAEBBF9"/>
    <w:rsid w:val="1FB102DE"/>
    <w:rsid w:val="1FBA6499"/>
    <w:rsid w:val="1FBC911D"/>
    <w:rsid w:val="1FBEBE96"/>
    <w:rsid w:val="1FC70610"/>
    <w:rsid w:val="1FD08CB6"/>
    <w:rsid w:val="1FD0D030"/>
    <w:rsid w:val="1FD0F67B"/>
    <w:rsid w:val="1FD155B8"/>
    <w:rsid w:val="1FD2A2F0"/>
    <w:rsid w:val="1FD31BC2"/>
    <w:rsid w:val="1FD417E2"/>
    <w:rsid w:val="1FF1662D"/>
    <w:rsid w:val="1FF2AFA5"/>
    <w:rsid w:val="1FF5CC8C"/>
    <w:rsid w:val="1FF815EB"/>
    <w:rsid w:val="1FFC5FBE"/>
    <w:rsid w:val="20035D3A"/>
    <w:rsid w:val="2017940B"/>
    <w:rsid w:val="20298A9C"/>
    <w:rsid w:val="202AC782"/>
    <w:rsid w:val="202B66DD"/>
    <w:rsid w:val="202CBF2A"/>
    <w:rsid w:val="202EB2B1"/>
    <w:rsid w:val="20333A30"/>
    <w:rsid w:val="20397FC3"/>
    <w:rsid w:val="203A0F94"/>
    <w:rsid w:val="204079B1"/>
    <w:rsid w:val="2042B1FF"/>
    <w:rsid w:val="2046AF93"/>
    <w:rsid w:val="2047F6A7"/>
    <w:rsid w:val="204DB388"/>
    <w:rsid w:val="2050103D"/>
    <w:rsid w:val="206512DD"/>
    <w:rsid w:val="2069533E"/>
    <w:rsid w:val="206A83B4"/>
    <w:rsid w:val="207CEFB9"/>
    <w:rsid w:val="2084B377"/>
    <w:rsid w:val="209B0D94"/>
    <w:rsid w:val="209B8C33"/>
    <w:rsid w:val="209CD3A1"/>
    <w:rsid w:val="209F7318"/>
    <w:rsid w:val="20A48F5A"/>
    <w:rsid w:val="20A71808"/>
    <w:rsid w:val="20A7E22C"/>
    <w:rsid w:val="20A90F43"/>
    <w:rsid w:val="20AA3F01"/>
    <w:rsid w:val="20C3DD73"/>
    <w:rsid w:val="20C88464"/>
    <w:rsid w:val="20C8E739"/>
    <w:rsid w:val="20CB5C47"/>
    <w:rsid w:val="20D04763"/>
    <w:rsid w:val="20D44C9F"/>
    <w:rsid w:val="20E15248"/>
    <w:rsid w:val="20E16003"/>
    <w:rsid w:val="20E2E49A"/>
    <w:rsid w:val="20E57C9C"/>
    <w:rsid w:val="20EB00AD"/>
    <w:rsid w:val="20F30F93"/>
    <w:rsid w:val="20F94739"/>
    <w:rsid w:val="20FADE63"/>
    <w:rsid w:val="20FC863D"/>
    <w:rsid w:val="21003EC0"/>
    <w:rsid w:val="2111D49E"/>
    <w:rsid w:val="211C1230"/>
    <w:rsid w:val="2124600F"/>
    <w:rsid w:val="2124BA1E"/>
    <w:rsid w:val="21287F74"/>
    <w:rsid w:val="2129D7B8"/>
    <w:rsid w:val="21303792"/>
    <w:rsid w:val="21337E57"/>
    <w:rsid w:val="2135CFF6"/>
    <w:rsid w:val="21373834"/>
    <w:rsid w:val="213CA76C"/>
    <w:rsid w:val="214096BE"/>
    <w:rsid w:val="2140B67B"/>
    <w:rsid w:val="2144C155"/>
    <w:rsid w:val="214A25F3"/>
    <w:rsid w:val="215321AF"/>
    <w:rsid w:val="215C534D"/>
    <w:rsid w:val="215E4965"/>
    <w:rsid w:val="216201FD"/>
    <w:rsid w:val="216CE813"/>
    <w:rsid w:val="21735043"/>
    <w:rsid w:val="217A72EC"/>
    <w:rsid w:val="217B5B63"/>
    <w:rsid w:val="217FC815"/>
    <w:rsid w:val="21800708"/>
    <w:rsid w:val="2188FD68"/>
    <w:rsid w:val="218A56DC"/>
    <w:rsid w:val="218DB08D"/>
    <w:rsid w:val="2196E025"/>
    <w:rsid w:val="21A57BE9"/>
    <w:rsid w:val="21A9299E"/>
    <w:rsid w:val="21B4DBBB"/>
    <w:rsid w:val="21BC40A8"/>
    <w:rsid w:val="21BEA097"/>
    <w:rsid w:val="21C088F6"/>
    <w:rsid w:val="21CECA37"/>
    <w:rsid w:val="21D989DC"/>
    <w:rsid w:val="21DEA220"/>
    <w:rsid w:val="21DF91D9"/>
    <w:rsid w:val="21F34962"/>
    <w:rsid w:val="21F3CAA0"/>
    <w:rsid w:val="21FC899B"/>
    <w:rsid w:val="21FDB7A6"/>
    <w:rsid w:val="220068AF"/>
    <w:rsid w:val="2200A200"/>
    <w:rsid w:val="22082E1E"/>
    <w:rsid w:val="2209E7A4"/>
    <w:rsid w:val="221171EF"/>
    <w:rsid w:val="22148318"/>
    <w:rsid w:val="2219BBE6"/>
    <w:rsid w:val="221DB9B0"/>
    <w:rsid w:val="221F7BCF"/>
    <w:rsid w:val="221FC84B"/>
    <w:rsid w:val="22229830"/>
    <w:rsid w:val="2222CC85"/>
    <w:rsid w:val="222EE3B2"/>
    <w:rsid w:val="2234F967"/>
    <w:rsid w:val="223B7CDF"/>
    <w:rsid w:val="223C98DA"/>
    <w:rsid w:val="223EC458"/>
    <w:rsid w:val="223FF889"/>
    <w:rsid w:val="22404421"/>
    <w:rsid w:val="22410281"/>
    <w:rsid w:val="22520155"/>
    <w:rsid w:val="2257FE07"/>
    <w:rsid w:val="226202CE"/>
    <w:rsid w:val="2269129C"/>
    <w:rsid w:val="226A6661"/>
    <w:rsid w:val="226AF55B"/>
    <w:rsid w:val="226C4A51"/>
    <w:rsid w:val="2275E812"/>
    <w:rsid w:val="2276E263"/>
    <w:rsid w:val="227E1542"/>
    <w:rsid w:val="2283AD00"/>
    <w:rsid w:val="2284D654"/>
    <w:rsid w:val="2290589E"/>
    <w:rsid w:val="2290D303"/>
    <w:rsid w:val="2293609C"/>
    <w:rsid w:val="2294C778"/>
    <w:rsid w:val="22993E6E"/>
    <w:rsid w:val="229E3545"/>
    <w:rsid w:val="229EFD1F"/>
    <w:rsid w:val="22ABDA75"/>
    <w:rsid w:val="22B38BE3"/>
    <w:rsid w:val="22B3EA45"/>
    <w:rsid w:val="22BA04E6"/>
    <w:rsid w:val="22BDDAD6"/>
    <w:rsid w:val="22BEB7DC"/>
    <w:rsid w:val="22C488A8"/>
    <w:rsid w:val="22C7401C"/>
    <w:rsid w:val="22D647FD"/>
    <w:rsid w:val="22DBC12C"/>
    <w:rsid w:val="22E7784F"/>
    <w:rsid w:val="22FBFB10"/>
    <w:rsid w:val="22FE494C"/>
    <w:rsid w:val="22FFBE97"/>
    <w:rsid w:val="2308B5AB"/>
    <w:rsid w:val="230A63A9"/>
    <w:rsid w:val="230EEF4A"/>
    <w:rsid w:val="230F0840"/>
    <w:rsid w:val="2328D28D"/>
    <w:rsid w:val="232AD9B2"/>
    <w:rsid w:val="232D9404"/>
    <w:rsid w:val="23325E48"/>
    <w:rsid w:val="23394A1E"/>
    <w:rsid w:val="2339CD90"/>
    <w:rsid w:val="2341096C"/>
    <w:rsid w:val="2342F390"/>
    <w:rsid w:val="23459990"/>
    <w:rsid w:val="234DB70F"/>
    <w:rsid w:val="2350C03B"/>
    <w:rsid w:val="23552179"/>
    <w:rsid w:val="2355CEDD"/>
    <w:rsid w:val="23580172"/>
    <w:rsid w:val="23584954"/>
    <w:rsid w:val="236E9D2A"/>
    <w:rsid w:val="237658A9"/>
    <w:rsid w:val="23808907"/>
    <w:rsid w:val="2385C57F"/>
    <w:rsid w:val="23867EDA"/>
    <w:rsid w:val="23997E8B"/>
    <w:rsid w:val="23AEAEA5"/>
    <w:rsid w:val="23B4820B"/>
    <w:rsid w:val="23C7BC8B"/>
    <w:rsid w:val="23D08E74"/>
    <w:rsid w:val="23D2264B"/>
    <w:rsid w:val="23D699F4"/>
    <w:rsid w:val="23D6D4AF"/>
    <w:rsid w:val="23D73F09"/>
    <w:rsid w:val="23DD68C2"/>
    <w:rsid w:val="23DD7080"/>
    <w:rsid w:val="23E2E113"/>
    <w:rsid w:val="23EE6FBC"/>
    <w:rsid w:val="23F1CB7E"/>
    <w:rsid w:val="23F82952"/>
    <w:rsid w:val="23FD4F09"/>
    <w:rsid w:val="23FE86B4"/>
    <w:rsid w:val="23FF431E"/>
    <w:rsid w:val="24050788"/>
    <w:rsid w:val="2408D0EC"/>
    <w:rsid w:val="24108599"/>
    <w:rsid w:val="24115581"/>
    <w:rsid w:val="24168067"/>
    <w:rsid w:val="241B9EE4"/>
    <w:rsid w:val="241C24BB"/>
    <w:rsid w:val="241D0F97"/>
    <w:rsid w:val="241D2159"/>
    <w:rsid w:val="241F5170"/>
    <w:rsid w:val="24229497"/>
    <w:rsid w:val="2428DB4B"/>
    <w:rsid w:val="242F55FF"/>
    <w:rsid w:val="242F5DDB"/>
    <w:rsid w:val="243004BE"/>
    <w:rsid w:val="2430E729"/>
    <w:rsid w:val="24310C13"/>
    <w:rsid w:val="2431601E"/>
    <w:rsid w:val="2438541D"/>
    <w:rsid w:val="243A0C70"/>
    <w:rsid w:val="244254E3"/>
    <w:rsid w:val="2443D22B"/>
    <w:rsid w:val="2451B31A"/>
    <w:rsid w:val="24585D12"/>
    <w:rsid w:val="246170CB"/>
    <w:rsid w:val="24658E12"/>
    <w:rsid w:val="24679A9E"/>
    <w:rsid w:val="24727F4E"/>
    <w:rsid w:val="2477A016"/>
    <w:rsid w:val="2479B61A"/>
    <w:rsid w:val="2481F25E"/>
    <w:rsid w:val="2481FB93"/>
    <w:rsid w:val="248D9410"/>
    <w:rsid w:val="2493FB23"/>
    <w:rsid w:val="24955DA9"/>
    <w:rsid w:val="24987883"/>
    <w:rsid w:val="249D5ECE"/>
    <w:rsid w:val="24A5C730"/>
    <w:rsid w:val="24A971B2"/>
    <w:rsid w:val="24AA16C6"/>
    <w:rsid w:val="24AC6F0B"/>
    <w:rsid w:val="24B37E93"/>
    <w:rsid w:val="24B5D8BC"/>
    <w:rsid w:val="24C0E1AC"/>
    <w:rsid w:val="24C19810"/>
    <w:rsid w:val="24D068F9"/>
    <w:rsid w:val="24D588B7"/>
    <w:rsid w:val="24D93508"/>
    <w:rsid w:val="24DC8FD7"/>
    <w:rsid w:val="24E84C33"/>
    <w:rsid w:val="24E89D14"/>
    <w:rsid w:val="24EB82C2"/>
    <w:rsid w:val="24EF29D9"/>
    <w:rsid w:val="24F216C0"/>
    <w:rsid w:val="25050947"/>
    <w:rsid w:val="25077286"/>
    <w:rsid w:val="250C149F"/>
    <w:rsid w:val="25157EA0"/>
    <w:rsid w:val="2515FF60"/>
    <w:rsid w:val="25252E90"/>
    <w:rsid w:val="2528E3FB"/>
    <w:rsid w:val="2534E75B"/>
    <w:rsid w:val="25395408"/>
    <w:rsid w:val="253C3F7F"/>
    <w:rsid w:val="25446657"/>
    <w:rsid w:val="2545359A"/>
    <w:rsid w:val="2552D6CF"/>
    <w:rsid w:val="255656AE"/>
    <w:rsid w:val="255EEE34"/>
    <w:rsid w:val="256643BB"/>
    <w:rsid w:val="256895C9"/>
    <w:rsid w:val="256BB792"/>
    <w:rsid w:val="2576454E"/>
    <w:rsid w:val="257AB004"/>
    <w:rsid w:val="257F9483"/>
    <w:rsid w:val="258060E8"/>
    <w:rsid w:val="258072EF"/>
    <w:rsid w:val="25878AE5"/>
    <w:rsid w:val="2592EB4A"/>
    <w:rsid w:val="25A6BCF4"/>
    <w:rsid w:val="25AEB213"/>
    <w:rsid w:val="25AF0C22"/>
    <w:rsid w:val="25B26C9B"/>
    <w:rsid w:val="25B66756"/>
    <w:rsid w:val="25BAF16C"/>
    <w:rsid w:val="25C766D4"/>
    <w:rsid w:val="25C95530"/>
    <w:rsid w:val="25CB8640"/>
    <w:rsid w:val="25D8F458"/>
    <w:rsid w:val="25DA9A5C"/>
    <w:rsid w:val="25DAB50B"/>
    <w:rsid w:val="25E0C66E"/>
    <w:rsid w:val="25E10AD1"/>
    <w:rsid w:val="25E95BAD"/>
    <w:rsid w:val="25F0FE55"/>
    <w:rsid w:val="25F6F7C6"/>
    <w:rsid w:val="25F73824"/>
    <w:rsid w:val="25FBFD83"/>
    <w:rsid w:val="26024B4D"/>
    <w:rsid w:val="2609AFE3"/>
    <w:rsid w:val="260D4210"/>
    <w:rsid w:val="2614304D"/>
    <w:rsid w:val="262435FD"/>
    <w:rsid w:val="2624AAE5"/>
    <w:rsid w:val="262FC282"/>
    <w:rsid w:val="263037BD"/>
    <w:rsid w:val="2632C9FE"/>
    <w:rsid w:val="26330365"/>
    <w:rsid w:val="263B3F8C"/>
    <w:rsid w:val="2645334D"/>
    <w:rsid w:val="2649DC63"/>
    <w:rsid w:val="2656D1A4"/>
    <w:rsid w:val="26599455"/>
    <w:rsid w:val="265AEF1F"/>
    <w:rsid w:val="26619FDB"/>
    <w:rsid w:val="266B8825"/>
    <w:rsid w:val="26714955"/>
    <w:rsid w:val="267A90E4"/>
    <w:rsid w:val="267B0327"/>
    <w:rsid w:val="268165D8"/>
    <w:rsid w:val="268220D4"/>
    <w:rsid w:val="2682CD9E"/>
    <w:rsid w:val="2698AB03"/>
    <w:rsid w:val="269C7E7D"/>
    <w:rsid w:val="269D91C5"/>
    <w:rsid w:val="269E4C45"/>
    <w:rsid w:val="26A06F2E"/>
    <w:rsid w:val="26A2A2FB"/>
    <w:rsid w:val="26A2B43B"/>
    <w:rsid w:val="26A46D3C"/>
    <w:rsid w:val="26A6EEDC"/>
    <w:rsid w:val="26AEC13B"/>
    <w:rsid w:val="26B6699F"/>
    <w:rsid w:val="26C3A896"/>
    <w:rsid w:val="26CBB3AC"/>
    <w:rsid w:val="26DDC7B6"/>
    <w:rsid w:val="26E00A15"/>
    <w:rsid w:val="26E8355A"/>
    <w:rsid w:val="26E89A8D"/>
    <w:rsid w:val="26EF1B17"/>
    <w:rsid w:val="26F43C99"/>
    <w:rsid w:val="26FB4CD8"/>
    <w:rsid w:val="26FB5497"/>
    <w:rsid w:val="270134E7"/>
    <w:rsid w:val="27027184"/>
    <w:rsid w:val="27075FA7"/>
    <w:rsid w:val="270C9F1F"/>
    <w:rsid w:val="270EF9FE"/>
    <w:rsid w:val="2714844B"/>
    <w:rsid w:val="2714F03D"/>
    <w:rsid w:val="271704F1"/>
    <w:rsid w:val="27202773"/>
    <w:rsid w:val="2725D1B8"/>
    <w:rsid w:val="272AF577"/>
    <w:rsid w:val="272C4804"/>
    <w:rsid w:val="272DD742"/>
    <w:rsid w:val="2730EE78"/>
    <w:rsid w:val="27437060"/>
    <w:rsid w:val="27440B40"/>
    <w:rsid w:val="274997C9"/>
    <w:rsid w:val="27515FD4"/>
    <w:rsid w:val="275DF441"/>
    <w:rsid w:val="276187EA"/>
    <w:rsid w:val="277B9BF8"/>
    <w:rsid w:val="277FC7B8"/>
    <w:rsid w:val="278153A3"/>
    <w:rsid w:val="2782CA3C"/>
    <w:rsid w:val="27866976"/>
    <w:rsid w:val="278C6A8F"/>
    <w:rsid w:val="278EBC8E"/>
    <w:rsid w:val="279189F8"/>
    <w:rsid w:val="2796820B"/>
    <w:rsid w:val="2797CB90"/>
    <w:rsid w:val="2799DE4D"/>
    <w:rsid w:val="279EC5ED"/>
    <w:rsid w:val="27A80F0F"/>
    <w:rsid w:val="27AA19DC"/>
    <w:rsid w:val="27AF9FA3"/>
    <w:rsid w:val="27AFBB38"/>
    <w:rsid w:val="27B21CD0"/>
    <w:rsid w:val="27B4E302"/>
    <w:rsid w:val="27B935A5"/>
    <w:rsid w:val="27B9AAD3"/>
    <w:rsid w:val="27BA9483"/>
    <w:rsid w:val="27C6A535"/>
    <w:rsid w:val="27D1D443"/>
    <w:rsid w:val="27D41AFE"/>
    <w:rsid w:val="27D712D1"/>
    <w:rsid w:val="27DD03DB"/>
    <w:rsid w:val="27DFA060"/>
    <w:rsid w:val="27E125FD"/>
    <w:rsid w:val="27E9CF96"/>
    <w:rsid w:val="27EE5B29"/>
    <w:rsid w:val="27F21E4E"/>
    <w:rsid w:val="27F9D67B"/>
    <w:rsid w:val="27FB7E04"/>
    <w:rsid w:val="280803F3"/>
    <w:rsid w:val="2809A429"/>
    <w:rsid w:val="280A1D55"/>
    <w:rsid w:val="281177DA"/>
    <w:rsid w:val="2811BFB6"/>
    <w:rsid w:val="281CB9FE"/>
    <w:rsid w:val="281F0967"/>
    <w:rsid w:val="28223EC6"/>
    <w:rsid w:val="282257A4"/>
    <w:rsid w:val="2828B819"/>
    <w:rsid w:val="282D71E3"/>
    <w:rsid w:val="282EE360"/>
    <w:rsid w:val="28313065"/>
    <w:rsid w:val="28370986"/>
    <w:rsid w:val="28377C39"/>
    <w:rsid w:val="28385958"/>
    <w:rsid w:val="2839FFA0"/>
    <w:rsid w:val="283B9D72"/>
    <w:rsid w:val="283E6F2E"/>
    <w:rsid w:val="28412E24"/>
    <w:rsid w:val="28424C42"/>
    <w:rsid w:val="2847DB0E"/>
    <w:rsid w:val="2848E890"/>
    <w:rsid w:val="28495C72"/>
    <w:rsid w:val="284B459D"/>
    <w:rsid w:val="284C27FA"/>
    <w:rsid w:val="2851CE5F"/>
    <w:rsid w:val="2858019F"/>
    <w:rsid w:val="285FAC8D"/>
    <w:rsid w:val="28666B90"/>
    <w:rsid w:val="286BEDC1"/>
    <w:rsid w:val="286CB16C"/>
    <w:rsid w:val="286CB964"/>
    <w:rsid w:val="28758D65"/>
    <w:rsid w:val="2876CF0A"/>
    <w:rsid w:val="2878EC52"/>
    <w:rsid w:val="28829F51"/>
    <w:rsid w:val="288F16F3"/>
    <w:rsid w:val="288FF17E"/>
    <w:rsid w:val="2890280C"/>
    <w:rsid w:val="2890E2DA"/>
    <w:rsid w:val="2896A953"/>
    <w:rsid w:val="289AC8E3"/>
    <w:rsid w:val="28A0A398"/>
    <w:rsid w:val="28A68F39"/>
    <w:rsid w:val="28A8ECCB"/>
    <w:rsid w:val="28AAA325"/>
    <w:rsid w:val="28AC3F96"/>
    <w:rsid w:val="28AD5C71"/>
    <w:rsid w:val="28B51050"/>
    <w:rsid w:val="28BD7DD8"/>
    <w:rsid w:val="28C469BE"/>
    <w:rsid w:val="28CE72DF"/>
    <w:rsid w:val="28D221A5"/>
    <w:rsid w:val="28D45FE8"/>
    <w:rsid w:val="28D62E1B"/>
    <w:rsid w:val="28DD8231"/>
    <w:rsid w:val="28DFA2FD"/>
    <w:rsid w:val="28E160C3"/>
    <w:rsid w:val="28E50352"/>
    <w:rsid w:val="28E58629"/>
    <w:rsid w:val="28E60132"/>
    <w:rsid w:val="28E61BF6"/>
    <w:rsid w:val="28E7D5D0"/>
    <w:rsid w:val="28F58788"/>
    <w:rsid w:val="28F8DDE8"/>
    <w:rsid w:val="29009C94"/>
    <w:rsid w:val="29037FA8"/>
    <w:rsid w:val="290615C8"/>
    <w:rsid w:val="290B4C55"/>
    <w:rsid w:val="290B4FBA"/>
    <w:rsid w:val="2913FEE8"/>
    <w:rsid w:val="291D5104"/>
    <w:rsid w:val="29216B72"/>
    <w:rsid w:val="2926E4C6"/>
    <w:rsid w:val="292D46EC"/>
    <w:rsid w:val="2931472A"/>
    <w:rsid w:val="2943A137"/>
    <w:rsid w:val="294BA9C3"/>
    <w:rsid w:val="294EE334"/>
    <w:rsid w:val="2954999D"/>
    <w:rsid w:val="29668C12"/>
    <w:rsid w:val="2968155C"/>
    <w:rsid w:val="296BF190"/>
    <w:rsid w:val="29720714"/>
    <w:rsid w:val="297869ED"/>
    <w:rsid w:val="29830996"/>
    <w:rsid w:val="29859321"/>
    <w:rsid w:val="2994CA99"/>
    <w:rsid w:val="29969DFF"/>
    <w:rsid w:val="29A2ED8D"/>
    <w:rsid w:val="29ACDADD"/>
    <w:rsid w:val="29B82FD0"/>
    <w:rsid w:val="29C37807"/>
    <w:rsid w:val="29C857BB"/>
    <w:rsid w:val="29CA1C95"/>
    <w:rsid w:val="29D056AE"/>
    <w:rsid w:val="29D54983"/>
    <w:rsid w:val="29DBF56F"/>
    <w:rsid w:val="29E2F9E7"/>
    <w:rsid w:val="29E34199"/>
    <w:rsid w:val="29E3C842"/>
    <w:rsid w:val="29E9E016"/>
    <w:rsid w:val="29EF1F06"/>
    <w:rsid w:val="29EFB667"/>
    <w:rsid w:val="29F6F177"/>
    <w:rsid w:val="29F7E4AF"/>
    <w:rsid w:val="29F9CBC7"/>
    <w:rsid w:val="2A012884"/>
    <w:rsid w:val="2A05DB49"/>
    <w:rsid w:val="2A0804D1"/>
    <w:rsid w:val="2A0CBC3A"/>
    <w:rsid w:val="2A102F9B"/>
    <w:rsid w:val="2A12126F"/>
    <w:rsid w:val="2A146521"/>
    <w:rsid w:val="2A1C5B80"/>
    <w:rsid w:val="2A1D2AB4"/>
    <w:rsid w:val="2A1E1BBA"/>
    <w:rsid w:val="2A1E51AF"/>
    <w:rsid w:val="2A283303"/>
    <w:rsid w:val="2A325BBD"/>
    <w:rsid w:val="2A35C855"/>
    <w:rsid w:val="2A381B1B"/>
    <w:rsid w:val="2A44CD6D"/>
    <w:rsid w:val="2A45A774"/>
    <w:rsid w:val="2A4D239D"/>
    <w:rsid w:val="2A50CBCE"/>
    <w:rsid w:val="2A52F41F"/>
    <w:rsid w:val="2A645182"/>
    <w:rsid w:val="2A6D2A15"/>
    <w:rsid w:val="2A721E45"/>
    <w:rsid w:val="2A78EEC7"/>
    <w:rsid w:val="2A79874A"/>
    <w:rsid w:val="2A7FB0D3"/>
    <w:rsid w:val="2A806502"/>
    <w:rsid w:val="2A830AF6"/>
    <w:rsid w:val="2A8805FA"/>
    <w:rsid w:val="2A8C9AFF"/>
    <w:rsid w:val="2A8D411B"/>
    <w:rsid w:val="2A91B22C"/>
    <w:rsid w:val="2A9468F5"/>
    <w:rsid w:val="2A992FF2"/>
    <w:rsid w:val="2A9A4FA7"/>
    <w:rsid w:val="2AA08B7C"/>
    <w:rsid w:val="2AABB2B1"/>
    <w:rsid w:val="2AB39CC5"/>
    <w:rsid w:val="2AB9A121"/>
    <w:rsid w:val="2ABC4CA1"/>
    <w:rsid w:val="2AC00987"/>
    <w:rsid w:val="2AD64C59"/>
    <w:rsid w:val="2ADAECDE"/>
    <w:rsid w:val="2ADBC5D7"/>
    <w:rsid w:val="2ADE3B32"/>
    <w:rsid w:val="2AEC9DDB"/>
    <w:rsid w:val="2B09B795"/>
    <w:rsid w:val="2B0AA218"/>
    <w:rsid w:val="2B10D821"/>
    <w:rsid w:val="2B133451"/>
    <w:rsid w:val="2B1DA472"/>
    <w:rsid w:val="2B1DAD4C"/>
    <w:rsid w:val="2B1FCA04"/>
    <w:rsid w:val="2B28DC1E"/>
    <w:rsid w:val="2B29CB9C"/>
    <w:rsid w:val="2B2B6BD1"/>
    <w:rsid w:val="2B2EAC5D"/>
    <w:rsid w:val="2B31D85A"/>
    <w:rsid w:val="2B34EE19"/>
    <w:rsid w:val="2B3A6460"/>
    <w:rsid w:val="2B3EA424"/>
    <w:rsid w:val="2B47C7E0"/>
    <w:rsid w:val="2B525CC1"/>
    <w:rsid w:val="2B5C7567"/>
    <w:rsid w:val="2B5FB7DE"/>
    <w:rsid w:val="2B5FB9E2"/>
    <w:rsid w:val="2B61D97D"/>
    <w:rsid w:val="2B6C89FB"/>
    <w:rsid w:val="2B6DE79A"/>
    <w:rsid w:val="2B7BE978"/>
    <w:rsid w:val="2B80370E"/>
    <w:rsid w:val="2B82907A"/>
    <w:rsid w:val="2B848271"/>
    <w:rsid w:val="2B8D4B19"/>
    <w:rsid w:val="2B95D66A"/>
    <w:rsid w:val="2B95FF5E"/>
    <w:rsid w:val="2B995B2F"/>
    <w:rsid w:val="2B9C2C79"/>
    <w:rsid w:val="2B9D9071"/>
    <w:rsid w:val="2BA0C71E"/>
    <w:rsid w:val="2BA8BE3E"/>
    <w:rsid w:val="2BAA79D4"/>
    <w:rsid w:val="2BBF1120"/>
    <w:rsid w:val="2BC1E113"/>
    <w:rsid w:val="2BC27BD9"/>
    <w:rsid w:val="2BCDDB43"/>
    <w:rsid w:val="2BCE8547"/>
    <w:rsid w:val="2BCEB45E"/>
    <w:rsid w:val="2BD271AC"/>
    <w:rsid w:val="2BD55E13"/>
    <w:rsid w:val="2BD98060"/>
    <w:rsid w:val="2BD9A099"/>
    <w:rsid w:val="2BDD1E77"/>
    <w:rsid w:val="2BDE6DD2"/>
    <w:rsid w:val="2BDFB55F"/>
    <w:rsid w:val="2BE07B42"/>
    <w:rsid w:val="2BE768A3"/>
    <w:rsid w:val="2BEF66AB"/>
    <w:rsid w:val="2BF1BE30"/>
    <w:rsid w:val="2BF758D3"/>
    <w:rsid w:val="2BFFBF4F"/>
    <w:rsid w:val="2C061E9D"/>
    <w:rsid w:val="2C076045"/>
    <w:rsid w:val="2C08A648"/>
    <w:rsid w:val="2C0C780A"/>
    <w:rsid w:val="2C135CEC"/>
    <w:rsid w:val="2C1507E7"/>
    <w:rsid w:val="2C1E816D"/>
    <w:rsid w:val="2C20F2E4"/>
    <w:rsid w:val="2C21D64A"/>
    <w:rsid w:val="2C253C92"/>
    <w:rsid w:val="2C256E93"/>
    <w:rsid w:val="2C25817E"/>
    <w:rsid w:val="2C2777ED"/>
    <w:rsid w:val="2C294E10"/>
    <w:rsid w:val="2C2C726A"/>
    <w:rsid w:val="2C351652"/>
    <w:rsid w:val="2C35F551"/>
    <w:rsid w:val="2C38DA00"/>
    <w:rsid w:val="2C3DFC21"/>
    <w:rsid w:val="2C400663"/>
    <w:rsid w:val="2C446900"/>
    <w:rsid w:val="2C4B5726"/>
    <w:rsid w:val="2C516ED5"/>
    <w:rsid w:val="2C53D1AF"/>
    <w:rsid w:val="2C582880"/>
    <w:rsid w:val="2C5DA11D"/>
    <w:rsid w:val="2C619602"/>
    <w:rsid w:val="2C67930E"/>
    <w:rsid w:val="2C685B35"/>
    <w:rsid w:val="2C68EA09"/>
    <w:rsid w:val="2C727285"/>
    <w:rsid w:val="2C83C38E"/>
    <w:rsid w:val="2C880D77"/>
    <w:rsid w:val="2C8C76B4"/>
    <w:rsid w:val="2C8E8CF4"/>
    <w:rsid w:val="2C8F60A0"/>
    <w:rsid w:val="2C992172"/>
    <w:rsid w:val="2CA207BA"/>
    <w:rsid w:val="2CA495CC"/>
    <w:rsid w:val="2CA4FE27"/>
    <w:rsid w:val="2CA77B17"/>
    <w:rsid w:val="2CA8BFC1"/>
    <w:rsid w:val="2CA8E267"/>
    <w:rsid w:val="2CACBD99"/>
    <w:rsid w:val="2CAD75B9"/>
    <w:rsid w:val="2CB65294"/>
    <w:rsid w:val="2CB68118"/>
    <w:rsid w:val="2CB89188"/>
    <w:rsid w:val="2CB94601"/>
    <w:rsid w:val="2CC123B6"/>
    <w:rsid w:val="2CD87E25"/>
    <w:rsid w:val="2CDA87A9"/>
    <w:rsid w:val="2CE77E65"/>
    <w:rsid w:val="2CE89224"/>
    <w:rsid w:val="2CF08F6E"/>
    <w:rsid w:val="2CF218A9"/>
    <w:rsid w:val="2CF7F5B3"/>
    <w:rsid w:val="2CFBB53B"/>
    <w:rsid w:val="2D059031"/>
    <w:rsid w:val="2D0CA19E"/>
    <w:rsid w:val="2D15D80F"/>
    <w:rsid w:val="2D15F5EE"/>
    <w:rsid w:val="2D18583E"/>
    <w:rsid w:val="2D18B807"/>
    <w:rsid w:val="2D20C753"/>
    <w:rsid w:val="2D261CEB"/>
    <w:rsid w:val="2D361CBC"/>
    <w:rsid w:val="2D3A1617"/>
    <w:rsid w:val="2D3D3262"/>
    <w:rsid w:val="2D414A26"/>
    <w:rsid w:val="2D449DD9"/>
    <w:rsid w:val="2D48CB5E"/>
    <w:rsid w:val="2D4D85BC"/>
    <w:rsid w:val="2D5C0D70"/>
    <w:rsid w:val="2D605AD9"/>
    <w:rsid w:val="2D6080E1"/>
    <w:rsid w:val="2D60DE54"/>
    <w:rsid w:val="2D6A55BE"/>
    <w:rsid w:val="2D6E9F3D"/>
    <w:rsid w:val="2D6EA24F"/>
    <w:rsid w:val="2D70E45D"/>
    <w:rsid w:val="2D710AAE"/>
    <w:rsid w:val="2D7474F6"/>
    <w:rsid w:val="2D74A571"/>
    <w:rsid w:val="2D7776EC"/>
    <w:rsid w:val="2D7C7613"/>
    <w:rsid w:val="2D7E000A"/>
    <w:rsid w:val="2D828E54"/>
    <w:rsid w:val="2D83C4AD"/>
    <w:rsid w:val="2D88784F"/>
    <w:rsid w:val="2D8C3CDC"/>
    <w:rsid w:val="2D98DD09"/>
    <w:rsid w:val="2DA79FAF"/>
    <w:rsid w:val="2DADF189"/>
    <w:rsid w:val="2DB53936"/>
    <w:rsid w:val="2DB832ED"/>
    <w:rsid w:val="2DB923DD"/>
    <w:rsid w:val="2DC45E5A"/>
    <w:rsid w:val="2DC92916"/>
    <w:rsid w:val="2DCCCD62"/>
    <w:rsid w:val="2DDD90C9"/>
    <w:rsid w:val="2DDDA1E5"/>
    <w:rsid w:val="2DDEE4FB"/>
    <w:rsid w:val="2DE2CCA8"/>
    <w:rsid w:val="2DE4CABE"/>
    <w:rsid w:val="2DE8E323"/>
    <w:rsid w:val="2DE91BA1"/>
    <w:rsid w:val="2E08A197"/>
    <w:rsid w:val="2E167487"/>
    <w:rsid w:val="2E19F9A3"/>
    <w:rsid w:val="2E2498CC"/>
    <w:rsid w:val="2E2ED2ED"/>
    <w:rsid w:val="2E31E7AA"/>
    <w:rsid w:val="2E3713DF"/>
    <w:rsid w:val="2E380B50"/>
    <w:rsid w:val="2E38626B"/>
    <w:rsid w:val="2E4933F8"/>
    <w:rsid w:val="2E500D71"/>
    <w:rsid w:val="2E50FB36"/>
    <w:rsid w:val="2E53E81F"/>
    <w:rsid w:val="2E551281"/>
    <w:rsid w:val="2E5627F6"/>
    <w:rsid w:val="2E58DD08"/>
    <w:rsid w:val="2E5E6EED"/>
    <w:rsid w:val="2E63B225"/>
    <w:rsid w:val="2E64C66E"/>
    <w:rsid w:val="2E6726CA"/>
    <w:rsid w:val="2E69B80D"/>
    <w:rsid w:val="2E6B0A10"/>
    <w:rsid w:val="2E6B1382"/>
    <w:rsid w:val="2E74F735"/>
    <w:rsid w:val="2E7692BA"/>
    <w:rsid w:val="2E7D4118"/>
    <w:rsid w:val="2E7DA675"/>
    <w:rsid w:val="2E879F94"/>
    <w:rsid w:val="2E8CFDE2"/>
    <w:rsid w:val="2E96938E"/>
    <w:rsid w:val="2E9F23AB"/>
    <w:rsid w:val="2E9F369F"/>
    <w:rsid w:val="2EB2AD08"/>
    <w:rsid w:val="2EB3F063"/>
    <w:rsid w:val="2EB52B03"/>
    <w:rsid w:val="2EC073B8"/>
    <w:rsid w:val="2EC31B28"/>
    <w:rsid w:val="2ECE5132"/>
    <w:rsid w:val="2ED085D0"/>
    <w:rsid w:val="2ED0F5B8"/>
    <w:rsid w:val="2ED4F59C"/>
    <w:rsid w:val="2ED5ADA3"/>
    <w:rsid w:val="2EE472C1"/>
    <w:rsid w:val="2EE851CE"/>
    <w:rsid w:val="2EF6020C"/>
    <w:rsid w:val="2EF8BD25"/>
    <w:rsid w:val="2EFAAFB4"/>
    <w:rsid w:val="2EFBE1D1"/>
    <w:rsid w:val="2F071A37"/>
    <w:rsid w:val="2F10E7B7"/>
    <w:rsid w:val="2F1E75EF"/>
    <w:rsid w:val="2F1FB356"/>
    <w:rsid w:val="2F1FBA86"/>
    <w:rsid w:val="2F202AEB"/>
    <w:rsid w:val="2F27CA74"/>
    <w:rsid w:val="2F289D81"/>
    <w:rsid w:val="2F2B338C"/>
    <w:rsid w:val="2F35128F"/>
    <w:rsid w:val="2F375C40"/>
    <w:rsid w:val="2F3C936E"/>
    <w:rsid w:val="2F4074EA"/>
    <w:rsid w:val="2F417C66"/>
    <w:rsid w:val="2F41B856"/>
    <w:rsid w:val="2F4940D3"/>
    <w:rsid w:val="2F521312"/>
    <w:rsid w:val="2F52A466"/>
    <w:rsid w:val="2F59FC91"/>
    <w:rsid w:val="2F5B58DE"/>
    <w:rsid w:val="2F5D336A"/>
    <w:rsid w:val="2F65DDE5"/>
    <w:rsid w:val="2F676E99"/>
    <w:rsid w:val="2F6AC744"/>
    <w:rsid w:val="2F741C7C"/>
    <w:rsid w:val="2F77EE24"/>
    <w:rsid w:val="2F831193"/>
    <w:rsid w:val="2F83BB51"/>
    <w:rsid w:val="2F894156"/>
    <w:rsid w:val="2F8E7AD8"/>
    <w:rsid w:val="2F91905D"/>
    <w:rsid w:val="2F955CA4"/>
    <w:rsid w:val="2F9CF258"/>
    <w:rsid w:val="2FA26072"/>
    <w:rsid w:val="2FA84BA3"/>
    <w:rsid w:val="2FAD42DA"/>
    <w:rsid w:val="2FAE914D"/>
    <w:rsid w:val="2FB83166"/>
    <w:rsid w:val="2FB83356"/>
    <w:rsid w:val="2FB899C4"/>
    <w:rsid w:val="2FBAA70D"/>
    <w:rsid w:val="2FBD27F4"/>
    <w:rsid w:val="2FBD3A4D"/>
    <w:rsid w:val="2FC28A2E"/>
    <w:rsid w:val="2FE54F2A"/>
    <w:rsid w:val="2FE8A71D"/>
    <w:rsid w:val="2FF89CF8"/>
    <w:rsid w:val="2FF9B228"/>
    <w:rsid w:val="3002EE49"/>
    <w:rsid w:val="3008F8E4"/>
    <w:rsid w:val="300A47CF"/>
    <w:rsid w:val="300D88DA"/>
    <w:rsid w:val="30164BAE"/>
    <w:rsid w:val="3016FD3A"/>
    <w:rsid w:val="301E502C"/>
    <w:rsid w:val="301F8798"/>
    <w:rsid w:val="3022623C"/>
    <w:rsid w:val="30238818"/>
    <w:rsid w:val="3024A897"/>
    <w:rsid w:val="30392AE6"/>
    <w:rsid w:val="30393CC3"/>
    <w:rsid w:val="3046D058"/>
    <w:rsid w:val="304D3830"/>
    <w:rsid w:val="3056F348"/>
    <w:rsid w:val="30573528"/>
    <w:rsid w:val="30653C23"/>
    <w:rsid w:val="30658C29"/>
    <w:rsid w:val="3067E38A"/>
    <w:rsid w:val="306C8B33"/>
    <w:rsid w:val="307615FF"/>
    <w:rsid w:val="307B3F23"/>
    <w:rsid w:val="307F3D74"/>
    <w:rsid w:val="3084870D"/>
    <w:rsid w:val="30851DF3"/>
    <w:rsid w:val="308729A1"/>
    <w:rsid w:val="30917983"/>
    <w:rsid w:val="3098B620"/>
    <w:rsid w:val="30A07A8C"/>
    <w:rsid w:val="30A608D8"/>
    <w:rsid w:val="30A9D9DA"/>
    <w:rsid w:val="30AEDCB3"/>
    <w:rsid w:val="30B5A28B"/>
    <w:rsid w:val="30B8682E"/>
    <w:rsid w:val="30BAAC07"/>
    <w:rsid w:val="30BAE4E1"/>
    <w:rsid w:val="30BCEA5B"/>
    <w:rsid w:val="30BEBE55"/>
    <w:rsid w:val="30C49568"/>
    <w:rsid w:val="30C51D08"/>
    <w:rsid w:val="30C6277F"/>
    <w:rsid w:val="30CA1DE2"/>
    <w:rsid w:val="30CB1102"/>
    <w:rsid w:val="30D1228B"/>
    <w:rsid w:val="30D607B1"/>
    <w:rsid w:val="30D80658"/>
    <w:rsid w:val="30DCBC49"/>
    <w:rsid w:val="30E1562F"/>
    <w:rsid w:val="30EBB606"/>
    <w:rsid w:val="30EBCECB"/>
    <w:rsid w:val="30EC3659"/>
    <w:rsid w:val="30EEB880"/>
    <w:rsid w:val="3106F5AF"/>
    <w:rsid w:val="310ED568"/>
    <w:rsid w:val="311A0C16"/>
    <w:rsid w:val="311C4313"/>
    <w:rsid w:val="311DC818"/>
    <w:rsid w:val="311E80F7"/>
    <w:rsid w:val="31260DA7"/>
    <w:rsid w:val="3126E72C"/>
    <w:rsid w:val="31307284"/>
    <w:rsid w:val="3135FA23"/>
    <w:rsid w:val="31374C65"/>
    <w:rsid w:val="3137C693"/>
    <w:rsid w:val="313D176B"/>
    <w:rsid w:val="3147CCD2"/>
    <w:rsid w:val="31493EF5"/>
    <w:rsid w:val="314980C0"/>
    <w:rsid w:val="314A3871"/>
    <w:rsid w:val="314AF99E"/>
    <w:rsid w:val="31522CD8"/>
    <w:rsid w:val="3159D2B4"/>
    <w:rsid w:val="315CE470"/>
    <w:rsid w:val="3161FDB5"/>
    <w:rsid w:val="31729AC0"/>
    <w:rsid w:val="31729EA4"/>
    <w:rsid w:val="3172C6D4"/>
    <w:rsid w:val="31738145"/>
    <w:rsid w:val="3173D682"/>
    <w:rsid w:val="317641B4"/>
    <w:rsid w:val="31784DCF"/>
    <w:rsid w:val="317A5833"/>
    <w:rsid w:val="317C177A"/>
    <w:rsid w:val="317CD150"/>
    <w:rsid w:val="3180EE8D"/>
    <w:rsid w:val="31822BB3"/>
    <w:rsid w:val="31887D88"/>
    <w:rsid w:val="318B0F60"/>
    <w:rsid w:val="318BE54A"/>
    <w:rsid w:val="318E0D7B"/>
    <w:rsid w:val="3199ABBE"/>
    <w:rsid w:val="319F4316"/>
    <w:rsid w:val="31A128B6"/>
    <w:rsid w:val="31A56777"/>
    <w:rsid w:val="31AE5873"/>
    <w:rsid w:val="31B0CBC3"/>
    <w:rsid w:val="31B5D096"/>
    <w:rsid w:val="31BE7D39"/>
    <w:rsid w:val="31C194D8"/>
    <w:rsid w:val="31C1ECB7"/>
    <w:rsid w:val="31C3C704"/>
    <w:rsid w:val="31C41B74"/>
    <w:rsid w:val="31C4E649"/>
    <w:rsid w:val="31C8BF46"/>
    <w:rsid w:val="31C8C9A8"/>
    <w:rsid w:val="31C938FB"/>
    <w:rsid w:val="31CF4C9C"/>
    <w:rsid w:val="31D40B07"/>
    <w:rsid w:val="31E3EC2E"/>
    <w:rsid w:val="31E40E1B"/>
    <w:rsid w:val="31E4571F"/>
    <w:rsid w:val="31E643A4"/>
    <w:rsid w:val="31E87FF9"/>
    <w:rsid w:val="31E8FB54"/>
    <w:rsid w:val="31EB273C"/>
    <w:rsid w:val="31EB62D9"/>
    <w:rsid w:val="31EE1C53"/>
    <w:rsid w:val="31F41EE3"/>
    <w:rsid w:val="31F66675"/>
    <w:rsid w:val="3210D6F7"/>
    <w:rsid w:val="3217AEB6"/>
    <w:rsid w:val="3222D164"/>
    <w:rsid w:val="3224858B"/>
    <w:rsid w:val="322C9002"/>
    <w:rsid w:val="3230F088"/>
    <w:rsid w:val="32337160"/>
    <w:rsid w:val="32340775"/>
    <w:rsid w:val="32377AFA"/>
    <w:rsid w:val="323E675F"/>
    <w:rsid w:val="3245ADD3"/>
    <w:rsid w:val="3246D7F9"/>
    <w:rsid w:val="3248B010"/>
    <w:rsid w:val="32512D30"/>
    <w:rsid w:val="3256D9D4"/>
    <w:rsid w:val="325A3FD6"/>
    <w:rsid w:val="3260DA29"/>
    <w:rsid w:val="326B1102"/>
    <w:rsid w:val="3270997D"/>
    <w:rsid w:val="327EE8BE"/>
    <w:rsid w:val="32808E90"/>
    <w:rsid w:val="328414B2"/>
    <w:rsid w:val="328B05BD"/>
    <w:rsid w:val="3290CAEB"/>
    <w:rsid w:val="329345C5"/>
    <w:rsid w:val="3295A480"/>
    <w:rsid w:val="329603C0"/>
    <w:rsid w:val="329E5ABA"/>
    <w:rsid w:val="329E8493"/>
    <w:rsid w:val="32A4A2BC"/>
    <w:rsid w:val="32AE64C9"/>
    <w:rsid w:val="32AF4282"/>
    <w:rsid w:val="32B3F22E"/>
    <w:rsid w:val="32B61BF6"/>
    <w:rsid w:val="32B80E0D"/>
    <w:rsid w:val="32BE4F6F"/>
    <w:rsid w:val="32C09420"/>
    <w:rsid w:val="32C5C087"/>
    <w:rsid w:val="32C63298"/>
    <w:rsid w:val="32CEBB51"/>
    <w:rsid w:val="32D10427"/>
    <w:rsid w:val="32D36452"/>
    <w:rsid w:val="32D593DF"/>
    <w:rsid w:val="32D60BD7"/>
    <w:rsid w:val="32D6B44B"/>
    <w:rsid w:val="32D97B85"/>
    <w:rsid w:val="32DEBDF1"/>
    <w:rsid w:val="32F15D50"/>
    <w:rsid w:val="32F9EFBE"/>
    <w:rsid w:val="32FC53C5"/>
    <w:rsid w:val="32FFFA5B"/>
    <w:rsid w:val="3300FF65"/>
    <w:rsid w:val="33040A7B"/>
    <w:rsid w:val="3308EC57"/>
    <w:rsid w:val="33116F26"/>
    <w:rsid w:val="33171C30"/>
    <w:rsid w:val="3323A1FB"/>
    <w:rsid w:val="3324D83F"/>
    <w:rsid w:val="33345636"/>
    <w:rsid w:val="33349EFD"/>
    <w:rsid w:val="3339542E"/>
    <w:rsid w:val="333A39A1"/>
    <w:rsid w:val="333B8CCF"/>
    <w:rsid w:val="333C2577"/>
    <w:rsid w:val="333F646A"/>
    <w:rsid w:val="3349D75F"/>
    <w:rsid w:val="334B1898"/>
    <w:rsid w:val="334DE88D"/>
    <w:rsid w:val="335325AB"/>
    <w:rsid w:val="33539BF9"/>
    <w:rsid w:val="33560F1E"/>
    <w:rsid w:val="335DF306"/>
    <w:rsid w:val="33638149"/>
    <w:rsid w:val="336A5BE2"/>
    <w:rsid w:val="336AEAA0"/>
    <w:rsid w:val="336E11FD"/>
    <w:rsid w:val="337462B7"/>
    <w:rsid w:val="33767B81"/>
    <w:rsid w:val="3377E644"/>
    <w:rsid w:val="337AAB6D"/>
    <w:rsid w:val="3388760F"/>
    <w:rsid w:val="3390C8B9"/>
    <w:rsid w:val="3391A340"/>
    <w:rsid w:val="33932F30"/>
    <w:rsid w:val="33945006"/>
    <w:rsid w:val="3395D2EE"/>
    <w:rsid w:val="339727B8"/>
    <w:rsid w:val="339C9432"/>
    <w:rsid w:val="33A53556"/>
    <w:rsid w:val="33ABE418"/>
    <w:rsid w:val="33B2F7EC"/>
    <w:rsid w:val="33BF2133"/>
    <w:rsid w:val="33C6E73F"/>
    <w:rsid w:val="33CD1F04"/>
    <w:rsid w:val="33D08FF3"/>
    <w:rsid w:val="33D6C08E"/>
    <w:rsid w:val="33D74E77"/>
    <w:rsid w:val="33E16148"/>
    <w:rsid w:val="33E1E045"/>
    <w:rsid w:val="33E4F50E"/>
    <w:rsid w:val="33F38F48"/>
    <w:rsid w:val="33F3D458"/>
    <w:rsid w:val="3402B151"/>
    <w:rsid w:val="340CB8B7"/>
    <w:rsid w:val="34100672"/>
    <w:rsid w:val="34121AD0"/>
    <w:rsid w:val="34192C9E"/>
    <w:rsid w:val="341AA98F"/>
    <w:rsid w:val="341E10B8"/>
    <w:rsid w:val="341EC742"/>
    <w:rsid w:val="341FCDA2"/>
    <w:rsid w:val="341FF0AB"/>
    <w:rsid w:val="3432339B"/>
    <w:rsid w:val="34338914"/>
    <w:rsid w:val="3437FD01"/>
    <w:rsid w:val="343839AD"/>
    <w:rsid w:val="34398CFD"/>
    <w:rsid w:val="3447FD1A"/>
    <w:rsid w:val="344FFB3C"/>
    <w:rsid w:val="3451E526"/>
    <w:rsid w:val="34525C31"/>
    <w:rsid w:val="34546DE0"/>
    <w:rsid w:val="3455D9EC"/>
    <w:rsid w:val="345B0E11"/>
    <w:rsid w:val="345D5AED"/>
    <w:rsid w:val="345E1F9D"/>
    <w:rsid w:val="34612F36"/>
    <w:rsid w:val="34652DBF"/>
    <w:rsid w:val="3467AE1F"/>
    <w:rsid w:val="3470E089"/>
    <w:rsid w:val="34717D86"/>
    <w:rsid w:val="347A9F6A"/>
    <w:rsid w:val="347C846E"/>
    <w:rsid w:val="3483BAEB"/>
    <w:rsid w:val="3488C239"/>
    <w:rsid w:val="34942B61"/>
    <w:rsid w:val="34951E1C"/>
    <w:rsid w:val="349A4F2D"/>
    <w:rsid w:val="349AC91F"/>
    <w:rsid w:val="349C7C1E"/>
    <w:rsid w:val="34A0B6C0"/>
    <w:rsid w:val="34A5643E"/>
    <w:rsid w:val="34AAFC3F"/>
    <w:rsid w:val="34B0E4D0"/>
    <w:rsid w:val="34C37AF1"/>
    <w:rsid w:val="34C7A54F"/>
    <w:rsid w:val="34CB11CE"/>
    <w:rsid w:val="34CBE974"/>
    <w:rsid w:val="34CCBCE6"/>
    <w:rsid w:val="34CDE3ED"/>
    <w:rsid w:val="34D22F73"/>
    <w:rsid w:val="34D39B37"/>
    <w:rsid w:val="34D7F951"/>
    <w:rsid w:val="34DA300B"/>
    <w:rsid w:val="34DD52C7"/>
    <w:rsid w:val="34DF0C88"/>
    <w:rsid w:val="34E4A680"/>
    <w:rsid w:val="34FC75E9"/>
    <w:rsid w:val="35040F26"/>
    <w:rsid w:val="350DC306"/>
    <w:rsid w:val="351126A3"/>
    <w:rsid w:val="35146173"/>
    <w:rsid w:val="35190E22"/>
    <w:rsid w:val="35194883"/>
    <w:rsid w:val="351CE0C1"/>
    <w:rsid w:val="351E325E"/>
    <w:rsid w:val="352384EE"/>
    <w:rsid w:val="3525F9C6"/>
    <w:rsid w:val="352A0CA9"/>
    <w:rsid w:val="352DD83A"/>
    <w:rsid w:val="3530361A"/>
    <w:rsid w:val="353255E6"/>
    <w:rsid w:val="35361E10"/>
    <w:rsid w:val="353A68FC"/>
    <w:rsid w:val="353EBE7F"/>
    <w:rsid w:val="353F4A8E"/>
    <w:rsid w:val="35408686"/>
    <w:rsid w:val="354485C2"/>
    <w:rsid w:val="354A5856"/>
    <w:rsid w:val="354DBA6D"/>
    <w:rsid w:val="3566176E"/>
    <w:rsid w:val="356C64FF"/>
    <w:rsid w:val="357117BC"/>
    <w:rsid w:val="35777A6E"/>
    <w:rsid w:val="357A62F4"/>
    <w:rsid w:val="357CEE3E"/>
    <w:rsid w:val="357E1DDF"/>
    <w:rsid w:val="358233A0"/>
    <w:rsid w:val="358691AE"/>
    <w:rsid w:val="3586CBE4"/>
    <w:rsid w:val="358741E0"/>
    <w:rsid w:val="3589EA3D"/>
    <w:rsid w:val="35978250"/>
    <w:rsid w:val="359F4213"/>
    <w:rsid w:val="35A7C46D"/>
    <w:rsid w:val="35B014A0"/>
    <w:rsid w:val="35B3C97A"/>
    <w:rsid w:val="35BB4DC9"/>
    <w:rsid w:val="35BBA6CB"/>
    <w:rsid w:val="35BEFB65"/>
    <w:rsid w:val="35C82AB0"/>
    <w:rsid w:val="35CAF8BF"/>
    <w:rsid w:val="35D0C4D9"/>
    <w:rsid w:val="35D0D64F"/>
    <w:rsid w:val="35D1F861"/>
    <w:rsid w:val="35D2F30B"/>
    <w:rsid w:val="35D46EF2"/>
    <w:rsid w:val="35D61C94"/>
    <w:rsid w:val="35D96C31"/>
    <w:rsid w:val="35DE9964"/>
    <w:rsid w:val="35E32985"/>
    <w:rsid w:val="35E87FEE"/>
    <w:rsid w:val="35F42164"/>
    <w:rsid w:val="35F9748B"/>
    <w:rsid w:val="35FA4CEC"/>
    <w:rsid w:val="360009CD"/>
    <w:rsid w:val="3600AD20"/>
    <w:rsid w:val="36034ABE"/>
    <w:rsid w:val="36068331"/>
    <w:rsid w:val="360B5378"/>
    <w:rsid w:val="3616FF5C"/>
    <w:rsid w:val="3618AEB7"/>
    <w:rsid w:val="36190442"/>
    <w:rsid w:val="36190786"/>
    <w:rsid w:val="361984AA"/>
    <w:rsid w:val="361EAA7D"/>
    <w:rsid w:val="3621F97F"/>
    <w:rsid w:val="36237C90"/>
    <w:rsid w:val="3626DEC9"/>
    <w:rsid w:val="3627CB00"/>
    <w:rsid w:val="362CDE09"/>
    <w:rsid w:val="363721A1"/>
    <w:rsid w:val="3639B3CF"/>
    <w:rsid w:val="363A3236"/>
    <w:rsid w:val="363E45F8"/>
    <w:rsid w:val="364CBBEC"/>
    <w:rsid w:val="3652FB81"/>
    <w:rsid w:val="3658A38E"/>
    <w:rsid w:val="36670478"/>
    <w:rsid w:val="366DB342"/>
    <w:rsid w:val="366F0B89"/>
    <w:rsid w:val="367385BA"/>
    <w:rsid w:val="367ACE85"/>
    <w:rsid w:val="367BBC3B"/>
    <w:rsid w:val="367DDCA0"/>
    <w:rsid w:val="3683B66F"/>
    <w:rsid w:val="3688FE96"/>
    <w:rsid w:val="36896E7C"/>
    <w:rsid w:val="368A079A"/>
    <w:rsid w:val="368BA84D"/>
    <w:rsid w:val="36926654"/>
    <w:rsid w:val="369333CA"/>
    <w:rsid w:val="36980CFE"/>
    <w:rsid w:val="369A1B3E"/>
    <w:rsid w:val="369C3241"/>
    <w:rsid w:val="36ABA702"/>
    <w:rsid w:val="36AC4158"/>
    <w:rsid w:val="36BFEEDE"/>
    <w:rsid w:val="36C9C4A7"/>
    <w:rsid w:val="36CEF247"/>
    <w:rsid w:val="36D09781"/>
    <w:rsid w:val="36D102B4"/>
    <w:rsid w:val="36DB1DC5"/>
    <w:rsid w:val="36E07FA3"/>
    <w:rsid w:val="36E1A4CC"/>
    <w:rsid w:val="36E5073A"/>
    <w:rsid w:val="36E957BD"/>
    <w:rsid w:val="36F83E7B"/>
    <w:rsid w:val="36FAD8C5"/>
    <w:rsid w:val="36FBE715"/>
    <w:rsid w:val="36FE382B"/>
    <w:rsid w:val="3704BC0F"/>
    <w:rsid w:val="37058501"/>
    <w:rsid w:val="3713E1AF"/>
    <w:rsid w:val="37151A7E"/>
    <w:rsid w:val="3718158C"/>
    <w:rsid w:val="371A0888"/>
    <w:rsid w:val="3725D5DF"/>
    <w:rsid w:val="37262DA9"/>
    <w:rsid w:val="372F8E0F"/>
    <w:rsid w:val="37315BEC"/>
    <w:rsid w:val="3734E44F"/>
    <w:rsid w:val="373D447D"/>
    <w:rsid w:val="373E9E2E"/>
    <w:rsid w:val="373F6033"/>
    <w:rsid w:val="3743FC1F"/>
    <w:rsid w:val="374E25E9"/>
    <w:rsid w:val="374EBB9B"/>
    <w:rsid w:val="3753B579"/>
    <w:rsid w:val="3763F4E3"/>
    <w:rsid w:val="3767CFE4"/>
    <w:rsid w:val="37685C48"/>
    <w:rsid w:val="376A4B29"/>
    <w:rsid w:val="376CC43D"/>
    <w:rsid w:val="376F74FC"/>
    <w:rsid w:val="37710600"/>
    <w:rsid w:val="37745FBC"/>
    <w:rsid w:val="3775E3A0"/>
    <w:rsid w:val="3776A4D7"/>
    <w:rsid w:val="3777D2D9"/>
    <w:rsid w:val="377F552C"/>
    <w:rsid w:val="378252FA"/>
    <w:rsid w:val="378A1A7F"/>
    <w:rsid w:val="378EEE40"/>
    <w:rsid w:val="3790FCF3"/>
    <w:rsid w:val="3797DA4C"/>
    <w:rsid w:val="37980272"/>
    <w:rsid w:val="379F8103"/>
    <w:rsid w:val="37A538E1"/>
    <w:rsid w:val="37AC1E5A"/>
    <w:rsid w:val="37ADC5F8"/>
    <w:rsid w:val="37B1A192"/>
    <w:rsid w:val="37B34452"/>
    <w:rsid w:val="37B8C424"/>
    <w:rsid w:val="37BDC7B6"/>
    <w:rsid w:val="37BF33D2"/>
    <w:rsid w:val="37CBB209"/>
    <w:rsid w:val="37CBD529"/>
    <w:rsid w:val="37CE4711"/>
    <w:rsid w:val="37DCFA0A"/>
    <w:rsid w:val="37DDC6D5"/>
    <w:rsid w:val="37E3AEC2"/>
    <w:rsid w:val="37EA941C"/>
    <w:rsid w:val="37EC1D61"/>
    <w:rsid w:val="37EC61B2"/>
    <w:rsid w:val="37FA3D18"/>
    <w:rsid w:val="37FB760B"/>
    <w:rsid w:val="37FFBE13"/>
    <w:rsid w:val="3806CC5F"/>
    <w:rsid w:val="380DFB4C"/>
    <w:rsid w:val="381401A9"/>
    <w:rsid w:val="38169349"/>
    <w:rsid w:val="381D4D6E"/>
    <w:rsid w:val="38218665"/>
    <w:rsid w:val="3822D91C"/>
    <w:rsid w:val="38318699"/>
    <w:rsid w:val="3833D49F"/>
    <w:rsid w:val="383A766B"/>
    <w:rsid w:val="38454F86"/>
    <w:rsid w:val="3845B378"/>
    <w:rsid w:val="3846578A"/>
    <w:rsid w:val="384845E4"/>
    <w:rsid w:val="384CAF9E"/>
    <w:rsid w:val="384F69D0"/>
    <w:rsid w:val="3852D2EF"/>
    <w:rsid w:val="3862AEA8"/>
    <w:rsid w:val="386968E9"/>
    <w:rsid w:val="386F05E1"/>
    <w:rsid w:val="3874AAF9"/>
    <w:rsid w:val="3879A54A"/>
    <w:rsid w:val="387EA081"/>
    <w:rsid w:val="38803F33"/>
    <w:rsid w:val="38959372"/>
    <w:rsid w:val="3896F304"/>
    <w:rsid w:val="38973B61"/>
    <w:rsid w:val="389CEF8D"/>
    <w:rsid w:val="38A9C6AC"/>
    <w:rsid w:val="38ABF125"/>
    <w:rsid w:val="38BDD780"/>
    <w:rsid w:val="38BFC0DB"/>
    <w:rsid w:val="38C47775"/>
    <w:rsid w:val="38C5DEB1"/>
    <w:rsid w:val="38CC7AB3"/>
    <w:rsid w:val="38D423B5"/>
    <w:rsid w:val="38E57BD9"/>
    <w:rsid w:val="38E6DBC8"/>
    <w:rsid w:val="38ED325C"/>
    <w:rsid w:val="38EE1ED9"/>
    <w:rsid w:val="38F1D116"/>
    <w:rsid w:val="38F2CCC6"/>
    <w:rsid w:val="39077939"/>
    <w:rsid w:val="390A7DF2"/>
    <w:rsid w:val="390A9C66"/>
    <w:rsid w:val="391736A4"/>
    <w:rsid w:val="391A6E21"/>
    <w:rsid w:val="3937C1AA"/>
    <w:rsid w:val="393D946B"/>
    <w:rsid w:val="393E322D"/>
    <w:rsid w:val="39409369"/>
    <w:rsid w:val="3943E757"/>
    <w:rsid w:val="3945FFE0"/>
    <w:rsid w:val="39479742"/>
    <w:rsid w:val="39480595"/>
    <w:rsid w:val="3959C2F9"/>
    <w:rsid w:val="39672C9D"/>
    <w:rsid w:val="396B616E"/>
    <w:rsid w:val="396F5920"/>
    <w:rsid w:val="3970B780"/>
    <w:rsid w:val="39793E68"/>
    <w:rsid w:val="397CE7D1"/>
    <w:rsid w:val="398116C5"/>
    <w:rsid w:val="3993A078"/>
    <w:rsid w:val="3998DABE"/>
    <w:rsid w:val="399C99C0"/>
    <w:rsid w:val="399D5151"/>
    <w:rsid w:val="39A1AD41"/>
    <w:rsid w:val="39A9ACCD"/>
    <w:rsid w:val="39B1EC28"/>
    <w:rsid w:val="39BEA59F"/>
    <w:rsid w:val="39BED13A"/>
    <w:rsid w:val="39C13D86"/>
    <w:rsid w:val="39CD30B9"/>
    <w:rsid w:val="39D91A94"/>
    <w:rsid w:val="39D9930A"/>
    <w:rsid w:val="39DF802A"/>
    <w:rsid w:val="39E0BD2B"/>
    <w:rsid w:val="39E1A09E"/>
    <w:rsid w:val="39ECA5F8"/>
    <w:rsid w:val="39ED4DBC"/>
    <w:rsid w:val="39F1BB4E"/>
    <w:rsid w:val="3A0B3E61"/>
    <w:rsid w:val="3A0C2369"/>
    <w:rsid w:val="3A11BA8F"/>
    <w:rsid w:val="3A141A13"/>
    <w:rsid w:val="3A157AFA"/>
    <w:rsid w:val="3A19E5AA"/>
    <w:rsid w:val="3A1C91D1"/>
    <w:rsid w:val="3A1F7792"/>
    <w:rsid w:val="3A278839"/>
    <w:rsid w:val="3A3679A0"/>
    <w:rsid w:val="3A3AA10D"/>
    <w:rsid w:val="3A3B3A0E"/>
    <w:rsid w:val="3A3FDD7A"/>
    <w:rsid w:val="3A4397C5"/>
    <w:rsid w:val="3A497033"/>
    <w:rsid w:val="3A4AF4D5"/>
    <w:rsid w:val="3A4DC085"/>
    <w:rsid w:val="3A511745"/>
    <w:rsid w:val="3A541D87"/>
    <w:rsid w:val="3A54762D"/>
    <w:rsid w:val="3A59E10A"/>
    <w:rsid w:val="3A5A0C41"/>
    <w:rsid w:val="3A5AC833"/>
    <w:rsid w:val="3A5CCC6F"/>
    <w:rsid w:val="3A63878C"/>
    <w:rsid w:val="3A687B63"/>
    <w:rsid w:val="3A7ECC9D"/>
    <w:rsid w:val="3A7FBD10"/>
    <w:rsid w:val="3A957281"/>
    <w:rsid w:val="3A99A6F1"/>
    <w:rsid w:val="3AA1B956"/>
    <w:rsid w:val="3AAE46BF"/>
    <w:rsid w:val="3AAFE9ED"/>
    <w:rsid w:val="3AB9FB73"/>
    <w:rsid w:val="3ABBA1B7"/>
    <w:rsid w:val="3ABF1C2F"/>
    <w:rsid w:val="3AC814C1"/>
    <w:rsid w:val="3AC8DDE2"/>
    <w:rsid w:val="3ACDF3E0"/>
    <w:rsid w:val="3AD78C73"/>
    <w:rsid w:val="3AD7AA68"/>
    <w:rsid w:val="3AD954FF"/>
    <w:rsid w:val="3ADCDEFA"/>
    <w:rsid w:val="3ADD483D"/>
    <w:rsid w:val="3AE34D08"/>
    <w:rsid w:val="3AE9C6D8"/>
    <w:rsid w:val="3AE9F5BF"/>
    <w:rsid w:val="3AED0010"/>
    <w:rsid w:val="3AF23CBE"/>
    <w:rsid w:val="3AF44D03"/>
    <w:rsid w:val="3AF605D0"/>
    <w:rsid w:val="3AF6C111"/>
    <w:rsid w:val="3AF7EB14"/>
    <w:rsid w:val="3AF96B7F"/>
    <w:rsid w:val="3AFAAB1D"/>
    <w:rsid w:val="3B02B1C0"/>
    <w:rsid w:val="3B09838E"/>
    <w:rsid w:val="3B0BDCE1"/>
    <w:rsid w:val="3B0C61EE"/>
    <w:rsid w:val="3B11D6D3"/>
    <w:rsid w:val="3B19C9B1"/>
    <w:rsid w:val="3B1A6AFF"/>
    <w:rsid w:val="3B1AB534"/>
    <w:rsid w:val="3B206894"/>
    <w:rsid w:val="3B225F5A"/>
    <w:rsid w:val="3B2D0C0A"/>
    <w:rsid w:val="3B2FA174"/>
    <w:rsid w:val="3B3485E5"/>
    <w:rsid w:val="3B3A1DFD"/>
    <w:rsid w:val="3B4E37EB"/>
    <w:rsid w:val="3B4EEA02"/>
    <w:rsid w:val="3B4F940B"/>
    <w:rsid w:val="3B5B9232"/>
    <w:rsid w:val="3B5BC768"/>
    <w:rsid w:val="3B623C76"/>
    <w:rsid w:val="3B688BD5"/>
    <w:rsid w:val="3B6DBA0F"/>
    <w:rsid w:val="3B710E4D"/>
    <w:rsid w:val="3B78C6E8"/>
    <w:rsid w:val="3B7A77A7"/>
    <w:rsid w:val="3B7CC7DE"/>
    <w:rsid w:val="3B8354B2"/>
    <w:rsid w:val="3B85E28B"/>
    <w:rsid w:val="3B87141C"/>
    <w:rsid w:val="3B8CC52D"/>
    <w:rsid w:val="3B8F0654"/>
    <w:rsid w:val="3B912C66"/>
    <w:rsid w:val="3B9768BD"/>
    <w:rsid w:val="3B981868"/>
    <w:rsid w:val="3B99B029"/>
    <w:rsid w:val="3B9A2BFC"/>
    <w:rsid w:val="3B9C0435"/>
    <w:rsid w:val="3B9E1B88"/>
    <w:rsid w:val="3B9E3B7C"/>
    <w:rsid w:val="3BA1B14E"/>
    <w:rsid w:val="3BA536D9"/>
    <w:rsid w:val="3BA5A887"/>
    <w:rsid w:val="3BA5BC97"/>
    <w:rsid w:val="3BAA8A71"/>
    <w:rsid w:val="3BAE536D"/>
    <w:rsid w:val="3BB0783C"/>
    <w:rsid w:val="3BB3AB12"/>
    <w:rsid w:val="3BBF5D80"/>
    <w:rsid w:val="3BC0535B"/>
    <w:rsid w:val="3BC79A44"/>
    <w:rsid w:val="3BCB9132"/>
    <w:rsid w:val="3BD98FF7"/>
    <w:rsid w:val="3BDA56E5"/>
    <w:rsid w:val="3BF02114"/>
    <w:rsid w:val="3C0621DD"/>
    <w:rsid w:val="3C119E80"/>
    <w:rsid w:val="3C14895D"/>
    <w:rsid w:val="3C160627"/>
    <w:rsid w:val="3C1669E2"/>
    <w:rsid w:val="3C19260B"/>
    <w:rsid w:val="3C1C525A"/>
    <w:rsid w:val="3C215AD3"/>
    <w:rsid w:val="3C21E60D"/>
    <w:rsid w:val="3C2C6F22"/>
    <w:rsid w:val="3C415C66"/>
    <w:rsid w:val="3C437F3C"/>
    <w:rsid w:val="3C46CC9B"/>
    <w:rsid w:val="3C4AAC68"/>
    <w:rsid w:val="3C4B8F43"/>
    <w:rsid w:val="3C4BFAC4"/>
    <w:rsid w:val="3C4C0B7B"/>
    <w:rsid w:val="3C4D237A"/>
    <w:rsid w:val="3C51D2E1"/>
    <w:rsid w:val="3C5F5007"/>
    <w:rsid w:val="3C6184D5"/>
    <w:rsid w:val="3C63F5A0"/>
    <w:rsid w:val="3C67A249"/>
    <w:rsid w:val="3C686F35"/>
    <w:rsid w:val="3C6B49BA"/>
    <w:rsid w:val="3C6C3F19"/>
    <w:rsid w:val="3C6E4E7B"/>
    <w:rsid w:val="3C721DE4"/>
    <w:rsid w:val="3C734212"/>
    <w:rsid w:val="3C776423"/>
    <w:rsid w:val="3C84BB44"/>
    <w:rsid w:val="3C8725E5"/>
    <w:rsid w:val="3C91230F"/>
    <w:rsid w:val="3C91FA9C"/>
    <w:rsid w:val="3C995226"/>
    <w:rsid w:val="3C9B5334"/>
    <w:rsid w:val="3C9D0E56"/>
    <w:rsid w:val="3CA2A2D5"/>
    <w:rsid w:val="3CA6DF76"/>
    <w:rsid w:val="3CBD62AD"/>
    <w:rsid w:val="3CC12E7A"/>
    <w:rsid w:val="3CC75F37"/>
    <w:rsid w:val="3CC88AF3"/>
    <w:rsid w:val="3CC9DE39"/>
    <w:rsid w:val="3CD7357D"/>
    <w:rsid w:val="3CE20F88"/>
    <w:rsid w:val="3CE3154F"/>
    <w:rsid w:val="3CE347AA"/>
    <w:rsid w:val="3CF04AEB"/>
    <w:rsid w:val="3CF24117"/>
    <w:rsid w:val="3CF6381F"/>
    <w:rsid w:val="3CF9493B"/>
    <w:rsid w:val="3CFECE01"/>
    <w:rsid w:val="3D020967"/>
    <w:rsid w:val="3D03BE12"/>
    <w:rsid w:val="3D0B2D6F"/>
    <w:rsid w:val="3D0F9C47"/>
    <w:rsid w:val="3D0FD759"/>
    <w:rsid w:val="3D235EEE"/>
    <w:rsid w:val="3D23B60D"/>
    <w:rsid w:val="3D2B842E"/>
    <w:rsid w:val="3D2BE7E1"/>
    <w:rsid w:val="3D377C0B"/>
    <w:rsid w:val="3D38190C"/>
    <w:rsid w:val="3D398590"/>
    <w:rsid w:val="3D3AC0F9"/>
    <w:rsid w:val="3D3ED7CD"/>
    <w:rsid w:val="3D479251"/>
    <w:rsid w:val="3D49281D"/>
    <w:rsid w:val="3D49427F"/>
    <w:rsid w:val="3D56E684"/>
    <w:rsid w:val="3D56F031"/>
    <w:rsid w:val="3D5906E8"/>
    <w:rsid w:val="3D5A1C5F"/>
    <w:rsid w:val="3D5B9B78"/>
    <w:rsid w:val="3D631F49"/>
    <w:rsid w:val="3D64E656"/>
    <w:rsid w:val="3D657585"/>
    <w:rsid w:val="3D70852A"/>
    <w:rsid w:val="3D8094BE"/>
    <w:rsid w:val="3D87B0C2"/>
    <w:rsid w:val="3D894340"/>
    <w:rsid w:val="3D8A5AEC"/>
    <w:rsid w:val="3D8D9AF9"/>
    <w:rsid w:val="3D8DD5C8"/>
    <w:rsid w:val="3D952A0B"/>
    <w:rsid w:val="3D95CB4F"/>
    <w:rsid w:val="3D9809C0"/>
    <w:rsid w:val="3D98ABBB"/>
    <w:rsid w:val="3D9A177A"/>
    <w:rsid w:val="3D9F4F72"/>
    <w:rsid w:val="3DA20808"/>
    <w:rsid w:val="3DA802C6"/>
    <w:rsid w:val="3DA882A2"/>
    <w:rsid w:val="3DAC2986"/>
    <w:rsid w:val="3DAC5C5D"/>
    <w:rsid w:val="3DB5E4F6"/>
    <w:rsid w:val="3DB66FE7"/>
    <w:rsid w:val="3DB8BD2C"/>
    <w:rsid w:val="3DBB133A"/>
    <w:rsid w:val="3DC8F8CA"/>
    <w:rsid w:val="3DCB262C"/>
    <w:rsid w:val="3DCB92BF"/>
    <w:rsid w:val="3DD2E437"/>
    <w:rsid w:val="3DDBAAEE"/>
    <w:rsid w:val="3DE5F9FD"/>
    <w:rsid w:val="3DF469A1"/>
    <w:rsid w:val="3DF60CD4"/>
    <w:rsid w:val="3DFC1E77"/>
    <w:rsid w:val="3DFE7D15"/>
    <w:rsid w:val="3E006A89"/>
    <w:rsid w:val="3E04AE1E"/>
    <w:rsid w:val="3E06C129"/>
    <w:rsid w:val="3E079CD5"/>
    <w:rsid w:val="3E0C35C4"/>
    <w:rsid w:val="3E0C7084"/>
    <w:rsid w:val="3E106676"/>
    <w:rsid w:val="3E16C16F"/>
    <w:rsid w:val="3E1D5584"/>
    <w:rsid w:val="3E2ABE5F"/>
    <w:rsid w:val="3E2C65E4"/>
    <w:rsid w:val="3E2F0242"/>
    <w:rsid w:val="3E33FBD1"/>
    <w:rsid w:val="3E35CD35"/>
    <w:rsid w:val="3E3CC8F9"/>
    <w:rsid w:val="3E417F29"/>
    <w:rsid w:val="3E42FF95"/>
    <w:rsid w:val="3E457A16"/>
    <w:rsid w:val="3E45D881"/>
    <w:rsid w:val="3E465EEA"/>
    <w:rsid w:val="3E46DE45"/>
    <w:rsid w:val="3E4E67E4"/>
    <w:rsid w:val="3E54E7B2"/>
    <w:rsid w:val="3E581CA5"/>
    <w:rsid w:val="3E626972"/>
    <w:rsid w:val="3E6E1390"/>
    <w:rsid w:val="3E6E166D"/>
    <w:rsid w:val="3E71131A"/>
    <w:rsid w:val="3E746E05"/>
    <w:rsid w:val="3E7A2B5C"/>
    <w:rsid w:val="3E7BC5A7"/>
    <w:rsid w:val="3E80CE0F"/>
    <w:rsid w:val="3E857402"/>
    <w:rsid w:val="3E9133DF"/>
    <w:rsid w:val="3E948E73"/>
    <w:rsid w:val="3E972174"/>
    <w:rsid w:val="3EA2B43D"/>
    <w:rsid w:val="3EA653A8"/>
    <w:rsid w:val="3EAC404B"/>
    <w:rsid w:val="3EADB7DE"/>
    <w:rsid w:val="3EB0AD66"/>
    <w:rsid w:val="3EB76C3A"/>
    <w:rsid w:val="3EBD03F8"/>
    <w:rsid w:val="3EC35538"/>
    <w:rsid w:val="3EC614C2"/>
    <w:rsid w:val="3EC7467F"/>
    <w:rsid w:val="3ECBF47C"/>
    <w:rsid w:val="3ED02408"/>
    <w:rsid w:val="3ED19E1F"/>
    <w:rsid w:val="3EDD9DA0"/>
    <w:rsid w:val="3EE100F7"/>
    <w:rsid w:val="3EE8A3AB"/>
    <w:rsid w:val="3EF25352"/>
    <w:rsid w:val="3EF607C6"/>
    <w:rsid w:val="3EF7F2B2"/>
    <w:rsid w:val="3EFE266D"/>
    <w:rsid w:val="3F02455B"/>
    <w:rsid w:val="3F03E5BA"/>
    <w:rsid w:val="3F073581"/>
    <w:rsid w:val="3F14C71C"/>
    <w:rsid w:val="3F1AFA6D"/>
    <w:rsid w:val="3F247BC6"/>
    <w:rsid w:val="3F29325D"/>
    <w:rsid w:val="3F2D588C"/>
    <w:rsid w:val="3F2D769D"/>
    <w:rsid w:val="3F304A2C"/>
    <w:rsid w:val="3F307EA2"/>
    <w:rsid w:val="3F334151"/>
    <w:rsid w:val="3F360B9A"/>
    <w:rsid w:val="3F3D48DA"/>
    <w:rsid w:val="3F3E6620"/>
    <w:rsid w:val="3F40920C"/>
    <w:rsid w:val="3F42B7A9"/>
    <w:rsid w:val="3F46E15B"/>
    <w:rsid w:val="3F470D90"/>
    <w:rsid w:val="3F50262E"/>
    <w:rsid w:val="3F50710C"/>
    <w:rsid w:val="3F53D7FD"/>
    <w:rsid w:val="3F589390"/>
    <w:rsid w:val="3F5C8AB0"/>
    <w:rsid w:val="3F66552A"/>
    <w:rsid w:val="3F761BA1"/>
    <w:rsid w:val="3F7B1158"/>
    <w:rsid w:val="3F837DCE"/>
    <w:rsid w:val="3F88A31A"/>
    <w:rsid w:val="3F894E2A"/>
    <w:rsid w:val="3F912622"/>
    <w:rsid w:val="3F9AE9B5"/>
    <w:rsid w:val="3F9D7ACE"/>
    <w:rsid w:val="3FA63883"/>
    <w:rsid w:val="3FA93E90"/>
    <w:rsid w:val="3FAB5394"/>
    <w:rsid w:val="3FB27D64"/>
    <w:rsid w:val="3FB819F3"/>
    <w:rsid w:val="3FC08835"/>
    <w:rsid w:val="3FC22297"/>
    <w:rsid w:val="3FC248EC"/>
    <w:rsid w:val="3FC7BFEF"/>
    <w:rsid w:val="3FD690EB"/>
    <w:rsid w:val="3FD82AF2"/>
    <w:rsid w:val="3FDCA88C"/>
    <w:rsid w:val="3FDF29F8"/>
    <w:rsid w:val="3FE4BC5F"/>
    <w:rsid w:val="3FEB1D56"/>
    <w:rsid w:val="3FEBEF53"/>
    <w:rsid w:val="3FED5717"/>
    <w:rsid w:val="3FF84F8B"/>
    <w:rsid w:val="3FFD1853"/>
    <w:rsid w:val="3FFF0EFF"/>
    <w:rsid w:val="40013E63"/>
    <w:rsid w:val="4003DB09"/>
    <w:rsid w:val="400DB17E"/>
    <w:rsid w:val="400DD24F"/>
    <w:rsid w:val="40107786"/>
    <w:rsid w:val="4011C621"/>
    <w:rsid w:val="40185E73"/>
    <w:rsid w:val="4018CFA9"/>
    <w:rsid w:val="401AF169"/>
    <w:rsid w:val="4024D6C5"/>
    <w:rsid w:val="402C7415"/>
    <w:rsid w:val="40350DCB"/>
    <w:rsid w:val="40360958"/>
    <w:rsid w:val="4039E5D5"/>
    <w:rsid w:val="403CC890"/>
    <w:rsid w:val="403FFE4D"/>
    <w:rsid w:val="40451337"/>
    <w:rsid w:val="40480E89"/>
    <w:rsid w:val="404B562F"/>
    <w:rsid w:val="404C1CF1"/>
    <w:rsid w:val="404E3E6A"/>
    <w:rsid w:val="404E4F44"/>
    <w:rsid w:val="404F37CF"/>
    <w:rsid w:val="40576D16"/>
    <w:rsid w:val="40635E0E"/>
    <w:rsid w:val="406FF7F3"/>
    <w:rsid w:val="40725A18"/>
    <w:rsid w:val="408008AB"/>
    <w:rsid w:val="40895FF4"/>
    <w:rsid w:val="408B456F"/>
    <w:rsid w:val="408CB0BE"/>
    <w:rsid w:val="408DB427"/>
    <w:rsid w:val="408EA126"/>
    <w:rsid w:val="40928020"/>
    <w:rsid w:val="4092D0FB"/>
    <w:rsid w:val="40941500"/>
    <w:rsid w:val="4097EBA8"/>
    <w:rsid w:val="40984276"/>
    <w:rsid w:val="409AF1FE"/>
    <w:rsid w:val="409E7A02"/>
    <w:rsid w:val="409F4E15"/>
    <w:rsid w:val="409FF344"/>
    <w:rsid w:val="40AA90F3"/>
    <w:rsid w:val="40B2C2FF"/>
    <w:rsid w:val="40B588C0"/>
    <w:rsid w:val="40BA640D"/>
    <w:rsid w:val="40C4E770"/>
    <w:rsid w:val="40C81088"/>
    <w:rsid w:val="40CC0FCE"/>
    <w:rsid w:val="40D2C98C"/>
    <w:rsid w:val="40D80C6E"/>
    <w:rsid w:val="40D915DC"/>
    <w:rsid w:val="40E3298A"/>
    <w:rsid w:val="40E60A41"/>
    <w:rsid w:val="40E9A028"/>
    <w:rsid w:val="40EBAF15"/>
    <w:rsid w:val="40EE551D"/>
    <w:rsid w:val="40F5173F"/>
    <w:rsid w:val="410245B3"/>
    <w:rsid w:val="4102678F"/>
    <w:rsid w:val="4103811D"/>
    <w:rsid w:val="41068A23"/>
    <w:rsid w:val="4107CF5B"/>
    <w:rsid w:val="410F63F8"/>
    <w:rsid w:val="41109480"/>
    <w:rsid w:val="4111B00E"/>
    <w:rsid w:val="4112D5DB"/>
    <w:rsid w:val="4114C76A"/>
    <w:rsid w:val="41174711"/>
    <w:rsid w:val="411A482D"/>
    <w:rsid w:val="411B2EC9"/>
    <w:rsid w:val="41210D7A"/>
    <w:rsid w:val="4122672F"/>
    <w:rsid w:val="412A0069"/>
    <w:rsid w:val="412B09BC"/>
    <w:rsid w:val="412CFE22"/>
    <w:rsid w:val="413BFD13"/>
    <w:rsid w:val="41476F91"/>
    <w:rsid w:val="41489DB3"/>
    <w:rsid w:val="4149D044"/>
    <w:rsid w:val="414D8BC0"/>
    <w:rsid w:val="41502F8F"/>
    <w:rsid w:val="4153408C"/>
    <w:rsid w:val="415CC904"/>
    <w:rsid w:val="415DE9B9"/>
    <w:rsid w:val="415FFB92"/>
    <w:rsid w:val="416BC728"/>
    <w:rsid w:val="4170830A"/>
    <w:rsid w:val="417F8526"/>
    <w:rsid w:val="418241ED"/>
    <w:rsid w:val="4182C027"/>
    <w:rsid w:val="41875AC6"/>
    <w:rsid w:val="418F811D"/>
    <w:rsid w:val="4191FD91"/>
    <w:rsid w:val="4192B298"/>
    <w:rsid w:val="41A2A90A"/>
    <w:rsid w:val="41A2C479"/>
    <w:rsid w:val="41A5C461"/>
    <w:rsid w:val="41A6AD04"/>
    <w:rsid w:val="41B05A80"/>
    <w:rsid w:val="41B13C71"/>
    <w:rsid w:val="41B459D4"/>
    <w:rsid w:val="41B6DA29"/>
    <w:rsid w:val="41BCE003"/>
    <w:rsid w:val="41C24228"/>
    <w:rsid w:val="41C5D66B"/>
    <w:rsid w:val="41C78E5C"/>
    <w:rsid w:val="41CA2219"/>
    <w:rsid w:val="41CD2C3E"/>
    <w:rsid w:val="41CDB9DA"/>
    <w:rsid w:val="41CDFFB4"/>
    <w:rsid w:val="41D213FA"/>
    <w:rsid w:val="41D948C0"/>
    <w:rsid w:val="41DB3750"/>
    <w:rsid w:val="41DCD58F"/>
    <w:rsid w:val="41DF728D"/>
    <w:rsid w:val="41E20922"/>
    <w:rsid w:val="41E49EED"/>
    <w:rsid w:val="41E4FF35"/>
    <w:rsid w:val="41E523D8"/>
    <w:rsid w:val="41E8E7A4"/>
    <w:rsid w:val="41EB3565"/>
    <w:rsid w:val="41F32EFF"/>
    <w:rsid w:val="41F5FA21"/>
    <w:rsid w:val="41F6E528"/>
    <w:rsid w:val="41F77FA2"/>
    <w:rsid w:val="41FE020F"/>
    <w:rsid w:val="41FE6531"/>
    <w:rsid w:val="42041A19"/>
    <w:rsid w:val="4206E6B1"/>
    <w:rsid w:val="420F4FFF"/>
    <w:rsid w:val="42192EF7"/>
    <w:rsid w:val="421D18BC"/>
    <w:rsid w:val="42224A14"/>
    <w:rsid w:val="4222D715"/>
    <w:rsid w:val="422932B3"/>
    <w:rsid w:val="422B35C7"/>
    <w:rsid w:val="422D2E3F"/>
    <w:rsid w:val="4237DACE"/>
    <w:rsid w:val="4244A251"/>
    <w:rsid w:val="42482135"/>
    <w:rsid w:val="424D021C"/>
    <w:rsid w:val="424D752E"/>
    <w:rsid w:val="425322CA"/>
    <w:rsid w:val="426FC688"/>
    <w:rsid w:val="427AD088"/>
    <w:rsid w:val="4282D6A1"/>
    <w:rsid w:val="42857C7D"/>
    <w:rsid w:val="4285A301"/>
    <w:rsid w:val="4286D5F3"/>
    <w:rsid w:val="428A8F87"/>
    <w:rsid w:val="428CA603"/>
    <w:rsid w:val="429F1FE4"/>
    <w:rsid w:val="42A3AF80"/>
    <w:rsid w:val="42AB3D97"/>
    <w:rsid w:val="42ADB898"/>
    <w:rsid w:val="42AF8AD0"/>
    <w:rsid w:val="42CB9CF7"/>
    <w:rsid w:val="42CBEEE6"/>
    <w:rsid w:val="42CD949B"/>
    <w:rsid w:val="42E15416"/>
    <w:rsid w:val="42E7FEE4"/>
    <w:rsid w:val="42EA4509"/>
    <w:rsid w:val="42EB5E62"/>
    <w:rsid w:val="42FEA72B"/>
    <w:rsid w:val="4302CFF7"/>
    <w:rsid w:val="43036FE4"/>
    <w:rsid w:val="430D85FE"/>
    <w:rsid w:val="430E272B"/>
    <w:rsid w:val="43159371"/>
    <w:rsid w:val="431FD8E6"/>
    <w:rsid w:val="43210E48"/>
    <w:rsid w:val="43392E35"/>
    <w:rsid w:val="433938FF"/>
    <w:rsid w:val="4339E619"/>
    <w:rsid w:val="433AD24D"/>
    <w:rsid w:val="433CF0E8"/>
    <w:rsid w:val="43408664"/>
    <w:rsid w:val="4347BC29"/>
    <w:rsid w:val="43491515"/>
    <w:rsid w:val="43499835"/>
    <w:rsid w:val="434BD925"/>
    <w:rsid w:val="4353FE73"/>
    <w:rsid w:val="43559385"/>
    <w:rsid w:val="435E13E2"/>
    <w:rsid w:val="4367C14E"/>
    <w:rsid w:val="436A0CF6"/>
    <w:rsid w:val="4375356A"/>
    <w:rsid w:val="437834A3"/>
    <w:rsid w:val="437F0948"/>
    <w:rsid w:val="4382479E"/>
    <w:rsid w:val="4386DD8D"/>
    <w:rsid w:val="43877861"/>
    <w:rsid w:val="438DD44A"/>
    <w:rsid w:val="438E418F"/>
    <w:rsid w:val="438E5B54"/>
    <w:rsid w:val="439459D3"/>
    <w:rsid w:val="43958B0A"/>
    <w:rsid w:val="4396D406"/>
    <w:rsid w:val="4398BE17"/>
    <w:rsid w:val="43A0F622"/>
    <w:rsid w:val="43B2C3B5"/>
    <w:rsid w:val="43B995CB"/>
    <w:rsid w:val="43BF3C3E"/>
    <w:rsid w:val="43C5D302"/>
    <w:rsid w:val="43C73597"/>
    <w:rsid w:val="43C8A536"/>
    <w:rsid w:val="43CE2F44"/>
    <w:rsid w:val="43CE82E6"/>
    <w:rsid w:val="43D9D481"/>
    <w:rsid w:val="43DC98B7"/>
    <w:rsid w:val="43DDA2EE"/>
    <w:rsid w:val="43DEF577"/>
    <w:rsid w:val="43E56CCD"/>
    <w:rsid w:val="43F6551C"/>
    <w:rsid w:val="43F69F5F"/>
    <w:rsid w:val="43FCAE5A"/>
    <w:rsid w:val="4401191A"/>
    <w:rsid w:val="44073273"/>
    <w:rsid w:val="44094C49"/>
    <w:rsid w:val="44100867"/>
    <w:rsid w:val="44125102"/>
    <w:rsid w:val="4418EB74"/>
    <w:rsid w:val="442F42DF"/>
    <w:rsid w:val="44301E93"/>
    <w:rsid w:val="4434E18D"/>
    <w:rsid w:val="443771EB"/>
    <w:rsid w:val="4437F5F6"/>
    <w:rsid w:val="444133A9"/>
    <w:rsid w:val="44432D29"/>
    <w:rsid w:val="4445D521"/>
    <w:rsid w:val="4445D850"/>
    <w:rsid w:val="4452C7F3"/>
    <w:rsid w:val="445A317A"/>
    <w:rsid w:val="44623D1E"/>
    <w:rsid w:val="4465ED6A"/>
    <w:rsid w:val="446859F4"/>
    <w:rsid w:val="44692147"/>
    <w:rsid w:val="44701614"/>
    <w:rsid w:val="447681EC"/>
    <w:rsid w:val="4477FE70"/>
    <w:rsid w:val="44803BDB"/>
    <w:rsid w:val="44866CBC"/>
    <w:rsid w:val="4488EF8D"/>
    <w:rsid w:val="448C3030"/>
    <w:rsid w:val="448C6824"/>
    <w:rsid w:val="448D2345"/>
    <w:rsid w:val="448E8120"/>
    <w:rsid w:val="448F6A53"/>
    <w:rsid w:val="449172CB"/>
    <w:rsid w:val="4493EEBC"/>
    <w:rsid w:val="4495F25C"/>
    <w:rsid w:val="44990CFD"/>
    <w:rsid w:val="449E6B58"/>
    <w:rsid w:val="44A3F012"/>
    <w:rsid w:val="44A5ADB9"/>
    <w:rsid w:val="44B26B77"/>
    <w:rsid w:val="44BB0CE8"/>
    <w:rsid w:val="44BC1D08"/>
    <w:rsid w:val="44BFFB82"/>
    <w:rsid w:val="44CFE6D2"/>
    <w:rsid w:val="44D2A325"/>
    <w:rsid w:val="44DB3959"/>
    <w:rsid w:val="44DD4A1A"/>
    <w:rsid w:val="44DD93DD"/>
    <w:rsid w:val="44DE10C5"/>
    <w:rsid w:val="44DE7DB9"/>
    <w:rsid w:val="44E1B453"/>
    <w:rsid w:val="44E56035"/>
    <w:rsid w:val="44E9D980"/>
    <w:rsid w:val="44EA4125"/>
    <w:rsid w:val="44EA891A"/>
    <w:rsid w:val="44EFC661"/>
    <w:rsid w:val="44F27473"/>
    <w:rsid w:val="44F2F3B5"/>
    <w:rsid w:val="44F6852B"/>
    <w:rsid w:val="44F7C526"/>
    <w:rsid w:val="44FA76F0"/>
    <w:rsid w:val="44FE31C9"/>
    <w:rsid w:val="450306E1"/>
    <w:rsid w:val="450479AF"/>
    <w:rsid w:val="45081DA9"/>
    <w:rsid w:val="450C2693"/>
    <w:rsid w:val="451518A9"/>
    <w:rsid w:val="4517CF70"/>
    <w:rsid w:val="451A0C55"/>
    <w:rsid w:val="451B1074"/>
    <w:rsid w:val="451B20D8"/>
    <w:rsid w:val="451CBABD"/>
    <w:rsid w:val="451F3B07"/>
    <w:rsid w:val="451FEDBA"/>
    <w:rsid w:val="4521254F"/>
    <w:rsid w:val="4522EEBC"/>
    <w:rsid w:val="4524B94B"/>
    <w:rsid w:val="4527A387"/>
    <w:rsid w:val="45288C49"/>
    <w:rsid w:val="4528D156"/>
    <w:rsid w:val="4529F0A5"/>
    <w:rsid w:val="452C01AD"/>
    <w:rsid w:val="4531C2A1"/>
    <w:rsid w:val="4532D876"/>
    <w:rsid w:val="4539AACF"/>
    <w:rsid w:val="453D31B0"/>
    <w:rsid w:val="4540EB97"/>
    <w:rsid w:val="45464E75"/>
    <w:rsid w:val="4546DAA2"/>
    <w:rsid w:val="455CEFF8"/>
    <w:rsid w:val="45600B01"/>
    <w:rsid w:val="45636E1E"/>
    <w:rsid w:val="45698769"/>
    <w:rsid w:val="456BBAA1"/>
    <w:rsid w:val="457230D8"/>
    <w:rsid w:val="457B5966"/>
    <w:rsid w:val="457D2824"/>
    <w:rsid w:val="457EFBCD"/>
    <w:rsid w:val="4584271D"/>
    <w:rsid w:val="45848E6A"/>
    <w:rsid w:val="4588F799"/>
    <w:rsid w:val="4591CB85"/>
    <w:rsid w:val="45A10C67"/>
    <w:rsid w:val="45A85DDD"/>
    <w:rsid w:val="45AEA16B"/>
    <w:rsid w:val="45B9AAEE"/>
    <w:rsid w:val="45BBD36C"/>
    <w:rsid w:val="45C1D3DA"/>
    <w:rsid w:val="45C5B967"/>
    <w:rsid w:val="45C5F390"/>
    <w:rsid w:val="45CD4807"/>
    <w:rsid w:val="45CF496D"/>
    <w:rsid w:val="45D17160"/>
    <w:rsid w:val="45D182AC"/>
    <w:rsid w:val="45D6BD54"/>
    <w:rsid w:val="45E2EADC"/>
    <w:rsid w:val="45E80BD2"/>
    <w:rsid w:val="45EBD225"/>
    <w:rsid w:val="45EC0EAC"/>
    <w:rsid w:val="45F2D042"/>
    <w:rsid w:val="45F7CB7B"/>
    <w:rsid w:val="45FBA092"/>
    <w:rsid w:val="45FC830A"/>
    <w:rsid w:val="4604C563"/>
    <w:rsid w:val="4604DDA3"/>
    <w:rsid w:val="46084C2D"/>
    <w:rsid w:val="46096BD1"/>
    <w:rsid w:val="460CE8EB"/>
    <w:rsid w:val="460D1B27"/>
    <w:rsid w:val="460E3528"/>
    <w:rsid w:val="460F0AB2"/>
    <w:rsid w:val="461B4BEA"/>
    <w:rsid w:val="461CA88C"/>
    <w:rsid w:val="461D64E9"/>
    <w:rsid w:val="46217E7A"/>
    <w:rsid w:val="462D7A09"/>
    <w:rsid w:val="462DE938"/>
    <w:rsid w:val="462E997C"/>
    <w:rsid w:val="462F61EB"/>
    <w:rsid w:val="46305B9C"/>
    <w:rsid w:val="46363D20"/>
    <w:rsid w:val="46365575"/>
    <w:rsid w:val="463CDF56"/>
    <w:rsid w:val="4648EA72"/>
    <w:rsid w:val="464DC6DD"/>
    <w:rsid w:val="46515830"/>
    <w:rsid w:val="46519CD0"/>
    <w:rsid w:val="465240EF"/>
    <w:rsid w:val="46567124"/>
    <w:rsid w:val="4657737A"/>
    <w:rsid w:val="465F537F"/>
    <w:rsid w:val="4664AFAE"/>
    <w:rsid w:val="466D0572"/>
    <w:rsid w:val="467832B3"/>
    <w:rsid w:val="467A4434"/>
    <w:rsid w:val="467F18C9"/>
    <w:rsid w:val="467F798A"/>
    <w:rsid w:val="4680C7CC"/>
    <w:rsid w:val="468A4950"/>
    <w:rsid w:val="468F5FA5"/>
    <w:rsid w:val="468FF123"/>
    <w:rsid w:val="4695BF9A"/>
    <w:rsid w:val="46A438A9"/>
    <w:rsid w:val="46A7A5CB"/>
    <w:rsid w:val="46AE15BF"/>
    <w:rsid w:val="46AFD8B2"/>
    <w:rsid w:val="46B0AC65"/>
    <w:rsid w:val="46BB1FBD"/>
    <w:rsid w:val="46BCB1C0"/>
    <w:rsid w:val="46C4751F"/>
    <w:rsid w:val="46C5D3CD"/>
    <w:rsid w:val="46C6C818"/>
    <w:rsid w:val="46C8869F"/>
    <w:rsid w:val="46CB2D3D"/>
    <w:rsid w:val="46D10415"/>
    <w:rsid w:val="46DA6E1E"/>
    <w:rsid w:val="46DE52A0"/>
    <w:rsid w:val="46E6A6C5"/>
    <w:rsid w:val="46F57FE6"/>
    <w:rsid w:val="46FA9AAE"/>
    <w:rsid w:val="46FC5878"/>
    <w:rsid w:val="46FC90FF"/>
    <w:rsid w:val="4707F4D6"/>
    <w:rsid w:val="470A5368"/>
    <w:rsid w:val="470D3A16"/>
    <w:rsid w:val="4715AECC"/>
    <w:rsid w:val="471A1582"/>
    <w:rsid w:val="471B8AA1"/>
    <w:rsid w:val="471BDAF7"/>
    <w:rsid w:val="47203A24"/>
    <w:rsid w:val="4722A32C"/>
    <w:rsid w:val="47264382"/>
    <w:rsid w:val="472BF30E"/>
    <w:rsid w:val="47328F83"/>
    <w:rsid w:val="4735942C"/>
    <w:rsid w:val="47397C47"/>
    <w:rsid w:val="4739DCE6"/>
    <w:rsid w:val="4749F337"/>
    <w:rsid w:val="474DA301"/>
    <w:rsid w:val="474E8449"/>
    <w:rsid w:val="475192CB"/>
    <w:rsid w:val="47578E65"/>
    <w:rsid w:val="475A02F8"/>
    <w:rsid w:val="476E66DF"/>
    <w:rsid w:val="476F5DF0"/>
    <w:rsid w:val="47808B68"/>
    <w:rsid w:val="4782E254"/>
    <w:rsid w:val="4783DBCC"/>
    <w:rsid w:val="4788E7C4"/>
    <w:rsid w:val="47908380"/>
    <w:rsid w:val="47950562"/>
    <w:rsid w:val="47AD25B6"/>
    <w:rsid w:val="47AE0446"/>
    <w:rsid w:val="47B1DCD7"/>
    <w:rsid w:val="47B419BF"/>
    <w:rsid w:val="47BA6994"/>
    <w:rsid w:val="47C481EE"/>
    <w:rsid w:val="47C85CC4"/>
    <w:rsid w:val="47CC1FB8"/>
    <w:rsid w:val="47CD0189"/>
    <w:rsid w:val="47CF0D9F"/>
    <w:rsid w:val="47EAB5EA"/>
    <w:rsid w:val="47F66879"/>
    <w:rsid w:val="47FBFD61"/>
    <w:rsid w:val="47FC78AC"/>
    <w:rsid w:val="47FFEDED"/>
    <w:rsid w:val="4809849A"/>
    <w:rsid w:val="480EB2A2"/>
    <w:rsid w:val="4818E86E"/>
    <w:rsid w:val="48267F26"/>
    <w:rsid w:val="48294EFE"/>
    <w:rsid w:val="482C15AF"/>
    <w:rsid w:val="483274A5"/>
    <w:rsid w:val="48339B8A"/>
    <w:rsid w:val="48391741"/>
    <w:rsid w:val="48396034"/>
    <w:rsid w:val="48461E06"/>
    <w:rsid w:val="485055B2"/>
    <w:rsid w:val="4852C7F4"/>
    <w:rsid w:val="485CB0FE"/>
    <w:rsid w:val="485EF51E"/>
    <w:rsid w:val="485FCC3F"/>
    <w:rsid w:val="48641790"/>
    <w:rsid w:val="486538CB"/>
    <w:rsid w:val="48688D6A"/>
    <w:rsid w:val="48694CC2"/>
    <w:rsid w:val="4869780C"/>
    <w:rsid w:val="486B7777"/>
    <w:rsid w:val="48787688"/>
    <w:rsid w:val="487EBED0"/>
    <w:rsid w:val="4880E729"/>
    <w:rsid w:val="488421FF"/>
    <w:rsid w:val="4884EF62"/>
    <w:rsid w:val="4885F873"/>
    <w:rsid w:val="4889E5D9"/>
    <w:rsid w:val="488AA344"/>
    <w:rsid w:val="488F32A0"/>
    <w:rsid w:val="489302A2"/>
    <w:rsid w:val="489CD157"/>
    <w:rsid w:val="489DA4E9"/>
    <w:rsid w:val="48A16347"/>
    <w:rsid w:val="48A69AB9"/>
    <w:rsid w:val="48B102CC"/>
    <w:rsid w:val="48B25B8C"/>
    <w:rsid w:val="48B3ABFB"/>
    <w:rsid w:val="48B989A8"/>
    <w:rsid w:val="48C2CEBB"/>
    <w:rsid w:val="48C9615F"/>
    <w:rsid w:val="48D905F0"/>
    <w:rsid w:val="48D95CF0"/>
    <w:rsid w:val="48DDA5C4"/>
    <w:rsid w:val="48DF93B0"/>
    <w:rsid w:val="48E8EEF9"/>
    <w:rsid w:val="48E90E98"/>
    <w:rsid w:val="48F16CDF"/>
    <w:rsid w:val="48F41EB2"/>
    <w:rsid w:val="48F6D9F1"/>
    <w:rsid w:val="49019AE8"/>
    <w:rsid w:val="4906A020"/>
    <w:rsid w:val="4909BCA7"/>
    <w:rsid w:val="4909D6E2"/>
    <w:rsid w:val="490E4BEB"/>
    <w:rsid w:val="4913DD33"/>
    <w:rsid w:val="49198990"/>
    <w:rsid w:val="49215323"/>
    <w:rsid w:val="492BB518"/>
    <w:rsid w:val="492DB8C8"/>
    <w:rsid w:val="4932BC77"/>
    <w:rsid w:val="49343303"/>
    <w:rsid w:val="493461B2"/>
    <w:rsid w:val="49435DAD"/>
    <w:rsid w:val="495080F3"/>
    <w:rsid w:val="49552E19"/>
    <w:rsid w:val="495A538A"/>
    <w:rsid w:val="495EDFD9"/>
    <w:rsid w:val="496534FA"/>
    <w:rsid w:val="49658097"/>
    <w:rsid w:val="4967826A"/>
    <w:rsid w:val="496E70C6"/>
    <w:rsid w:val="497912CE"/>
    <w:rsid w:val="497DD057"/>
    <w:rsid w:val="498B5210"/>
    <w:rsid w:val="498E0BF8"/>
    <w:rsid w:val="499131F3"/>
    <w:rsid w:val="4997C6B6"/>
    <w:rsid w:val="49996BBE"/>
    <w:rsid w:val="499D524D"/>
    <w:rsid w:val="49A15324"/>
    <w:rsid w:val="49AA0201"/>
    <w:rsid w:val="49AD34F7"/>
    <w:rsid w:val="49B17C74"/>
    <w:rsid w:val="49B759D3"/>
    <w:rsid w:val="49BCBB69"/>
    <w:rsid w:val="49BCC459"/>
    <w:rsid w:val="49C2DF66"/>
    <w:rsid w:val="49CD2DC7"/>
    <w:rsid w:val="49CD4A3E"/>
    <w:rsid w:val="49D4F6B4"/>
    <w:rsid w:val="49E7C055"/>
    <w:rsid w:val="49ED56F7"/>
    <w:rsid w:val="49F78151"/>
    <w:rsid w:val="49F92EAF"/>
    <w:rsid w:val="49F99459"/>
    <w:rsid w:val="49FBDF0D"/>
    <w:rsid w:val="49FEA945"/>
    <w:rsid w:val="4A0A19DF"/>
    <w:rsid w:val="4A0F8070"/>
    <w:rsid w:val="4A1989FD"/>
    <w:rsid w:val="4A1A0F6D"/>
    <w:rsid w:val="4A2179A5"/>
    <w:rsid w:val="4A23A938"/>
    <w:rsid w:val="4A2404DF"/>
    <w:rsid w:val="4A298418"/>
    <w:rsid w:val="4A403353"/>
    <w:rsid w:val="4A4A7022"/>
    <w:rsid w:val="4A4D28C0"/>
    <w:rsid w:val="4A4D7A9A"/>
    <w:rsid w:val="4A50F2F1"/>
    <w:rsid w:val="4A59B67C"/>
    <w:rsid w:val="4A6C22B7"/>
    <w:rsid w:val="4A6F4C58"/>
    <w:rsid w:val="4A70174B"/>
    <w:rsid w:val="4A78291A"/>
    <w:rsid w:val="4A8638A2"/>
    <w:rsid w:val="4A9352B1"/>
    <w:rsid w:val="4A938E9E"/>
    <w:rsid w:val="4AA4F3C3"/>
    <w:rsid w:val="4AA8B108"/>
    <w:rsid w:val="4AAAAD91"/>
    <w:rsid w:val="4AAC9E38"/>
    <w:rsid w:val="4AADFF9A"/>
    <w:rsid w:val="4AB009F4"/>
    <w:rsid w:val="4AB2E159"/>
    <w:rsid w:val="4AB39BC0"/>
    <w:rsid w:val="4AC66DFB"/>
    <w:rsid w:val="4ACAB2FD"/>
    <w:rsid w:val="4ACD22E3"/>
    <w:rsid w:val="4ACF0AA1"/>
    <w:rsid w:val="4ACFBE07"/>
    <w:rsid w:val="4AD8D3FD"/>
    <w:rsid w:val="4AE52158"/>
    <w:rsid w:val="4AF3D3B4"/>
    <w:rsid w:val="4AFCE3A6"/>
    <w:rsid w:val="4B0AA573"/>
    <w:rsid w:val="4B0D7B8A"/>
    <w:rsid w:val="4B1081FB"/>
    <w:rsid w:val="4B1EDF71"/>
    <w:rsid w:val="4B2392CF"/>
    <w:rsid w:val="4B2F074E"/>
    <w:rsid w:val="4B3526E2"/>
    <w:rsid w:val="4B353153"/>
    <w:rsid w:val="4B37B7E4"/>
    <w:rsid w:val="4B39911A"/>
    <w:rsid w:val="4B3F70EC"/>
    <w:rsid w:val="4B43F1E2"/>
    <w:rsid w:val="4B44697B"/>
    <w:rsid w:val="4B5B1B6E"/>
    <w:rsid w:val="4B5BB147"/>
    <w:rsid w:val="4B7FC1F7"/>
    <w:rsid w:val="4B801DCC"/>
    <w:rsid w:val="4B86C374"/>
    <w:rsid w:val="4B92DAEF"/>
    <w:rsid w:val="4B94B431"/>
    <w:rsid w:val="4B9504BB"/>
    <w:rsid w:val="4B976A81"/>
    <w:rsid w:val="4B976DBB"/>
    <w:rsid w:val="4B9F6B25"/>
    <w:rsid w:val="4BA42217"/>
    <w:rsid w:val="4BA6BFD8"/>
    <w:rsid w:val="4BAABD92"/>
    <w:rsid w:val="4BB0D8A5"/>
    <w:rsid w:val="4BB29924"/>
    <w:rsid w:val="4BB470E5"/>
    <w:rsid w:val="4BB7BA59"/>
    <w:rsid w:val="4BC4AC28"/>
    <w:rsid w:val="4BC70D7C"/>
    <w:rsid w:val="4BC729B5"/>
    <w:rsid w:val="4BC748E7"/>
    <w:rsid w:val="4BCA9EFE"/>
    <w:rsid w:val="4BCD82B2"/>
    <w:rsid w:val="4BDBB7E6"/>
    <w:rsid w:val="4BDE067F"/>
    <w:rsid w:val="4BDEBCB2"/>
    <w:rsid w:val="4BDF3FB0"/>
    <w:rsid w:val="4BE047F6"/>
    <w:rsid w:val="4BE17AAB"/>
    <w:rsid w:val="4BE236E9"/>
    <w:rsid w:val="4BE530CA"/>
    <w:rsid w:val="4BE62B67"/>
    <w:rsid w:val="4BE8D64B"/>
    <w:rsid w:val="4BECB59B"/>
    <w:rsid w:val="4BF14210"/>
    <w:rsid w:val="4BF2839E"/>
    <w:rsid w:val="4BF6C51A"/>
    <w:rsid w:val="4BFB5BC0"/>
    <w:rsid w:val="4BFC5F1D"/>
    <w:rsid w:val="4C032B0A"/>
    <w:rsid w:val="4C08741D"/>
    <w:rsid w:val="4C0BFFD8"/>
    <w:rsid w:val="4C12E614"/>
    <w:rsid w:val="4C17EF14"/>
    <w:rsid w:val="4C1B77B2"/>
    <w:rsid w:val="4C1C0ECC"/>
    <w:rsid w:val="4C1D958B"/>
    <w:rsid w:val="4C251067"/>
    <w:rsid w:val="4C26241C"/>
    <w:rsid w:val="4C2AFA19"/>
    <w:rsid w:val="4C2B468A"/>
    <w:rsid w:val="4C2E281B"/>
    <w:rsid w:val="4C308470"/>
    <w:rsid w:val="4C325900"/>
    <w:rsid w:val="4C37B9FA"/>
    <w:rsid w:val="4C47401A"/>
    <w:rsid w:val="4C4BDAB1"/>
    <w:rsid w:val="4C4D8DC8"/>
    <w:rsid w:val="4C4E53A3"/>
    <w:rsid w:val="4C5747A1"/>
    <w:rsid w:val="4C588118"/>
    <w:rsid w:val="4C5B6CB5"/>
    <w:rsid w:val="4C5C45C3"/>
    <w:rsid w:val="4C610CA1"/>
    <w:rsid w:val="4C65C26D"/>
    <w:rsid w:val="4C698DC7"/>
    <w:rsid w:val="4C7F7921"/>
    <w:rsid w:val="4C81E69D"/>
    <w:rsid w:val="4C889625"/>
    <w:rsid w:val="4C8CF29A"/>
    <w:rsid w:val="4C8F9FD6"/>
    <w:rsid w:val="4C91039E"/>
    <w:rsid w:val="4C918871"/>
    <w:rsid w:val="4C97A1C7"/>
    <w:rsid w:val="4C9A21C1"/>
    <w:rsid w:val="4CB49BDF"/>
    <w:rsid w:val="4CBA535F"/>
    <w:rsid w:val="4CBCAC10"/>
    <w:rsid w:val="4CC54DE8"/>
    <w:rsid w:val="4CC75113"/>
    <w:rsid w:val="4CD69F8B"/>
    <w:rsid w:val="4CD77CFA"/>
    <w:rsid w:val="4CE11080"/>
    <w:rsid w:val="4CE40D83"/>
    <w:rsid w:val="4CE489CE"/>
    <w:rsid w:val="4CE95C60"/>
    <w:rsid w:val="4CEEE89C"/>
    <w:rsid w:val="4CEFA7BE"/>
    <w:rsid w:val="4CFC90C2"/>
    <w:rsid w:val="4D0A10B9"/>
    <w:rsid w:val="4D0DCF04"/>
    <w:rsid w:val="4D16ED39"/>
    <w:rsid w:val="4D194E10"/>
    <w:rsid w:val="4D209523"/>
    <w:rsid w:val="4D21ADB1"/>
    <w:rsid w:val="4D234828"/>
    <w:rsid w:val="4D241699"/>
    <w:rsid w:val="4D29D6B5"/>
    <w:rsid w:val="4D2A2675"/>
    <w:rsid w:val="4D2A8D9F"/>
    <w:rsid w:val="4D2B092A"/>
    <w:rsid w:val="4D2C2B7A"/>
    <w:rsid w:val="4D351593"/>
    <w:rsid w:val="4D3C91C5"/>
    <w:rsid w:val="4D3DE534"/>
    <w:rsid w:val="4D419A5F"/>
    <w:rsid w:val="4D44FB8E"/>
    <w:rsid w:val="4D4D36D2"/>
    <w:rsid w:val="4D53D3CB"/>
    <w:rsid w:val="4D53E011"/>
    <w:rsid w:val="4D583B00"/>
    <w:rsid w:val="4D5DE771"/>
    <w:rsid w:val="4D5EE0E5"/>
    <w:rsid w:val="4D699B65"/>
    <w:rsid w:val="4D69BBD6"/>
    <w:rsid w:val="4D6D095A"/>
    <w:rsid w:val="4D6DD088"/>
    <w:rsid w:val="4D70D24C"/>
    <w:rsid w:val="4D79A3A5"/>
    <w:rsid w:val="4D869B33"/>
    <w:rsid w:val="4D874514"/>
    <w:rsid w:val="4D884DCB"/>
    <w:rsid w:val="4D8BFC39"/>
    <w:rsid w:val="4D8EE443"/>
    <w:rsid w:val="4D907FC6"/>
    <w:rsid w:val="4D91DA0F"/>
    <w:rsid w:val="4DA5A928"/>
    <w:rsid w:val="4DB01CB9"/>
    <w:rsid w:val="4DB72AD1"/>
    <w:rsid w:val="4DC4C266"/>
    <w:rsid w:val="4DC81844"/>
    <w:rsid w:val="4DC8C397"/>
    <w:rsid w:val="4DCBCFAC"/>
    <w:rsid w:val="4DCD014B"/>
    <w:rsid w:val="4DD03E29"/>
    <w:rsid w:val="4DD30C15"/>
    <w:rsid w:val="4DD3FDB0"/>
    <w:rsid w:val="4DD5B02A"/>
    <w:rsid w:val="4DD7DBE1"/>
    <w:rsid w:val="4DDA4473"/>
    <w:rsid w:val="4DDA4542"/>
    <w:rsid w:val="4DE9DBDE"/>
    <w:rsid w:val="4DEAD54E"/>
    <w:rsid w:val="4DECF9AE"/>
    <w:rsid w:val="4DF86000"/>
    <w:rsid w:val="4DFB0093"/>
    <w:rsid w:val="4E05E729"/>
    <w:rsid w:val="4E0D5CF0"/>
    <w:rsid w:val="4E0E0F8E"/>
    <w:rsid w:val="4E14B1FA"/>
    <w:rsid w:val="4E1944A7"/>
    <w:rsid w:val="4E1D1F46"/>
    <w:rsid w:val="4E207BDE"/>
    <w:rsid w:val="4E21ECFE"/>
    <w:rsid w:val="4E2216D5"/>
    <w:rsid w:val="4E242D1E"/>
    <w:rsid w:val="4E25F788"/>
    <w:rsid w:val="4E294133"/>
    <w:rsid w:val="4E2AC4CE"/>
    <w:rsid w:val="4E2C5DCC"/>
    <w:rsid w:val="4E36FCDF"/>
    <w:rsid w:val="4E470472"/>
    <w:rsid w:val="4E47240E"/>
    <w:rsid w:val="4E47D4C6"/>
    <w:rsid w:val="4E5145BF"/>
    <w:rsid w:val="4E53CEB0"/>
    <w:rsid w:val="4E5AA7E6"/>
    <w:rsid w:val="4E5C77A0"/>
    <w:rsid w:val="4E5F4980"/>
    <w:rsid w:val="4E6045DF"/>
    <w:rsid w:val="4E6566CB"/>
    <w:rsid w:val="4E6A77D6"/>
    <w:rsid w:val="4E6AA154"/>
    <w:rsid w:val="4E745C75"/>
    <w:rsid w:val="4E778A97"/>
    <w:rsid w:val="4E8239F2"/>
    <w:rsid w:val="4E87F9BB"/>
    <w:rsid w:val="4E888616"/>
    <w:rsid w:val="4E895923"/>
    <w:rsid w:val="4E8A8D25"/>
    <w:rsid w:val="4E90366C"/>
    <w:rsid w:val="4E90BA24"/>
    <w:rsid w:val="4E930F8C"/>
    <w:rsid w:val="4E997264"/>
    <w:rsid w:val="4E9C7C9C"/>
    <w:rsid w:val="4EA36567"/>
    <w:rsid w:val="4EAA2A1D"/>
    <w:rsid w:val="4EAC07F3"/>
    <w:rsid w:val="4EAC55F7"/>
    <w:rsid w:val="4EB17F61"/>
    <w:rsid w:val="4EB3BCD9"/>
    <w:rsid w:val="4EB8E95D"/>
    <w:rsid w:val="4EC05668"/>
    <w:rsid w:val="4EC6F6E6"/>
    <w:rsid w:val="4ECFD509"/>
    <w:rsid w:val="4ED10031"/>
    <w:rsid w:val="4ED298BB"/>
    <w:rsid w:val="4ED6AD6F"/>
    <w:rsid w:val="4ED8518E"/>
    <w:rsid w:val="4EDDB467"/>
    <w:rsid w:val="4EDF201F"/>
    <w:rsid w:val="4EDF3DBF"/>
    <w:rsid w:val="4EE05A9E"/>
    <w:rsid w:val="4EE429DD"/>
    <w:rsid w:val="4EE52CA5"/>
    <w:rsid w:val="4EE5FF9B"/>
    <w:rsid w:val="4EED6EEA"/>
    <w:rsid w:val="4EED917E"/>
    <w:rsid w:val="4EF0C4EE"/>
    <w:rsid w:val="4EF1BCCB"/>
    <w:rsid w:val="4EFA54DB"/>
    <w:rsid w:val="4F0A583C"/>
    <w:rsid w:val="4F0A5944"/>
    <w:rsid w:val="4F0AAFAD"/>
    <w:rsid w:val="4F0E3B20"/>
    <w:rsid w:val="4F12AD4E"/>
    <w:rsid w:val="4F17A316"/>
    <w:rsid w:val="4F295E8C"/>
    <w:rsid w:val="4F2AC606"/>
    <w:rsid w:val="4F2BBF07"/>
    <w:rsid w:val="4F331BF1"/>
    <w:rsid w:val="4F33D4A3"/>
    <w:rsid w:val="4F3603B2"/>
    <w:rsid w:val="4F3AA946"/>
    <w:rsid w:val="4F3FFAFE"/>
    <w:rsid w:val="4F433EED"/>
    <w:rsid w:val="4F43A9C5"/>
    <w:rsid w:val="4F43DA7A"/>
    <w:rsid w:val="4F517286"/>
    <w:rsid w:val="4F604527"/>
    <w:rsid w:val="4F62C8F2"/>
    <w:rsid w:val="4F7AE175"/>
    <w:rsid w:val="4F7B9C13"/>
    <w:rsid w:val="4F7EF5C4"/>
    <w:rsid w:val="4F810A78"/>
    <w:rsid w:val="4F89D4E2"/>
    <w:rsid w:val="4F8C6092"/>
    <w:rsid w:val="4F9A7E09"/>
    <w:rsid w:val="4F9AC460"/>
    <w:rsid w:val="4F9BF941"/>
    <w:rsid w:val="4FA498D4"/>
    <w:rsid w:val="4FA53412"/>
    <w:rsid w:val="4FA644F2"/>
    <w:rsid w:val="4FA8DBC0"/>
    <w:rsid w:val="4FB439D0"/>
    <w:rsid w:val="4FB590E0"/>
    <w:rsid w:val="4FB7E31D"/>
    <w:rsid w:val="4FBB1A17"/>
    <w:rsid w:val="4FBFA931"/>
    <w:rsid w:val="4FC0D072"/>
    <w:rsid w:val="4FC101B0"/>
    <w:rsid w:val="4FC2746C"/>
    <w:rsid w:val="4FC54A58"/>
    <w:rsid w:val="4FCD6EFB"/>
    <w:rsid w:val="4FCF46FA"/>
    <w:rsid w:val="4FD4E547"/>
    <w:rsid w:val="4FDDCA4B"/>
    <w:rsid w:val="4FE05526"/>
    <w:rsid w:val="4FF0112D"/>
    <w:rsid w:val="4FF0E2E2"/>
    <w:rsid w:val="4FF2E6F0"/>
    <w:rsid w:val="4FF538CB"/>
    <w:rsid w:val="5001437D"/>
    <w:rsid w:val="50056FFD"/>
    <w:rsid w:val="500C905A"/>
    <w:rsid w:val="50101A71"/>
    <w:rsid w:val="50166E47"/>
    <w:rsid w:val="50188D78"/>
    <w:rsid w:val="501C851F"/>
    <w:rsid w:val="50232A0A"/>
    <w:rsid w:val="50248F3B"/>
    <w:rsid w:val="50257C36"/>
    <w:rsid w:val="5025DAC3"/>
    <w:rsid w:val="5028F916"/>
    <w:rsid w:val="502D8449"/>
    <w:rsid w:val="5043D7D6"/>
    <w:rsid w:val="504883C5"/>
    <w:rsid w:val="504C9E66"/>
    <w:rsid w:val="504D3A47"/>
    <w:rsid w:val="505411B6"/>
    <w:rsid w:val="506F4A82"/>
    <w:rsid w:val="50701C8D"/>
    <w:rsid w:val="507525EC"/>
    <w:rsid w:val="5076C234"/>
    <w:rsid w:val="507C3D47"/>
    <w:rsid w:val="507D4EFD"/>
    <w:rsid w:val="507DB0DD"/>
    <w:rsid w:val="50805374"/>
    <w:rsid w:val="5088AAB7"/>
    <w:rsid w:val="508B0AD8"/>
    <w:rsid w:val="508B4BC1"/>
    <w:rsid w:val="508E5C6A"/>
    <w:rsid w:val="508F9970"/>
    <w:rsid w:val="5091B5B4"/>
    <w:rsid w:val="50924B53"/>
    <w:rsid w:val="5099ECCC"/>
    <w:rsid w:val="509A5AB9"/>
    <w:rsid w:val="50A26FA9"/>
    <w:rsid w:val="50A2EBDB"/>
    <w:rsid w:val="50ABA0F9"/>
    <w:rsid w:val="50AFF64D"/>
    <w:rsid w:val="50B3E8AB"/>
    <w:rsid w:val="50B899C8"/>
    <w:rsid w:val="50B970AD"/>
    <w:rsid w:val="50BF6D2E"/>
    <w:rsid w:val="50C5A822"/>
    <w:rsid w:val="50C7D4A1"/>
    <w:rsid w:val="50D0524D"/>
    <w:rsid w:val="50D13FE1"/>
    <w:rsid w:val="50D43006"/>
    <w:rsid w:val="50DBF539"/>
    <w:rsid w:val="50DD9F1F"/>
    <w:rsid w:val="50DDBED5"/>
    <w:rsid w:val="50F1E050"/>
    <w:rsid w:val="50F33293"/>
    <w:rsid w:val="50FA95BC"/>
    <w:rsid w:val="50FCFD73"/>
    <w:rsid w:val="5102811B"/>
    <w:rsid w:val="5103D306"/>
    <w:rsid w:val="510B6742"/>
    <w:rsid w:val="510B7628"/>
    <w:rsid w:val="51237182"/>
    <w:rsid w:val="512E9986"/>
    <w:rsid w:val="5130703C"/>
    <w:rsid w:val="51319208"/>
    <w:rsid w:val="51328CFB"/>
    <w:rsid w:val="5133FE17"/>
    <w:rsid w:val="513CD7CA"/>
    <w:rsid w:val="513DE933"/>
    <w:rsid w:val="51448C23"/>
    <w:rsid w:val="514C5D32"/>
    <w:rsid w:val="51519768"/>
    <w:rsid w:val="515AD6EA"/>
    <w:rsid w:val="515B5725"/>
    <w:rsid w:val="516162D6"/>
    <w:rsid w:val="516B93E8"/>
    <w:rsid w:val="516FA606"/>
    <w:rsid w:val="5170953B"/>
    <w:rsid w:val="51744774"/>
    <w:rsid w:val="51750227"/>
    <w:rsid w:val="51779D4D"/>
    <w:rsid w:val="517C9D73"/>
    <w:rsid w:val="51804695"/>
    <w:rsid w:val="518517CB"/>
    <w:rsid w:val="51877A9A"/>
    <w:rsid w:val="5189A23A"/>
    <w:rsid w:val="518D12CA"/>
    <w:rsid w:val="5190F228"/>
    <w:rsid w:val="51912748"/>
    <w:rsid w:val="51A3BE84"/>
    <w:rsid w:val="51A7E0AB"/>
    <w:rsid w:val="51A93793"/>
    <w:rsid w:val="51B2E9DC"/>
    <w:rsid w:val="51B35957"/>
    <w:rsid w:val="51BC9F3C"/>
    <w:rsid w:val="51C2CE08"/>
    <w:rsid w:val="51C81B7F"/>
    <w:rsid w:val="51D0FF5F"/>
    <w:rsid w:val="51DB2373"/>
    <w:rsid w:val="51DC6888"/>
    <w:rsid w:val="51DC7C0E"/>
    <w:rsid w:val="51E05102"/>
    <w:rsid w:val="51EC7BEC"/>
    <w:rsid w:val="51EE245E"/>
    <w:rsid w:val="51F87B2B"/>
    <w:rsid w:val="51F95E1D"/>
    <w:rsid w:val="51FA316B"/>
    <w:rsid w:val="51FC654A"/>
    <w:rsid w:val="5204FF03"/>
    <w:rsid w:val="5218BD4A"/>
    <w:rsid w:val="521D95C9"/>
    <w:rsid w:val="52259686"/>
    <w:rsid w:val="5225A8A7"/>
    <w:rsid w:val="522B0476"/>
    <w:rsid w:val="5232B885"/>
    <w:rsid w:val="523554E2"/>
    <w:rsid w:val="5238FAF5"/>
    <w:rsid w:val="523988CA"/>
    <w:rsid w:val="523BDC89"/>
    <w:rsid w:val="524145EB"/>
    <w:rsid w:val="52442F06"/>
    <w:rsid w:val="52561A77"/>
    <w:rsid w:val="52598A22"/>
    <w:rsid w:val="526510DE"/>
    <w:rsid w:val="5265BA95"/>
    <w:rsid w:val="52666EE8"/>
    <w:rsid w:val="5266C45B"/>
    <w:rsid w:val="5268560D"/>
    <w:rsid w:val="526AA5B6"/>
    <w:rsid w:val="5275B2EF"/>
    <w:rsid w:val="5275C48A"/>
    <w:rsid w:val="52808D09"/>
    <w:rsid w:val="528E17CF"/>
    <w:rsid w:val="5292AB2C"/>
    <w:rsid w:val="5296F6E8"/>
    <w:rsid w:val="5298F488"/>
    <w:rsid w:val="529F4537"/>
    <w:rsid w:val="52A4580D"/>
    <w:rsid w:val="52B00283"/>
    <w:rsid w:val="52B0D938"/>
    <w:rsid w:val="52B67126"/>
    <w:rsid w:val="52BAAFC1"/>
    <w:rsid w:val="52C33F92"/>
    <w:rsid w:val="52C3A496"/>
    <w:rsid w:val="52D1F04F"/>
    <w:rsid w:val="52D5DB8B"/>
    <w:rsid w:val="52D6A479"/>
    <w:rsid w:val="52DDF797"/>
    <w:rsid w:val="52EA7828"/>
    <w:rsid w:val="52EF8A04"/>
    <w:rsid w:val="52F25F06"/>
    <w:rsid w:val="53027D62"/>
    <w:rsid w:val="5308B234"/>
    <w:rsid w:val="5310F8CA"/>
    <w:rsid w:val="5312F254"/>
    <w:rsid w:val="531EF0E0"/>
    <w:rsid w:val="5322DC84"/>
    <w:rsid w:val="5325A8E5"/>
    <w:rsid w:val="532C65CC"/>
    <w:rsid w:val="532D8CEF"/>
    <w:rsid w:val="532F127F"/>
    <w:rsid w:val="5330DE16"/>
    <w:rsid w:val="53320922"/>
    <w:rsid w:val="53329D9E"/>
    <w:rsid w:val="5335D083"/>
    <w:rsid w:val="53382C1C"/>
    <w:rsid w:val="533A1BFE"/>
    <w:rsid w:val="533BB4C1"/>
    <w:rsid w:val="53422552"/>
    <w:rsid w:val="53506F98"/>
    <w:rsid w:val="5350DDDB"/>
    <w:rsid w:val="5357B1E7"/>
    <w:rsid w:val="536FDAD2"/>
    <w:rsid w:val="537552B5"/>
    <w:rsid w:val="5379777D"/>
    <w:rsid w:val="537EE9C4"/>
    <w:rsid w:val="5386A517"/>
    <w:rsid w:val="538E91A2"/>
    <w:rsid w:val="53919E41"/>
    <w:rsid w:val="539419CF"/>
    <w:rsid w:val="5396BDFD"/>
    <w:rsid w:val="53974100"/>
    <w:rsid w:val="53998840"/>
    <w:rsid w:val="5399C469"/>
    <w:rsid w:val="53A09C48"/>
    <w:rsid w:val="53A439C2"/>
    <w:rsid w:val="53A4FEE5"/>
    <w:rsid w:val="53A55283"/>
    <w:rsid w:val="53B182F8"/>
    <w:rsid w:val="53B4283D"/>
    <w:rsid w:val="53BF78D0"/>
    <w:rsid w:val="53C244B2"/>
    <w:rsid w:val="53D967A5"/>
    <w:rsid w:val="53DE8DC8"/>
    <w:rsid w:val="53E478CE"/>
    <w:rsid w:val="53E9A70E"/>
    <w:rsid w:val="53EA45E3"/>
    <w:rsid w:val="53EBBC92"/>
    <w:rsid w:val="53F5DACE"/>
    <w:rsid w:val="53F77192"/>
    <w:rsid w:val="53FB279B"/>
    <w:rsid w:val="53FB39A3"/>
    <w:rsid w:val="53FD60C8"/>
    <w:rsid w:val="5402E20D"/>
    <w:rsid w:val="54064671"/>
    <w:rsid w:val="54089DEA"/>
    <w:rsid w:val="5415139B"/>
    <w:rsid w:val="541B5312"/>
    <w:rsid w:val="5427F372"/>
    <w:rsid w:val="542AACA6"/>
    <w:rsid w:val="5430B89C"/>
    <w:rsid w:val="5438FA60"/>
    <w:rsid w:val="543AA5E9"/>
    <w:rsid w:val="5445758F"/>
    <w:rsid w:val="545674F9"/>
    <w:rsid w:val="545A6554"/>
    <w:rsid w:val="545B6529"/>
    <w:rsid w:val="546297A4"/>
    <w:rsid w:val="54651FF3"/>
    <w:rsid w:val="54665383"/>
    <w:rsid w:val="54682257"/>
    <w:rsid w:val="546C1645"/>
    <w:rsid w:val="5472BC53"/>
    <w:rsid w:val="547301F9"/>
    <w:rsid w:val="54780723"/>
    <w:rsid w:val="54793D69"/>
    <w:rsid w:val="547A8F86"/>
    <w:rsid w:val="54853A3A"/>
    <w:rsid w:val="548CB9F4"/>
    <w:rsid w:val="548DDD1D"/>
    <w:rsid w:val="549763AF"/>
    <w:rsid w:val="549B4968"/>
    <w:rsid w:val="549DFC72"/>
    <w:rsid w:val="54AA4A16"/>
    <w:rsid w:val="54AB84C5"/>
    <w:rsid w:val="54B3FDD9"/>
    <w:rsid w:val="54C02118"/>
    <w:rsid w:val="54C1DC25"/>
    <w:rsid w:val="54C2D6BD"/>
    <w:rsid w:val="54C2FFFE"/>
    <w:rsid w:val="54CC6838"/>
    <w:rsid w:val="54D50836"/>
    <w:rsid w:val="54E1BC8E"/>
    <w:rsid w:val="54E39FFF"/>
    <w:rsid w:val="54E5620C"/>
    <w:rsid w:val="54EC0C29"/>
    <w:rsid w:val="54F0DC73"/>
    <w:rsid w:val="54F50BC5"/>
    <w:rsid w:val="54F6BECB"/>
    <w:rsid w:val="54F88BF4"/>
    <w:rsid w:val="55019375"/>
    <w:rsid w:val="5503E54A"/>
    <w:rsid w:val="55061363"/>
    <w:rsid w:val="55075649"/>
    <w:rsid w:val="55076283"/>
    <w:rsid w:val="550FB30D"/>
    <w:rsid w:val="55248990"/>
    <w:rsid w:val="55259CB7"/>
    <w:rsid w:val="552B3BED"/>
    <w:rsid w:val="552D8C32"/>
    <w:rsid w:val="5539A5F6"/>
    <w:rsid w:val="553F617F"/>
    <w:rsid w:val="55444BF3"/>
    <w:rsid w:val="554AFB3D"/>
    <w:rsid w:val="5551B3AB"/>
    <w:rsid w:val="555B02A5"/>
    <w:rsid w:val="556113D1"/>
    <w:rsid w:val="55645661"/>
    <w:rsid w:val="55653A8C"/>
    <w:rsid w:val="556A3692"/>
    <w:rsid w:val="5571558B"/>
    <w:rsid w:val="55788346"/>
    <w:rsid w:val="557F8C37"/>
    <w:rsid w:val="558A9CE2"/>
    <w:rsid w:val="558D491D"/>
    <w:rsid w:val="55931E0B"/>
    <w:rsid w:val="5595F748"/>
    <w:rsid w:val="55961FDD"/>
    <w:rsid w:val="55996B15"/>
    <w:rsid w:val="55AE01B2"/>
    <w:rsid w:val="55C8AEB4"/>
    <w:rsid w:val="55D60DFE"/>
    <w:rsid w:val="55DB5B9F"/>
    <w:rsid w:val="55E499A5"/>
    <w:rsid w:val="55E5479D"/>
    <w:rsid w:val="55E9808C"/>
    <w:rsid w:val="55EA98FA"/>
    <w:rsid w:val="55F6244C"/>
    <w:rsid w:val="55F90037"/>
    <w:rsid w:val="55FB62BC"/>
    <w:rsid w:val="560227F5"/>
    <w:rsid w:val="5607210F"/>
    <w:rsid w:val="560760C4"/>
    <w:rsid w:val="5610CB3C"/>
    <w:rsid w:val="561699DC"/>
    <w:rsid w:val="5625D596"/>
    <w:rsid w:val="5634A108"/>
    <w:rsid w:val="5636DE41"/>
    <w:rsid w:val="563A55CF"/>
    <w:rsid w:val="563C83B5"/>
    <w:rsid w:val="563E4DEE"/>
    <w:rsid w:val="563F73D2"/>
    <w:rsid w:val="564A4E6F"/>
    <w:rsid w:val="564A7658"/>
    <w:rsid w:val="564B2A86"/>
    <w:rsid w:val="564BE2F6"/>
    <w:rsid w:val="564E41C7"/>
    <w:rsid w:val="5651022A"/>
    <w:rsid w:val="5652FB63"/>
    <w:rsid w:val="56540E71"/>
    <w:rsid w:val="5657BE29"/>
    <w:rsid w:val="5658B190"/>
    <w:rsid w:val="5664D265"/>
    <w:rsid w:val="5667EAE4"/>
    <w:rsid w:val="566BEEDF"/>
    <w:rsid w:val="566DD0A9"/>
    <w:rsid w:val="566E4106"/>
    <w:rsid w:val="56792875"/>
    <w:rsid w:val="5680FA62"/>
    <w:rsid w:val="568118D7"/>
    <w:rsid w:val="56816AF9"/>
    <w:rsid w:val="5682B1EF"/>
    <w:rsid w:val="568B78CB"/>
    <w:rsid w:val="5693F329"/>
    <w:rsid w:val="56964BAD"/>
    <w:rsid w:val="56AA6EEC"/>
    <w:rsid w:val="56AB9B9A"/>
    <w:rsid w:val="56B30682"/>
    <w:rsid w:val="56B4EE85"/>
    <w:rsid w:val="56B74670"/>
    <w:rsid w:val="56BD8190"/>
    <w:rsid w:val="56C2B483"/>
    <w:rsid w:val="56D0F9D8"/>
    <w:rsid w:val="56D5C90D"/>
    <w:rsid w:val="56E017A9"/>
    <w:rsid w:val="56E3870A"/>
    <w:rsid w:val="56F66BEE"/>
    <w:rsid w:val="56F74A2B"/>
    <w:rsid w:val="56F99FB2"/>
    <w:rsid w:val="570297E6"/>
    <w:rsid w:val="57059ABC"/>
    <w:rsid w:val="570AB41B"/>
    <w:rsid w:val="570C87C1"/>
    <w:rsid w:val="57100413"/>
    <w:rsid w:val="57104260"/>
    <w:rsid w:val="5712C540"/>
    <w:rsid w:val="5728915A"/>
    <w:rsid w:val="5735DEBD"/>
    <w:rsid w:val="57374034"/>
    <w:rsid w:val="573DFDD1"/>
    <w:rsid w:val="574719E6"/>
    <w:rsid w:val="574C47ED"/>
    <w:rsid w:val="574C86C5"/>
    <w:rsid w:val="57515871"/>
    <w:rsid w:val="575529B5"/>
    <w:rsid w:val="5759DFF7"/>
    <w:rsid w:val="575D5BC4"/>
    <w:rsid w:val="57618A25"/>
    <w:rsid w:val="5767A9B8"/>
    <w:rsid w:val="5768A605"/>
    <w:rsid w:val="576AE05B"/>
    <w:rsid w:val="576C56AE"/>
    <w:rsid w:val="576E40F9"/>
    <w:rsid w:val="57745A0F"/>
    <w:rsid w:val="577B2B73"/>
    <w:rsid w:val="5781CE74"/>
    <w:rsid w:val="57826356"/>
    <w:rsid w:val="5789BC36"/>
    <w:rsid w:val="578BDEC8"/>
    <w:rsid w:val="578D7E48"/>
    <w:rsid w:val="5792D26A"/>
    <w:rsid w:val="57A4191F"/>
    <w:rsid w:val="57ACA4C7"/>
    <w:rsid w:val="57B28F39"/>
    <w:rsid w:val="57BD7155"/>
    <w:rsid w:val="57BF0E04"/>
    <w:rsid w:val="57C25EC1"/>
    <w:rsid w:val="57C30FBA"/>
    <w:rsid w:val="57CC8AEC"/>
    <w:rsid w:val="57CF17B7"/>
    <w:rsid w:val="57D43BE2"/>
    <w:rsid w:val="57D58B33"/>
    <w:rsid w:val="57D74F4E"/>
    <w:rsid w:val="57DD71A4"/>
    <w:rsid w:val="57E23A5B"/>
    <w:rsid w:val="57E9BF2D"/>
    <w:rsid w:val="57ED945D"/>
    <w:rsid w:val="57F3C309"/>
    <w:rsid w:val="57F6317B"/>
    <w:rsid w:val="57F9EB3E"/>
    <w:rsid w:val="57FBB4E3"/>
    <w:rsid w:val="57FBC61A"/>
    <w:rsid w:val="580040D8"/>
    <w:rsid w:val="5813CFB9"/>
    <w:rsid w:val="5818AE92"/>
    <w:rsid w:val="581B663A"/>
    <w:rsid w:val="581D8037"/>
    <w:rsid w:val="581FCBE8"/>
    <w:rsid w:val="5824516C"/>
    <w:rsid w:val="5828CC46"/>
    <w:rsid w:val="582F1DA0"/>
    <w:rsid w:val="5832E95A"/>
    <w:rsid w:val="583BD140"/>
    <w:rsid w:val="5841A786"/>
    <w:rsid w:val="5847CD4A"/>
    <w:rsid w:val="5848D5A3"/>
    <w:rsid w:val="5856337F"/>
    <w:rsid w:val="585AB305"/>
    <w:rsid w:val="585BAEF3"/>
    <w:rsid w:val="585C8E1E"/>
    <w:rsid w:val="586179FF"/>
    <w:rsid w:val="5862FF74"/>
    <w:rsid w:val="587A2538"/>
    <w:rsid w:val="587D1937"/>
    <w:rsid w:val="587E19F2"/>
    <w:rsid w:val="587EC452"/>
    <w:rsid w:val="58845A33"/>
    <w:rsid w:val="5887CD65"/>
    <w:rsid w:val="5889DC2B"/>
    <w:rsid w:val="58944B9A"/>
    <w:rsid w:val="589647CD"/>
    <w:rsid w:val="58A26C68"/>
    <w:rsid w:val="58ABBF5B"/>
    <w:rsid w:val="58AEF844"/>
    <w:rsid w:val="58B502FD"/>
    <w:rsid w:val="58B8C76D"/>
    <w:rsid w:val="58D52403"/>
    <w:rsid w:val="58DB7463"/>
    <w:rsid w:val="58DBEDF4"/>
    <w:rsid w:val="58E02E49"/>
    <w:rsid w:val="58E7DCBE"/>
    <w:rsid w:val="58EC6678"/>
    <w:rsid w:val="58F28A42"/>
    <w:rsid w:val="58F546C6"/>
    <w:rsid w:val="58F7999C"/>
    <w:rsid w:val="58FFE929"/>
    <w:rsid w:val="590F3999"/>
    <w:rsid w:val="59100906"/>
    <w:rsid w:val="5919DE6E"/>
    <w:rsid w:val="591E8F8A"/>
    <w:rsid w:val="5928868E"/>
    <w:rsid w:val="592B8E5A"/>
    <w:rsid w:val="592DA9F9"/>
    <w:rsid w:val="592DCE1F"/>
    <w:rsid w:val="592F0D53"/>
    <w:rsid w:val="59348137"/>
    <w:rsid w:val="5934AFAC"/>
    <w:rsid w:val="5939F238"/>
    <w:rsid w:val="5940AE00"/>
    <w:rsid w:val="5942BA1E"/>
    <w:rsid w:val="5943CBDA"/>
    <w:rsid w:val="5950ED2B"/>
    <w:rsid w:val="595255FE"/>
    <w:rsid w:val="5955AB6A"/>
    <w:rsid w:val="595708E1"/>
    <w:rsid w:val="5957E761"/>
    <w:rsid w:val="59580048"/>
    <w:rsid w:val="595EF8FA"/>
    <w:rsid w:val="5962ED08"/>
    <w:rsid w:val="5964C430"/>
    <w:rsid w:val="59651DB1"/>
    <w:rsid w:val="59678C37"/>
    <w:rsid w:val="59707939"/>
    <w:rsid w:val="59772DB4"/>
    <w:rsid w:val="5977FF8D"/>
    <w:rsid w:val="597A984A"/>
    <w:rsid w:val="597CDBCE"/>
    <w:rsid w:val="597E0E49"/>
    <w:rsid w:val="597E83F6"/>
    <w:rsid w:val="5987FE6A"/>
    <w:rsid w:val="5989F24F"/>
    <w:rsid w:val="598B934D"/>
    <w:rsid w:val="59969F19"/>
    <w:rsid w:val="599764B6"/>
    <w:rsid w:val="5998A7A9"/>
    <w:rsid w:val="5999D86B"/>
    <w:rsid w:val="599C96F9"/>
    <w:rsid w:val="59A2CDB5"/>
    <w:rsid w:val="59A4BC0E"/>
    <w:rsid w:val="59A5F92E"/>
    <w:rsid w:val="59A60857"/>
    <w:rsid w:val="59A90A72"/>
    <w:rsid w:val="59AA719D"/>
    <w:rsid w:val="59AD6B09"/>
    <w:rsid w:val="59B5AC79"/>
    <w:rsid w:val="59C4B7BE"/>
    <w:rsid w:val="59C758BB"/>
    <w:rsid w:val="59CC2C3B"/>
    <w:rsid w:val="59D974A4"/>
    <w:rsid w:val="59D9D5E3"/>
    <w:rsid w:val="59DAD0DE"/>
    <w:rsid w:val="59DFED8B"/>
    <w:rsid w:val="59E281A4"/>
    <w:rsid w:val="59EB3B42"/>
    <w:rsid w:val="59EE9EEE"/>
    <w:rsid w:val="59F33256"/>
    <w:rsid w:val="59F42526"/>
    <w:rsid w:val="59FCCDCA"/>
    <w:rsid w:val="5A00D8F6"/>
    <w:rsid w:val="5A011B24"/>
    <w:rsid w:val="5A02712B"/>
    <w:rsid w:val="5A038A2D"/>
    <w:rsid w:val="5A04A142"/>
    <w:rsid w:val="5A04D050"/>
    <w:rsid w:val="5A07FAE5"/>
    <w:rsid w:val="5A09CA96"/>
    <w:rsid w:val="5A0C2AE3"/>
    <w:rsid w:val="5A0D28A9"/>
    <w:rsid w:val="5A1BAEBA"/>
    <w:rsid w:val="5A237325"/>
    <w:rsid w:val="5A2EAA06"/>
    <w:rsid w:val="5A341321"/>
    <w:rsid w:val="5A3A145C"/>
    <w:rsid w:val="5A3D5D39"/>
    <w:rsid w:val="5A474E59"/>
    <w:rsid w:val="5A50ED90"/>
    <w:rsid w:val="5A55008C"/>
    <w:rsid w:val="5A5B4557"/>
    <w:rsid w:val="5A60A62A"/>
    <w:rsid w:val="5A68194F"/>
    <w:rsid w:val="5A6A35AE"/>
    <w:rsid w:val="5A7392A5"/>
    <w:rsid w:val="5A7DBA59"/>
    <w:rsid w:val="5A8C29A5"/>
    <w:rsid w:val="5A8C72CC"/>
    <w:rsid w:val="5A91A4FD"/>
    <w:rsid w:val="5A999CB4"/>
    <w:rsid w:val="5AA18FB4"/>
    <w:rsid w:val="5AA5BB59"/>
    <w:rsid w:val="5AAB2294"/>
    <w:rsid w:val="5AABC141"/>
    <w:rsid w:val="5AAE7186"/>
    <w:rsid w:val="5AB01DE0"/>
    <w:rsid w:val="5AB4D51C"/>
    <w:rsid w:val="5AB8C38F"/>
    <w:rsid w:val="5AC1DF37"/>
    <w:rsid w:val="5AC41E7D"/>
    <w:rsid w:val="5AC65E55"/>
    <w:rsid w:val="5AC6FB83"/>
    <w:rsid w:val="5ADC0ADC"/>
    <w:rsid w:val="5AE30716"/>
    <w:rsid w:val="5AE3333E"/>
    <w:rsid w:val="5AED1C18"/>
    <w:rsid w:val="5AEDF655"/>
    <w:rsid w:val="5AF79563"/>
    <w:rsid w:val="5AFA7415"/>
    <w:rsid w:val="5B02B082"/>
    <w:rsid w:val="5B095BBC"/>
    <w:rsid w:val="5B0F300C"/>
    <w:rsid w:val="5B190916"/>
    <w:rsid w:val="5B1C4A86"/>
    <w:rsid w:val="5B1DBA84"/>
    <w:rsid w:val="5B295028"/>
    <w:rsid w:val="5B2E3CEB"/>
    <w:rsid w:val="5B333A96"/>
    <w:rsid w:val="5B33A8F4"/>
    <w:rsid w:val="5B33EFB6"/>
    <w:rsid w:val="5B35E657"/>
    <w:rsid w:val="5B3F57B8"/>
    <w:rsid w:val="5B3FB479"/>
    <w:rsid w:val="5B46CE5F"/>
    <w:rsid w:val="5B4CE19C"/>
    <w:rsid w:val="5B4DC33C"/>
    <w:rsid w:val="5B4E37A9"/>
    <w:rsid w:val="5B52AB52"/>
    <w:rsid w:val="5B54385A"/>
    <w:rsid w:val="5B5661B1"/>
    <w:rsid w:val="5B5CD416"/>
    <w:rsid w:val="5B608507"/>
    <w:rsid w:val="5B65F597"/>
    <w:rsid w:val="5B689D53"/>
    <w:rsid w:val="5B69A999"/>
    <w:rsid w:val="5B7ADEBD"/>
    <w:rsid w:val="5B7CD306"/>
    <w:rsid w:val="5B855FA6"/>
    <w:rsid w:val="5B8D5322"/>
    <w:rsid w:val="5B8DFB5A"/>
    <w:rsid w:val="5B915E53"/>
    <w:rsid w:val="5B9A92DF"/>
    <w:rsid w:val="5BB7FE5F"/>
    <w:rsid w:val="5BB9FB3D"/>
    <w:rsid w:val="5BBAE8DD"/>
    <w:rsid w:val="5BBB9DBF"/>
    <w:rsid w:val="5BBE8008"/>
    <w:rsid w:val="5BC3A0AD"/>
    <w:rsid w:val="5BCB40BF"/>
    <w:rsid w:val="5BCF4F50"/>
    <w:rsid w:val="5BD0C915"/>
    <w:rsid w:val="5BD2CFAF"/>
    <w:rsid w:val="5BD3A198"/>
    <w:rsid w:val="5BDFF69C"/>
    <w:rsid w:val="5BE4062C"/>
    <w:rsid w:val="5BE5220E"/>
    <w:rsid w:val="5BE7605D"/>
    <w:rsid w:val="5BEC9984"/>
    <w:rsid w:val="5BF0AA3D"/>
    <w:rsid w:val="5BF5EB22"/>
    <w:rsid w:val="5BFB9E91"/>
    <w:rsid w:val="5C078396"/>
    <w:rsid w:val="5C0F2D95"/>
    <w:rsid w:val="5C145F40"/>
    <w:rsid w:val="5C160445"/>
    <w:rsid w:val="5C1E2328"/>
    <w:rsid w:val="5C1FC9B7"/>
    <w:rsid w:val="5C25DF86"/>
    <w:rsid w:val="5C2EBFD6"/>
    <w:rsid w:val="5C30272D"/>
    <w:rsid w:val="5C3D0A3B"/>
    <w:rsid w:val="5C3E718A"/>
    <w:rsid w:val="5C4413DB"/>
    <w:rsid w:val="5C4DA7B0"/>
    <w:rsid w:val="5C53836D"/>
    <w:rsid w:val="5C544FEC"/>
    <w:rsid w:val="5C54706B"/>
    <w:rsid w:val="5C5F6AD8"/>
    <w:rsid w:val="5C610CDD"/>
    <w:rsid w:val="5C633CE9"/>
    <w:rsid w:val="5C67D680"/>
    <w:rsid w:val="5C685222"/>
    <w:rsid w:val="5C6F4622"/>
    <w:rsid w:val="5C78192D"/>
    <w:rsid w:val="5C7DD7DE"/>
    <w:rsid w:val="5C7FC68E"/>
    <w:rsid w:val="5C81223D"/>
    <w:rsid w:val="5C8C98D4"/>
    <w:rsid w:val="5C8E7A2A"/>
    <w:rsid w:val="5C8F38D8"/>
    <w:rsid w:val="5C9166ED"/>
    <w:rsid w:val="5C949D20"/>
    <w:rsid w:val="5C96B0F1"/>
    <w:rsid w:val="5C989D93"/>
    <w:rsid w:val="5C99B58D"/>
    <w:rsid w:val="5C9A5EFD"/>
    <w:rsid w:val="5C9A7FA6"/>
    <w:rsid w:val="5C9B0183"/>
    <w:rsid w:val="5CA185D2"/>
    <w:rsid w:val="5CA24315"/>
    <w:rsid w:val="5CA28923"/>
    <w:rsid w:val="5CAF342A"/>
    <w:rsid w:val="5CB2C718"/>
    <w:rsid w:val="5CB3F1BD"/>
    <w:rsid w:val="5CB7359F"/>
    <w:rsid w:val="5CB79CC7"/>
    <w:rsid w:val="5CBB076B"/>
    <w:rsid w:val="5CBD70BE"/>
    <w:rsid w:val="5CBE371A"/>
    <w:rsid w:val="5CCDE5B8"/>
    <w:rsid w:val="5CD3CABB"/>
    <w:rsid w:val="5CE3BAC8"/>
    <w:rsid w:val="5CF6FB2F"/>
    <w:rsid w:val="5CF8FE8C"/>
    <w:rsid w:val="5CFAC6EB"/>
    <w:rsid w:val="5CFFB539"/>
    <w:rsid w:val="5D05060E"/>
    <w:rsid w:val="5D0F570C"/>
    <w:rsid w:val="5D1239D3"/>
    <w:rsid w:val="5D12E01D"/>
    <w:rsid w:val="5D1AA454"/>
    <w:rsid w:val="5D1D5627"/>
    <w:rsid w:val="5D25A82E"/>
    <w:rsid w:val="5D2755EE"/>
    <w:rsid w:val="5D29B7A6"/>
    <w:rsid w:val="5D2F7994"/>
    <w:rsid w:val="5D304EDE"/>
    <w:rsid w:val="5D35BB29"/>
    <w:rsid w:val="5D385EE5"/>
    <w:rsid w:val="5D3A1FB5"/>
    <w:rsid w:val="5D3A8753"/>
    <w:rsid w:val="5D3DB54A"/>
    <w:rsid w:val="5D3EC2A6"/>
    <w:rsid w:val="5D508942"/>
    <w:rsid w:val="5D542ACA"/>
    <w:rsid w:val="5D563987"/>
    <w:rsid w:val="5D59165F"/>
    <w:rsid w:val="5D5AAEAC"/>
    <w:rsid w:val="5D5CA8B3"/>
    <w:rsid w:val="5D5CAFA1"/>
    <w:rsid w:val="5D5E316B"/>
    <w:rsid w:val="5D5E7BDE"/>
    <w:rsid w:val="5D65CAF9"/>
    <w:rsid w:val="5D6A06A4"/>
    <w:rsid w:val="5D6A2D25"/>
    <w:rsid w:val="5D72C8F4"/>
    <w:rsid w:val="5D7A0281"/>
    <w:rsid w:val="5D7BDD05"/>
    <w:rsid w:val="5D7C07C0"/>
    <w:rsid w:val="5D7FB18B"/>
    <w:rsid w:val="5D850BED"/>
    <w:rsid w:val="5D86013D"/>
    <w:rsid w:val="5D86BB80"/>
    <w:rsid w:val="5D892CE7"/>
    <w:rsid w:val="5D914C12"/>
    <w:rsid w:val="5D928185"/>
    <w:rsid w:val="5D9627B5"/>
    <w:rsid w:val="5D9760EE"/>
    <w:rsid w:val="5D9F4958"/>
    <w:rsid w:val="5DA1DFF5"/>
    <w:rsid w:val="5DA5F9C4"/>
    <w:rsid w:val="5DA64C65"/>
    <w:rsid w:val="5DADE4B0"/>
    <w:rsid w:val="5DAEF6E6"/>
    <w:rsid w:val="5DB172C1"/>
    <w:rsid w:val="5DB177F7"/>
    <w:rsid w:val="5DB517C7"/>
    <w:rsid w:val="5DB5226E"/>
    <w:rsid w:val="5DB6D160"/>
    <w:rsid w:val="5DB85CBF"/>
    <w:rsid w:val="5DB86730"/>
    <w:rsid w:val="5DBA16FD"/>
    <w:rsid w:val="5DBEE25F"/>
    <w:rsid w:val="5DC41D28"/>
    <w:rsid w:val="5DC55202"/>
    <w:rsid w:val="5DCBC74C"/>
    <w:rsid w:val="5DCEBD45"/>
    <w:rsid w:val="5DD08080"/>
    <w:rsid w:val="5DD6D100"/>
    <w:rsid w:val="5DDA922F"/>
    <w:rsid w:val="5DDAE3EA"/>
    <w:rsid w:val="5DDDD250"/>
    <w:rsid w:val="5DE541A7"/>
    <w:rsid w:val="5DF75D15"/>
    <w:rsid w:val="5DFB9F81"/>
    <w:rsid w:val="5E0107DA"/>
    <w:rsid w:val="5E011AD1"/>
    <w:rsid w:val="5E0859A8"/>
    <w:rsid w:val="5E1E2313"/>
    <w:rsid w:val="5E2B5579"/>
    <w:rsid w:val="5E2B981B"/>
    <w:rsid w:val="5E2EF05D"/>
    <w:rsid w:val="5E38F4FF"/>
    <w:rsid w:val="5E3C69A8"/>
    <w:rsid w:val="5E3F626D"/>
    <w:rsid w:val="5E41A6D1"/>
    <w:rsid w:val="5E44BCEA"/>
    <w:rsid w:val="5E45E29B"/>
    <w:rsid w:val="5E4B794A"/>
    <w:rsid w:val="5E51B155"/>
    <w:rsid w:val="5E58DDBC"/>
    <w:rsid w:val="5E5988F3"/>
    <w:rsid w:val="5E5C3325"/>
    <w:rsid w:val="5E60692A"/>
    <w:rsid w:val="5E608E24"/>
    <w:rsid w:val="5E660224"/>
    <w:rsid w:val="5E66C066"/>
    <w:rsid w:val="5E6C7088"/>
    <w:rsid w:val="5E6EC3E7"/>
    <w:rsid w:val="5E7E9D58"/>
    <w:rsid w:val="5E82B5EF"/>
    <w:rsid w:val="5E8C100D"/>
    <w:rsid w:val="5E90EF98"/>
    <w:rsid w:val="5E9459F1"/>
    <w:rsid w:val="5E95AE54"/>
    <w:rsid w:val="5E9838F9"/>
    <w:rsid w:val="5E9C9BF8"/>
    <w:rsid w:val="5E9F84A4"/>
    <w:rsid w:val="5EA74CB7"/>
    <w:rsid w:val="5EA76379"/>
    <w:rsid w:val="5EAD4639"/>
    <w:rsid w:val="5EC5D754"/>
    <w:rsid w:val="5EC5E85D"/>
    <w:rsid w:val="5ECABAD2"/>
    <w:rsid w:val="5ED60960"/>
    <w:rsid w:val="5EDB93AB"/>
    <w:rsid w:val="5EEAC3D8"/>
    <w:rsid w:val="5EEBC756"/>
    <w:rsid w:val="5EF0BA19"/>
    <w:rsid w:val="5EF1797A"/>
    <w:rsid w:val="5EF2D83B"/>
    <w:rsid w:val="5F00E11C"/>
    <w:rsid w:val="5F1111C9"/>
    <w:rsid w:val="5F122A8C"/>
    <w:rsid w:val="5F12D015"/>
    <w:rsid w:val="5F15FB9E"/>
    <w:rsid w:val="5F1619DD"/>
    <w:rsid w:val="5F1BD003"/>
    <w:rsid w:val="5F2015BB"/>
    <w:rsid w:val="5F25E976"/>
    <w:rsid w:val="5F296833"/>
    <w:rsid w:val="5F2BC325"/>
    <w:rsid w:val="5F2FB990"/>
    <w:rsid w:val="5F32BE22"/>
    <w:rsid w:val="5F349FE5"/>
    <w:rsid w:val="5F3A90EA"/>
    <w:rsid w:val="5F45A30E"/>
    <w:rsid w:val="5F4B25D5"/>
    <w:rsid w:val="5F4E5B3B"/>
    <w:rsid w:val="5F58FC07"/>
    <w:rsid w:val="5F5E945B"/>
    <w:rsid w:val="5F5F9DB9"/>
    <w:rsid w:val="5F624A7D"/>
    <w:rsid w:val="5F69DEEC"/>
    <w:rsid w:val="5F723AAE"/>
    <w:rsid w:val="5F734864"/>
    <w:rsid w:val="5F83F553"/>
    <w:rsid w:val="5F87BB5C"/>
    <w:rsid w:val="5F8817EC"/>
    <w:rsid w:val="5F8D133C"/>
    <w:rsid w:val="5F8D5387"/>
    <w:rsid w:val="5F9A9742"/>
    <w:rsid w:val="5F9B3CF9"/>
    <w:rsid w:val="5FA23DD6"/>
    <w:rsid w:val="5FA3146B"/>
    <w:rsid w:val="5FA89C80"/>
    <w:rsid w:val="5FB2B1A4"/>
    <w:rsid w:val="5FB4C78E"/>
    <w:rsid w:val="5FBC9CB8"/>
    <w:rsid w:val="5FC3C724"/>
    <w:rsid w:val="5FC57BC4"/>
    <w:rsid w:val="5FCAD897"/>
    <w:rsid w:val="5FCE9D29"/>
    <w:rsid w:val="5FCF3D8D"/>
    <w:rsid w:val="5FD83068"/>
    <w:rsid w:val="5FDE265E"/>
    <w:rsid w:val="5FDFC785"/>
    <w:rsid w:val="5FE6417A"/>
    <w:rsid w:val="5FE977AD"/>
    <w:rsid w:val="5FEE7D80"/>
    <w:rsid w:val="5FF02362"/>
    <w:rsid w:val="5FF09509"/>
    <w:rsid w:val="5FFA8063"/>
    <w:rsid w:val="5FFAF6C2"/>
    <w:rsid w:val="6000FF96"/>
    <w:rsid w:val="600156BA"/>
    <w:rsid w:val="60030649"/>
    <w:rsid w:val="6012016B"/>
    <w:rsid w:val="6020013E"/>
    <w:rsid w:val="602224E2"/>
    <w:rsid w:val="6027204E"/>
    <w:rsid w:val="602EFA22"/>
    <w:rsid w:val="6030F80B"/>
    <w:rsid w:val="6032F0A5"/>
    <w:rsid w:val="603AD6B3"/>
    <w:rsid w:val="603EFD9C"/>
    <w:rsid w:val="60448B3C"/>
    <w:rsid w:val="604C4E0B"/>
    <w:rsid w:val="604E5E5E"/>
    <w:rsid w:val="605EB326"/>
    <w:rsid w:val="605F254C"/>
    <w:rsid w:val="605F9726"/>
    <w:rsid w:val="6061095A"/>
    <w:rsid w:val="6070ADB4"/>
    <w:rsid w:val="607215F2"/>
    <w:rsid w:val="60858F7F"/>
    <w:rsid w:val="6090D103"/>
    <w:rsid w:val="60950466"/>
    <w:rsid w:val="609E62F9"/>
    <w:rsid w:val="60A2AA1B"/>
    <w:rsid w:val="60A693AC"/>
    <w:rsid w:val="60AE3335"/>
    <w:rsid w:val="60B06D28"/>
    <w:rsid w:val="60BD21E4"/>
    <w:rsid w:val="60C77E5D"/>
    <w:rsid w:val="60D06DBA"/>
    <w:rsid w:val="60D7F367"/>
    <w:rsid w:val="60DD906D"/>
    <w:rsid w:val="60E14A5B"/>
    <w:rsid w:val="60E16A02"/>
    <w:rsid w:val="60E5577F"/>
    <w:rsid w:val="60E959C9"/>
    <w:rsid w:val="60ED9C92"/>
    <w:rsid w:val="60F1F64C"/>
    <w:rsid w:val="60F5E81A"/>
    <w:rsid w:val="60FBD18F"/>
    <w:rsid w:val="610F0BBA"/>
    <w:rsid w:val="6121F950"/>
    <w:rsid w:val="612261B4"/>
    <w:rsid w:val="61273A1E"/>
    <w:rsid w:val="61279243"/>
    <w:rsid w:val="61287853"/>
    <w:rsid w:val="61290BF2"/>
    <w:rsid w:val="6129A98E"/>
    <w:rsid w:val="612E726C"/>
    <w:rsid w:val="61363CAF"/>
    <w:rsid w:val="613A9E82"/>
    <w:rsid w:val="613B8B9B"/>
    <w:rsid w:val="614314FE"/>
    <w:rsid w:val="6149727B"/>
    <w:rsid w:val="614C467E"/>
    <w:rsid w:val="614ED438"/>
    <w:rsid w:val="616E17F5"/>
    <w:rsid w:val="617C52D2"/>
    <w:rsid w:val="618D8545"/>
    <w:rsid w:val="619F4098"/>
    <w:rsid w:val="61A142C4"/>
    <w:rsid w:val="61AA214F"/>
    <w:rsid w:val="61AF5104"/>
    <w:rsid w:val="61AF6920"/>
    <w:rsid w:val="61B1467C"/>
    <w:rsid w:val="61B4A59B"/>
    <w:rsid w:val="61B4DE7E"/>
    <w:rsid w:val="61B77DCB"/>
    <w:rsid w:val="61B9076A"/>
    <w:rsid w:val="61B96311"/>
    <w:rsid w:val="61BC6374"/>
    <w:rsid w:val="61BED4DF"/>
    <w:rsid w:val="61C6B6C6"/>
    <w:rsid w:val="61CEC367"/>
    <w:rsid w:val="61D385F2"/>
    <w:rsid w:val="61D430EF"/>
    <w:rsid w:val="61D4D6D3"/>
    <w:rsid w:val="61D5A87E"/>
    <w:rsid w:val="61DA9653"/>
    <w:rsid w:val="61DAFAF6"/>
    <w:rsid w:val="61E776F1"/>
    <w:rsid w:val="61E8A139"/>
    <w:rsid w:val="61E970DD"/>
    <w:rsid w:val="61F48B18"/>
    <w:rsid w:val="61F81522"/>
    <w:rsid w:val="61F85E19"/>
    <w:rsid w:val="61FACC96"/>
    <w:rsid w:val="61FF3AC4"/>
    <w:rsid w:val="620330AE"/>
    <w:rsid w:val="620BF6CA"/>
    <w:rsid w:val="620F11E2"/>
    <w:rsid w:val="6218E396"/>
    <w:rsid w:val="622DBD43"/>
    <w:rsid w:val="6238C9F2"/>
    <w:rsid w:val="62394FA8"/>
    <w:rsid w:val="6239652C"/>
    <w:rsid w:val="623E4173"/>
    <w:rsid w:val="6250C7A7"/>
    <w:rsid w:val="625201FE"/>
    <w:rsid w:val="62568E8C"/>
    <w:rsid w:val="625DCC4A"/>
    <w:rsid w:val="6270299C"/>
    <w:rsid w:val="6275DFAC"/>
    <w:rsid w:val="627ED8B9"/>
    <w:rsid w:val="62980057"/>
    <w:rsid w:val="629ADB56"/>
    <w:rsid w:val="62A56CBC"/>
    <w:rsid w:val="62A830B3"/>
    <w:rsid w:val="62AF6C64"/>
    <w:rsid w:val="62B4AB55"/>
    <w:rsid w:val="62B4FC1B"/>
    <w:rsid w:val="62B70F01"/>
    <w:rsid w:val="62BB9A33"/>
    <w:rsid w:val="62C023B1"/>
    <w:rsid w:val="62C305CA"/>
    <w:rsid w:val="62C8FB08"/>
    <w:rsid w:val="62CF1AB3"/>
    <w:rsid w:val="62CF5D0C"/>
    <w:rsid w:val="62D3FDF5"/>
    <w:rsid w:val="62D8E667"/>
    <w:rsid w:val="62DBF304"/>
    <w:rsid w:val="62DEC520"/>
    <w:rsid w:val="62E0C30E"/>
    <w:rsid w:val="62E6AE14"/>
    <w:rsid w:val="62EEF676"/>
    <w:rsid w:val="62FC5794"/>
    <w:rsid w:val="63010B52"/>
    <w:rsid w:val="63011E76"/>
    <w:rsid w:val="6301A7AA"/>
    <w:rsid w:val="6301E53E"/>
    <w:rsid w:val="63089361"/>
    <w:rsid w:val="630E19F9"/>
    <w:rsid w:val="630EC17D"/>
    <w:rsid w:val="6318BBC8"/>
    <w:rsid w:val="631C957E"/>
    <w:rsid w:val="632B81D0"/>
    <w:rsid w:val="632D1F21"/>
    <w:rsid w:val="632FC0F8"/>
    <w:rsid w:val="6335BE12"/>
    <w:rsid w:val="6336E422"/>
    <w:rsid w:val="633F39D5"/>
    <w:rsid w:val="6340F3E0"/>
    <w:rsid w:val="6343AB7A"/>
    <w:rsid w:val="6344D7FD"/>
    <w:rsid w:val="6345BBB2"/>
    <w:rsid w:val="6348C9CB"/>
    <w:rsid w:val="63510B89"/>
    <w:rsid w:val="6351F900"/>
    <w:rsid w:val="635384A0"/>
    <w:rsid w:val="6357C674"/>
    <w:rsid w:val="6357DB6B"/>
    <w:rsid w:val="635CA428"/>
    <w:rsid w:val="635F1049"/>
    <w:rsid w:val="6367FD36"/>
    <w:rsid w:val="6372B8BA"/>
    <w:rsid w:val="637D1898"/>
    <w:rsid w:val="6399AB9A"/>
    <w:rsid w:val="639CAC9D"/>
    <w:rsid w:val="639D5750"/>
    <w:rsid w:val="639E71DB"/>
    <w:rsid w:val="639ECF7D"/>
    <w:rsid w:val="63A4D78B"/>
    <w:rsid w:val="63A88394"/>
    <w:rsid w:val="63A8A80F"/>
    <w:rsid w:val="63ABAF97"/>
    <w:rsid w:val="63B74EDD"/>
    <w:rsid w:val="63BAA497"/>
    <w:rsid w:val="63BE656A"/>
    <w:rsid w:val="63C0D2A5"/>
    <w:rsid w:val="63C1EB80"/>
    <w:rsid w:val="63C28860"/>
    <w:rsid w:val="63C59FB0"/>
    <w:rsid w:val="63CD165F"/>
    <w:rsid w:val="63CE74B0"/>
    <w:rsid w:val="63CE928C"/>
    <w:rsid w:val="63E03107"/>
    <w:rsid w:val="63E590AB"/>
    <w:rsid w:val="63E65CE0"/>
    <w:rsid w:val="63E85824"/>
    <w:rsid w:val="63E95E29"/>
    <w:rsid w:val="63EBB964"/>
    <w:rsid w:val="63EC8B3E"/>
    <w:rsid w:val="63ECA055"/>
    <w:rsid w:val="63EEC2BF"/>
    <w:rsid w:val="63EFB279"/>
    <w:rsid w:val="63F1058E"/>
    <w:rsid w:val="63F35888"/>
    <w:rsid w:val="63F4507D"/>
    <w:rsid w:val="640051F6"/>
    <w:rsid w:val="6402E05C"/>
    <w:rsid w:val="6405253E"/>
    <w:rsid w:val="64219C1B"/>
    <w:rsid w:val="642C920E"/>
    <w:rsid w:val="64348E4A"/>
    <w:rsid w:val="6438D90C"/>
    <w:rsid w:val="64499D6E"/>
    <w:rsid w:val="644B4B8B"/>
    <w:rsid w:val="64531FB4"/>
    <w:rsid w:val="645484BA"/>
    <w:rsid w:val="645A86D2"/>
    <w:rsid w:val="6461A457"/>
    <w:rsid w:val="64695273"/>
    <w:rsid w:val="646CBE21"/>
    <w:rsid w:val="647040B0"/>
    <w:rsid w:val="64738571"/>
    <w:rsid w:val="647A6513"/>
    <w:rsid w:val="647EE26C"/>
    <w:rsid w:val="648408C8"/>
    <w:rsid w:val="648B47C2"/>
    <w:rsid w:val="648EF93F"/>
    <w:rsid w:val="6492125D"/>
    <w:rsid w:val="6493DFC2"/>
    <w:rsid w:val="64947774"/>
    <w:rsid w:val="64A25D84"/>
    <w:rsid w:val="64AC447C"/>
    <w:rsid w:val="64ADD813"/>
    <w:rsid w:val="64AEC029"/>
    <w:rsid w:val="64B1B82A"/>
    <w:rsid w:val="64B7FFAE"/>
    <w:rsid w:val="64C3FE65"/>
    <w:rsid w:val="64CD73F8"/>
    <w:rsid w:val="64D57E35"/>
    <w:rsid w:val="64DCB222"/>
    <w:rsid w:val="64E156C2"/>
    <w:rsid w:val="64E27456"/>
    <w:rsid w:val="64E685DA"/>
    <w:rsid w:val="64ECD97D"/>
    <w:rsid w:val="64F39E8A"/>
    <w:rsid w:val="64F99832"/>
    <w:rsid w:val="64FCE827"/>
    <w:rsid w:val="65012D5B"/>
    <w:rsid w:val="65022014"/>
    <w:rsid w:val="650463EB"/>
    <w:rsid w:val="650791B1"/>
    <w:rsid w:val="65194248"/>
    <w:rsid w:val="651A9D0D"/>
    <w:rsid w:val="651BE400"/>
    <w:rsid w:val="651E6398"/>
    <w:rsid w:val="652FC98F"/>
    <w:rsid w:val="6533D616"/>
    <w:rsid w:val="65352E3B"/>
    <w:rsid w:val="6537DA01"/>
    <w:rsid w:val="653C4298"/>
    <w:rsid w:val="653D3417"/>
    <w:rsid w:val="6540FA74"/>
    <w:rsid w:val="654CA59B"/>
    <w:rsid w:val="655303F7"/>
    <w:rsid w:val="655DFE54"/>
    <w:rsid w:val="65627B3F"/>
    <w:rsid w:val="65630652"/>
    <w:rsid w:val="656979F9"/>
    <w:rsid w:val="656E1EFC"/>
    <w:rsid w:val="656E2A9C"/>
    <w:rsid w:val="65701495"/>
    <w:rsid w:val="6575E1DB"/>
    <w:rsid w:val="657CB847"/>
    <w:rsid w:val="65843711"/>
    <w:rsid w:val="6590F62B"/>
    <w:rsid w:val="6591A93F"/>
    <w:rsid w:val="6599C3BD"/>
    <w:rsid w:val="659AF9EF"/>
    <w:rsid w:val="659CEC75"/>
    <w:rsid w:val="65ADF445"/>
    <w:rsid w:val="65B4DAD5"/>
    <w:rsid w:val="65B7FD24"/>
    <w:rsid w:val="65C147A8"/>
    <w:rsid w:val="65C38AA8"/>
    <w:rsid w:val="65C446AD"/>
    <w:rsid w:val="65C93C37"/>
    <w:rsid w:val="65CA12E4"/>
    <w:rsid w:val="65CD580A"/>
    <w:rsid w:val="65CDF2B2"/>
    <w:rsid w:val="65D02C1F"/>
    <w:rsid w:val="65D16649"/>
    <w:rsid w:val="65DF07D6"/>
    <w:rsid w:val="66000EC3"/>
    <w:rsid w:val="6602DCD9"/>
    <w:rsid w:val="6604BDBD"/>
    <w:rsid w:val="6606F572"/>
    <w:rsid w:val="66070E47"/>
    <w:rsid w:val="660779B8"/>
    <w:rsid w:val="660817D8"/>
    <w:rsid w:val="660E25AF"/>
    <w:rsid w:val="660F0D08"/>
    <w:rsid w:val="66119708"/>
    <w:rsid w:val="6611FE27"/>
    <w:rsid w:val="66227E78"/>
    <w:rsid w:val="6627645F"/>
    <w:rsid w:val="662C7F85"/>
    <w:rsid w:val="662D9EA2"/>
    <w:rsid w:val="66327439"/>
    <w:rsid w:val="66351D43"/>
    <w:rsid w:val="6636B1F2"/>
    <w:rsid w:val="6641565C"/>
    <w:rsid w:val="66496757"/>
    <w:rsid w:val="66514D8D"/>
    <w:rsid w:val="6654C1A7"/>
    <w:rsid w:val="665D5922"/>
    <w:rsid w:val="665DE242"/>
    <w:rsid w:val="665F3AB7"/>
    <w:rsid w:val="66611180"/>
    <w:rsid w:val="666AD250"/>
    <w:rsid w:val="667605DF"/>
    <w:rsid w:val="6678558E"/>
    <w:rsid w:val="6678ED29"/>
    <w:rsid w:val="667B3282"/>
    <w:rsid w:val="66818FC5"/>
    <w:rsid w:val="66840052"/>
    <w:rsid w:val="66849865"/>
    <w:rsid w:val="6685DD1B"/>
    <w:rsid w:val="669107DB"/>
    <w:rsid w:val="66960805"/>
    <w:rsid w:val="66974687"/>
    <w:rsid w:val="669774B9"/>
    <w:rsid w:val="669824D4"/>
    <w:rsid w:val="669C3035"/>
    <w:rsid w:val="66A4CF05"/>
    <w:rsid w:val="66A5CC50"/>
    <w:rsid w:val="66A6F83E"/>
    <w:rsid w:val="66A7662B"/>
    <w:rsid w:val="66AEE5F9"/>
    <w:rsid w:val="66AEEAF9"/>
    <w:rsid w:val="66B0E8FA"/>
    <w:rsid w:val="66B28FAE"/>
    <w:rsid w:val="66B68E22"/>
    <w:rsid w:val="66BA0D6E"/>
    <w:rsid w:val="66C767C2"/>
    <w:rsid w:val="66D3DD9B"/>
    <w:rsid w:val="66E24085"/>
    <w:rsid w:val="66E27BFA"/>
    <w:rsid w:val="66E9BEDC"/>
    <w:rsid w:val="66F18704"/>
    <w:rsid w:val="66F33072"/>
    <w:rsid w:val="66FC9F53"/>
    <w:rsid w:val="66FE9303"/>
    <w:rsid w:val="6705180A"/>
    <w:rsid w:val="67057CB5"/>
    <w:rsid w:val="6713EC83"/>
    <w:rsid w:val="6714B4B6"/>
    <w:rsid w:val="67230F55"/>
    <w:rsid w:val="672EE4AF"/>
    <w:rsid w:val="673460CB"/>
    <w:rsid w:val="67359454"/>
    <w:rsid w:val="6739E9D2"/>
    <w:rsid w:val="673D09A2"/>
    <w:rsid w:val="67465E1A"/>
    <w:rsid w:val="674786FC"/>
    <w:rsid w:val="6747C2E9"/>
    <w:rsid w:val="674AB537"/>
    <w:rsid w:val="674CA836"/>
    <w:rsid w:val="6751B366"/>
    <w:rsid w:val="67544B38"/>
    <w:rsid w:val="6757C51D"/>
    <w:rsid w:val="67597204"/>
    <w:rsid w:val="676479A1"/>
    <w:rsid w:val="67682CB7"/>
    <w:rsid w:val="67690DC9"/>
    <w:rsid w:val="676BD0AD"/>
    <w:rsid w:val="676C24FE"/>
    <w:rsid w:val="676CB371"/>
    <w:rsid w:val="676E041E"/>
    <w:rsid w:val="67704C22"/>
    <w:rsid w:val="677B21EB"/>
    <w:rsid w:val="677E017E"/>
    <w:rsid w:val="678ADE4E"/>
    <w:rsid w:val="6791ACA7"/>
    <w:rsid w:val="679659C4"/>
    <w:rsid w:val="679C9DD4"/>
    <w:rsid w:val="67A886AA"/>
    <w:rsid w:val="67AEC6A2"/>
    <w:rsid w:val="67AEF2FE"/>
    <w:rsid w:val="67BA8477"/>
    <w:rsid w:val="67BF2D92"/>
    <w:rsid w:val="67C31BD0"/>
    <w:rsid w:val="67C4623E"/>
    <w:rsid w:val="67CA4B87"/>
    <w:rsid w:val="67D0BD40"/>
    <w:rsid w:val="67D66A97"/>
    <w:rsid w:val="67DA04BF"/>
    <w:rsid w:val="67DC757B"/>
    <w:rsid w:val="67DD4DC3"/>
    <w:rsid w:val="67DE82C0"/>
    <w:rsid w:val="67E0BB5C"/>
    <w:rsid w:val="67E87811"/>
    <w:rsid w:val="67EBA43F"/>
    <w:rsid w:val="67F0E94A"/>
    <w:rsid w:val="67FE0C84"/>
    <w:rsid w:val="6800A9A1"/>
    <w:rsid w:val="6809C11E"/>
    <w:rsid w:val="681813D2"/>
    <w:rsid w:val="6826E4A1"/>
    <w:rsid w:val="682C2D22"/>
    <w:rsid w:val="682E1DE1"/>
    <w:rsid w:val="68366D9D"/>
    <w:rsid w:val="68366FF9"/>
    <w:rsid w:val="683A9184"/>
    <w:rsid w:val="6840FE75"/>
    <w:rsid w:val="6851BE0F"/>
    <w:rsid w:val="68542FD5"/>
    <w:rsid w:val="68545D43"/>
    <w:rsid w:val="685ABA65"/>
    <w:rsid w:val="685C9EF9"/>
    <w:rsid w:val="685D2836"/>
    <w:rsid w:val="685DB303"/>
    <w:rsid w:val="685F27B7"/>
    <w:rsid w:val="686D2396"/>
    <w:rsid w:val="686E5F8B"/>
    <w:rsid w:val="686F67D7"/>
    <w:rsid w:val="68752451"/>
    <w:rsid w:val="68752559"/>
    <w:rsid w:val="68799951"/>
    <w:rsid w:val="687A031B"/>
    <w:rsid w:val="687C0F73"/>
    <w:rsid w:val="688BD8BF"/>
    <w:rsid w:val="688D3333"/>
    <w:rsid w:val="68995724"/>
    <w:rsid w:val="68AB00DF"/>
    <w:rsid w:val="68B728B5"/>
    <w:rsid w:val="68BA405E"/>
    <w:rsid w:val="68C91372"/>
    <w:rsid w:val="68CA9AA4"/>
    <w:rsid w:val="68D44EE5"/>
    <w:rsid w:val="68D483FF"/>
    <w:rsid w:val="68DABF56"/>
    <w:rsid w:val="68DB687F"/>
    <w:rsid w:val="68DE0E94"/>
    <w:rsid w:val="68E79A62"/>
    <w:rsid w:val="68E81B7B"/>
    <w:rsid w:val="68F440E8"/>
    <w:rsid w:val="68FB533F"/>
    <w:rsid w:val="68FBAD7F"/>
    <w:rsid w:val="690238DB"/>
    <w:rsid w:val="69024F83"/>
    <w:rsid w:val="690288FA"/>
    <w:rsid w:val="690F1FA4"/>
    <w:rsid w:val="6925AEB5"/>
    <w:rsid w:val="692AAC31"/>
    <w:rsid w:val="69321892"/>
    <w:rsid w:val="6935E56E"/>
    <w:rsid w:val="6936DAFE"/>
    <w:rsid w:val="6945C768"/>
    <w:rsid w:val="694A3C6D"/>
    <w:rsid w:val="694B5026"/>
    <w:rsid w:val="694CB263"/>
    <w:rsid w:val="695BA78D"/>
    <w:rsid w:val="696317FB"/>
    <w:rsid w:val="69633004"/>
    <w:rsid w:val="69676917"/>
    <w:rsid w:val="6967C1DA"/>
    <w:rsid w:val="696B0902"/>
    <w:rsid w:val="696E8086"/>
    <w:rsid w:val="6975D54F"/>
    <w:rsid w:val="6975EEE1"/>
    <w:rsid w:val="697787ED"/>
    <w:rsid w:val="69884928"/>
    <w:rsid w:val="698B01EF"/>
    <w:rsid w:val="698DBEB0"/>
    <w:rsid w:val="6998AE33"/>
    <w:rsid w:val="699A4F96"/>
    <w:rsid w:val="69A0E26B"/>
    <w:rsid w:val="69B16985"/>
    <w:rsid w:val="69BB37B5"/>
    <w:rsid w:val="69BC7FB0"/>
    <w:rsid w:val="69C56921"/>
    <w:rsid w:val="69CCEDD3"/>
    <w:rsid w:val="69CD1AF1"/>
    <w:rsid w:val="69CF49E7"/>
    <w:rsid w:val="69D28876"/>
    <w:rsid w:val="69D4B94C"/>
    <w:rsid w:val="69D9D314"/>
    <w:rsid w:val="69E12A3E"/>
    <w:rsid w:val="69E223F4"/>
    <w:rsid w:val="69E3477B"/>
    <w:rsid w:val="69E4056B"/>
    <w:rsid w:val="69F05F7D"/>
    <w:rsid w:val="69F1DDEE"/>
    <w:rsid w:val="69F7DB5C"/>
    <w:rsid w:val="69FB29CE"/>
    <w:rsid w:val="69FC6F25"/>
    <w:rsid w:val="69FE286C"/>
    <w:rsid w:val="6A019361"/>
    <w:rsid w:val="6A01A95D"/>
    <w:rsid w:val="6A07DAD4"/>
    <w:rsid w:val="6A0C1173"/>
    <w:rsid w:val="6A15D791"/>
    <w:rsid w:val="6A16313B"/>
    <w:rsid w:val="6A19E7E9"/>
    <w:rsid w:val="6A27CF37"/>
    <w:rsid w:val="6A2B459E"/>
    <w:rsid w:val="6A2E7298"/>
    <w:rsid w:val="6A3044D2"/>
    <w:rsid w:val="6A3B76C7"/>
    <w:rsid w:val="6A3C2107"/>
    <w:rsid w:val="6A3F4E8D"/>
    <w:rsid w:val="6A3F84C5"/>
    <w:rsid w:val="6A3FE45B"/>
    <w:rsid w:val="6A4130ED"/>
    <w:rsid w:val="6A4C7561"/>
    <w:rsid w:val="6A50E893"/>
    <w:rsid w:val="6A56A595"/>
    <w:rsid w:val="6A60A8DD"/>
    <w:rsid w:val="6A6C9550"/>
    <w:rsid w:val="6A6EE454"/>
    <w:rsid w:val="6A7CC419"/>
    <w:rsid w:val="6A7F06AF"/>
    <w:rsid w:val="6A836E0F"/>
    <w:rsid w:val="6A8634C8"/>
    <w:rsid w:val="6A8A6A4D"/>
    <w:rsid w:val="6A8ADCA9"/>
    <w:rsid w:val="6A8DF346"/>
    <w:rsid w:val="6A8EE6CE"/>
    <w:rsid w:val="6AA2C47A"/>
    <w:rsid w:val="6AA605D5"/>
    <w:rsid w:val="6AAB2261"/>
    <w:rsid w:val="6AB3BA10"/>
    <w:rsid w:val="6ABC88C6"/>
    <w:rsid w:val="6ACEEA3C"/>
    <w:rsid w:val="6AE1FFD2"/>
    <w:rsid w:val="6AE25C57"/>
    <w:rsid w:val="6AE2F677"/>
    <w:rsid w:val="6AEB8FF7"/>
    <w:rsid w:val="6AF652AF"/>
    <w:rsid w:val="6AFB1C9B"/>
    <w:rsid w:val="6AFC8DE1"/>
    <w:rsid w:val="6AFDD246"/>
    <w:rsid w:val="6AFE380B"/>
    <w:rsid w:val="6B0354A3"/>
    <w:rsid w:val="6B0E193D"/>
    <w:rsid w:val="6B0FE1D3"/>
    <w:rsid w:val="6B179A0A"/>
    <w:rsid w:val="6B1C5939"/>
    <w:rsid w:val="6B1D5F8C"/>
    <w:rsid w:val="6B24B2CE"/>
    <w:rsid w:val="6B2808C6"/>
    <w:rsid w:val="6B2B14EB"/>
    <w:rsid w:val="6B2ED105"/>
    <w:rsid w:val="6B30EDDC"/>
    <w:rsid w:val="6B370927"/>
    <w:rsid w:val="6B3B6160"/>
    <w:rsid w:val="6B3E8E2F"/>
    <w:rsid w:val="6B40E3A0"/>
    <w:rsid w:val="6B492E37"/>
    <w:rsid w:val="6B4EC870"/>
    <w:rsid w:val="6B507091"/>
    <w:rsid w:val="6B55437F"/>
    <w:rsid w:val="6B597D1D"/>
    <w:rsid w:val="6B5F6D46"/>
    <w:rsid w:val="6B62F2C5"/>
    <w:rsid w:val="6B72C4A2"/>
    <w:rsid w:val="6B743EC7"/>
    <w:rsid w:val="6B7739D6"/>
    <w:rsid w:val="6B773B21"/>
    <w:rsid w:val="6B7804E0"/>
    <w:rsid w:val="6B78B24C"/>
    <w:rsid w:val="6B7C5AE6"/>
    <w:rsid w:val="6B7EEF3C"/>
    <w:rsid w:val="6B838AB7"/>
    <w:rsid w:val="6B868970"/>
    <w:rsid w:val="6B8BB246"/>
    <w:rsid w:val="6B8C09A4"/>
    <w:rsid w:val="6B94E758"/>
    <w:rsid w:val="6B9604B4"/>
    <w:rsid w:val="6B97B360"/>
    <w:rsid w:val="6BA8C127"/>
    <w:rsid w:val="6BAF8CDD"/>
    <w:rsid w:val="6BB1623E"/>
    <w:rsid w:val="6BB2AC09"/>
    <w:rsid w:val="6BC1AD91"/>
    <w:rsid w:val="6BE9CD3B"/>
    <w:rsid w:val="6BF021B1"/>
    <w:rsid w:val="6BF6BBEF"/>
    <w:rsid w:val="6BF6E4A7"/>
    <w:rsid w:val="6BFB3F9D"/>
    <w:rsid w:val="6C01B8B5"/>
    <w:rsid w:val="6C063E2C"/>
    <w:rsid w:val="6C086C1B"/>
    <w:rsid w:val="6C0ABBDF"/>
    <w:rsid w:val="6C0AC302"/>
    <w:rsid w:val="6C10753F"/>
    <w:rsid w:val="6C185286"/>
    <w:rsid w:val="6C190BAF"/>
    <w:rsid w:val="6C1A5832"/>
    <w:rsid w:val="6C2A9128"/>
    <w:rsid w:val="6C2CBA0F"/>
    <w:rsid w:val="6C36BBDB"/>
    <w:rsid w:val="6C38917B"/>
    <w:rsid w:val="6C3CF7BB"/>
    <w:rsid w:val="6C3FC13C"/>
    <w:rsid w:val="6C434582"/>
    <w:rsid w:val="6C45050F"/>
    <w:rsid w:val="6C46DC6C"/>
    <w:rsid w:val="6C46DE46"/>
    <w:rsid w:val="6C47F946"/>
    <w:rsid w:val="6C566D49"/>
    <w:rsid w:val="6C5C1A22"/>
    <w:rsid w:val="6C604322"/>
    <w:rsid w:val="6C60A46B"/>
    <w:rsid w:val="6C667F43"/>
    <w:rsid w:val="6C6F45A5"/>
    <w:rsid w:val="6C71D2E4"/>
    <w:rsid w:val="6C746130"/>
    <w:rsid w:val="6C75C455"/>
    <w:rsid w:val="6C7CC26B"/>
    <w:rsid w:val="6C824378"/>
    <w:rsid w:val="6C82AB4B"/>
    <w:rsid w:val="6C85EC58"/>
    <w:rsid w:val="6C8DCE17"/>
    <w:rsid w:val="6C8F87F0"/>
    <w:rsid w:val="6C9614F1"/>
    <w:rsid w:val="6C98E06F"/>
    <w:rsid w:val="6CAE2A65"/>
    <w:rsid w:val="6CB46494"/>
    <w:rsid w:val="6CBAC27B"/>
    <w:rsid w:val="6CBF627D"/>
    <w:rsid w:val="6CC2D7A6"/>
    <w:rsid w:val="6CD40A93"/>
    <w:rsid w:val="6CD44626"/>
    <w:rsid w:val="6CDBEAF2"/>
    <w:rsid w:val="6CDC8697"/>
    <w:rsid w:val="6CE2F9A3"/>
    <w:rsid w:val="6CE4E054"/>
    <w:rsid w:val="6CE5243B"/>
    <w:rsid w:val="6CE5EED0"/>
    <w:rsid w:val="6CEA68EE"/>
    <w:rsid w:val="6CEBCA78"/>
    <w:rsid w:val="6CF44F26"/>
    <w:rsid w:val="6CF88FD5"/>
    <w:rsid w:val="6CFA7EBF"/>
    <w:rsid w:val="6CFCB2A6"/>
    <w:rsid w:val="6D03B875"/>
    <w:rsid w:val="6D0CB684"/>
    <w:rsid w:val="6D11ED42"/>
    <w:rsid w:val="6D154D76"/>
    <w:rsid w:val="6D1681A9"/>
    <w:rsid w:val="6D210C68"/>
    <w:rsid w:val="6D22B56B"/>
    <w:rsid w:val="6D22B915"/>
    <w:rsid w:val="6D247EB4"/>
    <w:rsid w:val="6D29A9EF"/>
    <w:rsid w:val="6D2BB15F"/>
    <w:rsid w:val="6D2C1DE7"/>
    <w:rsid w:val="6D37099F"/>
    <w:rsid w:val="6D3D625C"/>
    <w:rsid w:val="6D42B6F6"/>
    <w:rsid w:val="6D45575A"/>
    <w:rsid w:val="6D459F97"/>
    <w:rsid w:val="6D464161"/>
    <w:rsid w:val="6D50EDA9"/>
    <w:rsid w:val="6D5AD037"/>
    <w:rsid w:val="6D5BF148"/>
    <w:rsid w:val="6D5F448C"/>
    <w:rsid w:val="6D6ADDB6"/>
    <w:rsid w:val="6D6B45AB"/>
    <w:rsid w:val="6D74A330"/>
    <w:rsid w:val="6D75B496"/>
    <w:rsid w:val="6D8096A7"/>
    <w:rsid w:val="6D83DD06"/>
    <w:rsid w:val="6D8555D0"/>
    <w:rsid w:val="6D85BD15"/>
    <w:rsid w:val="6D923A99"/>
    <w:rsid w:val="6D96EBDF"/>
    <w:rsid w:val="6D981D18"/>
    <w:rsid w:val="6D9C991B"/>
    <w:rsid w:val="6D9D5D00"/>
    <w:rsid w:val="6DA02B2C"/>
    <w:rsid w:val="6DA5642A"/>
    <w:rsid w:val="6DAD07A3"/>
    <w:rsid w:val="6DB6F40B"/>
    <w:rsid w:val="6DC06CC4"/>
    <w:rsid w:val="6DCE5AAB"/>
    <w:rsid w:val="6DD12B0F"/>
    <w:rsid w:val="6DD1ABAC"/>
    <w:rsid w:val="6DD2DFC1"/>
    <w:rsid w:val="6DD774CB"/>
    <w:rsid w:val="6DDB09F1"/>
    <w:rsid w:val="6DE39F6B"/>
    <w:rsid w:val="6DE95E45"/>
    <w:rsid w:val="6DE9654B"/>
    <w:rsid w:val="6DEE473D"/>
    <w:rsid w:val="6DF91ABB"/>
    <w:rsid w:val="6DFB4414"/>
    <w:rsid w:val="6E02B4C5"/>
    <w:rsid w:val="6E064F01"/>
    <w:rsid w:val="6E25E78D"/>
    <w:rsid w:val="6E278A58"/>
    <w:rsid w:val="6E30046E"/>
    <w:rsid w:val="6E33B455"/>
    <w:rsid w:val="6E3971E2"/>
    <w:rsid w:val="6E45031E"/>
    <w:rsid w:val="6E4A9F0B"/>
    <w:rsid w:val="6E537752"/>
    <w:rsid w:val="6E55B36F"/>
    <w:rsid w:val="6E55D917"/>
    <w:rsid w:val="6E5B1FD6"/>
    <w:rsid w:val="6E5CD981"/>
    <w:rsid w:val="6E625EC3"/>
    <w:rsid w:val="6E628381"/>
    <w:rsid w:val="6E636CC5"/>
    <w:rsid w:val="6E6D1D3E"/>
    <w:rsid w:val="6E6EE05B"/>
    <w:rsid w:val="6E70D4F8"/>
    <w:rsid w:val="6E76E518"/>
    <w:rsid w:val="6E84B7E8"/>
    <w:rsid w:val="6E93DA12"/>
    <w:rsid w:val="6E97D8AF"/>
    <w:rsid w:val="6E984927"/>
    <w:rsid w:val="6E9855CC"/>
    <w:rsid w:val="6E9CDDAF"/>
    <w:rsid w:val="6EA1ED5B"/>
    <w:rsid w:val="6EB26700"/>
    <w:rsid w:val="6EB52BD2"/>
    <w:rsid w:val="6EB7968F"/>
    <w:rsid w:val="6EB8C326"/>
    <w:rsid w:val="6EC81AB5"/>
    <w:rsid w:val="6ECA20FD"/>
    <w:rsid w:val="6ECACE3A"/>
    <w:rsid w:val="6ECF8163"/>
    <w:rsid w:val="6EDC1886"/>
    <w:rsid w:val="6EF06BAA"/>
    <w:rsid w:val="6EF1DC6F"/>
    <w:rsid w:val="6F08B41C"/>
    <w:rsid w:val="6F0E23DD"/>
    <w:rsid w:val="6F0F85C8"/>
    <w:rsid w:val="6F18197D"/>
    <w:rsid w:val="6F1EE997"/>
    <w:rsid w:val="6F25A223"/>
    <w:rsid w:val="6F28D1D9"/>
    <w:rsid w:val="6F2BD2ED"/>
    <w:rsid w:val="6F2DDC69"/>
    <w:rsid w:val="6F2FED5F"/>
    <w:rsid w:val="6F30B9C3"/>
    <w:rsid w:val="6F36A51D"/>
    <w:rsid w:val="6F37A730"/>
    <w:rsid w:val="6F3BB6ED"/>
    <w:rsid w:val="6F3CF4B4"/>
    <w:rsid w:val="6F46B59A"/>
    <w:rsid w:val="6F4DCD86"/>
    <w:rsid w:val="6F505C2D"/>
    <w:rsid w:val="6F50FCFF"/>
    <w:rsid w:val="6F563814"/>
    <w:rsid w:val="6F601361"/>
    <w:rsid w:val="6F61ABBA"/>
    <w:rsid w:val="6F638435"/>
    <w:rsid w:val="6F6E835E"/>
    <w:rsid w:val="6F7544CC"/>
    <w:rsid w:val="6F77CB8C"/>
    <w:rsid w:val="6F784675"/>
    <w:rsid w:val="6F7A26B8"/>
    <w:rsid w:val="6F80F6DB"/>
    <w:rsid w:val="6F82499E"/>
    <w:rsid w:val="6F8369FC"/>
    <w:rsid w:val="6F84E3FD"/>
    <w:rsid w:val="6F8E5A19"/>
    <w:rsid w:val="6F919113"/>
    <w:rsid w:val="6F97D75B"/>
    <w:rsid w:val="6F9EE92A"/>
    <w:rsid w:val="6FA00FD8"/>
    <w:rsid w:val="6FA1445E"/>
    <w:rsid w:val="6FAA2C42"/>
    <w:rsid w:val="6FB1B2B7"/>
    <w:rsid w:val="6FB1B7F6"/>
    <w:rsid w:val="6FB29855"/>
    <w:rsid w:val="6FB3A3C9"/>
    <w:rsid w:val="6FB3CF1E"/>
    <w:rsid w:val="6FBB3628"/>
    <w:rsid w:val="6FBB90BD"/>
    <w:rsid w:val="6FBBECAA"/>
    <w:rsid w:val="6FBC5736"/>
    <w:rsid w:val="6FC37E3A"/>
    <w:rsid w:val="6FD02DEA"/>
    <w:rsid w:val="6FD30C37"/>
    <w:rsid w:val="6FD38E0F"/>
    <w:rsid w:val="6FD39E64"/>
    <w:rsid w:val="6FD46390"/>
    <w:rsid w:val="6FD5B6DA"/>
    <w:rsid w:val="6FD8FF18"/>
    <w:rsid w:val="6FDD30F3"/>
    <w:rsid w:val="6FE33EE1"/>
    <w:rsid w:val="6FE88BD5"/>
    <w:rsid w:val="6FF3063C"/>
    <w:rsid w:val="6FF4CB13"/>
    <w:rsid w:val="6FF763B4"/>
    <w:rsid w:val="6FF90AFC"/>
    <w:rsid w:val="6FF97811"/>
    <w:rsid w:val="6FFB54AD"/>
    <w:rsid w:val="7006723A"/>
    <w:rsid w:val="70104F84"/>
    <w:rsid w:val="70117DA5"/>
    <w:rsid w:val="70133EED"/>
    <w:rsid w:val="70176E5A"/>
    <w:rsid w:val="701E5CA0"/>
    <w:rsid w:val="7025E144"/>
    <w:rsid w:val="70315E7D"/>
    <w:rsid w:val="70316ABD"/>
    <w:rsid w:val="7038D9D7"/>
    <w:rsid w:val="70396C7B"/>
    <w:rsid w:val="7042E8C9"/>
    <w:rsid w:val="704B4AE4"/>
    <w:rsid w:val="704CDC17"/>
    <w:rsid w:val="704D255E"/>
    <w:rsid w:val="705B88B5"/>
    <w:rsid w:val="705DFFFE"/>
    <w:rsid w:val="706024B5"/>
    <w:rsid w:val="706A29F2"/>
    <w:rsid w:val="706E5C1D"/>
    <w:rsid w:val="707706FF"/>
    <w:rsid w:val="707A62B0"/>
    <w:rsid w:val="7081190A"/>
    <w:rsid w:val="708B3941"/>
    <w:rsid w:val="708EC341"/>
    <w:rsid w:val="7097057D"/>
    <w:rsid w:val="70976E6E"/>
    <w:rsid w:val="7099822B"/>
    <w:rsid w:val="7099CBD2"/>
    <w:rsid w:val="709C2A53"/>
    <w:rsid w:val="70AB5693"/>
    <w:rsid w:val="70AE3834"/>
    <w:rsid w:val="70AE599D"/>
    <w:rsid w:val="70AF2C78"/>
    <w:rsid w:val="70B19EF7"/>
    <w:rsid w:val="70B74378"/>
    <w:rsid w:val="70BA37CA"/>
    <w:rsid w:val="70BF86C1"/>
    <w:rsid w:val="70C064AE"/>
    <w:rsid w:val="70C84B11"/>
    <w:rsid w:val="70CC4F16"/>
    <w:rsid w:val="70CFE015"/>
    <w:rsid w:val="70D2B399"/>
    <w:rsid w:val="70D83BE1"/>
    <w:rsid w:val="70DB5A06"/>
    <w:rsid w:val="70DCB514"/>
    <w:rsid w:val="70E62E7D"/>
    <w:rsid w:val="70EA7666"/>
    <w:rsid w:val="70F1F86F"/>
    <w:rsid w:val="70F26BC6"/>
    <w:rsid w:val="70FD7B1F"/>
    <w:rsid w:val="71022307"/>
    <w:rsid w:val="710825CF"/>
    <w:rsid w:val="710AC07B"/>
    <w:rsid w:val="7112F52E"/>
    <w:rsid w:val="71195AB0"/>
    <w:rsid w:val="711E58F0"/>
    <w:rsid w:val="7120BDD1"/>
    <w:rsid w:val="7127517D"/>
    <w:rsid w:val="7133877E"/>
    <w:rsid w:val="7134AC3C"/>
    <w:rsid w:val="713552BD"/>
    <w:rsid w:val="71367910"/>
    <w:rsid w:val="713C1EBF"/>
    <w:rsid w:val="71417A3D"/>
    <w:rsid w:val="71462B55"/>
    <w:rsid w:val="71495B3D"/>
    <w:rsid w:val="714DB865"/>
    <w:rsid w:val="714FEF1C"/>
    <w:rsid w:val="71536C98"/>
    <w:rsid w:val="71570177"/>
    <w:rsid w:val="71579EE5"/>
    <w:rsid w:val="715D583B"/>
    <w:rsid w:val="7161B3FE"/>
    <w:rsid w:val="716C1567"/>
    <w:rsid w:val="71772C90"/>
    <w:rsid w:val="71789086"/>
    <w:rsid w:val="717D3BCE"/>
    <w:rsid w:val="718588B5"/>
    <w:rsid w:val="7188A918"/>
    <w:rsid w:val="71934F99"/>
    <w:rsid w:val="7194D04D"/>
    <w:rsid w:val="71989A90"/>
    <w:rsid w:val="719CD95C"/>
    <w:rsid w:val="71A42526"/>
    <w:rsid w:val="71A50414"/>
    <w:rsid w:val="71B087EB"/>
    <w:rsid w:val="71B1D81C"/>
    <w:rsid w:val="71B31229"/>
    <w:rsid w:val="71B59795"/>
    <w:rsid w:val="71B980D6"/>
    <w:rsid w:val="71C1E0A9"/>
    <w:rsid w:val="71C24B5A"/>
    <w:rsid w:val="71C7DE71"/>
    <w:rsid w:val="71CC66BB"/>
    <w:rsid w:val="71D53901"/>
    <w:rsid w:val="71D74B69"/>
    <w:rsid w:val="71DA0830"/>
    <w:rsid w:val="71DB7913"/>
    <w:rsid w:val="71E9DC3F"/>
    <w:rsid w:val="71EA931D"/>
    <w:rsid w:val="71EE5B68"/>
    <w:rsid w:val="71EF5891"/>
    <w:rsid w:val="71F10721"/>
    <w:rsid w:val="7201D2F3"/>
    <w:rsid w:val="720B1470"/>
    <w:rsid w:val="720EE189"/>
    <w:rsid w:val="7214B070"/>
    <w:rsid w:val="7227DA02"/>
    <w:rsid w:val="7229F1F2"/>
    <w:rsid w:val="722A53C7"/>
    <w:rsid w:val="723398A6"/>
    <w:rsid w:val="72371277"/>
    <w:rsid w:val="723B0D3F"/>
    <w:rsid w:val="72400743"/>
    <w:rsid w:val="7247E08E"/>
    <w:rsid w:val="724BD8CD"/>
    <w:rsid w:val="7255FFC9"/>
    <w:rsid w:val="7256A837"/>
    <w:rsid w:val="725872E4"/>
    <w:rsid w:val="7263B1BD"/>
    <w:rsid w:val="726CB899"/>
    <w:rsid w:val="726CC983"/>
    <w:rsid w:val="7275100B"/>
    <w:rsid w:val="727A03FF"/>
    <w:rsid w:val="727D2297"/>
    <w:rsid w:val="727D3B77"/>
    <w:rsid w:val="727E89C3"/>
    <w:rsid w:val="728020F9"/>
    <w:rsid w:val="7291F325"/>
    <w:rsid w:val="72A5D3EF"/>
    <w:rsid w:val="72AA172E"/>
    <w:rsid w:val="72AD0EDD"/>
    <w:rsid w:val="72ADF4B5"/>
    <w:rsid w:val="72AF6E12"/>
    <w:rsid w:val="72BBDE14"/>
    <w:rsid w:val="72BE205B"/>
    <w:rsid w:val="72CAA68F"/>
    <w:rsid w:val="72CB2227"/>
    <w:rsid w:val="72CE581D"/>
    <w:rsid w:val="72D8C012"/>
    <w:rsid w:val="72E014D9"/>
    <w:rsid w:val="72ED7CDD"/>
    <w:rsid w:val="72F4A350"/>
    <w:rsid w:val="73021CB8"/>
    <w:rsid w:val="73037FCE"/>
    <w:rsid w:val="730B90BC"/>
    <w:rsid w:val="73116EB6"/>
    <w:rsid w:val="7312381F"/>
    <w:rsid w:val="731A1FD3"/>
    <w:rsid w:val="7323CAC6"/>
    <w:rsid w:val="73326F36"/>
    <w:rsid w:val="734850C2"/>
    <w:rsid w:val="73494DE3"/>
    <w:rsid w:val="7354DBE3"/>
    <w:rsid w:val="7358FB4B"/>
    <w:rsid w:val="735B44E1"/>
    <w:rsid w:val="735DD025"/>
    <w:rsid w:val="735E3EE5"/>
    <w:rsid w:val="73617492"/>
    <w:rsid w:val="73642A45"/>
    <w:rsid w:val="73647216"/>
    <w:rsid w:val="736ED35F"/>
    <w:rsid w:val="7371EE75"/>
    <w:rsid w:val="7373497E"/>
    <w:rsid w:val="7373DBAF"/>
    <w:rsid w:val="738B8118"/>
    <w:rsid w:val="73926ED8"/>
    <w:rsid w:val="73931655"/>
    <w:rsid w:val="739ED08C"/>
    <w:rsid w:val="73AC5947"/>
    <w:rsid w:val="73AEB372"/>
    <w:rsid w:val="73AF6A27"/>
    <w:rsid w:val="73B850F7"/>
    <w:rsid w:val="73B8D0C4"/>
    <w:rsid w:val="73B9920F"/>
    <w:rsid w:val="73BA6147"/>
    <w:rsid w:val="73BC6E5D"/>
    <w:rsid w:val="73BE4E13"/>
    <w:rsid w:val="73C062EF"/>
    <w:rsid w:val="73D29501"/>
    <w:rsid w:val="73DFB19B"/>
    <w:rsid w:val="73DFFAB9"/>
    <w:rsid w:val="73EAACBE"/>
    <w:rsid w:val="73F0535F"/>
    <w:rsid w:val="73F8F76A"/>
    <w:rsid w:val="740F1725"/>
    <w:rsid w:val="740F4097"/>
    <w:rsid w:val="741AE69B"/>
    <w:rsid w:val="741D3C23"/>
    <w:rsid w:val="742CC595"/>
    <w:rsid w:val="742DF263"/>
    <w:rsid w:val="7446CB86"/>
    <w:rsid w:val="744DC26E"/>
    <w:rsid w:val="7451DB46"/>
    <w:rsid w:val="7452CD99"/>
    <w:rsid w:val="745356AA"/>
    <w:rsid w:val="7453C31B"/>
    <w:rsid w:val="74616A94"/>
    <w:rsid w:val="74633451"/>
    <w:rsid w:val="746443DD"/>
    <w:rsid w:val="746A8690"/>
    <w:rsid w:val="74787204"/>
    <w:rsid w:val="748714CF"/>
    <w:rsid w:val="748AE52E"/>
    <w:rsid w:val="749EE932"/>
    <w:rsid w:val="74A07939"/>
    <w:rsid w:val="74A40AF7"/>
    <w:rsid w:val="74A4529F"/>
    <w:rsid w:val="74B00B19"/>
    <w:rsid w:val="74B97A12"/>
    <w:rsid w:val="74C1CFA7"/>
    <w:rsid w:val="74CE12EB"/>
    <w:rsid w:val="74CE8024"/>
    <w:rsid w:val="74CEC128"/>
    <w:rsid w:val="74D0B14D"/>
    <w:rsid w:val="74D47B63"/>
    <w:rsid w:val="74D66CD0"/>
    <w:rsid w:val="74E36558"/>
    <w:rsid w:val="74E43B5C"/>
    <w:rsid w:val="74E4805C"/>
    <w:rsid w:val="74EB7108"/>
    <w:rsid w:val="74EBC7DD"/>
    <w:rsid w:val="7507C8A7"/>
    <w:rsid w:val="7507DD54"/>
    <w:rsid w:val="750A33F3"/>
    <w:rsid w:val="750C6760"/>
    <w:rsid w:val="750E4D8C"/>
    <w:rsid w:val="751827E9"/>
    <w:rsid w:val="751A3CA9"/>
    <w:rsid w:val="752F5F24"/>
    <w:rsid w:val="7537D0AB"/>
    <w:rsid w:val="753960F5"/>
    <w:rsid w:val="753D2470"/>
    <w:rsid w:val="753E4B47"/>
    <w:rsid w:val="7546BE6F"/>
    <w:rsid w:val="75472424"/>
    <w:rsid w:val="754734DB"/>
    <w:rsid w:val="754A5AFB"/>
    <w:rsid w:val="754C6F73"/>
    <w:rsid w:val="7551BEC8"/>
    <w:rsid w:val="755424E0"/>
    <w:rsid w:val="7555D5FE"/>
    <w:rsid w:val="7568CE95"/>
    <w:rsid w:val="75693539"/>
    <w:rsid w:val="756E17E0"/>
    <w:rsid w:val="756EB26F"/>
    <w:rsid w:val="756F6F4C"/>
    <w:rsid w:val="7578B2DF"/>
    <w:rsid w:val="757907F0"/>
    <w:rsid w:val="757B7B26"/>
    <w:rsid w:val="75851E0D"/>
    <w:rsid w:val="758C7910"/>
    <w:rsid w:val="758FCAC0"/>
    <w:rsid w:val="75938BA7"/>
    <w:rsid w:val="75964709"/>
    <w:rsid w:val="7597E613"/>
    <w:rsid w:val="75985A25"/>
    <w:rsid w:val="759A98D5"/>
    <w:rsid w:val="75A4EFE8"/>
    <w:rsid w:val="75A7305A"/>
    <w:rsid w:val="75A9EEA4"/>
    <w:rsid w:val="75AE7596"/>
    <w:rsid w:val="75AF80D8"/>
    <w:rsid w:val="75B012CC"/>
    <w:rsid w:val="75B19245"/>
    <w:rsid w:val="75BB4B4D"/>
    <w:rsid w:val="75C14CCB"/>
    <w:rsid w:val="75C3224A"/>
    <w:rsid w:val="75D1A44D"/>
    <w:rsid w:val="75D8BEC5"/>
    <w:rsid w:val="75DA601F"/>
    <w:rsid w:val="75DA9499"/>
    <w:rsid w:val="75E31319"/>
    <w:rsid w:val="75E5273A"/>
    <w:rsid w:val="75F18483"/>
    <w:rsid w:val="75F4D36C"/>
    <w:rsid w:val="75F555B1"/>
    <w:rsid w:val="75F96DD3"/>
    <w:rsid w:val="75F97678"/>
    <w:rsid w:val="75F99D67"/>
    <w:rsid w:val="75FE0D26"/>
    <w:rsid w:val="76019F7E"/>
    <w:rsid w:val="7604DDEE"/>
    <w:rsid w:val="7604F97D"/>
    <w:rsid w:val="761D41B9"/>
    <w:rsid w:val="761F8A80"/>
    <w:rsid w:val="762111A8"/>
    <w:rsid w:val="7625AB7B"/>
    <w:rsid w:val="762E560E"/>
    <w:rsid w:val="762FB746"/>
    <w:rsid w:val="76310145"/>
    <w:rsid w:val="7631D877"/>
    <w:rsid w:val="763A6CE2"/>
    <w:rsid w:val="763BBE85"/>
    <w:rsid w:val="763CD89D"/>
    <w:rsid w:val="7640C19D"/>
    <w:rsid w:val="764985B4"/>
    <w:rsid w:val="764DF3D6"/>
    <w:rsid w:val="76535E8A"/>
    <w:rsid w:val="7654154F"/>
    <w:rsid w:val="765E6C39"/>
    <w:rsid w:val="76614769"/>
    <w:rsid w:val="76678F5A"/>
    <w:rsid w:val="766A4C07"/>
    <w:rsid w:val="766EDE9C"/>
    <w:rsid w:val="7674F1C1"/>
    <w:rsid w:val="7675A585"/>
    <w:rsid w:val="767B1F68"/>
    <w:rsid w:val="767F7B3C"/>
    <w:rsid w:val="76861CC2"/>
    <w:rsid w:val="768FBB7E"/>
    <w:rsid w:val="769129BC"/>
    <w:rsid w:val="76915228"/>
    <w:rsid w:val="7692D8AE"/>
    <w:rsid w:val="7694B0CD"/>
    <w:rsid w:val="7696AA87"/>
    <w:rsid w:val="7697F28A"/>
    <w:rsid w:val="76A10487"/>
    <w:rsid w:val="76A5F850"/>
    <w:rsid w:val="76A9BFE7"/>
    <w:rsid w:val="76B3345E"/>
    <w:rsid w:val="76B5C5F1"/>
    <w:rsid w:val="76BD2A94"/>
    <w:rsid w:val="76C0DFA2"/>
    <w:rsid w:val="76C1AE2E"/>
    <w:rsid w:val="76D450BF"/>
    <w:rsid w:val="76DABF5C"/>
    <w:rsid w:val="76E47F9B"/>
    <w:rsid w:val="76F67D25"/>
    <w:rsid w:val="76FF9EC8"/>
    <w:rsid w:val="7705B335"/>
    <w:rsid w:val="7707C471"/>
    <w:rsid w:val="770C2461"/>
    <w:rsid w:val="77138FB4"/>
    <w:rsid w:val="7715360F"/>
    <w:rsid w:val="77179496"/>
    <w:rsid w:val="77214545"/>
    <w:rsid w:val="77226B5A"/>
    <w:rsid w:val="77242937"/>
    <w:rsid w:val="77261B65"/>
    <w:rsid w:val="772B3950"/>
    <w:rsid w:val="7740E532"/>
    <w:rsid w:val="77462B44"/>
    <w:rsid w:val="775C0651"/>
    <w:rsid w:val="775CA0DD"/>
    <w:rsid w:val="775FD474"/>
    <w:rsid w:val="776D14DF"/>
    <w:rsid w:val="77707A83"/>
    <w:rsid w:val="7772C3F3"/>
    <w:rsid w:val="77777138"/>
    <w:rsid w:val="7791F6DF"/>
    <w:rsid w:val="77963C68"/>
    <w:rsid w:val="779F64E5"/>
    <w:rsid w:val="77A586F7"/>
    <w:rsid w:val="77A5DAF3"/>
    <w:rsid w:val="77A5F18F"/>
    <w:rsid w:val="77AF9274"/>
    <w:rsid w:val="77C15A97"/>
    <w:rsid w:val="77C2DB21"/>
    <w:rsid w:val="77CC87AF"/>
    <w:rsid w:val="77CF5D1E"/>
    <w:rsid w:val="77D14598"/>
    <w:rsid w:val="77D18912"/>
    <w:rsid w:val="77D55188"/>
    <w:rsid w:val="77D5EB56"/>
    <w:rsid w:val="77DA3867"/>
    <w:rsid w:val="77EDFA80"/>
    <w:rsid w:val="77F1EA19"/>
    <w:rsid w:val="77F26EB4"/>
    <w:rsid w:val="77FD2661"/>
    <w:rsid w:val="78052885"/>
    <w:rsid w:val="78150FEF"/>
    <w:rsid w:val="781FE365"/>
    <w:rsid w:val="78202824"/>
    <w:rsid w:val="78224A85"/>
    <w:rsid w:val="78259F34"/>
    <w:rsid w:val="784A427E"/>
    <w:rsid w:val="784E4FA8"/>
    <w:rsid w:val="78599866"/>
    <w:rsid w:val="785A98DB"/>
    <w:rsid w:val="785E7955"/>
    <w:rsid w:val="7862CE68"/>
    <w:rsid w:val="7865A000"/>
    <w:rsid w:val="7868CBFC"/>
    <w:rsid w:val="786A8D32"/>
    <w:rsid w:val="786CCE5E"/>
    <w:rsid w:val="786F188D"/>
    <w:rsid w:val="787187C9"/>
    <w:rsid w:val="78740FE9"/>
    <w:rsid w:val="7878044D"/>
    <w:rsid w:val="787F6A73"/>
    <w:rsid w:val="788965B6"/>
    <w:rsid w:val="78923EC2"/>
    <w:rsid w:val="789520D7"/>
    <w:rsid w:val="78954DBD"/>
    <w:rsid w:val="78962344"/>
    <w:rsid w:val="789E11FA"/>
    <w:rsid w:val="78A265F6"/>
    <w:rsid w:val="78A87AA8"/>
    <w:rsid w:val="78ACC6B4"/>
    <w:rsid w:val="78B022E0"/>
    <w:rsid w:val="78B5AA61"/>
    <w:rsid w:val="78B7B2FE"/>
    <w:rsid w:val="78B81973"/>
    <w:rsid w:val="78B9C607"/>
    <w:rsid w:val="78BFE510"/>
    <w:rsid w:val="78C1E5DD"/>
    <w:rsid w:val="78C1E79E"/>
    <w:rsid w:val="78CC73DC"/>
    <w:rsid w:val="78CDC1FC"/>
    <w:rsid w:val="78CE58AB"/>
    <w:rsid w:val="78D2E082"/>
    <w:rsid w:val="78E59445"/>
    <w:rsid w:val="78EFF286"/>
    <w:rsid w:val="78F01DCE"/>
    <w:rsid w:val="78F07036"/>
    <w:rsid w:val="78F898D6"/>
    <w:rsid w:val="78F9B686"/>
    <w:rsid w:val="78FCD263"/>
    <w:rsid w:val="78FED763"/>
    <w:rsid w:val="78FFA5EE"/>
    <w:rsid w:val="7907A8DA"/>
    <w:rsid w:val="790C8E1E"/>
    <w:rsid w:val="790CFE67"/>
    <w:rsid w:val="7915CE7F"/>
    <w:rsid w:val="791954C4"/>
    <w:rsid w:val="791AB28A"/>
    <w:rsid w:val="791C2E03"/>
    <w:rsid w:val="7923AF23"/>
    <w:rsid w:val="7928F74F"/>
    <w:rsid w:val="792B29BE"/>
    <w:rsid w:val="792B74E8"/>
    <w:rsid w:val="792C2CE5"/>
    <w:rsid w:val="792CCFFB"/>
    <w:rsid w:val="792E7773"/>
    <w:rsid w:val="7930A896"/>
    <w:rsid w:val="79361573"/>
    <w:rsid w:val="793CB797"/>
    <w:rsid w:val="793E7161"/>
    <w:rsid w:val="7940055F"/>
    <w:rsid w:val="79589702"/>
    <w:rsid w:val="7964C80C"/>
    <w:rsid w:val="79659FF7"/>
    <w:rsid w:val="796EE237"/>
    <w:rsid w:val="796FBF25"/>
    <w:rsid w:val="79706AE2"/>
    <w:rsid w:val="7976FB88"/>
    <w:rsid w:val="798B702B"/>
    <w:rsid w:val="798CDAAD"/>
    <w:rsid w:val="7990692B"/>
    <w:rsid w:val="7991F6CC"/>
    <w:rsid w:val="7994203C"/>
    <w:rsid w:val="7996150C"/>
    <w:rsid w:val="7998AF6E"/>
    <w:rsid w:val="799C4174"/>
    <w:rsid w:val="799E0B3C"/>
    <w:rsid w:val="79A95683"/>
    <w:rsid w:val="79AC1CC4"/>
    <w:rsid w:val="79AEA620"/>
    <w:rsid w:val="79B1A83E"/>
    <w:rsid w:val="79B4F4B4"/>
    <w:rsid w:val="79BDE736"/>
    <w:rsid w:val="79C0B1FE"/>
    <w:rsid w:val="79C27660"/>
    <w:rsid w:val="79CAFBB6"/>
    <w:rsid w:val="79CFEA7E"/>
    <w:rsid w:val="79D7BCE2"/>
    <w:rsid w:val="79D7C8E3"/>
    <w:rsid w:val="79E854F5"/>
    <w:rsid w:val="79E9FF42"/>
    <w:rsid w:val="79EE427C"/>
    <w:rsid w:val="79F4FCD0"/>
    <w:rsid w:val="79FE34DB"/>
    <w:rsid w:val="7A056FC6"/>
    <w:rsid w:val="7A07BF91"/>
    <w:rsid w:val="7A099442"/>
    <w:rsid w:val="7A0BF3B0"/>
    <w:rsid w:val="7A10014C"/>
    <w:rsid w:val="7A1698A4"/>
    <w:rsid w:val="7A1CDC9C"/>
    <w:rsid w:val="7A1D889A"/>
    <w:rsid w:val="7A27059F"/>
    <w:rsid w:val="7A27EAC0"/>
    <w:rsid w:val="7A2F1285"/>
    <w:rsid w:val="7A334B07"/>
    <w:rsid w:val="7A37784B"/>
    <w:rsid w:val="7A393DA2"/>
    <w:rsid w:val="7A3A9709"/>
    <w:rsid w:val="7A3BB689"/>
    <w:rsid w:val="7A3F1C00"/>
    <w:rsid w:val="7A3F6982"/>
    <w:rsid w:val="7A420954"/>
    <w:rsid w:val="7A42762E"/>
    <w:rsid w:val="7A47FF02"/>
    <w:rsid w:val="7A541860"/>
    <w:rsid w:val="7A54E71D"/>
    <w:rsid w:val="7A5599A9"/>
    <w:rsid w:val="7A5AD9A9"/>
    <w:rsid w:val="7A5DF331"/>
    <w:rsid w:val="7A5FD1C3"/>
    <w:rsid w:val="7A69C4EF"/>
    <w:rsid w:val="7A6D0232"/>
    <w:rsid w:val="7A6D712C"/>
    <w:rsid w:val="7A79BEB6"/>
    <w:rsid w:val="7A7AB008"/>
    <w:rsid w:val="7A7EDB72"/>
    <w:rsid w:val="7A83F0E0"/>
    <w:rsid w:val="7A847E1B"/>
    <w:rsid w:val="7A8672C6"/>
    <w:rsid w:val="7A8991DD"/>
    <w:rsid w:val="7A8A163C"/>
    <w:rsid w:val="7A8C7AD4"/>
    <w:rsid w:val="7A8FDCE7"/>
    <w:rsid w:val="7A90F8C7"/>
    <w:rsid w:val="7A949DFC"/>
    <w:rsid w:val="7A9C69CC"/>
    <w:rsid w:val="7AA1E596"/>
    <w:rsid w:val="7AA5EDC0"/>
    <w:rsid w:val="7AA66C60"/>
    <w:rsid w:val="7AA9E819"/>
    <w:rsid w:val="7AADE99D"/>
    <w:rsid w:val="7AB45416"/>
    <w:rsid w:val="7AB4CADB"/>
    <w:rsid w:val="7AB88F0B"/>
    <w:rsid w:val="7ABAA3D7"/>
    <w:rsid w:val="7ABB8874"/>
    <w:rsid w:val="7AC15906"/>
    <w:rsid w:val="7AC36734"/>
    <w:rsid w:val="7ACAD964"/>
    <w:rsid w:val="7ACFE7D3"/>
    <w:rsid w:val="7AD42F3F"/>
    <w:rsid w:val="7ADEF6E2"/>
    <w:rsid w:val="7ADF06FA"/>
    <w:rsid w:val="7AE57DEF"/>
    <w:rsid w:val="7AE84B07"/>
    <w:rsid w:val="7AEEF429"/>
    <w:rsid w:val="7AFF149F"/>
    <w:rsid w:val="7B054C77"/>
    <w:rsid w:val="7B05DA0E"/>
    <w:rsid w:val="7B10241C"/>
    <w:rsid w:val="7B18FB5D"/>
    <w:rsid w:val="7B1B468B"/>
    <w:rsid w:val="7B208A8C"/>
    <w:rsid w:val="7B2225FE"/>
    <w:rsid w:val="7B2B496E"/>
    <w:rsid w:val="7B2BB0BC"/>
    <w:rsid w:val="7B31BE85"/>
    <w:rsid w:val="7B3395E5"/>
    <w:rsid w:val="7B37437C"/>
    <w:rsid w:val="7B388028"/>
    <w:rsid w:val="7B3B2003"/>
    <w:rsid w:val="7B426C80"/>
    <w:rsid w:val="7B42B9AD"/>
    <w:rsid w:val="7B47B935"/>
    <w:rsid w:val="7B482715"/>
    <w:rsid w:val="7B498C63"/>
    <w:rsid w:val="7B5BF372"/>
    <w:rsid w:val="7B5DC291"/>
    <w:rsid w:val="7B753021"/>
    <w:rsid w:val="7B7B5B9B"/>
    <w:rsid w:val="7B83DE2F"/>
    <w:rsid w:val="7B846BFD"/>
    <w:rsid w:val="7B8C3C46"/>
    <w:rsid w:val="7B8CD641"/>
    <w:rsid w:val="7B9DD8D4"/>
    <w:rsid w:val="7BB433C8"/>
    <w:rsid w:val="7BB4B547"/>
    <w:rsid w:val="7BB8D64D"/>
    <w:rsid w:val="7BBAF172"/>
    <w:rsid w:val="7BCB4E28"/>
    <w:rsid w:val="7BCBAEB7"/>
    <w:rsid w:val="7BD53FAA"/>
    <w:rsid w:val="7BDA77AA"/>
    <w:rsid w:val="7BEB50C2"/>
    <w:rsid w:val="7BF0F2E0"/>
    <w:rsid w:val="7BF660F4"/>
    <w:rsid w:val="7BF6C562"/>
    <w:rsid w:val="7C022661"/>
    <w:rsid w:val="7C06FD72"/>
    <w:rsid w:val="7C11B319"/>
    <w:rsid w:val="7C149FA9"/>
    <w:rsid w:val="7C17726E"/>
    <w:rsid w:val="7C17EC8E"/>
    <w:rsid w:val="7C1A9C48"/>
    <w:rsid w:val="7C1AC63C"/>
    <w:rsid w:val="7C229A1C"/>
    <w:rsid w:val="7C24753B"/>
    <w:rsid w:val="7C258F9F"/>
    <w:rsid w:val="7C25BA3A"/>
    <w:rsid w:val="7C263702"/>
    <w:rsid w:val="7C30C88C"/>
    <w:rsid w:val="7C313D8D"/>
    <w:rsid w:val="7C358670"/>
    <w:rsid w:val="7C3D6654"/>
    <w:rsid w:val="7C414A91"/>
    <w:rsid w:val="7C45B792"/>
    <w:rsid w:val="7C49095D"/>
    <w:rsid w:val="7C4A5632"/>
    <w:rsid w:val="7C67BC17"/>
    <w:rsid w:val="7C6ABAE8"/>
    <w:rsid w:val="7C6C881D"/>
    <w:rsid w:val="7C6F85B1"/>
    <w:rsid w:val="7C72CF80"/>
    <w:rsid w:val="7C779E40"/>
    <w:rsid w:val="7C7887F1"/>
    <w:rsid w:val="7C7EA626"/>
    <w:rsid w:val="7C810E62"/>
    <w:rsid w:val="7C83E43E"/>
    <w:rsid w:val="7C8B5A89"/>
    <w:rsid w:val="7C8D27D1"/>
    <w:rsid w:val="7C9263C1"/>
    <w:rsid w:val="7C959A02"/>
    <w:rsid w:val="7C959E92"/>
    <w:rsid w:val="7C9ABB3C"/>
    <w:rsid w:val="7C9CFD3F"/>
    <w:rsid w:val="7CA23723"/>
    <w:rsid w:val="7CA4B13B"/>
    <w:rsid w:val="7CA50EEB"/>
    <w:rsid w:val="7CA6EDB2"/>
    <w:rsid w:val="7CAD76EE"/>
    <w:rsid w:val="7CB280D8"/>
    <w:rsid w:val="7CB3097B"/>
    <w:rsid w:val="7CC21E16"/>
    <w:rsid w:val="7CCEBA20"/>
    <w:rsid w:val="7CD10E6C"/>
    <w:rsid w:val="7CD47369"/>
    <w:rsid w:val="7CD6FB48"/>
    <w:rsid w:val="7CDECA70"/>
    <w:rsid w:val="7CF0469F"/>
    <w:rsid w:val="7CF7D6E2"/>
    <w:rsid w:val="7D041426"/>
    <w:rsid w:val="7D0543A4"/>
    <w:rsid w:val="7D09D7ED"/>
    <w:rsid w:val="7D140141"/>
    <w:rsid w:val="7D15A500"/>
    <w:rsid w:val="7D2083D6"/>
    <w:rsid w:val="7D23E407"/>
    <w:rsid w:val="7D3BCEB9"/>
    <w:rsid w:val="7D3C1D0E"/>
    <w:rsid w:val="7D45B1FF"/>
    <w:rsid w:val="7D47538D"/>
    <w:rsid w:val="7D48ED6E"/>
    <w:rsid w:val="7D4C8E51"/>
    <w:rsid w:val="7D67F490"/>
    <w:rsid w:val="7D747EA6"/>
    <w:rsid w:val="7D74D9A2"/>
    <w:rsid w:val="7D7DCEC1"/>
    <w:rsid w:val="7D7FEBF3"/>
    <w:rsid w:val="7D83893A"/>
    <w:rsid w:val="7D859840"/>
    <w:rsid w:val="7D86D831"/>
    <w:rsid w:val="7D86E9D4"/>
    <w:rsid w:val="7D8F4D68"/>
    <w:rsid w:val="7D91883B"/>
    <w:rsid w:val="7D9344B4"/>
    <w:rsid w:val="7D938D10"/>
    <w:rsid w:val="7D97EF1C"/>
    <w:rsid w:val="7D9AA13B"/>
    <w:rsid w:val="7DA1E57B"/>
    <w:rsid w:val="7DA221E9"/>
    <w:rsid w:val="7DA38AEF"/>
    <w:rsid w:val="7DA3DE03"/>
    <w:rsid w:val="7DA6F1A7"/>
    <w:rsid w:val="7DAEB37D"/>
    <w:rsid w:val="7DC403DD"/>
    <w:rsid w:val="7DC65699"/>
    <w:rsid w:val="7DCB505A"/>
    <w:rsid w:val="7DD21E3A"/>
    <w:rsid w:val="7DEB0725"/>
    <w:rsid w:val="7DF5510B"/>
    <w:rsid w:val="7DF589EA"/>
    <w:rsid w:val="7E011B26"/>
    <w:rsid w:val="7E023399"/>
    <w:rsid w:val="7E02D701"/>
    <w:rsid w:val="7E0D0C82"/>
    <w:rsid w:val="7E0D56EB"/>
    <w:rsid w:val="7E0E51C6"/>
    <w:rsid w:val="7E136613"/>
    <w:rsid w:val="7E1812C4"/>
    <w:rsid w:val="7E1B77E7"/>
    <w:rsid w:val="7E263BB0"/>
    <w:rsid w:val="7E308FDC"/>
    <w:rsid w:val="7E316401"/>
    <w:rsid w:val="7E322737"/>
    <w:rsid w:val="7E367989"/>
    <w:rsid w:val="7E36FFB4"/>
    <w:rsid w:val="7E3CB7D5"/>
    <w:rsid w:val="7E46AE05"/>
    <w:rsid w:val="7E49281E"/>
    <w:rsid w:val="7E54FEED"/>
    <w:rsid w:val="7E628C5A"/>
    <w:rsid w:val="7E68E817"/>
    <w:rsid w:val="7E7224AA"/>
    <w:rsid w:val="7E7480F7"/>
    <w:rsid w:val="7E74EF91"/>
    <w:rsid w:val="7E84275A"/>
    <w:rsid w:val="7E8B78B3"/>
    <w:rsid w:val="7E8CCEBC"/>
    <w:rsid w:val="7E8CFE49"/>
    <w:rsid w:val="7E8D354C"/>
    <w:rsid w:val="7E909012"/>
    <w:rsid w:val="7EA6D700"/>
    <w:rsid w:val="7EA8369C"/>
    <w:rsid w:val="7EC07E1F"/>
    <w:rsid w:val="7ED1725A"/>
    <w:rsid w:val="7EDA0E39"/>
    <w:rsid w:val="7EDB2727"/>
    <w:rsid w:val="7EDBEAE1"/>
    <w:rsid w:val="7EDD74DE"/>
    <w:rsid w:val="7EE78B9E"/>
    <w:rsid w:val="7EF42B9B"/>
    <w:rsid w:val="7EF7FA9F"/>
    <w:rsid w:val="7EF94EC7"/>
    <w:rsid w:val="7F02EC6E"/>
    <w:rsid w:val="7F0A9C20"/>
    <w:rsid w:val="7F0E0349"/>
    <w:rsid w:val="7F168C37"/>
    <w:rsid w:val="7F176807"/>
    <w:rsid w:val="7F1FF536"/>
    <w:rsid w:val="7F22F501"/>
    <w:rsid w:val="7F23C881"/>
    <w:rsid w:val="7F259AE8"/>
    <w:rsid w:val="7F2819E0"/>
    <w:rsid w:val="7F2B39E2"/>
    <w:rsid w:val="7F2DA785"/>
    <w:rsid w:val="7F30FF60"/>
    <w:rsid w:val="7F385EE4"/>
    <w:rsid w:val="7F3A0934"/>
    <w:rsid w:val="7F45B784"/>
    <w:rsid w:val="7F4D86BC"/>
    <w:rsid w:val="7F53FA01"/>
    <w:rsid w:val="7F57F88E"/>
    <w:rsid w:val="7F67E5A1"/>
    <w:rsid w:val="7F694052"/>
    <w:rsid w:val="7F70D844"/>
    <w:rsid w:val="7F793E42"/>
    <w:rsid w:val="7F7DBB49"/>
    <w:rsid w:val="7F83E1FE"/>
    <w:rsid w:val="7F8A246A"/>
    <w:rsid w:val="7F95AEA4"/>
    <w:rsid w:val="7F9CB9DD"/>
    <w:rsid w:val="7F9DD4F1"/>
    <w:rsid w:val="7FA24DDB"/>
    <w:rsid w:val="7FAAA2E9"/>
    <w:rsid w:val="7FAB8700"/>
    <w:rsid w:val="7FB3540B"/>
    <w:rsid w:val="7FB3EB83"/>
    <w:rsid w:val="7FBF3196"/>
    <w:rsid w:val="7FBFF11A"/>
    <w:rsid w:val="7FC545C6"/>
    <w:rsid w:val="7FC59867"/>
    <w:rsid w:val="7FC8FE52"/>
    <w:rsid w:val="7FD550EA"/>
    <w:rsid w:val="7FD8BAB4"/>
    <w:rsid w:val="7FDD19E0"/>
    <w:rsid w:val="7FE2D65A"/>
    <w:rsid w:val="7FE3CCFC"/>
    <w:rsid w:val="7FE487FD"/>
    <w:rsid w:val="7FE7E621"/>
    <w:rsid w:val="7FE83320"/>
    <w:rsid w:val="7FEE1EE5"/>
    <w:rsid w:val="7FF3D3B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D8192DA"/>
  <w14:defaultImageDpi w14:val="0"/>
  <w15:docId w15:val="{526347F4-3E6A-CE48-BFCE-C0D85FE8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header" w:uiPriority="99"/>
    <w:lsdException w:name="footer" w:uiPriority="99"/>
    <w:lsdException w:name="index heading" w:uiPriority="99"/>
    <w:lsdException w:name="caption" w:semiHidden="1" w:uiPriority="1" w:unhideWhenUsed="1" w:qFormat="1"/>
    <w:lsdException w:name="envelope address" w:uiPriority="99"/>
    <w:lsdException w:name="footnote reference" w:uiPriority="99"/>
    <w:lsdException w:name="annotation reference" w:uiPriority="99"/>
    <w:lsdException w:name="page number" w:uiPriority="99"/>
    <w:lsdException w:name="endnote reference" w:uiPriority="99"/>
    <w:lsdException w:name="endnote text" w:uiPriority="99"/>
    <w:lsdException w:name="List Bullet" w:uiPriority="99"/>
    <w:lsdException w:name="List Number" w:uiPriority="99"/>
    <w:lsdException w:name="List 3" w:uiPriority="99"/>
    <w:lsdException w:name="List 4" w:uiPriority="99"/>
    <w:lsdException w:name="Title" w:uiPriority="10" w:qFormat="1"/>
    <w:lsdException w:name="Signature" w:uiPriority="99"/>
    <w:lsdException w:name="Default Paragraph Font" w:uiPriority="1"/>
    <w:lsdException w:name="Body Text" w:uiPriority="99"/>
    <w:lsdException w:name="Body Text Indent" w:uiPriority="99"/>
    <w:lsdException w:name="Subtitle" w:uiPriority="1" w:qFormat="1"/>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qFormat="1"/>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99" w:unhideWhenUsed="1"/>
    <w:lsdException w:name="Table Classic 3" w:semiHidden="1" w:uiPriority="99"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4852C7F4"/>
    <w:rPr>
      <w:sz w:val="24"/>
      <w:szCs w:val="24"/>
      <w:lang w:val="en-GB" w:eastAsia="en-GB"/>
    </w:rPr>
  </w:style>
  <w:style w:type="paragraph" w:styleId="Titolo1">
    <w:name w:val="heading 1"/>
    <w:basedOn w:val="Normale"/>
    <w:next w:val="Normale"/>
    <w:link w:val="Titolo1Carattere"/>
    <w:uiPriority w:val="9"/>
    <w:qFormat/>
    <w:rsid w:val="00C6662B"/>
    <w:pPr>
      <w:keepNext/>
      <w:jc w:val="both"/>
      <w:outlineLvl w:val="0"/>
    </w:pPr>
    <w:rPr>
      <w:b/>
      <w:bCs/>
      <w:sz w:val="28"/>
      <w:szCs w:val="28"/>
    </w:rPr>
  </w:style>
  <w:style w:type="paragraph" w:styleId="Titolo2">
    <w:name w:val="heading 2"/>
    <w:basedOn w:val="Normale"/>
    <w:next w:val="Normale"/>
    <w:link w:val="Titolo2Carattere"/>
    <w:uiPriority w:val="9"/>
    <w:qFormat/>
    <w:rsid w:val="00C6662B"/>
    <w:pPr>
      <w:keepNext/>
      <w:jc w:val="both"/>
      <w:outlineLvl w:val="1"/>
    </w:pPr>
    <w:rPr>
      <w:b/>
      <w:bCs/>
      <w:color w:val="000000" w:themeColor="text1"/>
      <w:sz w:val="22"/>
      <w:szCs w:val="22"/>
    </w:rPr>
  </w:style>
  <w:style w:type="paragraph" w:styleId="Titolo3">
    <w:name w:val="heading 3"/>
    <w:basedOn w:val="Normale"/>
    <w:next w:val="Normale"/>
    <w:link w:val="Titolo3Carattere"/>
    <w:uiPriority w:val="9"/>
    <w:qFormat/>
    <w:rsid w:val="00C6662B"/>
    <w:pPr>
      <w:keepNext/>
      <w:jc w:val="both"/>
      <w:outlineLvl w:val="2"/>
    </w:pPr>
    <w:rPr>
      <w:b/>
      <w:bCs/>
      <w:i/>
      <w:iCs/>
      <w:sz w:val="22"/>
      <w:szCs w:val="22"/>
    </w:rPr>
  </w:style>
  <w:style w:type="paragraph" w:styleId="Titolo4">
    <w:name w:val="heading 4"/>
    <w:basedOn w:val="Normale"/>
    <w:next w:val="Normale"/>
    <w:link w:val="Titolo4Carattere"/>
    <w:uiPriority w:val="9"/>
    <w:qFormat/>
    <w:rsid w:val="437F0948"/>
    <w:pPr>
      <w:keepNext/>
      <w:spacing w:before="120" w:after="120"/>
      <w:jc w:val="both"/>
      <w:outlineLvl w:val="3"/>
    </w:pPr>
    <w:rPr>
      <w:i/>
      <w:iCs/>
      <w:sz w:val="22"/>
      <w:szCs w:val="22"/>
    </w:rPr>
  </w:style>
  <w:style w:type="paragraph" w:styleId="Titolo5">
    <w:name w:val="heading 5"/>
    <w:basedOn w:val="Normale"/>
    <w:next w:val="Normale"/>
    <w:link w:val="Titolo5Carattere"/>
    <w:uiPriority w:val="9"/>
    <w:qFormat/>
    <w:rsid w:val="437F0948"/>
    <w:pPr>
      <w:spacing w:before="240" w:after="60"/>
      <w:jc w:val="both"/>
      <w:outlineLvl w:val="4"/>
    </w:pPr>
    <w:rPr>
      <w:sz w:val="22"/>
      <w:szCs w:val="22"/>
    </w:rPr>
  </w:style>
  <w:style w:type="paragraph" w:styleId="Titolo6">
    <w:name w:val="heading 6"/>
    <w:basedOn w:val="Normale"/>
    <w:next w:val="Normale"/>
    <w:link w:val="Titolo6Carattere"/>
    <w:uiPriority w:val="9"/>
    <w:qFormat/>
    <w:rsid w:val="437F0948"/>
    <w:pPr>
      <w:spacing w:before="240" w:after="60"/>
      <w:jc w:val="both"/>
      <w:outlineLvl w:val="5"/>
    </w:pPr>
    <w:rPr>
      <w:i/>
      <w:iCs/>
      <w:sz w:val="22"/>
      <w:szCs w:val="22"/>
    </w:rPr>
  </w:style>
  <w:style w:type="paragraph" w:styleId="Titolo7">
    <w:name w:val="heading 7"/>
    <w:basedOn w:val="Normale"/>
    <w:next w:val="Normale"/>
    <w:link w:val="Titolo7Carattere"/>
    <w:uiPriority w:val="9"/>
    <w:qFormat/>
    <w:rsid w:val="437F0948"/>
    <w:pPr>
      <w:numPr>
        <w:ilvl w:val="6"/>
        <w:numId w:val="1"/>
      </w:numPr>
      <w:spacing w:before="240" w:after="60"/>
      <w:ind w:left="4748" w:hanging="708"/>
      <w:jc w:val="both"/>
      <w:outlineLvl w:val="6"/>
    </w:pPr>
    <w:rPr>
      <w:rFonts w:ascii="Arial" w:hAnsi="Arial"/>
      <w:sz w:val="20"/>
      <w:szCs w:val="20"/>
    </w:rPr>
  </w:style>
  <w:style w:type="paragraph" w:styleId="Titolo8">
    <w:name w:val="heading 8"/>
    <w:basedOn w:val="Normale"/>
    <w:next w:val="Normale"/>
    <w:link w:val="Titolo8Carattere"/>
    <w:uiPriority w:val="9"/>
    <w:qFormat/>
    <w:rsid w:val="437F0948"/>
    <w:pPr>
      <w:numPr>
        <w:ilvl w:val="7"/>
        <w:numId w:val="1"/>
      </w:numPr>
      <w:spacing w:before="240" w:after="60"/>
      <w:ind w:left="5456" w:hanging="708"/>
      <w:jc w:val="both"/>
      <w:outlineLvl w:val="7"/>
    </w:pPr>
    <w:rPr>
      <w:rFonts w:ascii="Arial" w:hAnsi="Arial"/>
      <w:i/>
      <w:iCs/>
      <w:sz w:val="20"/>
      <w:szCs w:val="20"/>
    </w:rPr>
  </w:style>
  <w:style w:type="paragraph" w:styleId="Titolo9">
    <w:name w:val="heading 9"/>
    <w:basedOn w:val="Normale"/>
    <w:next w:val="Normale"/>
    <w:link w:val="Titolo9Carattere"/>
    <w:uiPriority w:val="9"/>
    <w:qFormat/>
    <w:rsid w:val="437F0948"/>
    <w:pPr>
      <w:numPr>
        <w:ilvl w:val="8"/>
        <w:numId w:val="1"/>
      </w:numPr>
      <w:spacing w:before="240" w:after="60"/>
      <w:ind w:left="6164" w:hanging="708"/>
      <w:jc w:val="both"/>
      <w:outlineLvl w:val="8"/>
    </w:pPr>
    <w:rPr>
      <w:rFonts w:ascii="Arial" w:hAnsi="Arial"/>
      <w:i/>
      <w:iCs/>
      <w:sz w:val="18"/>
      <w:szCs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rsid w:val="00C6662B"/>
    <w:rPr>
      <w:b/>
      <w:bCs/>
      <w:color w:val="000000" w:themeColor="text1"/>
      <w:sz w:val="22"/>
      <w:szCs w:val="22"/>
      <w:lang w:val="en-GB" w:eastAsia="en-GB"/>
    </w:rPr>
  </w:style>
  <w:style w:type="character" w:customStyle="1" w:styleId="Titolo3Carattere">
    <w:name w:val="Titolo 3 Carattere"/>
    <w:basedOn w:val="Carpredefinitoparagrafo"/>
    <w:link w:val="Titolo3"/>
    <w:uiPriority w:val="9"/>
    <w:rsid w:val="00C6662B"/>
    <w:rPr>
      <w:b/>
      <w:bCs/>
      <w:i/>
      <w:iCs/>
      <w:sz w:val="22"/>
      <w:szCs w:val="22"/>
      <w:lang w:val="en-GB" w:eastAsia="en-GB"/>
    </w:rPr>
  </w:style>
  <w:style w:type="character" w:customStyle="1" w:styleId="Titolo4Carattere">
    <w:name w:val="Titolo 4 Carattere"/>
    <w:basedOn w:val="Carpredefinitoparagrafo"/>
    <w:link w:val="Titolo4"/>
    <w:uiPriority w:val="9"/>
    <w:semiHidden/>
    <w:rsid w:val="437F0948"/>
    <w:rPr>
      <w:rFonts w:asciiTheme="minorHAnsi" w:eastAsiaTheme="minorEastAsia" w:hAnsiTheme="minorHAnsi" w:cs="Times New Roman"/>
      <w:b/>
      <w:bCs/>
      <w:noProof w:val="0"/>
      <w:sz w:val="28"/>
      <w:szCs w:val="28"/>
      <w:lang w:val="en-US" w:eastAsia="en-GB"/>
    </w:rPr>
  </w:style>
  <w:style w:type="character" w:customStyle="1" w:styleId="Titolo5Carattere">
    <w:name w:val="Titolo 5 Carattere"/>
    <w:basedOn w:val="Carpredefinitoparagrafo"/>
    <w:link w:val="Titolo5"/>
    <w:uiPriority w:val="9"/>
    <w:semiHidden/>
    <w:rsid w:val="437F0948"/>
    <w:rPr>
      <w:rFonts w:asciiTheme="minorHAnsi" w:eastAsiaTheme="minorEastAsia" w:hAnsiTheme="minorHAnsi" w:cs="Times New Roman"/>
      <w:b/>
      <w:bCs/>
      <w:i/>
      <w:iCs/>
      <w:noProof w:val="0"/>
      <w:sz w:val="26"/>
      <w:szCs w:val="26"/>
      <w:lang w:val="en-US" w:eastAsia="en-GB"/>
    </w:rPr>
  </w:style>
  <w:style w:type="character" w:customStyle="1" w:styleId="Titolo6Carattere">
    <w:name w:val="Titolo 6 Carattere"/>
    <w:basedOn w:val="Carpredefinitoparagrafo"/>
    <w:link w:val="Titolo6"/>
    <w:uiPriority w:val="9"/>
    <w:semiHidden/>
    <w:rsid w:val="437F0948"/>
    <w:rPr>
      <w:rFonts w:asciiTheme="minorHAnsi" w:eastAsiaTheme="minorEastAsia" w:hAnsiTheme="minorHAnsi" w:cs="Times New Roman"/>
      <w:b/>
      <w:bCs/>
      <w:noProof w:val="0"/>
      <w:sz w:val="22"/>
      <w:szCs w:val="22"/>
      <w:lang w:val="en-US" w:eastAsia="en-GB"/>
    </w:rPr>
  </w:style>
  <w:style w:type="character" w:customStyle="1" w:styleId="Titolo7Carattere">
    <w:name w:val="Titolo 7 Carattere"/>
    <w:basedOn w:val="Carpredefinitoparagrafo"/>
    <w:link w:val="Titolo7"/>
    <w:uiPriority w:val="9"/>
    <w:rsid w:val="437F0948"/>
    <w:rPr>
      <w:rFonts w:ascii="Arial" w:hAnsi="Arial"/>
      <w:lang w:val="en-GB" w:eastAsia="en-GB"/>
    </w:rPr>
  </w:style>
  <w:style w:type="character" w:customStyle="1" w:styleId="Titolo8Carattere">
    <w:name w:val="Titolo 8 Carattere"/>
    <w:basedOn w:val="Carpredefinitoparagrafo"/>
    <w:link w:val="Titolo8"/>
    <w:uiPriority w:val="9"/>
    <w:rsid w:val="437F0948"/>
    <w:rPr>
      <w:rFonts w:ascii="Arial" w:hAnsi="Arial"/>
      <w:i/>
      <w:iCs/>
      <w:lang w:val="en-GB" w:eastAsia="en-GB"/>
    </w:rPr>
  </w:style>
  <w:style w:type="character" w:customStyle="1" w:styleId="Titolo9Carattere">
    <w:name w:val="Titolo 9 Carattere"/>
    <w:basedOn w:val="Carpredefinitoparagrafo"/>
    <w:link w:val="Titolo9"/>
    <w:uiPriority w:val="9"/>
    <w:rsid w:val="437F0948"/>
    <w:rPr>
      <w:rFonts w:ascii="Arial" w:hAnsi="Arial"/>
      <w:i/>
      <w:iCs/>
      <w:sz w:val="18"/>
      <w:szCs w:val="18"/>
      <w:lang w:val="en-GB" w:eastAsia="en-GB"/>
    </w:rPr>
  </w:style>
  <w:style w:type="character" w:styleId="Collegamentoipertestuale">
    <w:name w:val="Hyperlink"/>
    <w:basedOn w:val="Carpredefinitoparagrafo"/>
    <w:uiPriority w:val="99"/>
    <w:rsid w:val="00CC095E"/>
    <w:rPr>
      <w:rFonts w:cs="Times New Roman"/>
      <w:color w:val="0000FF"/>
      <w:u w:val="single"/>
    </w:rPr>
  </w:style>
  <w:style w:type="character" w:customStyle="1" w:styleId="Titolo1Carattere">
    <w:name w:val="Titolo 1 Carattere"/>
    <w:basedOn w:val="Carpredefinitoparagrafo"/>
    <w:link w:val="Titolo1"/>
    <w:uiPriority w:val="9"/>
    <w:rsid w:val="00C6662B"/>
    <w:rPr>
      <w:b/>
      <w:bCs/>
      <w:sz w:val="28"/>
      <w:szCs w:val="28"/>
      <w:lang w:val="en-GB" w:eastAsia="en-GB"/>
    </w:rPr>
  </w:style>
  <w:style w:type="character" w:styleId="Collegamentovisitato">
    <w:name w:val="FollowedHyperlink"/>
    <w:basedOn w:val="Carpredefinitoparagrafo"/>
    <w:uiPriority w:val="99"/>
    <w:rsid w:val="005833B5"/>
    <w:rPr>
      <w:rFonts w:cs="Times New Roman"/>
      <w:color w:val="800080"/>
      <w:u w:val="single"/>
    </w:rPr>
  </w:style>
  <w:style w:type="paragraph" w:styleId="NormaleWeb">
    <w:name w:val="Normal (Web)"/>
    <w:basedOn w:val="Normale"/>
    <w:uiPriority w:val="99"/>
    <w:qFormat/>
    <w:rsid w:val="437F0948"/>
    <w:pPr>
      <w:spacing w:beforeAutospacing="1" w:afterAutospacing="1"/>
    </w:pPr>
    <w:rPr>
      <w:color w:val="000000" w:themeColor="text1"/>
      <w:lang w:eastAsia="en-US"/>
    </w:rPr>
  </w:style>
  <w:style w:type="paragraph" w:styleId="Indice1">
    <w:name w:val="index 1"/>
    <w:basedOn w:val="Normale"/>
    <w:next w:val="Normale"/>
    <w:uiPriority w:val="99"/>
    <w:semiHidden/>
    <w:rsid w:val="437F0948"/>
    <w:rPr>
      <w:rFonts w:ascii="Arial" w:hAnsi="Arial" w:cs="Arial"/>
      <w:b/>
      <w:bCs/>
      <w:noProof/>
      <w:sz w:val="20"/>
      <w:szCs w:val="20"/>
    </w:rPr>
  </w:style>
  <w:style w:type="paragraph" w:styleId="Indice2">
    <w:name w:val="index 2"/>
    <w:basedOn w:val="Normale"/>
    <w:next w:val="Normale"/>
    <w:uiPriority w:val="99"/>
    <w:semiHidden/>
    <w:rsid w:val="437F0948"/>
    <w:pPr>
      <w:ind w:left="440" w:hanging="220"/>
    </w:pPr>
    <w:rPr>
      <w:sz w:val="18"/>
      <w:szCs w:val="18"/>
    </w:rPr>
  </w:style>
  <w:style w:type="paragraph" w:styleId="Indice3">
    <w:name w:val="index 3"/>
    <w:basedOn w:val="Normale"/>
    <w:next w:val="Normale"/>
    <w:uiPriority w:val="99"/>
    <w:semiHidden/>
    <w:rsid w:val="437F0948"/>
    <w:pPr>
      <w:ind w:left="660" w:hanging="220"/>
    </w:pPr>
    <w:rPr>
      <w:sz w:val="18"/>
      <w:szCs w:val="18"/>
    </w:rPr>
  </w:style>
  <w:style w:type="paragraph" w:styleId="Indice4">
    <w:name w:val="index 4"/>
    <w:basedOn w:val="Normale"/>
    <w:next w:val="Normale"/>
    <w:uiPriority w:val="99"/>
    <w:semiHidden/>
    <w:rsid w:val="437F0948"/>
    <w:pPr>
      <w:ind w:left="880" w:hanging="220"/>
    </w:pPr>
    <w:rPr>
      <w:sz w:val="18"/>
      <w:szCs w:val="18"/>
    </w:rPr>
  </w:style>
  <w:style w:type="paragraph" w:styleId="Indice5">
    <w:name w:val="index 5"/>
    <w:basedOn w:val="Normale"/>
    <w:next w:val="Normale"/>
    <w:uiPriority w:val="99"/>
    <w:semiHidden/>
    <w:rsid w:val="437F0948"/>
    <w:pPr>
      <w:ind w:left="1100" w:hanging="220"/>
    </w:pPr>
    <w:rPr>
      <w:sz w:val="18"/>
      <w:szCs w:val="18"/>
    </w:rPr>
  </w:style>
  <w:style w:type="paragraph" w:styleId="Indice6">
    <w:name w:val="index 6"/>
    <w:basedOn w:val="Normale"/>
    <w:next w:val="Normale"/>
    <w:uiPriority w:val="99"/>
    <w:semiHidden/>
    <w:rsid w:val="437F0948"/>
    <w:pPr>
      <w:ind w:left="1320" w:hanging="220"/>
    </w:pPr>
    <w:rPr>
      <w:sz w:val="18"/>
      <w:szCs w:val="18"/>
    </w:rPr>
  </w:style>
  <w:style w:type="paragraph" w:styleId="Indice7">
    <w:name w:val="index 7"/>
    <w:basedOn w:val="Normale"/>
    <w:next w:val="Normale"/>
    <w:uiPriority w:val="99"/>
    <w:semiHidden/>
    <w:rsid w:val="437F0948"/>
    <w:pPr>
      <w:ind w:left="1540" w:hanging="220"/>
    </w:pPr>
    <w:rPr>
      <w:sz w:val="18"/>
      <w:szCs w:val="18"/>
    </w:rPr>
  </w:style>
  <w:style w:type="paragraph" w:styleId="Indice8">
    <w:name w:val="index 8"/>
    <w:basedOn w:val="Normale"/>
    <w:next w:val="Normale"/>
    <w:uiPriority w:val="99"/>
    <w:semiHidden/>
    <w:rsid w:val="437F0948"/>
    <w:pPr>
      <w:ind w:left="1760" w:hanging="220"/>
    </w:pPr>
    <w:rPr>
      <w:sz w:val="18"/>
      <w:szCs w:val="18"/>
    </w:rPr>
  </w:style>
  <w:style w:type="paragraph" w:styleId="Indice9">
    <w:name w:val="index 9"/>
    <w:basedOn w:val="Normale"/>
    <w:next w:val="Normale"/>
    <w:uiPriority w:val="99"/>
    <w:semiHidden/>
    <w:rsid w:val="437F0948"/>
    <w:pPr>
      <w:ind w:left="1980" w:hanging="220"/>
    </w:pPr>
    <w:rPr>
      <w:sz w:val="18"/>
      <w:szCs w:val="18"/>
    </w:rPr>
  </w:style>
  <w:style w:type="paragraph" w:styleId="Sommario1">
    <w:name w:val="toc 1"/>
    <w:basedOn w:val="Normale"/>
    <w:next w:val="Normale"/>
    <w:uiPriority w:val="39"/>
    <w:qFormat/>
    <w:rsid w:val="437F0948"/>
    <w:pPr>
      <w:spacing w:before="120"/>
    </w:pPr>
    <w:rPr>
      <w:rFonts w:asciiTheme="minorHAnsi" w:hAnsiTheme="minorHAnsi" w:cstheme="minorHAnsi"/>
      <w:b/>
      <w:bCs/>
      <w:i/>
      <w:iCs/>
    </w:rPr>
  </w:style>
  <w:style w:type="paragraph" w:styleId="Sommario2">
    <w:name w:val="toc 2"/>
    <w:basedOn w:val="Normale"/>
    <w:next w:val="Normale"/>
    <w:uiPriority w:val="39"/>
    <w:qFormat/>
    <w:rsid w:val="437F0948"/>
    <w:pPr>
      <w:spacing w:before="120"/>
      <w:ind w:left="240"/>
    </w:pPr>
    <w:rPr>
      <w:rFonts w:asciiTheme="minorHAnsi" w:hAnsiTheme="minorHAnsi" w:cstheme="minorHAnsi"/>
      <w:b/>
      <w:bCs/>
      <w:sz w:val="22"/>
      <w:szCs w:val="22"/>
    </w:rPr>
  </w:style>
  <w:style w:type="paragraph" w:styleId="Sommario3">
    <w:name w:val="toc 3"/>
    <w:basedOn w:val="Normale"/>
    <w:next w:val="Normale"/>
    <w:uiPriority w:val="39"/>
    <w:qFormat/>
    <w:rsid w:val="437F0948"/>
    <w:pPr>
      <w:ind w:left="480"/>
    </w:pPr>
    <w:rPr>
      <w:rFonts w:asciiTheme="minorHAnsi" w:hAnsiTheme="minorHAnsi" w:cstheme="minorHAnsi"/>
      <w:sz w:val="20"/>
      <w:szCs w:val="20"/>
    </w:rPr>
  </w:style>
  <w:style w:type="paragraph" w:styleId="Sommario4">
    <w:name w:val="toc 4"/>
    <w:basedOn w:val="Normale"/>
    <w:next w:val="Normale"/>
    <w:uiPriority w:val="39"/>
    <w:rsid w:val="437F0948"/>
    <w:pPr>
      <w:ind w:left="720"/>
    </w:pPr>
    <w:rPr>
      <w:rFonts w:asciiTheme="minorHAnsi" w:hAnsiTheme="minorHAnsi" w:cstheme="minorHAnsi"/>
      <w:sz w:val="20"/>
      <w:szCs w:val="20"/>
    </w:rPr>
  </w:style>
  <w:style w:type="paragraph" w:styleId="Sommario5">
    <w:name w:val="toc 5"/>
    <w:basedOn w:val="Normale"/>
    <w:next w:val="Normale"/>
    <w:uiPriority w:val="39"/>
    <w:rsid w:val="437F0948"/>
    <w:pPr>
      <w:ind w:left="960"/>
    </w:pPr>
    <w:rPr>
      <w:rFonts w:asciiTheme="minorHAnsi" w:hAnsiTheme="minorHAnsi" w:cstheme="minorHAnsi"/>
      <w:sz w:val="20"/>
      <w:szCs w:val="20"/>
    </w:rPr>
  </w:style>
  <w:style w:type="paragraph" w:styleId="Sommario6">
    <w:name w:val="toc 6"/>
    <w:basedOn w:val="Normale"/>
    <w:next w:val="Normale"/>
    <w:uiPriority w:val="39"/>
    <w:rsid w:val="437F0948"/>
    <w:pPr>
      <w:ind w:left="1200"/>
    </w:pPr>
    <w:rPr>
      <w:rFonts w:asciiTheme="minorHAnsi" w:hAnsiTheme="minorHAnsi" w:cstheme="minorHAnsi"/>
      <w:sz w:val="20"/>
      <w:szCs w:val="20"/>
    </w:rPr>
  </w:style>
  <w:style w:type="paragraph" w:styleId="Sommario7">
    <w:name w:val="toc 7"/>
    <w:basedOn w:val="Normale"/>
    <w:next w:val="Normale"/>
    <w:uiPriority w:val="39"/>
    <w:rsid w:val="437F0948"/>
    <w:pPr>
      <w:ind w:left="1440"/>
    </w:pPr>
    <w:rPr>
      <w:rFonts w:asciiTheme="minorHAnsi" w:hAnsiTheme="minorHAnsi" w:cstheme="minorHAnsi"/>
      <w:sz w:val="20"/>
      <w:szCs w:val="20"/>
    </w:rPr>
  </w:style>
  <w:style w:type="paragraph" w:styleId="Sommario8">
    <w:name w:val="toc 8"/>
    <w:basedOn w:val="Normale"/>
    <w:next w:val="Normale"/>
    <w:uiPriority w:val="39"/>
    <w:rsid w:val="437F0948"/>
    <w:pPr>
      <w:ind w:left="1680"/>
    </w:pPr>
    <w:rPr>
      <w:rFonts w:asciiTheme="minorHAnsi" w:hAnsiTheme="minorHAnsi" w:cstheme="minorHAnsi"/>
      <w:sz w:val="20"/>
      <w:szCs w:val="20"/>
    </w:rPr>
  </w:style>
  <w:style w:type="paragraph" w:styleId="Sommario9">
    <w:name w:val="toc 9"/>
    <w:basedOn w:val="Normale"/>
    <w:next w:val="Normale"/>
    <w:uiPriority w:val="39"/>
    <w:rsid w:val="437F0948"/>
    <w:pPr>
      <w:ind w:left="1920"/>
    </w:pPr>
    <w:rPr>
      <w:rFonts w:asciiTheme="minorHAnsi" w:hAnsiTheme="minorHAnsi" w:cstheme="minorHAnsi"/>
      <w:sz w:val="20"/>
      <w:szCs w:val="20"/>
    </w:rPr>
  </w:style>
  <w:style w:type="paragraph" w:styleId="Rientronormale">
    <w:name w:val="Normal Indent"/>
    <w:basedOn w:val="Normale"/>
    <w:uiPriority w:val="99"/>
    <w:rsid w:val="437F0948"/>
    <w:pPr>
      <w:ind w:left="357"/>
      <w:jc w:val="both"/>
    </w:pPr>
    <w:rPr>
      <w:sz w:val="22"/>
      <w:szCs w:val="22"/>
    </w:rPr>
  </w:style>
  <w:style w:type="character" w:customStyle="1" w:styleId="TestonotaapidipaginaCarattere1">
    <w:name w:val="Testo nota a piè di pagina Carattere1"/>
    <w:aliases w:val="Schriftart: 9 pt Carattere1,Schriftart: 10 pt Carattere1,Schriftart: 8 pt Carattere1,WB-Fußnotentext Carattere1,fn Carattere1,Footnotes Carattere1,Footnote ak Carattere1,Footnote Text Char Carattere1,ft Carattere"/>
    <w:link w:val="Testonotaapidipagina"/>
    <w:uiPriority w:val="1"/>
    <w:rsid w:val="437F0948"/>
    <w:rPr>
      <w:noProof w:val="0"/>
      <w:lang w:eastAsia="en-GB"/>
    </w:rPr>
  </w:style>
  <w:style w:type="paragraph" w:styleId="Testonotaapidipagina">
    <w:name w:val="footnote text"/>
    <w:aliases w:val="Schriftart: 9 pt,Schriftart: 10 pt,Schriftart: 8 pt,WB-Fußnotentext,fn,Footnotes,Footnote ak,Footnote Text Char,FoodNote,ft,Footnote,Footnote Text Char1 Char Char,Footnote Text Char1 Char,Reference,Fußnote,f,footnote text"/>
    <w:basedOn w:val="Normale"/>
    <w:link w:val="TestonotaapidipaginaCarattere1"/>
    <w:rsid w:val="437F0948"/>
    <w:pPr>
      <w:jc w:val="both"/>
    </w:pPr>
    <w:rPr>
      <w:sz w:val="20"/>
      <w:szCs w:val="20"/>
    </w:rPr>
  </w:style>
  <w:style w:type="character" w:customStyle="1" w:styleId="TestonotaapidipaginaCarattere">
    <w:name w:val="Testo nota a piè di pagina Carattere"/>
    <w:aliases w:val="Schriftart: 9 pt Carattere,Schriftart: 10 pt Carattere,Schriftart: 8 pt Carattere,WB-Fußnotentext Carattere,fn Carattere,Footnotes Carattere,Footnote ak Carattere,Footnote Text Char Carattere,FoodNote Carattere"/>
    <w:basedOn w:val="Carpredefinitoparagrafo"/>
    <w:qFormat/>
    <w:rPr>
      <w:lang w:val="en-GB" w:eastAsia="en-GB"/>
    </w:rPr>
  </w:style>
  <w:style w:type="character" w:customStyle="1" w:styleId="FootnoteTextChar2">
    <w:name w:val="Footnote Text Char2"/>
    <w:aliases w:val="Schriftart: 9 pt Char1,Schriftart: 10 pt Char1,Schriftart: 8 pt Char1,WB-Fußnotentext Char1,fn Char1,Footnotes Char1,Footnote ak Char1,Footnote Text Char Char1,FoodNote Char1,ft Char1,Footnote Char,Footnote Text Char1 Char Char Char"/>
    <w:basedOn w:val="Carpredefinitoparagrafo"/>
    <w:uiPriority w:val="99"/>
    <w:semiHidden/>
    <w:rPr>
      <w:rFonts w:cs="Times New Roman"/>
      <w:lang w:val="en-GB" w:eastAsia="en-GB"/>
    </w:rPr>
  </w:style>
  <w:style w:type="character" w:customStyle="1" w:styleId="FootnoteTextChar244">
    <w:name w:val="Footnote Text Char244"/>
    <w:aliases w:val="Schriftart: 9 pt Char144,Schriftart: 10 pt Char144,Schriftart: 8 pt Char144,WB-Fußnotentext Char144,fn Char144,Footnotes Char144,Footnote ak Char144,Footnote Text Char Char144,FoodNote Char144,ft Char144,Footnote Char46"/>
    <w:basedOn w:val="Carpredefinitoparagrafo"/>
    <w:uiPriority w:val="99"/>
    <w:semiHidden/>
    <w:rPr>
      <w:rFonts w:cs="Times New Roman"/>
      <w:lang w:val="en-GB" w:eastAsia="en-GB"/>
    </w:rPr>
  </w:style>
  <w:style w:type="character" w:customStyle="1" w:styleId="FootnoteTextChar243">
    <w:name w:val="Footnote Text Char243"/>
    <w:aliases w:val="Schriftart: 9 pt Char143,Schriftart: 10 pt Char143,Schriftart: 8 pt Char143,WB-Fußnotentext Char143,fn Char143,Footnotes Char143,Footnote ak Char143,Footnote Text Char Char143,FoodNote Char143,ft Char143,Footnote Char45"/>
    <w:basedOn w:val="Carpredefinitoparagrafo"/>
    <w:uiPriority w:val="99"/>
    <w:semiHidden/>
    <w:rPr>
      <w:rFonts w:cs="Times New Roman"/>
      <w:lang w:val="en-GB" w:eastAsia="en-GB"/>
    </w:rPr>
  </w:style>
  <w:style w:type="character" w:customStyle="1" w:styleId="FootnoteTextChar242">
    <w:name w:val="Footnote Text Char242"/>
    <w:aliases w:val="Schriftart: 9 pt Char142,Schriftart: 10 pt Char142,Schriftart: 8 pt Char142,WB-Fußnotentext Char142,fn Char142,Footnotes Char142,Footnote ak Char142,Footnote Text Char Char142,FoodNote Char142,ft Char142,Footnote Char44"/>
    <w:basedOn w:val="Carpredefinitoparagrafo"/>
    <w:uiPriority w:val="99"/>
    <w:semiHidden/>
    <w:rPr>
      <w:rFonts w:cs="Times New Roman"/>
      <w:lang w:val="en-GB" w:eastAsia="en-GB"/>
    </w:rPr>
  </w:style>
  <w:style w:type="character" w:customStyle="1" w:styleId="FootnoteTextChar241">
    <w:name w:val="Footnote Text Char241"/>
    <w:aliases w:val="Schriftart: 9 pt Char141,Schriftart: 10 pt Char141,Schriftart: 8 pt Char141,WB-Fußnotentext Char141,fn Char141,Footnotes Char141,Footnote ak Char141,Footnote Text Char Char141,FoodNote Char141,ft Char141,Footnote Char43"/>
    <w:basedOn w:val="Carpredefinitoparagrafo"/>
    <w:uiPriority w:val="99"/>
    <w:semiHidden/>
    <w:rPr>
      <w:rFonts w:cs="Times New Roman"/>
      <w:lang w:val="en-GB" w:eastAsia="en-GB"/>
    </w:rPr>
  </w:style>
  <w:style w:type="character" w:customStyle="1" w:styleId="FootnoteTextChar240">
    <w:name w:val="Footnote Text Char240"/>
    <w:aliases w:val="Schriftart: 9 pt Char140,Schriftart: 10 pt Char140,Schriftart: 8 pt Char140,WB-Fußnotentext Char140,fn Char140,Footnotes Char140,Footnote ak Char140,Footnote Text Char Char140,FoodNote Char140,ft Char140,Footnote Char42"/>
    <w:basedOn w:val="Carpredefinitoparagrafo"/>
    <w:uiPriority w:val="99"/>
    <w:semiHidden/>
    <w:rPr>
      <w:rFonts w:cs="Times New Roman"/>
      <w:lang w:val="en-GB" w:eastAsia="en-GB"/>
    </w:rPr>
  </w:style>
  <w:style w:type="character" w:customStyle="1" w:styleId="FootnoteTextChar239">
    <w:name w:val="Footnote Text Char239"/>
    <w:aliases w:val="Schriftart: 9 pt Char139,Schriftart: 10 pt Char139,Schriftart: 8 pt Char139,WB-Fußnotentext Char139,fn Char139,Footnotes Char139,Footnote ak Char139,Footnote Text Char Char139,FoodNote Char139,ft Char139,Footnote Char41"/>
    <w:basedOn w:val="Carpredefinitoparagrafo"/>
    <w:uiPriority w:val="99"/>
    <w:semiHidden/>
    <w:rPr>
      <w:rFonts w:cs="Times New Roman"/>
      <w:lang w:val="en-GB" w:eastAsia="en-GB"/>
    </w:rPr>
  </w:style>
  <w:style w:type="character" w:customStyle="1" w:styleId="FootnoteTextChar238">
    <w:name w:val="Footnote Text Char238"/>
    <w:aliases w:val="Schriftart: 9 pt Char138,Schriftart: 10 pt Char138,Schriftart: 8 pt Char138,WB-Fußnotentext Char138,fn Char138,Footnotes Char138,Footnote ak Char138,Footnote Text Char Char138,FoodNote Char138,ft Char138,Footnote Char40"/>
    <w:basedOn w:val="Carpredefinitoparagrafo"/>
    <w:uiPriority w:val="99"/>
    <w:semiHidden/>
    <w:rPr>
      <w:rFonts w:cs="Times New Roman"/>
      <w:lang w:val="en-GB" w:eastAsia="en-GB"/>
    </w:rPr>
  </w:style>
  <w:style w:type="character" w:customStyle="1" w:styleId="FootnoteTextChar237">
    <w:name w:val="Footnote Text Char237"/>
    <w:aliases w:val="Schriftart: 9 pt Char137,Schriftart: 10 pt Char137,Schriftart: 8 pt Char137,WB-Fußnotentext Char137,fn Char137,Footnotes Char137,Footnote ak Char137,Footnote Text Char Char137,FoodNote Char137,ft Char137,Footnote Char39"/>
    <w:basedOn w:val="Carpredefinitoparagrafo"/>
    <w:uiPriority w:val="99"/>
    <w:semiHidden/>
    <w:rPr>
      <w:rFonts w:cs="Times New Roman"/>
      <w:lang w:val="en-GB" w:eastAsia="en-GB"/>
    </w:rPr>
  </w:style>
  <w:style w:type="character" w:customStyle="1" w:styleId="FootnoteTextChar236">
    <w:name w:val="Footnote Text Char236"/>
    <w:aliases w:val="Schriftart: 9 pt Char136,Schriftart: 10 pt Char136,Schriftart: 8 pt Char136,WB-Fußnotentext Char136,fn Char136,Footnotes Char136,Footnote ak Char136,Footnote Text Char Char136,FoodNote Char136,ft Char136,Footnote Char38"/>
    <w:basedOn w:val="Carpredefinitoparagrafo"/>
    <w:uiPriority w:val="99"/>
    <w:semiHidden/>
    <w:rPr>
      <w:rFonts w:cs="Times New Roman"/>
      <w:lang w:val="en-GB" w:eastAsia="en-GB"/>
    </w:rPr>
  </w:style>
  <w:style w:type="character" w:customStyle="1" w:styleId="FootnoteTextChar235">
    <w:name w:val="Footnote Text Char235"/>
    <w:aliases w:val="Schriftart: 9 pt Char135,Schriftart: 10 pt Char135,Schriftart: 8 pt Char135,WB-Fußnotentext Char135,fn Char135,Footnotes Char135,Footnote ak Char135,Footnote Text Char Char135,FoodNote Char135,ft Char135,Footnote Char37"/>
    <w:basedOn w:val="Carpredefinitoparagrafo"/>
    <w:uiPriority w:val="99"/>
    <w:semiHidden/>
    <w:rPr>
      <w:rFonts w:cs="Times New Roman"/>
      <w:lang w:val="en-GB" w:eastAsia="en-GB"/>
    </w:rPr>
  </w:style>
  <w:style w:type="character" w:customStyle="1" w:styleId="FootnoteTextChar234">
    <w:name w:val="Footnote Text Char234"/>
    <w:aliases w:val="Schriftart: 9 pt Char134,Schriftart: 10 pt Char134,Schriftart: 8 pt Char134,WB-Fußnotentext Char134,fn Char134,Footnotes Char134,Footnote ak Char134,Footnote Text Char Char134,FoodNote Char134,ft Char134,Footnote Char36"/>
    <w:basedOn w:val="Carpredefinitoparagrafo"/>
    <w:uiPriority w:val="99"/>
    <w:semiHidden/>
    <w:rPr>
      <w:rFonts w:cs="Times New Roman"/>
      <w:lang w:val="en-GB" w:eastAsia="en-GB"/>
    </w:rPr>
  </w:style>
  <w:style w:type="character" w:customStyle="1" w:styleId="FootnoteTextChar233">
    <w:name w:val="Footnote Text Char233"/>
    <w:aliases w:val="Schriftart: 9 pt Char133,Schriftart: 10 pt Char133,Schriftart: 8 pt Char133,WB-Fußnotentext Char133,fn Char133,Footnotes Char133,Footnote ak Char133,Footnote Text Char Char133,FoodNote Char133,ft Char133,Footnote Char35"/>
    <w:basedOn w:val="Carpredefinitoparagrafo"/>
    <w:uiPriority w:val="99"/>
    <w:semiHidden/>
    <w:rPr>
      <w:rFonts w:cs="Times New Roman"/>
      <w:lang w:val="en-GB" w:eastAsia="en-GB"/>
    </w:rPr>
  </w:style>
  <w:style w:type="character" w:customStyle="1" w:styleId="FootnoteTextChar232">
    <w:name w:val="Footnote Text Char232"/>
    <w:aliases w:val="Schriftart: 9 pt Char132,Schriftart: 10 pt Char132,Schriftart: 8 pt Char132,WB-Fußnotentext Char132,fn Char132,Footnotes Char132,Footnote ak Char132,Footnote Text Char Char132,FoodNote Char132,ft Char132,Footnote Char34"/>
    <w:basedOn w:val="Carpredefinitoparagrafo"/>
    <w:uiPriority w:val="99"/>
    <w:semiHidden/>
    <w:rPr>
      <w:rFonts w:cs="Times New Roman"/>
      <w:lang w:val="en-GB" w:eastAsia="en-GB"/>
    </w:rPr>
  </w:style>
  <w:style w:type="character" w:customStyle="1" w:styleId="FootnoteTextChar231">
    <w:name w:val="Footnote Text Char231"/>
    <w:aliases w:val="Schriftart: 9 pt Char131,Schriftart: 10 pt Char131,Schriftart: 8 pt Char131,WB-Fußnotentext Char131,fn Char131,Footnotes Char131,Footnote ak Char131,Footnote Text Char Char131,FoodNote Char131,ft Char131,Footnote Char33"/>
    <w:basedOn w:val="Carpredefinitoparagrafo"/>
    <w:uiPriority w:val="99"/>
    <w:semiHidden/>
    <w:rPr>
      <w:rFonts w:cs="Times New Roman"/>
      <w:lang w:val="en-GB" w:eastAsia="en-GB"/>
    </w:rPr>
  </w:style>
  <w:style w:type="character" w:customStyle="1" w:styleId="FootnoteTextChar230">
    <w:name w:val="Footnote Text Char230"/>
    <w:aliases w:val="Schriftart: 9 pt Char130,Schriftart: 10 pt Char130,Schriftart: 8 pt Char130,WB-Fußnotentext Char130,fn Char130,Footnotes Char130,Footnote ak Char130,Footnote Text Char Char130,FoodNote Char130,ft Char130,Footnote Char32"/>
    <w:basedOn w:val="Carpredefinitoparagrafo"/>
    <w:uiPriority w:val="99"/>
    <w:semiHidden/>
    <w:rPr>
      <w:rFonts w:cs="Times New Roman"/>
      <w:lang w:val="en-GB" w:eastAsia="en-GB"/>
    </w:rPr>
  </w:style>
  <w:style w:type="character" w:customStyle="1" w:styleId="FootnoteTextChar229">
    <w:name w:val="Footnote Text Char229"/>
    <w:aliases w:val="Schriftart: 9 pt Char129,Schriftart: 10 pt Char129,Schriftart: 8 pt Char129,WB-Fußnotentext Char129,fn Char129,Footnotes Char129,Footnote ak Char129,Footnote Text Char Char129,FoodNote Char129,ft Char129,Footnote Char31"/>
    <w:basedOn w:val="Carpredefinitoparagrafo"/>
    <w:uiPriority w:val="99"/>
    <w:semiHidden/>
    <w:rPr>
      <w:rFonts w:cs="Times New Roman"/>
      <w:lang w:val="en-GB" w:eastAsia="en-GB"/>
    </w:rPr>
  </w:style>
  <w:style w:type="character" w:customStyle="1" w:styleId="FootnoteTextChar228">
    <w:name w:val="Footnote Text Char228"/>
    <w:aliases w:val="Schriftart: 9 pt Char128,Schriftart: 10 pt Char128,Schriftart: 8 pt Char128,WB-Fußnotentext Char128,fn Char128,Footnotes Char128,Footnote ak Char128,Footnote Text Char Char128,FoodNote Char128,ft Char128,Footnote Char30"/>
    <w:basedOn w:val="Carpredefinitoparagrafo"/>
    <w:uiPriority w:val="99"/>
    <w:semiHidden/>
    <w:rPr>
      <w:rFonts w:cs="Times New Roman"/>
      <w:lang w:val="en-GB" w:eastAsia="en-GB"/>
    </w:rPr>
  </w:style>
  <w:style w:type="character" w:customStyle="1" w:styleId="FootnoteTextChar227">
    <w:name w:val="Footnote Text Char227"/>
    <w:aliases w:val="Schriftart: 9 pt Char127,Schriftart: 10 pt Char127,Schriftart: 8 pt Char127,WB-Fußnotentext Char127,fn Char127,Footnotes Char127,Footnote ak Char127,Footnote Text Char Char127,FoodNote Char127,ft Char127,Footnote Char29"/>
    <w:basedOn w:val="Carpredefinitoparagrafo"/>
    <w:uiPriority w:val="99"/>
    <w:semiHidden/>
    <w:rPr>
      <w:rFonts w:cs="Times New Roman"/>
      <w:lang w:val="en-GB" w:eastAsia="en-GB"/>
    </w:rPr>
  </w:style>
  <w:style w:type="character" w:customStyle="1" w:styleId="FootnoteTextChar226">
    <w:name w:val="Footnote Text Char226"/>
    <w:aliases w:val="Schriftart: 9 pt Char126,Schriftart: 10 pt Char126,Schriftart: 8 pt Char126,WB-Fußnotentext Char126,fn Char126,Footnotes Char126,Footnote ak Char126,Footnote Text Char Char126,FoodNote Char126,ft Char126,Footnote Char28"/>
    <w:basedOn w:val="Carpredefinitoparagrafo"/>
    <w:uiPriority w:val="99"/>
    <w:semiHidden/>
    <w:rPr>
      <w:rFonts w:cs="Times New Roman"/>
      <w:lang w:val="en-GB" w:eastAsia="en-GB"/>
    </w:rPr>
  </w:style>
  <w:style w:type="character" w:customStyle="1" w:styleId="FootnoteTextChar225">
    <w:name w:val="Footnote Text Char225"/>
    <w:aliases w:val="Schriftart: 9 pt Char125,Schriftart: 10 pt Char125,Schriftart: 8 pt Char125,WB-Fußnotentext Char125,fn Char125,Footnotes Char125,Footnote ak Char125,Footnote Text Char Char125,FoodNote Char125,ft Char125,Footnote Char27"/>
    <w:basedOn w:val="Carpredefinitoparagrafo"/>
    <w:uiPriority w:val="99"/>
    <w:semiHidden/>
    <w:rPr>
      <w:rFonts w:cs="Times New Roman"/>
      <w:lang w:val="en-GB" w:eastAsia="en-GB"/>
    </w:rPr>
  </w:style>
  <w:style w:type="character" w:customStyle="1" w:styleId="FootnoteTextChar224">
    <w:name w:val="Footnote Text Char224"/>
    <w:aliases w:val="Schriftart: 9 pt Char124,Schriftart: 10 pt Char124,Schriftart: 8 pt Char124,WB-Fußnotentext Char124,fn Char124,Footnotes Char124,Footnote ak Char124,Footnote Text Char Char124,FoodNote Char124,ft Char124,Footnote Char26"/>
    <w:basedOn w:val="Carpredefinitoparagrafo"/>
    <w:uiPriority w:val="99"/>
    <w:semiHidden/>
    <w:rPr>
      <w:rFonts w:cs="Times New Roman"/>
      <w:lang w:val="en-GB" w:eastAsia="en-GB"/>
    </w:rPr>
  </w:style>
  <w:style w:type="character" w:customStyle="1" w:styleId="FootnoteTextChar223">
    <w:name w:val="Footnote Text Char223"/>
    <w:aliases w:val="Schriftart: 9 pt Char123,Schriftart: 10 pt Char123,Schriftart: 8 pt Char123,WB-Fußnotentext Char123,fn Char123,Footnotes Char123,Footnote ak Char123,Footnote Text Char Char123,FoodNote Char123,ft Char123,Footnote Char25"/>
    <w:basedOn w:val="Carpredefinitoparagrafo"/>
    <w:uiPriority w:val="99"/>
    <w:semiHidden/>
    <w:rPr>
      <w:rFonts w:cs="Times New Roman"/>
      <w:lang w:val="en-GB" w:eastAsia="en-GB"/>
    </w:rPr>
  </w:style>
  <w:style w:type="character" w:customStyle="1" w:styleId="FootnoteTextChar222">
    <w:name w:val="Footnote Text Char222"/>
    <w:aliases w:val="Schriftart: 9 pt Char122,Schriftart: 10 pt Char122,Schriftart: 8 pt Char122,WB-Fußnotentext Char122,fn Char122,Footnotes Char122,Footnote ak Char122,Footnote Text Char Char122,FoodNote Char122,ft Char122,Footnote Char24"/>
    <w:basedOn w:val="Carpredefinitoparagrafo"/>
    <w:uiPriority w:val="99"/>
    <w:semiHidden/>
    <w:rPr>
      <w:rFonts w:cs="Times New Roman"/>
      <w:lang w:val="en-GB" w:eastAsia="en-GB"/>
    </w:rPr>
  </w:style>
  <w:style w:type="character" w:customStyle="1" w:styleId="FootnoteTextChar221">
    <w:name w:val="Footnote Text Char221"/>
    <w:aliases w:val="Schriftart: 9 pt Char121,Schriftart: 10 pt Char121,Schriftart: 8 pt Char121,WB-Fußnotentext Char121,fn Char121,Footnotes Char121,Footnote ak Char121,Footnote Text Char Char121,FoodNote Char121,ft Char121,Footnote Char23"/>
    <w:basedOn w:val="Carpredefinitoparagrafo"/>
    <w:uiPriority w:val="99"/>
    <w:semiHidden/>
    <w:rPr>
      <w:rFonts w:cs="Times New Roman"/>
      <w:lang w:val="en-GB" w:eastAsia="en-GB"/>
    </w:rPr>
  </w:style>
  <w:style w:type="character" w:customStyle="1" w:styleId="FootnoteTextChar220">
    <w:name w:val="Footnote Text Char220"/>
    <w:aliases w:val="Schriftart: 9 pt Char120,Schriftart: 10 pt Char120,Schriftart: 8 pt Char120,WB-Fußnotentext Char120,fn Char120,Footnotes Char120,Footnote ak Char120,Footnote Text Char Char120,FoodNote Char120,ft Char120,Footnote Char22"/>
    <w:basedOn w:val="Carpredefinitoparagrafo"/>
    <w:uiPriority w:val="99"/>
    <w:semiHidden/>
    <w:rPr>
      <w:rFonts w:cs="Times New Roman"/>
      <w:lang w:val="en-GB" w:eastAsia="en-GB"/>
    </w:rPr>
  </w:style>
  <w:style w:type="character" w:customStyle="1" w:styleId="FootnoteTextChar219">
    <w:name w:val="Footnote Text Char219"/>
    <w:aliases w:val="Schriftart: 9 pt Char119,Schriftart: 10 pt Char119,Schriftart: 8 pt Char119,WB-Fußnotentext Char119,fn Char119,Footnotes Char119,Footnote ak Char119,Footnote Text Char Char119,FoodNote Char119,ft Char119,Footnote Char21"/>
    <w:basedOn w:val="Carpredefinitoparagrafo"/>
    <w:uiPriority w:val="99"/>
    <w:semiHidden/>
    <w:rPr>
      <w:rFonts w:cs="Times New Roman"/>
      <w:lang w:val="en-GB" w:eastAsia="en-GB"/>
    </w:rPr>
  </w:style>
  <w:style w:type="character" w:customStyle="1" w:styleId="FootnoteTextChar218">
    <w:name w:val="Footnote Text Char218"/>
    <w:aliases w:val="Schriftart: 9 pt Char118,Schriftart: 10 pt Char118,Schriftart: 8 pt Char118,WB-Fußnotentext Char118,fn Char118,Footnotes Char118,Footnote ak Char118,Footnote Text Char Char118,FoodNote Char118,ft Char118,Footnote Char20"/>
    <w:basedOn w:val="Carpredefinitoparagrafo"/>
    <w:uiPriority w:val="99"/>
    <w:semiHidden/>
    <w:rPr>
      <w:rFonts w:cs="Times New Roman"/>
      <w:lang w:val="en-GB" w:eastAsia="en-GB"/>
    </w:rPr>
  </w:style>
  <w:style w:type="character" w:customStyle="1" w:styleId="FootnoteTextChar217">
    <w:name w:val="Footnote Text Char217"/>
    <w:aliases w:val="Schriftart: 9 pt Char117,Schriftart: 10 pt Char117,Schriftart: 8 pt Char117,WB-Fußnotentext Char117,fn Char117,Footnotes Char117,Footnote ak Char117,Footnote Text Char Char117,FoodNote Char117,ft Char117,Footnote Char19"/>
    <w:basedOn w:val="Carpredefinitoparagrafo"/>
    <w:uiPriority w:val="99"/>
    <w:semiHidden/>
    <w:rPr>
      <w:rFonts w:cs="Times New Roman"/>
      <w:lang w:val="en-GB" w:eastAsia="en-GB"/>
    </w:rPr>
  </w:style>
  <w:style w:type="character" w:customStyle="1" w:styleId="FootnoteTextChar216">
    <w:name w:val="Footnote Text Char216"/>
    <w:aliases w:val="Schriftart: 9 pt Char116,Schriftart: 10 pt Char116,Schriftart: 8 pt Char116,WB-Fußnotentext Char116,fn Char116,Footnotes Char116,Footnote ak Char116,Footnote Text Char Char116,FoodNote Char116,ft Char116,Footnote Char18"/>
    <w:basedOn w:val="Carpredefinitoparagrafo"/>
    <w:uiPriority w:val="99"/>
    <w:semiHidden/>
    <w:rPr>
      <w:rFonts w:cs="Times New Roman"/>
      <w:lang w:val="en-GB" w:eastAsia="en-GB"/>
    </w:rPr>
  </w:style>
  <w:style w:type="character" w:customStyle="1" w:styleId="FootnoteTextChar215">
    <w:name w:val="Footnote Text Char215"/>
    <w:aliases w:val="Schriftart: 9 pt Char115,Schriftart: 10 pt Char115,Schriftart: 8 pt Char115,WB-Fußnotentext Char115,fn Char115,Footnotes Char115,Footnote ak Char115,Footnote Text Char Char115,FoodNote Char115,ft Char115,Footnote Char17"/>
    <w:basedOn w:val="Carpredefinitoparagrafo"/>
    <w:uiPriority w:val="99"/>
    <w:semiHidden/>
    <w:rPr>
      <w:rFonts w:cs="Times New Roman"/>
      <w:lang w:val="en-GB" w:eastAsia="en-GB"/>
    </w:rPr>
  </w:style>
  <w:style w:type="character" w:customStyle="1" w:styleId="FootnoteTextChar214">
    <w:name w:val="Footnote Text Char214"/>
    <w:aliases w:val="Schriftart: 9 pt Char114,Schriftart: 10 pt Char114,Schriftart: 8 pt Char114,WB-Fußnotentext Char114,fn Char114,Footnotes Char114,Footnote ak Char114,Footnote Text Char Char114,FoodNote Char114,ft Char114,Footnote Char16"/>
    <w:basedOn w:val="Carpredefinitoparagrafo"/>
    <w:uiPriority w:val="99"/>
    <w:semiHidden/>
    <w:rPr>
      <w:rFonts w:cs="Times New Roman"/>
      <w:lang w:val="en-GB" w:eastAsia="en-GB"/>
    </w:rPr>
  </w:style>
  <w:style w:type="character" w:customStyle="1" w:styleId="FootnoteTextChar213">
    <w:name w:val="Footnote Text Char213"/>
    <w:aliases w:val="Schriftart: 9 pt Char113,Schriftart: 10 pt Char113,Schriftart: 8 pt Char113,WB-Fußnotentext Char113,fn Char113,Footnotes Char113,Footnote ak Char113,Footnote Text Char Char113,FoodNote Char113,ft Char113,Footnote Char15"/>
    <w:basedOn w:val="Carpredefinitoparagrafo"/>
    <w:uiPriority w:val="99"/>
    <w:semiHidden/>
    <w:rPr>
      <w:rFonts w:cs="Times New Roman"/>
      <w:lang w:val="en-GB" w:eastAsia="en-GB"/>
    </w:rPr>
  </w:style>
  <w:style w:type="character" w:customStyle="1" w:styleId="FootnoteTextChar212">
    <w:name w:val="Footnote Text Char212"/>
    <w:aliases w:val="Schriftart: 9 pt Char112,Schriftart: 10 pt Char112,Schriftart: 8 pt Char112,WB-Fußnotentext Char112,fn Char112,Footnotes Char112,Footnote ak Char112,Footnote Text Char Char112,FoodNote Char112,ft Char112,Footnote Char14"/>
    <w:basedOn w:val="Carpredefinitoparagrafo"/>
    <w:uiPriority w:val="99"/>
    <w:semiHidden/>
    <w:rPr>
      <w:rFonts w:cs="Times New Roman"/>
      <w:lang w:val="en-GB" w:eastAsia="en-GB"/>
    </w:rPr>
  </w:style>
  <w:style w:type="character" w:customStyle="1" w:styleId="FootnoteTextChar211">
    <w:name w:val="Footnote Text Char211"/>
    <w:aliases w:val="Schriftart: 9 pt Char111,Schriftart: 10 pt Char111,Schriftart: 8 pt Char111,WB-Fußnotentext Char111,fn Char111,Footnotes Char111,Footnote ak Char111,Footnote Text Char Char111,FoodNote Char111,ft Char111,Footnote Char13"/>
    <w:basedOn w:val="Carpredefinitoparagrafo"/>
    <w:uiPriority w:val="99"/>
    <w:semiHidden/>
    <w:rPr>
      <w:rFonts w:cs="Times New Roman"/>
      <w:lang w:val="en-GB" w:eastAsia="en-GB"/>
    </w:rPr>
  </w:style>
  <w:style w:type="character" w:customStyle="1" w:styleId="FootnoteTextChar210">
    <w:name w:val="Footnote Text Char210"/>
    <w:aliases w:val="Schriftart: 9 pt Char110,Schriftart: 10 pt Char110,Schriftart: 8 pt Char110,WB-Fußnotentext Char110,fn Char110,Footnotes Char110,Footnote ak Char110,Footnote Text Char Char110,FoodNote Char110,ft Char110,Footnote Char12"/>
    <w:basedOn w:val="Carpredefinitoparagrafo"/>
    <w:uiPriority w:val="99"/>
    <w:semiHidden/>
    <w:rPr>
      <w:rFonts w:cs="Times New Roman"/>
      <w:lang w:val="en-GB" w:eastAsia="en-GB"/>
    </w:rPr>
  </w:style>
  <w:style w:type="character" w:customStyle="1" w:styleId="FootnoteTextChar29">
    <w:name w:val="Footnote Text Char29"/>
    <w:aliases w:val="Schriftart: 9 pt Char19,Schriftart: 10 pt Char19,Schriftart: 8 pt Char19,WB-Fußnotentext Char19,fn Char19,Footnotes Char19,Footnote ak Char19,Footnote Text Char Char19,FoodNote Char19,ft Char19,Footnote Char11"/>
    <w:basedOn w:val="Carpredefinitoparagrafo"/>
    <w:uiPriority w:val="99"/>
    <w:semiHidden/>
    <w:rPr>
      <w:rFonts w:cs="Times New Roman"/>
      <w:lang w:val="en-GB" w:eastAsia="en-GB"/>
    </w:rPr>
  </w:style>
  <w:style w:type="character" w:customStyle="1" w:styleId="FootnoteTextChar28">
    <w:name w:val="Footnote Text Char28"/>
    <w:aliases w:val="Schriftart: 9 pt Char18,Schriftart: 10 pt Char18,Schriftart: 8 pt Char18,WB-Fußnotentext Char18,fn Char18,Footnotes Char18,Footnote ak Char18,Footnote Text Char Char18,FoodNote Char18,ft Char18,Footnote Char10"/>
    <w:basedOn w:val="Carpredefinitoparagrafo"/>
    <w:uiPriority w:val="99"/>
    <w:semiHidden/>
    <w:rPr>
      <w:rFonts w:cs="Times New Roman"/>
      <w:lang w:val="en-GB" w:eastAsia="en-GB"/>
    </w:rPr>
  </w:style>
  <w:style w:type="character" w:customStyle="1" w:styleId="FootnoteTextChar27">
    <w:name w:val="Footnote Text Char27"/>
    <w:aliases w:val="Schriftart: 9 pt Char17,Schriftart: 10 pt Char17,Schriftart: 8 pt Char17,WB-Fußnotentext Char17,fn Char17,Footnotes Char17,Footnote ak Char17,Footnote Text Char Char17,FoodNote Char17,ft Char17,Footnote Char9"/>
    <w:basedOn w:val="Carpredefinitoparagrafo"/>
    <w:uiPriority w:val="99"/>
    <w:semiHidden/>
    <w:rPr>
      <w:rFonts w:cs="Times New Roman"/>
      <w:lang w:val="en-GB" w:eastAsia="en-GB"/>
    </w:rPr>
  </w:style>
  <w:style w:type="character" w:customStyle="1" w:styleId="FootnoteTextChar26">
    <w:name w:val="Footnote Text Char26"/>
    <w:aliases w:val="Schriftart: 9 pt Char16,Schriftart: 10 pt Char16,Schriftart: 8 pt Char16,WB-Fußnotentext Char16,fn Char16,Footnotes Char16,Footnote ak Char16,Footnote Text Char Char16,FoodNote Char16,ft Char16,Footnote Char8"/>
    <w:basedOn w:val="Carpredefinitoparagrafo"/>
    <w:uiPriority w:val="99"/>
    <w:semiHidden/>
    <w:rPr>
      <w:rFonts w:cs="Times New Roman"/>
      <w:lang w:val="en-GB" w:eastAsia="en-GB"/>
    </w:rPr>
  </w:style>
  <w:style w:type="character" w:customStyle="1" w:styleId="FootnoteTextChar25">
    <w:name w:val="Footnote Text Char25"/>
    <w:aliases w:val="Schriftart: 9 pt Char15,Schriftart: 10 pt Char15,Schriftart: 8 pt Char15,WB-Fußnotentext Char15,fn Char15,Footnotes Char15,Footnote ak Char15,Footnote Text Char Char15,FoodNote Char15,ft Char15,Footnote Char7"/>
    <w:basedOn w:val="Carpredefinitoparagrafo"/>
    <w:uiPriority w:val="99"/>
    <w:semiHidden/>
    <w:rPr>
      <w:rFonts w:cs="Times New Roman"/>
      <w:lang w:val="en-GB" w:eastAsia="en-GB"/>
    </w:rPr>
  </w:style>
  <w:style w:type="character" w:customStyle="1" w:styleId="FootnoteTextChar24">
    <w:name w:val="Footnote Text Char24"/>
    <w:aliases w:val="Schriftart: 9 pt Char14,Schriftart: 10 pt Char14,Schriftart: 8 pt Char14,WB-Fußnotentext Char14,fn Char14,Footnotes Char14,Footnote ak Char14,Footnote Text Char Char14,FoodNote Char14,ft Char14,Footnote Char6"/>
    <w:basedOn w:val="Carpredefinitoparagrafo"/>
    <w:uiPriority w:val="99"/>
    <w:semiHidden/>
    <w:rPr>
      <w:rFonts w:cs="Times New Roman"/>
      <w:lang w:val="en-GB" w:eastAsia="en-GB"/>
    </w:rPr>
  </w:style>
  <w:style w:type="character" w:customStyle="1" w:styleId="FootnoteTextChar23">
    <w:name w:val="Footnote Text Char23"/>
    <w:aliases w:val="Schriftart: 9 pt Char13,Schriftart: 10 pt Char13,Schriftart: 8 pt Char13,WB-Fußnotentext Char13,fn Char13,Footnotes Char13,Footnote ak Char13,Footnote Text Char Char13,FoodNote Char13,ft Char13,Footnote Char5"/>
    <w:basedOn w:val="Carpredefinitoparagrafo"/>
    <w:uiPriority w:val="99"/>
    <w:semiHidden/>
    <w:rPr>
      <w:rFonts w:cs="Times New Roman"/>
      <w:lang w:val="en-GB" w:eastAsia="en-GB"/>
    </w:rPr>
  </w:style>
  <w:style w:type="character" w:customStyle="1" w:styleId="FootnoteTextChar22">
    <w:name w:val="Footnote Text Char22"/>
    <w:aliases w:val="Schriftart: 9 pt Char12,Schriftart: 10 pt Char12,Schriftart: 8 pt Char12,WB-Fußnotentext Char12,fn Char12,Footnotes Char12,Footnote ak Char12,Footnote Text Char Char12,FoodNote Char12,ft Char12,Footnote Char4"/>
    <w:basedOn w:val="Carpredefinitoparagrafo"/>
    <w:uiPriority w:val="99"/>
    <w:semiHidden/>
    <w:rPr>
      <w:rFonts w:cs="Times New Roman"/>
      <w:lang w:val="en-GB" w:eastAsia="en-GB"/>
    </w:rPr>
  </w:style>
  <w:style w:type="character" w:customStyle="1" w:styleId="FootnoteTextChar21">
    <w:name w:val="Footnote Text Char21"/>
    <w:aliases w:val="Schriftart: 9 pt Char11,Schriftart: 10 pt Char11,Schriftart: 8 pt Char11,WB-Fußnotentext Char11,fn Char11,Footnotes Char11,Footnote ak Char11,Footnote Text Char Char11,FoodNote Char11,ft Char11,Footnote Char3"/>
    <w:basedOn w:val="Carpredefinitoparagrafo"/>
    <w:uiPriority w:val="99"/>
    <w:semiHidden/>
    <w:rPr>
      <w:rFonts w:cs="Times New Roman"/>
      <w:lang w:val="en-GB" w:eastAsia="en-GB"/>
    </w:rPr>
  </w:style>
  <w:style w:type="paragraph" w:styleId="Intestazione">
    <w:name w:val="header"/>
    <w:basedOn w:val="Normale"/>
    <w:link w:val="IntestazioneCarattere"/>
    <w:uiPriority w:val="99"/>
    <w:rsid w:val="437F0948"/>
    <w:pPr>
      <w:tabs>
        <w:tab w:val="center" w:pos="4153"/>
        <w:tab w:val="right" w:pos="8306"/>
      </w:tabs>
      <w:jc w:val="both"/>
    </w:pPr>
    <w:rPr>
      <w:sz w:val="20"/>
      <w:szCs w:val="20"/>
    </w:rPr>
  </w:style>
  <w:style w:type="paragraph" w:styleId="Pidipagina">
    <w:name w:val="footer"/>
    <w:basedOn w:val="Normale"/>
    <w:link w:val="PidipaginaCarattere"/>
    <w:uiPriority w:val="99"/>
    <w:rsid w:val="437F0948"/>
    <w:pPr>
      <w:tabs>
        <w:tab w:val="center" w:pos="4153"/>
        <w:tab w:val="right" w:pos="8306"/>
      </w:tabs>
      <w:jc w:val="both"/>
    </w:pPr>
    <w:rPr>
      <w:sz w:val="22"/>
      <w:szCs w:val="22"/>
    </w:rPr>
  </w:style>
  <w:style w:type="character" w:customStyle="1" w:styleId="IntestazioneCarattere">
    <w:name w:val="Intestazione Carattere"/>
    <w:basedOn w:val="Carpredefinitoparagrafo"/>
    <w:link w:val="Intestazione"/>
    <w:uiPriority w:val="99"/>
    <w:rsid w:val="437F0948"/>
    <w:rPr>
      <w:noProof w:val="0"/>
      <w:lang w:val="en-US"/>
    </w:rPr>
  </w:style>
  <w:style w:type="paragraph" w:styleId="Titoloindice">
    <w:name w:val="index heading"/>
    <w:basedOn w:val="Normale"/>
    <w:next w:val="Indice1"/>
    <w:uiPriority w:val="99"/>
    <w:semiHidden/>
    <w:rsid w:val="437F0948"/>
    <w:pPr>
      <w:spacing w:before="240" w:after="120"/>
      <w:ind w:left="140"/>
    </w:pPr>
    <w:rPr>
      <w:rFonts w:ascii="Arial" w:hAnsi="Arial" w:cs="Arial"/>
      <w:b/>
      <w:bCs/>
      <w:sz w:val="28"/>
      <w:szCs w:val="28"/>
    </w:rPr>
  </w:style>
  <w:style w:type="character" w:customStyle="1" w:styleId="PidipaginaCarattere">
    <w:name w:val="Piè di pagina Carattere"/>
    <w:basedOn w:val="Carpredefinitoparagrafo"/>
    <w:link w:val="Pidipagina"/>
    <w:uiPriority w:val="99"/>
    <w:rsid w:val="437F0948"/>
    <w:rPr>
      <w:noProof w:val="0"/>
      <w:sz w:val="22"/>
      <w:szCs w:val="22"/>
      <w:lang w:val="en-US"/>
    </w:rPr>
  </w:style>
  <w:style w:type="paragraph" w:styleId="Indirizzodestinatario">
    <w:name w:val="envelope address"/>
    <w:basedOn w:val="Normale"/>
    <w:uiPriority w:val="99"/>
    <w:rsid w:val="437F0948"/>
    <w:pPr>
      <w:jc w:val="both"/>
    </w:pPr>
    <w:rPr>
      <w:sz w:val="22"/>
      <w:szCs w:val="22"/>
    </w:rPr>
  </w:style>
  <w:style w:type="paragraph" w:styleId="Testonotadichiusura">
    <w:name w:val="endnote text"/>
    <w:basedOn w:val="Normale"/>
    <w:link w:val="TestonotadichiusuraCarattere"/>
    <w:uiPriority w:val="99"/>
    <w:semiHidden/>
    <w:rsid w:val="437F0948"/>
    <w:pPr>
      <w:jc w:val="both"/>
    </w:pPr>
    <w:rPr>
      <w:sz w:val="20"/>
      <w:szCs w:val="20"/>
    </w:rPr>
  </w:style>
  <w:style w:type="paragraph" w:styleId="Puntoelenco">
    <w:name w:val="List Bullet"/>
    <w:basedOn w:val="Normale"/>
    <w:link w:val="PuntoelencoCarattere"/>
    <w:uiPriority w:val="99"/>
    <w:rsid w:val="437F0948"/>
    <w:pPr>
      <w:spacing w:after="240"/>
      <w:jc w:val="both"/>
    </w:pPr>
    <w:rPr>
      <w:rFonts w:ascii="Arial" w:hAnsi="Arial" w:cs="Arial"/>
      <w:sz w:val="22"/>
      <w:szCs w:val="22"/>
    </w:rPr>
  </w:style>
  <w:style w:type="character" w:customStyle="1" w:styleId="TestonotadichiusuraCarattere">
    <w:name w:val="Testo nota di chiusura Carattere"/>
    <w:basedOn w:val="Carpredefinitoparagrafo"/>
    <w:link w:val="Testonotadichiusura"/>
    <w:uiPriority w:val="99"/>
    <w:semiHidden/>
    <w:rsid w:val="437F0948"/>
    <w:rPr>
      <w:noProof w:val="0"/>
      <w:lang w:val="en-US"/>
    </w:rPr>
  </w:style>
  <w:style w:type="paragraph" w:styleId="Numeroelenco">
    <w:name w:val="List Number"/>
    <w:basedOn w:val="Normale"/>
    <w:uiPriority w:val="99"/>
    <w:rsid w:val="4852C7F4"/>
    <w:pPr>
      <w:numPr>
        <w:ilvl w:val="2"/>
        <w:numId w:val="2"/>
      </w:numPr>
      <w:tabs>
        <w:tab w:val="num" w:pos="709"/>
      </w:tabs>
      <w:spacing w:before="120" w:after="120" w:line="360" w:lineRule="auto"/>
      <w:ind w:left="709"/>
    </w:pPr>
    <w:rPr>
      <w:lang w:eastAsia="en-US"/>
    </w:rPr>
  </w:style>
  <w:style w:type="paragraph" w:customStyle="1" w:styleId="SubTitle1">
    <w:name w:val="SubTitle 1"/>
    <w:basedOn w:val="Normale"/>
    <w:next w:val="Normale"/>
    <w:uiPriority w:val="1"/>
    <w:rsid w:val="437F0948"/>
    <w:pPr>
      <w:spacing w:after="240"/>
      <w:jc w:val="center"/>
    </w:pPr>
    <w:rPr>
      <w:rFonts w:ascii="Arial" w:hAnsi="Arial"/>
      <w:b/>
      <w:bCs/>
      <w:sz w:val="40"/>
      <w:szCs w:val="40"/>
    </w:rPr>
  </w:style>
  <w:style w:type="paragraph" w:styleId="Titolo">
    <w:name w:val="Title"/>
    <w:basedOn w:val="Normale"/>
    <w:next w:val="SubTitle1"/>
    <w:link w:val="TitoloCarattere"/>
    <w:uiPriority w:val="10"/>
    <w:qFormat/>
    <w:rsid w:val="437F0948"/>
    <w:pPr>
      <w:spacing w:after="480"/>
      <w:jc w:val="center"/>
    </w:pPr>
    <w:rPr>
      <w:rFonts w:ascii="Arial" w:hAnsi="Arial"/>
      <w:b/>
      <w:bCs/>
      <w:sz w:val="48"/>
      <w:szCs w:val="48"/>
    </w:rPr>
  </w:style>
  <w:style w:type="paragraph" w:styleId="Firma">
    <w:name w:val="Signature"/>
    <w:basedOn w:val="Normale"/>
    <w:next w:val="Normale"/>
    <w:link w:val="FirmaCarattere"/>
    <w:uiPriority w:val="99"/>
    <w:rsid w:val="437F0948"/>
    <w:pPr>
      <w:tabs>
        <w:tab w:val="left" w:pos="5103"/>
      </w:tabs>
      <w:spacing w:before="1200"/>
      <w:ind w:left="5103"/>
      <w:jc w:val="center"/>
    </w:pPr>
  </w:style>
  <w:style w:type="character" w:customStyle="1" w:styleId="TitoloCarattere">
    <w:name w:val="Titolo Carattere"/>
    <w:basedOn w:val="Carpredefinitoparagrafo"/>
    <w:link w:val="Titolo"/>
    <w:uiPriority w:val="10"/>
    <w:rsid w:val="437F0948"/>
    <w:rPr>
      <w:rFonts w:ascii="Arial" w:eastAsia="Times New Roman" w:hAnsi="Arial" w:cs="Times New Roman"/>
      <w:b/>
      <w:bCs/>
      <w:noProof w:val="0"/>
      <w:sz w:val="48"/>
      <w:szCs w:val="48"/>
      <w:lang w:val="en-US" w:eastAsia="en-GB"/>
    </w:rPr>
  </w:style>
  <w:style w:type="paragraph" w:styleId="Corpotesto">
    <w:name w:val="Body Text"/>
    <w:basedOn w:val="Normale"/>
    <w:link w:val="CorpotestoCarattere"/>
    <w:uiPriority w:val="99"/>
    <w:rsid w:val="437F0948"/>
    <w:rPr>
      <w:rFonts w:ascii="Arial" w:hAnsi="Arial"/>
      <w:b/>
      <w:bCs/>
      <w:i/>
      <w:iCs/>
      <w:u w:val="single"/>
      <w:lang w:val="fr-BE"/>
    </w:rPr>
  </w:style>
  <w:style w:type="character" w:customStyle="1" w:styleId="FirmaCarattere">
    <w:name w:val="Firma Carattere"/>
    <w:basedOn w:val="Carpredefinitoparagrafo"/>
    <w:link w:val="Firma"/>
    <w:uiPriority w:val="99"/>
    <w:semiHidden/>
    <w:rsid w:val="437F0948"/>
    <w:rPr>
      <w:noProof w:val="0"/>
      <w:sz w:val="24"/>
      <w:szCs w:val="24"/>
      <w:lang w:val="en-US" w:eastAsia="en-GB"/>
    </w:rPr>
  </w:style>
  <w:style w:type="paragraph" w:styleId="Rientrocorpodeltesto">
    <w:name w:val="Body Text Indent"/>
    <w:basedOn w:val="Normale"/>
    <w:link w:val="RientrocorpodeltestoCarattere"/>
    <w:uiPriority w:val="99"/>
    <w:rsid w:val="437F0948"/>
    <w:pPr>
      <w:ind w:left="360"/>
      <w:jc w:val="both"/>
    </w:pPr>
    <w:rPr>
      <w:rFonts w:ascii="Arial" w:hAnsi="Arial"/>
      <w:sz w:val="20"/>
      <w:szCs w:val="20"/>
    </w:rPr>
  </w:style>
  <w:style w:type="character" w:customStyle="1" w:styleId="CorpotestoCarattere">
    <w:name w:val="Corpo testo Carattere"/>
    <w:basedOn w:val="Carpredefinitoparagrafo"/>
    <w:link w:val="Corpotesto"/>
    <w:uiPriority w:val="99"/>
    <w:rsid w:val="437F0948"/>
    <w:rPr>
      <w:rFonts w:ascii="Arial" w:eastAsia="Times New Roman" w:hAnsi="Arial" w:cs="Times New Roman"/>
      <w:b/>
      <w:bCs/>
      <w:i/>
      <w:iCs/>
      <w:noProof w:val="0"/>
      <w:sz w:val="24"/>
      <w:szCs w:val="24"/>
      <w:u w:val="single"/>
      <w:lang w:val="fr-BE" w:eastAsia="en-GB"/>
    </w:rPr>
  </w:style>
  <w:style w:type="paragraph" w:styleId="Mappadocumento">
    <w:name w:val="Document Map"/>
    <w:basedOn w:val="Normale"/>
    <w:link w:val="MappadocumentoCarattere"/>
    <w:uiPriority w:val="99"/>
    <w:semiHidden/>
    <w:rsid w:val="437F0948"/>
    <w:pPr>
      <w:jc w:val="both"/>
    </w:pPr>
    <w:rPr>
      <w:rFonts w:ascii="Tahoma" w:hAnsi="Tahoma"/>
      <w:sz w:val="22"/>
      <w:szCs w:val="22"/>
    </w:rPr>
  </w:style>
  <w:style w:type="character" w:customStyle="1" w:styleId="RientrocorpodeltestoCarattere">
    <w:name w:val="Rientro corpo del testo Carattere"/>
    <w:basedOn w:val="Carpredefinitoparagrafo"/>
    <w:link w:val="Rientrocorpodeltesto"/>
    <w:uiPriority w:val="99"/>
    <w:rsid w:val="437F0948"/>
    <w:rPr>
      <w:rFonts w:ascii="Arial" w:eastAsia="Times New Roman" w:hAnsi="Arial" w:cs="Times New Roman"/>
      <w:noProof w:val="0"/>
      <w:lang w:val="en-US" w:eastAsia="en-GB"/>
    </w:rPr>
  </w:style>
  <w:style w:type="paragraph" w:styleId="Testonormale">
    <w:name w:val="Plain Text"/>
    <w:basedOn w:val="Normale"/>
    <w:link w:val="TestonormaleCarattere"/>
    <w:uiPriority w:val="99"/>
    <w:rsid w:val="437F0948"/>
    <w:pPr>
      <w:jc w:val="both"/>
    </w:pPr>
    <w:rPr>
      <w:rFonts w:ascii="Courier New" w:hAnsi="Courier New"/>
      <w:sz w:val="20"/>
      <w:szCs w:val="20"/>
    </w:rPr>
  </w:style>
  <w:style w:type="character" w:customStyle="1" w:styleId="MappadocumentoCarattere">
    <w:name w:val="Mappa documento Carattere"/>
    <w:basedOn w:val="Carpredefinitoparagrafo"/>
    <w:link w:val="Mappadocumento"/>
    <w:uiPriority w:val="99"/>
    <w:semiHidden/>
    <w:rsid w:val="437F0948"/>
    <w:rPr>
      <w:rFonts w:ascii="Tahoma" w:eastAsia="Times New Roman" w:hAnsi="Tahoma" w:cs="Tahoma"/>
      <w:noProof w:val="0"/>
      <w:sz w:val="16"/>
      <w:szCs w:val="16"/>
      <w:lang w:val="en-US" w:eastAsia="en-GB"/>
    </w:rPr>
  </w:style>
  <w:style w:type="paragraph" w:styleId="Testofumetto">
    <w:name w:val="Balloon Text"/>
    <w:basedOn w:val="Normale"/>
    <w:link w:val="TestofumettoCarattere"/>
    <w:uiPriority w:val="99"/>
    <w:semiHidden/>
    <w:rsid w:val="4852C7F4"/>
    <w:pPr>
      <w:numPr>
        <w:ilvl w:val="1"/>
        <w:numId w:val="2"/>
      </w:numPr>
      <w:ind w:left="0"/>
      <w:jc w:val="both"/>
    </w:pPr>
    <w:rPr>
      <w:rFonts w:ascii="Tahoma" w:hAnsi="Tahoma" w:cs="Tahoma"/>
      <w:sz w:val="16"/>
      <w:szCs w:val="16"/>
    </w:rPr>
  </w:style>
  <w:style w:type="character" w:customStyle="1" w:styleId="TestonormaleCarattere">
    <w:name w:val="Testo normale Carattere"/>
    <w:basedOn w:val="Carpredefinitoparagrafo"/>
    <w:link w:val="Testonormale"/>
    <w:uiPriority w:val="99"/>
    <w:semiHidden/>
    <w:rsid w:val="437F0948"/>
    <w:rPr>
      <w:rFonts w:ascii="Courier New" w:eastAsia="Times New Roman" w:hAnsi="Courier New" w:cs="Times New Roman"/>
      <w:noProof w:val="0"/>
      <w:lang w:val="en-US" w:eastAsia="en-GB"/>
    </w:rPr>
  </w:style>
  <w:style w:type="character" w:customStyle="1" w:styleId="Text1CharChar">
    <w:name w:val="Text 1 Char Char"/>
    <w:link w:val="Text1Char"/>
    <w:uiPriority w:val="1"/>
    <w:rsid w:val="437F0948"/>
    <w:rPr>
      <w:noProof w:val="0"/>
      <w:sz w:val="22"/>
      <w:szCs w:val="22"/>
      <w:lang w:eastAsia="en-GB"/>
    </w:rPr>
  </w:style>
  <w:style w:type="character" w:customStyle="1" w:styleId="TestofumettoCarattere">
    <w:name w:val="Testo fumetto Carattere"/>
    <w:basedOn w:val="Carpredefinitoparagrafo"/>
    <w:link w:val="Testofumetto"/>
    <w:uiPriority w:val="99"/>
    <w:semiHidden/>
    <w:rsid w:val="437F0948"/>
    <w:rPr>
      <w:rFonts w:ascii="Tahoma" w:hAnsi="Tahoma" w:cs="Tahoma"/>
      <w:sz w:val="16"/>
      <w:szCs w:val="16"/>
      <w:lang w:val="en-GB" w:eastAsia="en-GB"/>
    </w:rPr>
  </w:style>
  <w:style w:type="paragraph" w:customStyle="1" w:styleId="Text1Char">
    <w:name w:val="Text 1 Char"/>
    <w:basedOn w:val="Normale"/>
    <w:link w:val="Text1CharChar"/>
    <w:uiPriority w:val="1"/>
    <w:rsid w:val="437F0948"/>
    <w:pPr>
      <w:spacing w:after="240"/>
      <w:ind w:left="482"/>
      <w:jc w:val="both"/>
    </w:pPr>
    <w:rPr>
      <w:sz w:val="22"/>
      <w:szCs w:val="22"/>
    </w:rPr>
  </w:style>
  <w:style w:type="paragraph" w:customStyle="1" w:styleId="formquest2">
    <w:name w:val="formquest2"/>
    <w:basedOn w:val="Normale"/>
    <w:uiPriority w:val="1"/>
    <w:rsid w:val="437F0948"/>
    <w:pPr>
      <w:ind w:right="-21"/>
      <w:jc w:val="both"/>
    </w:pPr>
    <w:rPr>
      <w:b/>
      <w:bCs/>
      <w:sz w:val="22"/>
      <w:szCs w:val="22"/>
    </w:rPr>
  </w:style>
  <w:style w:type="paragraph" w:customStyle="1" w:styleId="BodyText1">
    <w:name w:val="Body Text1"/>
    <w:basedOn w:val="Normale"/>
    <w:uiPriority w:val="1"/>
    <w:rsid w:val="437F0948"/>
    <w:pPr>
      <w:ind w:left="2880"/>
      <w:jc w:val="both"/>
    </w:pPr>
    <w:rPr>
      <w:sz w:val="22"/>
      <w:szCs w:val="22"/>
    </w:rPr>
  </w:style>
  <w:style w:type="paragraph" w:customStyle="1" w:styleId="formquest1">
    <w:name w:val="formquest1"/>
    <w:basedOn w:val="Normale"/>
    <w:uiPriority w:val="1"/>
    <w:rsid w:val="437F0948"/>
    <w:pPr>
      <w:tabs>
        <w:tab w:val="left" w:pos="2880"/>
        <w:tab w:val="left" w:leader="dot" w:pos="8640"/>
      </w:tabs>
      <w:jc w:val="both"/>
    </w:pPr>
    <w:rPr>
      <w:b/>
      <w:bCs/>
      <w:sz w:val="22"/>
      <w:szCs w:val="22"/>
    </w:rPr>
  </w:style>
  <w:style w:type="paragraph" w:customStyle="1" w:styleId="ZDGName">
    <w:name w:val="Z_DGName"/>
    <w:basedOn w:val="Normale"/>
    <w:uiPriority w:val="1"/>
    <w:rsid w:val="437F0948"/>
    <w:pPr>
      <w:widowControl w:val="0"/>
      <w:ind w:right="85"/>
      <w:jc w:val="both"/>
    </w:pPr>
    <w:rPr>
      <w:rFonts w:ascii="Arial" w:hAnsi="Arial"/>
      <w:sz w:val="16"/>
      <w:szCs w:val="16"/>
    </w:rPr>
  </w:style>
  <w:style w:type="paragraph" w:customStyle="1" w:styleId="ZCom">
    <w:name w:val="Z_Com"/>
    <w:basedOn w:val="Normale"/>
    <w:next w:val="ZDGName"/>
    <w:uiPriority w:val="1"/>
    <w:rsid w:val="437F0948"/>
    <w:pPr>
      <w:widowControl w:val="0"/>
      <w:ind w:right="85"/>
      <w:jc w:val="both"/>
    </w:pPr>
    <w:rPr>
      <w:rFonts w:ascii="Arial" w:hAnsi="Arial"/>
      <w:sz w:val="22"/>
      <w:szCs w:val="22"/>
    </w:rPr>
  </w:style>
  <w:style w:type="paragraph" w:customStyle="1" w:styleId="Text4">
    <w:name w:val="Text 4"/>
    <w:basedOn w:val="Normale"/>
    <w:uiPriority w:val="1"/>
    <w:rsid w:val="437F0948"/>
    <w:pPr>
      <w:tabs>
        <w:tab w:val="left" w:pos="2161"/>
      </w:tabs>
      <w:spacing w:after="240"/>
      <w:ind w:left="1440"/>
      <w:jc w:val="both"/>
    </w:pPr>
    <w:rPr>
      <w:sz w:val="22"/>
      <w:szCs w:val="22"/>
    </w:rPr>
  </w:style>
  <w:style w:type="paragraph" w:customStyle="1" w:styleId="box">
    <w:name w:val="box"/>
    <w:basedOn w:val="Normale"/>
    <w:uiPriority w:val="1"/>
    <w:rsid w:val="437F0948"/>
    <w:pPr>
      <w:spacing w:before="120" w:after="120"/>
      <w:jc w:val="both"/>
    </w:pPr>
    <w:rPr>
      <w:sz w:val="32"/>
      <w:szCs w:val="32"/>
    </w:rPr>
  </w:style>
  <w:style w:type="paragraph" w:customStyle="1" w:styleId="T11B">
    <w:name w:val="T11B"/>
    <w:rsid w:val="005833B5"/>
    <w:pPr>
      <w:keepNext/>
      <w:tabs>
        <w:tab w:val="left" w:pos="0"/>
        <w:tab w:val="left" w:pos="108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476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439" w:after="57" w:line="288" w:lineRule="atLeast"/>
    </w:pPr>
    <w:rPr>
      <w:rFonts w:ascii="Swiss" w:hAnsi="Swiss"/>
      <w:b/>
      <w:sz w:val="22"/>
      <w:lang w:eastAsia="en-GB"/>
    </w:rPr>
  </w:style>
  <w:style w:type="paragraph" w:customStyle="1" w:styleId="T2an">
    <w:name w:val="T2an"/>
    <w:rsid w:val="005833B5"/>
    <w:pPr>
      <w:tabs>
        <w:tab w:val="left" w:pos="0"/>
        <w:tab w:val="left" w:pos="108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476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80" w:after="1984" w:line="400" w:lineRule="atLeast"/>
      <w:jc w:val="center"/>
    </w:pPr>
    <w:rPr>
      <w:rFonts w:ascii="Swiss" w:hAnsi="Swiss"/>
      <w:sz w:val="40"/>
      <w:lang w:eastAsia="en-GB"/>
    </w:rPr>
  </w:style>
  <w:style w:type="paragraph" w:customStyle="1" w:styleId="5Bcell">
    <w:name w:val="5B:cell"/>
    <w:rsid w:val="005833B5"/>
    <w:pPr>
      <w:tabs>
        <w:tab w:val="left" w:pos="0"/>
        <w:tab w:val="left" w:pos="720"/>
        <w:tab w:val="left" w:pos="1440"/>
        <w:tab w:val="left" w:pos="2160"/>
      </w:tabs>
      <w:spacing w:after="38" w:line="178" w:lineRule="atLeast"/>
      <w:jc w:val="both"/>
    </w:pPr>
    <w:rPr>
      <w:rFonts w:ascii="Swiss" w:hAnsi="Swiss"/>
      <w:sz w:val="16"/>
      <w:lang w:eastAsia="en-GB"/>
    </w:rPr>
  </w:style>
  <w:style w:type="paragraph" w:customStyle="1" w:styleId="cell">
    <w:name w:val="cell"/>
    <w:rsid w:val="005833B5"/>
    <w:pPr>
      <w:tabs>
        <w:tab w:val="left" w:pos="0"/>
        <w:tab w:val="left" w:pos="720"/>
        <w:tab w:val="left" w:pos="1440"/>
        <w:tab w:val="left" w:pos="2160"/>
      </w:tabs>
      <w:spacing w:before="250" w:after="28" w:line="178" w:lineRule="atLeast"/>
    </w:pPr>
    <w:rPr>
      <w:rFonts w:ascii="Swiss" w:hAnsi="Swiss"/>
      <w:sz w:val="16"/>
      <w:lang w:eastAsia="en-GB"/>
    </w:rPr>
  </w:style>
  <w:style w:type="paragraph" w:customStyle="1" w:styleId="parapag">
    <w:name w:val="parapag"/>
    <w:rsid w:val="005833B5"/>
    <w:pPr>
      <w:tabs>
        <w:tab w:val="left" w:pos="0"/>
        <w:tab w:val="left" w:pos="34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512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150" w:line="240" w:lineRule="atLeast"/>
      <w:jc w:val="both"/>
    </w:pPr>
    <w:rPr>
      <w:rFonts w:ascii="Swiss" w:hAnsi="Swiss"/>
      <w:lang w:eastAsia="en-GB"/>
    </w:rPr>
  </w:style>
  <w:style w:type="paragraph" w:customStyle="1" w:styleId="NaceInclusionsid2">
    <w:name w:val="Nace Inclusions id 2"/>
    <w:basedOn w:val="Normale"/>
    <w:uiPriority w:val="1"/>
    <w:rsid w:val="437F0948"/>
    <w:pPr>
      <w:keepNext/>
      <w:keepLines/>
      <w:ind w:left="1191" w:hanging="170"/>
      <w:jc w:val="both"/>
    </w:pPr>
    <w:rPr>
      <w:noProof/>
      <w:sz w:val="18"/>
      <w:szCs w:val="18"/>
    </w:rPr>
  </w:style>
  <w:style w:type="paragraph" w:customStyle="1" w:styleId="NaceInclusionsId11">
    <w:name w:val="Nace Inclusions Id 11"/>
    <w:basedOn w:val="Normale"/>
    <w:uiPriority w:val="1"/>
    <w:rsid w:val="437F0948"/>
    <w:pPr>
      <w:keepNext/>
      <w:keepLines/>
      <w:ind w:left="1021" w:hanging="170"/>
      <w:jc w:val="both"/>
    </w:pPr>
    <w:rPr>
      <w:noProof/>
      <w:sz w:val="18"/>
      <w:szCs w:val="18"/>
    </w:rPr>
  </w:style>
  <w:style w:type="paragraph" w:customStyle="1" w:styleId="Nace">
    <w:name w:val="Nace"/>
    <w:basedOn w:val="Normale"/>
    <w:uiPriority w:val="1"/>
    <w:rsid w:val="437F0948"/>
    <w:pPr>
      <w:keepLines/>
      <w:spacing w:before="240"/>
      <w:jc w:val="both"/>
    </w:pPr>
    <w:rPr>
      <w:noProof/>
      <w:sz w:val="20"/>
      <w:szCs w:val="20"/>
    </w:rPr>
  </w:style>
  <w:style w:type="paragraph" w:customStyle="1" w:styleId="NumPar1">
    <w:name w:val="NumPar 1"/>
    <w:basedOn w:val="Titolo1"/>
    <w:next w:val="Text1Char"/>
    <w:uiPriority w:val="1"/>
    <w:rsid w:val="437F0948"/>
    <w:pPr>
      <w:keepNext w:val="0"/>
      <w:spacing w:after="240"/>
      <w:ind w:left="483" w:hanging="483"/>
    </w:pPr>
    <w:rPr>
      <w:b w:val="0"/>
      <w:bCs w:val="0"/>
      <w:sz w:val="24"/>
      <w:szCs w:val="24"/>
    </w:rPr>
  </w:style>
  <w:style w:type="paragraph" w:customStyle="1" w:styleId="Text2">
    <w:name w:val="Text 2"/>
    <w:basedOn w:val="Normale"/>
    <w:uiPriority w:val="1"/>
    <w:rsid w:val="437F0948"/>
    <w:pPr>
      <w:tabs>
        <w:tab w:val="left" w:pos="2161"/>
      </w:tabs>
      <w:spacing w:after="240"/>
      <w:ind w:left="1077"/>
      <w:jc w:val="both"/>
    </w:pPr>
    <w:rPr>
      <w:sz w:val="22"/>
      <w:szCs w:val="22"/>
    </w:rPr>
  </w:style>
  <w:style w:type="paragraph" w:customStyle="1" w:styleId="NumPar2">
    <w:name w:val="NumPar 2"/>
    <w:basedOn w:val="Titolo2"/>
    <w:next w:val="Text2"/>
    <w:uiPriority w:val="1"/>
    <w:rsid w:val="437F0948"/>
    <w:pPr>
      <w:keepNext w:val="0"/>
      <w:tabs>
        <w:tab w:val="num" w:pos="1417"/>
      </w:tabs>
      <w:spacing w:after="240"/>
    </w:pPr>
    <w:rPr>
      <w:b w:val="0"/>
      <w:bCs w:val="0"/>
      <w:caps/>
      <w:color w:val="auto"/>
      <w:sz w:val="24"/>
      <w:szCs w:val="24"/>
    </w:rPr>
  </w:style>
  <w:style w:type="paragraph" w:customStyle="1" w:styleId="n4">
    <w:name w:val="n4"/>
    <w:basedOn w:val="Titolo4"/>
    <w:uiPriority w:val="1"/>
    <w:rsid w:val="437F0948"/>
    <w:pPr>
      <w:ind w:left="720"/>
    </w:pPr>
    <w:rPr>
      <w:i w:val="0"/>
      <w:iCs w:val="0"/>
    </w:rPr>
  </w:style>
  <w:style w:type="paragraph" w:customStyle="1" w:styleId="NoteHead">
    <w:name w:val="NoteHead"/>
    <w:basedOn w:val="Normale"/>
    <w:next w:val="Normale"/>
    <w:uiPriority w:val="1"/>
    <w:rsid w:val="437F0948"/>
    <w:pPr>
      <w:spacing w:before="720" w:after="720"/>
      <w:jc w:val="center"/>
    </w:pPr>
    <w:rPr>
      <w:b/>
      <w:bCs/>
      <w:smallCaps/>
      <w:sz w:val="22"/>
      <w:szCs w:val="22"/>
    </w:rPr>
  </w:style>
  <w:style w:type="paragraph" w:customStyle="1" w:styleId="Subject">
    <w:name w:val="Subject"/>
    <w:basedOn w:val="Normale"/>
    <w:next w:val="Normale"/>
    <w:uiPriority w:val="1"/>
    <w:rsid w:val="4852C7F4"/>
    <w:pPr>
      <w:numPr>
        <w:numId w:val="4"/>
      </w:numPr>
      <w:spacing w:after="480"/>
      <w:ind w:left="1191" w:hanging="1191"/>
    </w:pPr>
    <w:rPr>
      <w:b/>
      <w:bCs/>
    </w:rPr>
  </w:style>
  <w:style w:type="paragraph" w:customStyle="1" w:styleId="Enclosures">
    <w:name w:val="Enclosures"/>
    <w:basedOn w:val="Normale"/>
    <w:uiPriority w:val="1"/>
    <w:rsid w:val="437F0948"/>
    <w:pPr>
      <w:keepNext/>
      <w:keepLines/>
      <w:tabs>
        <w:tab w:val="left" w:pos="5642"/>
      </w:tabs>
      <w:spacing w:before="480"/>
      <w:ind w:left="1191" w:hanging="1191"/>
    </w:pPr>
  </w:style>
  <w:style w:type="paragraph" w:customStyle="1" w:styleId="Tiret0">
    <w:name w:val="Tiret 0"/>
    <w:basedOn w:val="Normale"/>
    <w:uiPriority w:val="1"/>
    <w:rsid w:val="437F0948"/>
    <w:pPr>
      <w:spacing w:before="120" w:after="120"/>
      <w:ind w:left="851" w:hanging="851"/>
      <w:jc w:val="both"/>
    </w:pPr>
  </w:style>
  <w:style w:type="paragraph" w:customStyle="1" w:styleId="numparg">
    <w:name w:val="numparg"/>
    <w:basedOn w:val="Titolo1"/>
    <w:uiPriority w:val="1"/>
    <w:rsid w:val="4852C7F4"/>
    <w:pPr>
      <w:numPr>
        <w:numId w:val="3"/>
      </w:numPr>
    </w:pPr>
    <w:rPr>
      <w:sz w:val="24"/>
      <w:szCs w:val="24"/>
      <w:lang w:eastAsia="en-US"/>
    </w:rPr>
  </w:style>
  <w:style w:type="character" w:customStyle="1" w:styleId="Point0Char">
    <w:name w:val="Point 0 Char"/>
    <w:link w:val="Point0"/>
    <w:uiPriority w:val="1"/>
    <w:rsid w:val="437F0948"/>
    <w:rPr>
      <w:noProof w:val="0"/>
      <w:sz w:val="24"/>
      <w:szCs w:val="24"/>
      <w:lang w:eastAsia="zh-CN"/>
    </w:rPr>
  </w:style>
  <w:style w:type="paragraph" w:customStyle="1" w:styleId="Point0">
    <w:name w:val="Point 0"/>
    <w:basedOn w:val="Normale"/>
    <w:link w:val="Point0Char"/>
    <w:uiPriority w:val="1"/>
    <w:rsid w:val="437F0948"/>
    <w:pPr>
      <w:spacing w:before="120" w:after="120"/>
      <w:ind w:left="850" w:hanging="850"/>
      <w:jc w:val="both"/>
    </w:pPr>
    <w:rPr>
      <w:lang w:eastAsia="zh-CN"/>
    </w:rPr>
  </w:style>
  <w:style w:type="paragraph" w:customStyle="1" w:styleId="CharCharChar1CharCharChar">
    <w:name w:val="Char Char Char1 Char Char Char"/>
    <w:basedOn w:val="Normale"/>
    <w:uiPriority w:val="1"/>
    <w:rsid w:val="4852C7F4"/>
    <w:pPr>
      <w:numPr>
        <w:numId w:val="6"/>
      </w:numPr>
      <w:ind w:left="0"/>
    </w:pPr>
    <w:rPr>
      <w:lang w:val="pl-PL" w:eastAsia="pl-PL"/>
    </w:rPr>
  </w:style>
  <w:style w:type="paragraph" w:customStyle="1" w:styleId="CharCharChar">
    <w:name w:val="Char Char Char"/>
    <w:basedOn w:val="Normale"/>
    <w:uiPriority w:val="1"/>
    <w:rsid w:val="437F0948"/>
    <w:rPr>
      <w:lang w:val="pl-PL" w:eastAsia="pl-PL"/>
    </w:rPr>
  </w:style>
  <w:style w:type="character" w:customStyle="1" w:styleId="Point1Char">
    <w:name w:val="Point 1 Char"/>
    <w:link w:val="Point1"/>
    <w:uiPriority w:val="1"/>
    <w:rsid w:val="437F0948"/>
    <w:rPr>
      <w:noProof w:val="0"/>
      <w:sz w:val="24"/>
      <w:szCs w:val="24"/>
      <w:lang w:eastAsia="fr-BE"/>
    </w:rPr>
  </w:style>
  <w:style w:type="paragraph" w:customStyle="1" w:styleId="Point1">
    <w:name w:val="Point 1"/>
    <w:basedOn w:val="Normale"/>
    <w:link w:val="Point1Char"/>
    <w:uiPriority w:val="1"/>
    <w:rsid w:val="437F0948"/>
    <w:pPr>
      <w:spacing w:before="120" w:after="120"/>
      <w:ind w:left="1418" w:hanging="567"/>
      <w:jc w:val="both"/>
    </w:pPr>
    <w:rPr>
      <w:lang w:eastAsia="fr-BE"/>
    </w:rPr>
  </w:style>
  <w:style w:type="paragraph" w:customStyle="1" w:styleId="Normal12a12b">
    <w:name w:val="Normal12a12b"/>
    <w:basedOn w:val="Normale"/>
    <w:uiPriority w:val="1"/>
    <w:rsid w:val="437F0948"/>
    <w:pPr>
      <w:widowControl w:val="0"/>
      <w:spacing w:before="240" w:after="240"/>
    </w:pPr>
    <w:rPr>
      <w:noProof/>
    </w:rPr>
  </w:style>
  <w:style w:type="paragraph" w:customStyle="1" w:styleId="Numberedparagraph">
    <w:name w:val="Numbered paragraph"/>
    <w:basedOn w:val="Normale"/>
    <w:uiPriority w:val="1"/>
    <w:rsid w:val="437F0948"/>
    <w:pPr>
      <w:tabs>
        <w:tab w:val="num" w:pos="360"/>
      </w:tabs>
      <w:spacing w:before="240"/>
      <w:ind w:left="357" w:hanging="357"/>
    </w:pPr>
    <w:rPr>
      <w:rFonts w:ascii="Arial" w:hAnsi="Arial"/>
      <w:b/>
      <w:bCs/>
      <w:lang w:eastAsia="en-US"/>
    </w:rPr>
  </w:style>
  <w:style w:type="paragraph" w:customStyle="1" w:styleId="Char">
    <w:name w:val="Char"/>
    <w:basedOn w:val="Normale"/>
    <w:uiPriority w:val="1"/>
    <w:rsid w:val="437F0948"/>
    <w:rPr>
      <w:lang w:val="pl-PL" w:eastAsia="pl-PL"/>
    </w:rPr>
  </w:style>
  <w:style w:type="paragraph" w:customStyle="1" w:styleId="QuotedText">
    <w:name w:val="Quoted Text"/>
    <w:basedOn w:val="Normale"/>
    <w:uiPriority w:val="1"/>
    <w:rsid w:val="437F0948"/>
    <w:pPr>
      <w:spacing w:before="120" w:after="120" w:line="360" w:lineRule="auto"/>
      <w:ind w:left="1417"/>
    </w:pPr>
    <w:rPr>
      <w:lang w:eastAsia="en-US"/>
    </w:rPr>
  </w:style>
  <w:style w:type="character" w:customStyle="1" w:styleId="ManualNumPar1Char">
    <w:name w:val="Manual NumPar 1 Char"/>
    <w:link w:val="ManualNumPar1"/>
    <w:uiPriority w:val="1"/>
    <w:rsid w:val="437F0948"/>
    <w:rPr>
      <w:noProof w:val="0"/>
      <w:sz w:val="24"/>
      <w:szCs w:val="24"/>
      <w:lang w:eastAsia="zh-CN"/>
    </w:rPr>
  </w:style>
  <w:style w:type="paragraph" w:customStyle="1" w:styleId="ManualNumPar1">
    <w:name w:val="Manual NumPar 1"/>
    <w:basedOn w:val="Normale"/>
    <w:next w:val="Text1Char"/>
    <w:link w:val="ManualNumPar1Char"/>
    <w:uiPriority w:val="1"/>
    <w:rsid w:val="437F0948"/>
    <w:pPr>
      <w:spacing w:before="120" w:after="120"/>
      <w:ind w:left="850" w:hanging="850"/>
      <w:jc w:val="both"/>
    </w:pPr>
    <w:rPr>
      <w:lang w:eastAsia="zh-CN"/>
    </w:rPr>
  </w:style>
  <w:style w:type="paragraph" w:customStyle="1" w:styleId="Text1">
    <w:name w:val="Text 1"/>
    <w:basedOn w:val="Normale"/>
    <w:uiPriority w:val="1"/>
    <w:rsid w:val="4852C7F4"/>
    <w:pPr>
      <w:numPr>
        <w:numId w:val="2"/>
      </w:numPr>
      <w:spacing w:after="240"/>
      <w:jc w:val="both"/>
    </w:pPr>
    <w:rPr>
      <w:sz w:val="22"/>
      <w:szCs w:val="22"/>
    </w:rPr>
  </w:style>
  <w:style w:type="character" w:customStyle="1" w:styleId="ListNumberLevel2Char">
    <w:name w:val="List Number (Level 2) Char"/>
    <w:link w:val="ListNumberLevel2"/>
    <w:uiPriority w:val="1"/>
    <w:rsid w:val="437F0948"/>
    <w:rPr>
      <w:sz w:val="24"/>
      <w:szCs w:val="24"/>
      <w:lang w:val="en-GB" w:eastAsia="en-US"/>
    </w:rPr>
  </w:style>
  <w:style w:type="paragraph" w:customStyle="1" w:styleId="ListNumberLevel2">
    <w:name w:val="List Number (Level 2)"/>
    <w:basedOn w:val="Normale"/>
    <w:link w:val="ListNumberLevel2Char"/>
    <w:uiPriority w:val="1"/>
    <w:rsid w:val="437F0948"/>
    <w:pPr>
      <w:numPr>
        <w:ilvl w:val="3"/>
        <w:numId w:val="2"/>
      </w:numPr>
      <w:tabs>
        <w:tab w:val="num" w:pos="1417"/>
      </w:tabs>
      <w:spacing w:before="120" w:after="120" w:line="360" w:lineRule="auto"/>
      <w:ind w:left="1417" w:hanging="708"/>
    </w:pPr>
    <w:rPr>
      <w:lang w:eastAsia="en-US"/>
    </w:rPr>
  </w:style>
  <w:style w:type="paragraph" w:customStyle="1" w:styleId="ListNumberLevel3">
    <w:name w:val="List Number (Level 3)"/>
    <w:basedOn w:val="Normale"/>
    <w:uiPriority w:val="1"/>
    <w:rsid w:val="4852C7F4"/>
    <w:pPr>
      <w:numPr>
        <w:ilvl w:val="2"/>
        <w:numId w:val="1"/>
      </w:numPr>
      <w:spacing w:before="120" w:after="120" w:line="360" w:lineRule="auto"/>
    </w:pPr>
    <w:rPr>
      <w:lang w:eastAsia="en-US"/>
    </w:rPr>
  </w:style>
  <w:style w:type="paragraph" w:customStyle="1" w:styleId="ListNumberLevel4">
    <w:name w:val="List Number (Level 4)"/>
    <w:basedOn w:val="Normale"/>
    <w:uiPriority w:val="1"/>
    <w:rsid w:val="4852C7F4"/>
    <w:pPr>
      <w:numPr>
        <w:ilvl w:val="3"/>
        <w:numId w:val="1"/>
      </w:numPr>
      <w:spacing w:before="120" w:after="120" w:line="360" w:lineRule="auto"/>
    </w:pPr>
    <w:rPr>
      <w:lang w:eastAsia="en-US"/>
    </w:rPr>
  </w:style>
  <w:style w:type="paragraph" w:customStyle="1" w:styleId="Normal1">
    <w:name w:val="Normal1"/>
    <w:basedOn w:val="Normale"/>
    <w:uiPriority w:val="1"/>
    <w:rsid w:val="437F0948"/>
    <w:pPr>
      <w:spacing w:after="120" w:line="360" w:lineRule="atLeast"/>
    </w:pPr>
    <w:rPr>
      <w:sz w:val="26"/>
      <w:szCs w:val="26"/>
    </w:rPr>
  </w:style>
  <w:style w:type="paragraph" w:customStyle="1" w:styleId="ZchnZchn">
    <w:name w:val="Zchn Zchn"/>
    <w:basedOn w:val="Normale"/>
    <w:uiPriority w:val="1"/>
    <w:rsid w:val="4852C7F4"/>
    <w:pPr>
      <w:numPr>
        <w:numId w:val="5"/>
      </w:numPr>
      <w:spacing w:after="160" w:line="240" w:lineRule="exact"/>
    </w:pPr>
    <w:rPr>
      <w:i/>
      <w:iCs/>
      <w:lang w:eastAsia="en-US"/>
    </w:rPr>
  </w:style>
  <w:style w:type="paragraph" w:customStyle="1" w:styleId="NormalSmall">
    <w:name w:val="Normal Small"/>
    <w:basedOn w:val="Normale"/>
    <w:uiPriority w:val="1"/>
    <w:rsid w:val="437F0948"/>
    <w:pPr>
      <w:spacing w:before="120"/>
      <w:jc w:val="both"/>
    </w:pPr>
    <w:rPr>
      <w:rFonts w:ascii="CG Times" w:hAnsi="CG Times"/>
      <w:sz w:val="20"/>
      <w:szCs w:val="20"/>
    </w:rPr>
  </w:style>
  <w:style w:type="character" w:customStyle="1" w:styleId="ListDashChar">
    <w:name w:val="List Dash Char"/>
    <w:link w:val="ListDash"/>
    <w:uiPriority w:val="1"/>
    <w:rsid w:val="437F0948"/>
    <w:rPr>
      <w:sz w:val="24"/>
      <w:szCs w:val="24"/>
      <w:lang w:val="en-GB" w:eastAsia="en-US"/>
    </w:rPr>
  </w:style>
  <w:style w:type="paragraph" w:customStyle="1" w:styleId="ListDash">
    <w:name w:val="List Dash"/>
    <w:basedOn w:val="Normale"/>
    <w:link w:val="ListDashChar"/>
    <w:uiPriority w:val="1"/>
    <w:rsid w:val="4852C7F4"/>
    <w:pPr>
      <w:numPr>
        <w:ilvl w:val="1"/>
        <w:numId w:val="6"/>
      </w:numPr>
      <w:spacing w:after="240"/>
      <w:jc w:val="both"/>
    </w:pPr>
    <w:rPr>
      <w:lang w:eastAsia="en-US"/>
    </w:rPr>
  </w:style>
  <w:style w:type="paragraph" w:customStyle="1" w:styleId="ExplanatoryNote">
    <w:name w:val="Explanatory Note"/>
    <w:basedOn w:val="Titolo1"/>
    <w:next w:val="Normale"/>
    <w:uiPriority w:val="1"/>
    <w:rsid w:val="437F0948"/>
    <w:pPr>
      <w:tabs>
        <w:tab w:val="num" w:pos="360"/>
      </w:tabs>
      <w:spacing w:after="60"/>
      <w:ind w:left="360" w:hanging="360"/>
    </w:pPr>
    <w:rPr>
      <w:rFonts w:ascii="Arial" w:hAnsi="Arial"/>
      <w:lang w:eastAsia="en-US"/>
    </w:rPr>
  </w:style>
  <w:style w:type="paragraph" w:customStyle="1" w:styleId="FAQ">
    <w:name w:val="FAQ"/>
    <w:basedOn w:val="Titolo2"/>
    <w:uiPriority w:val="1"/>
    <w:rsid w:val="4852C7F4"/>
    <w:pPr>
      <w:keepLines/>
      <w:numPr>
        <w:ilvl w:val="1"/>
        <w:numId w:val="7"/>
      </w:numPr>
      <w:ind w:left="697" w:hanging="697"/>
    </w:pPr>
    <w:rPr>
      <w:i/>
      <w:iCs/>
      <w:caps/>
      <w:color w:val="auto"/>
    </w:rPr>
  </w:style>
  <w:style w:type="paragraph" w:customStyle="1" w:styleId="ListBullet1">
    <w:name w:val="List Bullet 1"/>
    <w:basedOn w:val="Normale"/>
    <w:uiPriority w:val="1"/>
    <w:rsid w:val="4852C7F4"/>
    <w:pPr>
      <w:numPr>
        <w:numId w:val="7"/>
      </w:numPr>
      <w:spacing w:before="120" w:after="120"/>
      <w:jc w:val="both"/>
    </w:pPr>
    <w:rPr>
      <w:lang w:eastAsia="zh-CN"/>
    </w:rPr>
  </w:style>
  <w:style w:type="paragraph" w:customStyle="1" w:styleId="Style1">
    <w:name w:val="Style1"/>
    <w:basedOn w:val="Titolo3"/>
    <w:uiPriority w:val="1"/>
    <w:rsid w:val="437F0948"/>
    <w:rPr>
      <w:rFonts w:ascii="Arial" w:hAnsi="Arial" w:cs="Arial"/>
      <w:b w:val="0"/>
      <w:bCs w:val="0"/>
      <w:i w:val="0"/>
      <w:iCs w:val="0"/>
      <w:sz w:val="24"/>
      <w:szCs w:val="24"/>
      <w:u w:val="single"/>
    </w:rPr>
  </w:style>
  <w:style w:type="paragraph" w:customStyle="1" w:styleId="Style2">
    <w:name w:val="Style2"/>
    <w:basedOn w:val="Titolo3"/>
    <w:uiPriority w:val="1"/>
    <w:rsid w:val="4852C7F4"/>
    <w:pPr>
      <w:numPr>
        <w:numId w:val="8"/>
      </w:numPr>
      <w:tabs>
        <w:tab w:val="num" w:pos="360"/>
        <w:tab w:val="num" w:pos="720"/>
      </w:tabs>
      <w:ind w:left="0"/>
    </w:pPr>
    <w:rPr>
      <w:rFonts w:ascii="Arial" w:hAnsi="Arial" w:cs="Arial"/>
      <w:b w:val="0"/>
      <w:bCs w:val="0"/>
      <w:i w:val="0"/>
      <w:iCs w:val="0"/>
      <w:sz w:val="24"/>
      <w:szCs w:val="24"/>
      <w:u w:val="single"/>
    </w:rPr>
  </w:style>
  <w:style w:type="paragraph" w:customStyle="1" w:styleId="Title2">
    <w:name w:val="Title 2"/>
    <w:basedOn w:val="Normale"/>
    <w:uiPriority w:val="1"/>
    <w:rsid w:val="437F0948"/>
    <w:pPr>
      <w:spacing w:after="120"/>
      <w:jc w:val="both"/>
      <w:outlineLvl w:val="0"/>
    </w:pPr>
    <w:rPr>
      <w:b/>
      <w:bCs/>
      <w:sz w:val="28"/>
      <w:szCs w:val="28"/>
    </w:rPr>
  </w:style>
  <w:style w:type="character" w:styleId="Rimandonotaapidipagina">
    <w:name w:val="footnote reference"/>
    <w:aliases w:val="Footnote symbol,Times 10 Point,Exposant 3 Point,Footnote reference number,Ref,de nota al pie,note TESI,SUPERS,EN Footnote text,EN Footnote Reference,Footnote Reference_LVL6,Footnote Reference_LVL61,Footnote number,f1,fr,o,FR"/>
    <w:basedOn w:val="Carpredefinitoparagrafo"/>
    <w:uiPriority w:val="99"/>
    <w:rsid w:val="005833B5"/>
    <w:rPr>
      <w:rFonts w:cs="Times New Roman"/>
      <w:vertAlign w:val="superscript"/>
    </w:rPr>
  </w:style>
  <w:style w:type="character" w:styleId="Rimandocommento">
    <w:name w:val="annotation reference"/>
    <w:basedOn w:val="Carpredefinitoparagrafo"/>
    <w:uiPriority w:val="99"/>
    <w:rsid w:val="005833B5"/>
    <w:rPr>
      <w:rFonts w:cs="Times New Roman"/>
      <w:sz w:val="16"/>
    </w:rPr>
  </w:style>
  <w:style w:type="character" w:customStyle="1" w:styleId="Added">
    <w:name w:val="Added"/>
    <w:rsid w:val="005833B5"/>
    <w:rPr>
      <w:b/>
      <w:u w:val="single"/>
    </w:rPr>
  </w:style>
  <w:style w:type="table" w:styleId="Grigliatabella">
    <w:name w:val="Table Grid"/>
    <w:basedOn w:val="Tabellanormale"/>
    <w:uiPriority w:val="59"/>
    <w:rsid w:val="005833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ceEdition">
    <w:name w:val="Nace Edition"/>
    <w:basedOn w:val="Nace"/>
    <w:uiPriority w:val="1"/>
    <w:rsid w:val="437F0948"/>
    <w:pPr>
      <w:spacing w:before="120" w:after="120"/>
    </w:pPr>
    <w:rPr>
      <w:sz w:val="18"/>
      <w:szCs w:val="18"/>
    </w:rPr>
  </w:style>
  <w:style w:type="paragraph" w:customStyle="1" w:styleId="NaceInclusions">
    <w:name w:val="Nace Inclusions"/>
    <w:basedOn w:val="NaceEdition"/>
    <w:uiPriority w:val="1"/>
    <w:rsid w:val="437F0948"/>
    <w:pPr>
      <w:keepNext/>
      <w:spacing w:after="0"/>
      <w:ind w:left="1135" w:hanging="284"/>
    </w:pPr>
  </w:style>
  <w:style w:type="paragraph" w:customStyle="1" w:styleId="NaceExclusions">
    <w:name w:val="Nace Exclusions"/>
    <w:basedOn w:val="NaceInclusions"/>
    <w:uiPriority w:val="1"/>
    <w:rsid w:val="437F0948"/>
    <w:rPr>
      <w:i/>
      <w:iCs/>
    </w:rPr>
  </w:style>
  <w:style w:type="paragraph" w:customStyle="1" w:styleId="NaceExclusionsid1">
    <w:name w:val="Nace Exclusions id 1"/>
    <w:basedOn w:val="NaceExclusions"/>
    <w:uiPriority w:val="1"/>
    <w:rsid w:val="437F0948"/>
    <w:pPr>
      <w:spacing w:before="0"/>
    </w:pPr>
  </w:style>
  <w:style w:type="character" w:styleId="Enfasigrassetto">
    <w:name w:val="Strong"/>
    <w:basedOn w:val="Carpredefinitoparagrafo"/>
    <w:uiPriority w:val="22"/>
    <w:qFormat/>
    <w:rsid w:val="005833B5"/>
    <w:rPr>
      <w:rFonts w:cs="Times New Roman"/>
      <w:b/>
    </w:rPr>
  </w:style>
  <w:style w:type="character" w:styleId="Numeropagina">
    <w:name w:val="page number"/>
    <w:basedOn w:val="Carpredefinitoparagrafo"/>
    <w:uiPriority w:val="99"/>
    <w:rsid w:val="00BB0BE3"/>
    <w:rPr>
      <w:rFonts w:cs="Times New Roman"/>
    </w:rPr>
  </w:style>
  <w:style w:type="paragraph" w:customStyle="1" w:styleId="Heading1Arial14">
    <w:name w:val="Heading 1 + Arial14"/>
    <w:basedOn w:val="Titolo1"/>
    <w:uiPriority w:val="1"/>
    <w:rsid w:val="437F0948"/>
    <w:rPr>
      <w:rFonts w:ascii="Arial" w:hAnsi="Arial"/>
      <w:b w:val="0"/>
      <w:bCs w:val="0"/>
    </w:rPr>
  </w:style>
  <w:style w:type="character" w:customStyle="1" w:styleId="FootnotetextChar">
    <w:name w:val="Footnote text Char"/>
    <w:aliases w:val="Footnote Char2"/>
    <w:rsid w:val="009830DE"/>
    <w:rPr>
      <w:lang w:val="en-GB" w:eastAsia="en-GB"/>
    </w:rPr>
  </w:style>
  <w:style w:type="paragraph" w:customStyle="1" w:styleId="Default">
    <w:name w:val="Default"/>
    <w:rsid w:val="009E5242"/>
    <w:pPr>
      <w:autoSpaceDE w:val="0"/>
      <w:autoSpaceDN w:val="0"/>
      <w:adjustRightInd w:val="0"/>
    </w:pPr>
    <w:rPr>
      <w:rFonts w:ascii="Arial" w:hAnsi="Arial" w:cs="Arial"/>
      <w:color w:val="000000"/>
      <w:sz w:val="24"/>
      <w:szCs w:val="24"/>
      <w:lang w:val="en-GB" w:eastAsia="en-GB"/>
    </w:rPr>
  </w:style>
  <w:style w:type="paragraph" w:styleId="Testocommento">
    <w:name w:val="annotation text"/>
    <w:basedOn w:val="Normale"/>
    <w:link w:val="TestocommentoCarattere"/>
    <w:uiPriority w:val="99"/>
    <w:rsid w:val="437F0948"/>
    <w:rPr>
      <w:sz w:val="20"/>
      <w:szCs w:val="20"/>
    </w:rPr>
  </w:style>
  <w:style w:type="paragraph" w:styleId="Soggettocommento">
    <w:name w:val="annotation subject"/>
    <w:basedOn w:val="Testocommento"/>
    <w:next w:val="Testocommento"/>
    <w:link w:val="SoggettocommentoCarattere"/>
    <w:uiPriority w:val="99"/>
    <w:semiHidden/>
    <w:rsid w:val="437F0948"/>
    <w:rPr>
      <w:b/>
      <w:bCs/>
    </w:rPr>
  </w:style>
  <w:style w:type="character" w:customStyle="1" w:styleId="TestocommentoCarattere">
    <w:name w:val="Testo commento Carattere"/>
    <w:basedOn w:val="Carpredefinitoparagrafo"/>
    <w:link w:val="Testocommento"/>
    <w:uiPriority w:val="99"/>
    <w:rsid w:val="437F0948"/>
    <w:rPr>
      <w:noProof w:val="0"/>
      <w:lang w:val="en-US"/>
    </w:rPr>
  </w:style>
  <w:style w:type="character" w:customStyle="1" w:styleId="PuntoelencoCarattere">
    <w:name w:val="Punto elenco Carattere"/>
    <w:link w:val="Puntoelenco"/>
    <w:uiPriority w:val="1"/>
    <w:rsid w:val="437F0948"/>
    <w:rPr>
      <w:rFonts w:ascii="Arial" w:hAnsi="Arial"/>
      <w:noProof w:val="0"/>
      <w:sz w:val="22"/>
      <w:szCs w:val="22"/>
      <w:lang w:eastAsia="en-GB"/>
    </w:rPr>
  </w:style>
  <w:style w:type="character" w:customStyle="1" w:styleId="SoggettocommentoCarattere">
    <w:name w:val="Soggetto commento Carattere"/>
    <w:basedOn w:val="TestocommentoCarattere"/>
    <w:link w:val="Soggettocommento"/>
    <w:uiPriority w:val="99"/>
    <w:semiHidden/>
    <w:rsid w:val="437F0948"/>
    <w:rPr>
      <w:b/>
      <w:bCs/>
      <w:noProof w:val="0"/>
      <w:lang w:val="en-US" w:eastAsia="en-GB"/>
    </w:rPr>
  </w:style>
  <w:style w:type="paragraph" w:styleId="Elenco3">
    <w:name w:val="List 3"/>
    <w:basedOn w:val="Normale"/>
    <w:uiPriority w:val="99"/>
    <w:rsid w:val="437F0948"/>
    <w:pPr>
      <w:spacing w:after="240"/>
      <w:ind w:left="849" w:hanging="283"/>
      <w:jc w:val="both"/>
    </w:pPr>
    <w:rPr>
      <w:lang w:eastAsia="en-US"/>
    </w:rPr>
  </w:style>
  <w:style w:type="paragraph" w:styleId="Elenco4">
    <w:name w:val="List 4"/>
    <w:basedOn w:val="Normale"/>
    <w:uiPriority w:val="99"/>
    <w:rsid w:val="437F0948"/>
    <w:pPr>
      <w:spacing w:after="240"/>
      <w:ind w:left="1132" w:hanging="283"/>
      <w:jc w:val="both"/>
    </w:pPr>
    <w:rPr>
      <w:lang w:eastAsia="en-US"/>
    </w:rPr>
  </w:style>
  <w:style w:type="paragraph" w:styleId="Revisione">
    <w:name w:val="Revision"/>
    <w:hidden/>
    <w:uiPriority w:val="99"/>
    <w:semiHidden/>
    <w:rsid w:val="008F1D46"/>
    <w:rPr>
      <w:sz w:val="24"/>
      <w:szCs w:val="24"/>
      <w:lang w:val="en-GB" w:eastAsia="en-GB"/>
    </w:rPr>
  </w:style>
  <w:style w:type="paragraph" w:styleId="Paragrafoelenco">
    <w:name w:val="List Paragraph"/>
    <w:aliases w:val="Lista viñetas,Liste à puces retrait droite"/>
    <w:basedOn w:val="Normale"/>
    <w:link w:val="ParagrafoelencoCarattere"/>
    <w:uiPriority w:val="34"/>
    <w:qFormat/>
    <w:rsid w:val="437F0948"/>
    <w:pPr>
      <w:ind w:left="720"/>
    </w:pPr>
  </w:style>
  <w:style w:type="character" w:styleId="Rimandonotadichiusura">
    <w:name w:val="endnote reference"/>
    <w:basedOn w:val="Carpredefinitoparagrafo"/>
    <w:uiPriority w:val="99"/>
    <w:unhideWhenUsed/>
    <w:rsid w:val="00DC7D4B"/>
    <w:rPr>
      <w:rFonts w:cs="Times New Roman"/>
      <w:vertAlign w:val="superscript"/>
    </w:rPr>
  </w:style>
  <w:style w:type="table" w:customStyle="1" w:styleId="TableGrid1">
    <w:name w:val="Table Grid1"/>
    <w:basedOn w:val="Tabellanormale"/>
    <w:next w:val="Grigliatabella"/>
    <w:uiPriority w:val="59"/>
    <w:rsid w:val="001D1993"/>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ellanormale"/>
    <w:next w:val="Grigliatabella"/>
    <w:uiPriority w:val="59"/>
    <w:rsid w:val="0038589B"/>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sommario">
    <w:name w:val="TOC Heading"/>
    <w:basedOn w:val="Titolo1"/>
    <w:next w:val="Normale"/>
    <w:uiPriority w:val="39"/>
    <w:unhideWhenUsed/>
    <w:qFormat/>
    <w:rsid w:val="437F0948"/>
    <w:pPr>
      <w:keepLines/>
      <w:spacing w:before="480" w:line="276" w:lineRule="auto"/>
      <w:jc w:val="left"/>
    </w:pPr>
    <w:rPr>
      <w:rFonts w:ascii="Cambria" w:eastAsia="MS Gothic" w:hAnsi="Cambria"/>
      <w:color w:val="365F91"/>
      <w:lang w:eastAsia="ja-JP"/>
    </w:rPr>
  </w:style>
  <w:style w:type="paragraph" w:customStyle="1" w:styleId="Body1">
    <w:name w:val="Body 1"/>
    <w:rsid w:val="00281475"/>
    <w:pPr>
      <w:outlineLvl w:val="0"/>
    </w:pPr>
    <w:rPr>
      <w:color w:val="000000"/>
      <w:sz w:val="24"/>
      <w:u w:color="000000"/>
      <w:lang w:val="fr-BE" w:eastAsia="fr-BE"/>
    </w:rPr>
  </w:style>
  <w:style w:type="paragraph" w:customStyle="1" w:styleId="TextValue">
    <w:name w:val="TextValue"/>
    <w:basedOn w:val="Normale"/>
    <w:link w:val="TextValueChar"/>
    <w:uiPriority w:val="1"/>
    <w:qFormat/>
    <w:rsid w:val="437F0948"/>
    <w:pPr>
      <w:spacing w:after="200" w:line="276" w:lineRule="auto"/>
      <w:jc w:val="both"/>
    </w:pPr>
  </w:style>
  <w:style w:type="character" w:customStyle="1" w:styleId="TextValueChar">
    <w:name w:val="TextValue Char"/>
    <w:link w:val="TextValue"/>
    <w:uiPriority w:val="1"/>
    <w:rsid w:val="437F0948"/>
    <w:rPr>
      <w:noProof w:val="0"/>
      <w:sz w:val="24"/>
      <w:szCs w:val="24"/>
    </w:rPr>
  </w:style>
  <w:style w:type="table" w:customStyle="1" w:styleId="TableGrid3">
    <w:name w:val="Table Grid3"/>
    <w:basedOn w:val="Tabellanormale"/>
    <w:next w:val="Grigliatabella"/>
    <w:uiPriority w:val="59"/>
    <w:rsid w:val="006E41C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foelencoCarattere">
    <w:name w:val="Paragrafo elenco Carattere"/>
    <w:aliases w:val="Lista viñetas Carattere,Liste à puces retrait droite Carattere"/>
    <w:basedOn w:val="Carpredefinitoparagrafo"/>
    <w:link w:val="Paragrafoelenco"/>
    <w:uiPriority w:val="34"/>
    <w:qFormat/>
    <w:rsid w:val="437F0948"/>
    <w:rPr>
      <w:noProof w:val="0"/>
      <w:sz w:val="24"/>
      <w:szCs w:val="24"/>
      <w:lang w:val="en-US" w:eastAsia="en-GB"/>
    </w:rPr>
  </w:style>
  <w:style w:type="paragraph" w:customStyle="1" w:styleId="NormalVerdana">
    <w:name w:val="Normal+Verdana"/>
    <w:basedOn w:val="Normale"/>
    <w:uiPriority w:val="1"/>
    <w:rsid w:val="437F0948"/>
    <w:rPr>
      <w:b/>
      <w:bCs/>
      <w:sz w:val="32"/>
      <w:szCs w:val="32"/>
    </w:rPr>
  </w:style>
  <w:style w:type="paragraph" w:customStyle="1" w:styleId="Heading1Verdana">
    <w:name w:val="Heading 1 + Verdana"/>
    <w:basedOn w:val="Titolo1"/>
    <w:uiPriority w:val="1"/>
    <w:rsid w:val="437F0948"/>
    <w:rPr>
      <w:rFonts w:ascii="Verdana" w:hAnsi="Verdana"/>
    </w:rPr>
  </w:style>
  <w:style w:type="paragraph" w:customStyle="1" w:styleId="Verdana11pt">
    <w:name w:val="Verdana + 11 pt"/>
    <w:aliases w:val="After:  7,05 pt"/>
    <w:basedOn w:val="Default"/>
    <w:rsid w:val="00BC1CA6"/>
    <w:pPr>
      <w:spacing w:after="141"/>
    </w:pPr>
    <w:rPr>
      <w:sz w:val="22"/>
      <w:szCs w:val="22"/>
    </w:rPr>
  </w:style>
  <w:style w:type="paragraph" w:customStyle="1" w:styleId="NormalVerdana0">
    <w:name w:val="Normal + Verdana"/>
    <w:basedOn w:val="Normale"/>
    <w:uiPriority w:val="1"/>
    <w:rsid w:val="437F0948"/>
    <w:pPr>
      <w:jc w:val="center"/>
    </w:pPr>
    <w:rPr>
      <w:rFonts w:ascii="Verdana" w:hAnsi="Verdana" w:cs="Arial"/>
      <w:b/>
      <w:bCs/>
      <w:sz w:val="36"/>
      <w:szCs w:val="36"/>
    </w:rPr>
  </w:style>
  <w:style w:type="paragraph" w:styleId="Nessunaspaziatura">
    <w:name w:val="No Spacing"/>
    <w:link w:val="NessunaspaziaturaCarattere"/>
    <w:uiPriority w:val="1"/>
    <w:qFormat/>
    <w:rsid w:val="00EC7DE4"/>
    <w:rPr>
      <w:rFonts w:asciiTheme="minorHAnsi" w:eastAsiaTheme="minorEastAsia" w:hAnsiTheme="minorHAnsi"/>
      <w:sz w:val="22"/>
      <w:szCs w:val="22"/>
    </w:rPr>
  </w:style>
  <w:style w:type="character" w:customStyle="1" w:styleId="NessunaspaziaturaCarattere">
    <w:name w:val="Nessuna spaziatura Carattere"/>
    <w:basedOn w:val="Carpredefinitoparagrafo"/>
    <w:link w:val="Nessunaspaziatura"/>
    <w:uiPriority w:val="1"/>
    <w:locked/>
    <w:rsid w:val="00EC7DE4"/>
    <w:rPr>
      <w:rFonts w:asciiTheme="minorHAnsi" w:eastAsiaTheme="minorEastAsia" w:hAnsiTheme="minorHAnsi" w:cs="Times New Roman"/>
      <w:sz w:val="22"/>
      <w:szCs w:val="22"/>
    </w:rPr>
  </w:style>
  <w:style w:type="table" w:styleId="Tabellaclassica3">
    <w:name w:val="Table Classic 3"/>
    <w:basedOn w:val="Tabellanormale"/>
    <w:uiPriority w:val="99"/>
    <w:rsid w:val="00EC7DE4"/>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6" w:space="0" w:color="auto"/>
          <w:tr2bl w:val="none" w:sz="6" w:space="0" w:color="auto"/>
        </w:tcBorders>
        <w:shd w:val="solid" w:color="000080" w:fill="FFFFFF"/>
      </w:tcPr>
    </w:tblStylePr>
    <w:tblStylePr w:type="lastRow">
      <w:rPr>
        <w:rFonts w:cs="Times New Roman"/>
        <w:color w:val="000080"/>
      </w:rPr>
      <w:tblPr/>
      <w:tcPr>
        <w:tcBorders>
          <w:top w:val="single" w:sz="12" w:space="0" w:color="000000"/>
          <w:tl2br w:val="none" w:sz="6" w:space="0" w:color="auto"/>
          <w:tr2bl w:val="none" w:sz="6" w:space="0" w:color="auto"/>
        </w:tcBorders>
        <w:shd w:val="solid" w:color="FFFFFF" w:fill="FFFFFF"/>
      </w:tcPr>
    </w:tblStylePr>
    <w:tblStylePr w:type="firstCol">
      <w:rPr>
        <w:rFonts w:cs="Times New Roman"/>
        <w:b/>
        <w:bCs/>
        <w:color w:val="000000"/>
      </w:rPr>
      <w:tblPr/>
      <w:tcPr>
        <w:tcBorders>
          <w:tl2br w:val="none" w:sz="6" w:space="0" w:color="auto"/>
          <w:tr2bl w:val="none" w:sz="6" w:space="0" w:color="auto"/>
        </w:tcBorders>
      </w:tcPr>
    </w:tblStylePr>
  </w:style>
  <w:style w:type="table" w:styleId="Tabellaclassica2">
    <w:name w:val="Table Classic 2"/>
    <w:basedOn w:val="Tabellanormale"/>
    <w:uiPriority w:val="99"/>
    <w:rsid w:val="00EC7DE4"/>
    <w:rPr>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6" w:space="0" w:color="auto"/>
          <w:tr2bl w:val="none" w:sz="6" w:space="0" w:color="auto"/>
        </w:tcBorders>
        <w:shd w:val="solid" w:color="800080" w:fill="FFFFFF"/>
      </w:tcPr>
    </w:tblStylePr>
    <w:tblStylePr w:type="lastRow">
      <w:rPr>
        <w:rFonts w:cs="Times New Roman"/>
      </w:rPr>
      <w:tblPr/>
      <w:tcPr>
        <w:tcBorders>
          <w:top w:val="single" w:sz="6" w:space="0" w:color="000000"/>
          <w:tl2br w:val="none" w:sz="6" w:space="0" w:color="auto"/>
          <w:tr2bl w:val="none" w:sz="6" w:space="0" w:color="auto"/>
        </w:tcBorders>
      </w:tcPr>
    </w:tblStylePr>
    <w:tblStylePr w:type="firstCol">
      <w:rPr>
        <w:rFonts w:cs="Times New Roman"/>
        <w:b/>
        <w:bCs/>
      </w:rPr>
      <w:tblPr/>
      <w:tcPr>
        <w:tcBorders>
          <w:tl2br w:val="none" w:sz="6" w:space="0" w:color="auto"/>
          <w:tr2bl w:val="none" w:sz="6" w:space="0" w:color="auto"/>
        </w:tcBorders>
        <w:shd w:val="solid" w:color="C0C0C0" w:fill="FFFFFF"/>
      </w:tcPr>
    </w:tblStylePr>
    <w:tblStylePr w:type="neCell">
      <w:rPr>
        <w:rFonts w:cs="Times New Roman"/>
        <w:b/>
        <w:bCs/>
      </w:rPr>
      <w:tblPr/>
      <w:tcPr>
        <w:tcBorders>
          <w:tl2br w:val="none" w:sz="6" w:space="0" w:color="auto"/>
          <w:tr2bl w:val="none" w:sz="6" w:space="0" w:color="auto"/>
        </w:tcBorders>
      </w:tcPr>
    </w:tblStylePr>
    <w:tblStylePr w:type="nwCell">
      <w:rPr>
        <w:rFonts w:cs="Times New Roman"/>
      </w:rPr>
      <w:tblPr/>
      <w:tcPr>
        <w:tcBorders>
          <w:tl2br w:val="none" w:sz="6" w:space="0" w:color="auto"/>
          <w:tr2bl w:val="none" w:sz="6" w:space="0" w:color="auto"/>
        </w:tcBorders>
        <w:shd w:val="solid" w:color="800080" w:fill="FFFFFF"/>
      </w:tcPr>
    </w:tblStylePr>
    <w:tblStylePr w:type="swCell">
      <w:rPr>
        <w:rFonts w:cs="Times New Roman"/>
        <w:color w:val="000080"/>
      </w:rPr>
      <w:tblPr/>
      <w:tcPr>
        <w:tcBorders>
          <w:tl2br w:val="none" w:sz="6" w:space="0" w:color="auto"/>
          <w:tr2bl w:val="none" w:sz="6" w:space="0" w:color="auto"/>
        </w:tcBorders>
      </w:tcPr>
    </w:tblStylePr>
  </w:style>
  <w:style w:type="character" w:styleId="Enfasicorsivo">
    <w:name w:val="Emphasis"/>
    <w:basedOn w:val="Carpredefinitoparagrafo"/>
    <w:uiPriority w:val="20"/>
    <w:qFormat/>
    <w:rsid w:val="00EC7DE4"/>
    <w:rPr>
      <w:rFonts w:cs="Times New Roman"/>
      <w:i/>
      <w:iCs/>
    </w:rPr>
  </w:style>
  <w:style w:type="character" w:customStyle="1" w:styleId="st1">
    <w:name w:val="st1"/>
    <w:basedOn w:val="Carpredefinitoparagrafo"/>
    <w:rsid w:val="00CE0D51"/>
    <w:rPr>
      <w:rFonts w:cs="Times New Roman"/>
    </w:rPr>
  </w:style>
  <w:style w:type="paragraph" w:customStyle="1" w:styleId="footnote1">
    <w:name w:val="footnote1"/>
    <w:basedOn w:val="Normale"/>
    <w:uiPriority w:val="99"/>
    <w:qFormat/>
    <w:rsid w:val="4852C7F4"/>
    <w:pPr>
      <w:ind w:left="720" w:hanging="720"/>
      <w:jc w:val="both"/>
    </w:pPr>
    <w:rPr>
      <w:rFonts w:eastAsiaTheme="minorEastAsia"/>
      <w:sz w:val="20"/>
      <w:szCs w:val="20"/>
    </w:rPr>
  </w:style>
  <w:style w:type="character" w:customStyle="1" w:styleId="show-more-description">
    <w:name w:val="show-more-description"/>
    <w:basedOn w:val="Carpredefinitoparagrafo"/>
    <w:rsid w:val="002C089B"/>
    <w:rPr>
      <w:rFonts w:cs="Times New Roman"/>
    </w:rPr>
  </w:style>
  <w:style w:type="character" w:customStyle="1" w:styleId="TagsChar">
    <w:name w:val="Tags Char"/>
    <w:basedOn w:val="Carpredefinitoparagrafo"/>
    <w:link w:val="Tags"/>
    <w:uiPriority w:val="1"/>
    <w:rsid w:val="437F0948"/>
    <w:rPr>
      <w:rFonts w:ascii="Arial" w:eastAsia="Times New Roman" w:hAnsi="Arial" w:cs="Arial"/>
      <w:noProof w:val="0"/>
      <w:color w:val="B5B5B5"/>
      <w:sz w:val="16"/>
      <w:szCs w:val="16"/>
      <w:lang w:val="en-US"/>
    </w:rPr>
  </w:style>
  <w:style w:type="paragraph" w:customStyle="1" w:styleId="Tags">
    <w:name w:val="Tags"/>
    <w:basedOn w:val="Normale"/>
    <w:link w:val="TagsChar"/>
    <w:uiPriority w:val="1"/>
    <w:qFormat/>
    <w:rsid w:val="437F0948"/>
    <w:pPr>
      <w:spacing w:after="200"/>
    </w:pPr>
    <w:rPr>
      <w:rFonts w:ascii="Arial" w:hAnsi="Arial" w:cs="Arial"/>
      <w:color w:val="B5B5B5"/>
      <w:sz w:val="16"/>
      <w:szCs w:val="16"/>
      <w:lang w:eastAsia="ja-JP"/>
    </w:rPr>
  </w:style>
  <w:style w:type="character" w:styleId="Menzionenonrisolta">
    <w:name w:val="Unresolved Mention"/>
    <w:basedOn w:val="Carpredefinitoparagrafo"/>
    <w:uiPriority w:val="99"/>
    <w:semiHidden/>
    <w:unhideWhenUsed/>
    <w:rsid w:val="003169EB"/>
    <w:rPr>
      <w:rFonts w:cs="Times New Roman"/>
      <w:color w:val="605E5C"/>
      <w:shd w:val="clear" w:color="auto" w:fill="E1DFDD"/>
    </w:rPr>
  </w:style>
  <w:style w:type="paragraph" w:styleId="Sottotitolo">
    <w:name w:val="Subtitle"/>
    <w:basedOn w:val="Normale"/>
    <w:next w:val="Normale"/>
    <w:link w:val="SottotitoloCarattere"/>
    <w:uiPriority w:val="1"/>
    <w:qFormat/>
    <w:rsid w:val="437F0948"/>
    <w:pPr>
      <w:spacing w:after="160"/>
    </w:pPr>
    <w:rPr>
      <w:rFonts w:asciiTheme="minorHAnsi" w:eastAsiaTheme="minorEastAsia" w:hAnsiTheme="minorHAnsi" w:cstheme="minorBidi"/>
      <w:color w:val="5A5A5A"/>
      <w:sz w:val="22"/>
      <w:szCs w:val="22"/>
    </w:rPr>
  </w:style>
  <w:style w:type="character" w:customStyle="1" w:styleId="SottotitoloCarattere">
    <w:name w:val="Sottotitolo Carattere"/>
    <w:basedOn w:val="Carpredefinitoparagrafo"/>
    <w:link w:val="Sottotitolo"/>
    <w:uiPriority w:val="1"/>
    <w:rsid w:val="437F0948"/>
    <w:rPr>
      <w:rFonts w:asciiTheme="minorHAnsi" w:eastAsiaTheme="minorEastAsia" w:hAnsiTheme="minorHAnsi" w:cstheme="minorBidi"/>
      <w:noProof w:val="0"/>
      <w:color w:val="5A5A5A"/>
      <w:sz w:val="22"/>
      <w:szCs w:val="22"/>
      <w:lang w:val="en-US" w:eastAsia="en-GB"/>
    </w:rPr>
  </w:style>
  <w:style w:type="table" w:styleId="Tabellagriglia3-colore6">
    <w:name w:val="Grid Table 3 Accent 6"/>
    <w:basedOn w:val="Tabellanormale"/>
    <w:uiPriority w:val="48"/>
    <w:rsid w:val="00FF0386"/>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Tabellagriglia4-colore2">
    <w:name w:val="Grid Table 4 Accent 2"/>
    <w:basedOn w:val="Tabellanormale"/>
    <w:uiPriority w:val="49"/>
    <w:rsid w:val="00DF7A53"/>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gliatab4">
    <w:name w:val="Grid Table 4"/>
    <w:basedOn w:val="Tabellanormale"/>
    <w:uiPriority w:val="49"/>
    <w:rsid w:val="00DF7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Normale"/>
    <w:uiPriority w:val="1"/>
    <w:rsid w:val="437F0948"/>
    <w:pPr>
      <w:spacing w:beforeAutospacing="1" w:afterAutospacing="1"/>
    </w:pPr>
    <w:rPr>
      <w:lang w:val="it-IT" w:eastAsia="it-IT"/>
    </w:rPr>
  </w:style>
  <w:style w:type="paragraph" w:styleId="Didascalia">
    <w:name w:val="caption"/>
    <w:basedOn w:val="Normale"/>
    <w:next w:val="Normale"/>
    <w:uiPriority w:val="1"/>
    <w:unhideWhenUsed/>
    <w:qFormat/>
    <w:rsid w:val="437F0948"/>
    <w:pPr>
      <w:spacing w:after="200"/>
    </w:pPr>
    <w:rPr>
      <w:i/>
      <w:iCs/>
      <w:color w:val="44546A" w:themeColor="text2"/>
      <w:sz w:val="18"/>
      <w:szCs w:val="18"/>
    </w:rPr>
  </w:style>
  <w:style w:type="character" w:customStyle="1" w:styleId="apple-converted-space">
    <w:name w:val="apple-converted-space"/>
    <w:basedOn w:val="Carpredefinitoparagrafo"/>
    <w:rsid w:val="00187C50"/>
  </w:style>
  <w:style w:type="character" w:customStyle="1" w:styleId="ng-star-inserted">
    <w:name w:val="ng-star-inserted"/>
    <w:basedOn w:val="Carpredefinitoparagrafo"/>
    <w:rsid w:val="00024534"/>
  </w:style>
  <w:style w:type="character" w:customStyle="1" w:styleId="rynqvb">
    <w:name w:val="rynqvb"/>
    <w:basedOn w:val="Carpredefinitoparagrafo"/>
    <w:rsid w:val="00A3680B"/>
  </w:style>
  <w:style w:type="character" w:customStyle="1" w:styleId="hwtze">
    <w:name w:val="hwtze"/>
    <w:basedOn w:val="Carpredefinitoparagrafo"/>
    <w:rsid w:val="00A3680B"/>
  </w:style>
  <w:style w:type="paragraph" w:styleId="Citazione">
    <w:name w:val="Quote"/>
    <w:basedOn w:val="Normale"/>
    <w:next w:val="Normale"/>
    <w:link w:val="CitazioneCarattere"/>
    <w:uiPriority w:val="29"/>
    <w:qFormat/>
    <w:rsid w:val="437F0948"/>
    <w:pPr>
      <w:spacing w:before="200"/>
      <w:ind w:left="864" w:right="864"/>
      <w:jc w:val="center"/>
    </w:pPr>
    <w:rPr>
      <w:i/>
      <w:iCs/>
      <w:color w:val="404040" w:themeColor="text1" w:themeTint="BF"/>
    </w:rPr>
  </w:style>
  <w:style w:type="paragraph" w:styleId="Citazioneintensa">
    <w:name w:val="Intense Quote"/>
    <w:basedOn w:val="Normale"/>
    <w:next w:val="Normale"/>
    <w:link w:val="CitazioneintensaCarattere"/>
    <w:uiPriority w:val="30"/>
    <w:qFormat/>
    <w:rsid w:val="437F0948"/>
    <w:pPr>
      <w:spacing w:before="360" w:after="360"/>
      <w:ind w:left="864" w:right="864"/>
      <w:jc w:val="center"/>
    </w:pPr>
    <w:rPr>
      <w:i/>
      <w:iCs/>
      <w:color w:val="5B9BD5" w:themeColor="accent1"/>
    </w:rPr>
  </w:style>
  <w:style w:type="character" w:customStyle="1" w:styleId="CitazioneCarattere">
    <w:name w:val="Citazione Carattere"/>
    <w:basedOn w:val="Carpredefinitoparagrafo"/>
    <w:link w:val="Citazione"/>
    <w:uiPriority w:val="29"/>
    <w:rsid w:val="437F0948"/>
    <w:rPr>
      <w:i/>
      <w:iCs/>
      <w:noProof w:val="0"/>
      <w:color w:val="404040" w:themeColor="text1" w:themeTint="BF"/>
      <w:lang w:val="en-US"/>
    </w:rPr>
  </w:style>
  <w:style w:type="character" w:customStyle="1" w:styleId="CitazioneintensaCarattere">
    <w:name w:val="Citazione intensa Carattere"/>
    <w:basedOn w:val="Carpredefinitoparagrafo"/>
    <w:link w:val="Citazioneintensa"/>
    <w:uiPriority w:val="30"/>
    <w:rsid w:val="437F0948"/>
    <w:rPr>
      <w:i/>
      <w:iCs/>
      <w:noProof w:val="0"/>
      <w:color w:val="5B9BD5" w:themeColor="accent1"/>
      <w:lang w:val="en-US"/>
    </w:rPr>
  </w:style>
  <w:style w:type="numbering" w:customStyle="1" w:styleId="Elencocorrente1">
    <w:name w:val="Elenco corrente1"/>
    <w:uiPriority w:val="99"/>
    <w:rsid w:val="003A1637"/>
    <w:pPr>
      <w:numPr>
        <w:numId w:val="17"/>
      </w:numPr>
    </w:pPr>
  </w:style>
  <w:style w:type="numbering" w:customStyle="1" w:styleId="Elencocorrente2">
    <w:name w:val="Elenco corrente2"/>
    <w:uiPriority w:val="99"/>
    <w:rsid w:val="00A578B7"/>
    <w:pPr>
      <w:numPr>
        <w:numId w:val="18"/>
      </w:numPr>
    </w:pPr>
  </w:style>
  <w:style w:type="numbering" w:customStyle="1" w:styleId="Elencocorrente3">
    <w:name w:val="Elenco corrente3"/>
    <w:uiPriority w:val="99"/>
    <w:rsid w:val="001272A3"/>
    <w:pPr>
      <w:numPr>
        <w:numId w:val="19"/>
      </w:numPr>
    </w:pPr>
  </w:style>
  <w:style w:type="character" w:styleId="Menzione">
    <w:name w:val="Mention"/>
    <w:basedOn w:val="Carpredefinitoparagrafo"/>
    <w:uiPriority w:val="99"/>
    <w:unhideWhenUsed/>
    <w:rsid w:val="00CF0EE1"/>
    <w:rPr>
      <w:color w:val="2B579A"/>
      <w:shd w:val="clear" w:color="auto" w:fill="E1DFDD"/>
    </w:rPr>
  </w:style>
  <w:style w:type="numbering" w:customStyle="1" w:styleId="Elencocorrente4">
    <w:name w:val="Elenco corrente4"/>
    <w:uiPriority w:val="99"/>
    <w:rsid w:val="00D645DA"/>
    <w:pPr>
      <w:numPr>
        <w:numId w:val="23"/>
      </w:numPr>
    </w:pPr>
  </w:style>
  <w:style w:type="numbering" w:customStyle="1" w:styleId="Elencocorrente5">
    <w:name w:val="Elenco corrente5"/>
    <w:uiPriority w:val="99"/>
    <w:rsid w:val="00963C10"/>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10652">
      <w:bodyDiv w:val="1"/>
      <w:marLeft w:val="0"/>
      <w:marRight w:val="0"/>
      <w:marTop w:val="0"/>
      <w:marBottom w:val="0"/>
      <w:divBdr>
        <w:top w:val="none" w:sz="0" w:space="0" w:color="auto"/>
        <w:left w:val="none" w:sz="0" w:space="0" w:color="auto"/>
        <w:bottom w:val="none" w:sz="0" w:space="0" w:color="auto"/>
        <w:right w:val="none" w:sz="0" w:space="0" w:color="auto"/>
      </w:divBdr>
      <w:divsChild>
        <w:div w:id="935098636">
          <w:marLeft w:val="0"/>
          <w:marRight w:val="0"/>
          <w:marTop w:val="0"/>
          <w:marBottom w:val="0"/>
          <w:divBdr>
            <w:top w:val="none" w:sz="0" w:space="0" w:color="auto"/>
            <w:left w:val="none" w:sz="0" w:space="0" w:color="auto"/>
            <w:bottom w:val="none" w:sz="0" w:space="0" w:color="auto"/>
            <w:right w:val="none" w:sz="0" w:space="0" w:color="auto"/>
          </w:divBdr>
          <w:divsChild>
            <w:div w:id="297996370">
              <w:marLeft w:val="0"/>
              <w:marRight w:val="0"/>
              <w:marTop w:val="0"/>
              <w:marBottom w:val="0"/>
              <w:divBdr>
                <w:top w:val="none" w:sz="0" w:space="0" w:color="auto"/>
                <w:left w:val="none" w:sz="0" w:space="0" w:color="auto"/>
                <w:bottom w:val="none" w:sz="0" w:space="0" w:color="auto"/>
                <w:right w:val="none" w:sz="0" w:space="0" w:color="auto"/>
              </w:divBdr>
              <w:divsChild>
                <w:div w:id="1728841348">
                  <w:marLeft w:val="0"/>
                  <w:marRight w:val="0"/>
                  <w:marTop w:val="0"/>
                  <w:marBottom w:val="0"/>
                  <w:divBdr>
                    <w:top w:val="none" w:sz="0" w:space="0" w:color="auto"/>
                    <w:left w:val="none" w:sz="0" w:space="0" w:color="auto"/>
                    <w:bottom w:val="none" w:sz="0" w:space="0" w:color="auto"/>
                    <w:right w:val="none" w:sz="0" w:space="0" w:color="auto"/>
                  </w:divBdr>
                  <w:divsChild>
                    <w:div w:id="1629966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584477">
      <w:bodyDiv w:val="1"/>
      <w:marLeft w:val="0"/>
      <w:marRight w:val="0"/>
      <w:marTop w:val="0"/>
      <w:marBottom w:val="0"/>
      <w:divBdr>
        <w:top w:val="none" w:sz="0" w:space="0" w:color="auto"/>
        <w:left w:val="none" w:sz="0" w:space="0" w:color="auto"/>
        <w:bottom w:val="none" w:sz="0" w:space="0" w:color="auto"/>
        <w:right w:val="none" w:sz="0" w:space="0" w:color="auto"/>
      </w:divBdr>
      <w:divsChild>
        <w:div w:id="1937130247">
          <w:marLeft w:val="0"/>
          <w:marRight w:val="0"/>
          <w:marTop w:val="0"/>
          <w:marBottom w:val="0"/>
          <w:divBdr>
            <w:top w:val="none" w:sz="0" w:space="0" w:color="auto"/>
            <w:left w:val="none" w:sz="0" w:space="0" w:color="auto"/>
            <w:bottom w:val="none" w:sz="0" w:space="0" w:color="auto"/>
            <w:right w:val="none" w:sz="0" w:space="0" w:color="auto"/>
          </w:divBdr>
          <w:divsChild>
            <w:div w:id="1524050843">
              <w:marLeft w:val="0"/>
              <w:marRight w:val="0"/>
              <w:marTop w:val="0"/>
              <w:marBottom w:val="0"/>
              <w:divBdr>
                <w:top w:val="none" w:sz="0" w:space="0" w:color="auto"/>
                <w:left w:val="none" w:sz="0" w:space="0" w:color="auto"/>
                <w:bottom w:val="none" w:sz="0" w:space="0" w:color="auto"/>
                <w:right w:val="none" w:sz="0" w:space="0" w:color="auto"/>
              </w:divBdr>
              <w:divsChild>
                <w:div w:id="1064721710">
                  <w:marLeft w:val="0"/>
                  <w:marRight w:val="0"/>
                  <w:marTop w:val="0"/>
                  <w:marBottom w:val="0"/>
                  <w:divBdr>
                    <w:top w:val="none" w:sz="0" w:space="0" w:color="auto"/>
                    <w:left w:val="none" w:sz="0" w:space="0" w:color="auto"/>
                    <w:bottom w:val="none" w:sz="0" w:space="0" w:color="auto"/>
                    <w:right w:val="none" w:sz="0" w:space="0" w:color="auto"/>
                  </w:divBdr>
                  <w:divsChild>
                    <w:div w:id="1196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159069">
      <w:bodyDiv w:val="1"/>
      <w:marLeft w:val="0"/>
      <w:marRight w:val="0"/>
      <w:marTop w:val="0"/>
      <w:marBottom w:val="0"/>
      <w:divBdr>
        <w:top w:val="none" w:sz="0" w:space="0" w:color="auto"/>
        <w:left w:val="none" w:sz="0" w:space="0" w:color="auto"/>
        <w:bottom w:val="none" w:sz="0" w:space="0" w:color="auto"/>
        <w:right w:val="none" w:sz="0" w:space="0" w:color="auto"/>
      </w:divBdr>
      <w:divsChild>
        <w:div w:id="433213732">
          <w:marLeft w:val="0"/>
          <w:marRight w:val="0"/>
          <w:marTop w:val="0"/>
          <w:marBottom w:val="0"/>
          <w:divBdr>
            <w:top w:val="none" w:sz="0" w:space="0" w:color="auto"/>
            <w:left w:val="none" w:sz="0" w:space="0" w:color="auto"/>
            <w:bottom w:val="none" w:sz="0" w:space="0" w:color="auto"/>
            <w:right w:val="none" w:sz="0" w:space="0" w:color="auto"/>
          </w:divBdr>
          <w:divsChild>
            <w:div w:id="1016731310">
              <w:marLeft w:val="0"/>
              <w:marRight w:val="0"/>
              <w:marTop w:val="0"/>
              <w:marBottom w:val="0"/>
              <w:divBdr>
                <w:top w:val="none" w:sz="0" w:space="0" w:color="auto"/>
                <w:left w:val="none" w:sz="0" w:space="0" w:color="auto"/>
                <w:bottom w:val="none" w:sz="0" w:space="0" w:color="auto"/>
                <w:right w:val="none" w:sz="0" w:space="0" w:color="auto"/>
              </w:divBdr>
              <w:divsChild>
                <w:div w:id="569655389">
                  <w:marLeft w:val="0"/>
                  <w:marRight w:val="0"/>
                  <w:marTop w:val="0"/>
                  <w:marBottom w:val="0"/>
                  <w:divBdr>
                    <w:top w:val="none" w:sz="0" w:space="0" w:color="auto"/>
                    <w:left w:val="none" w:sz="0" w:space="0" w:color="auto"/>
                    <w:bottom w:val="none" w:sz="0" w:space="0" w:color="auto"/>
                    <w:right w:val="none" w:sz="0" w:space="0" w:color="auto"/>
                  </w:divBdr>
                  <w:divsChild>
                    <w:div w:id="6117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63504">
      <w:bodyDiv w:val="1"/>
      <w:marLeft w:val="0"/>
      <w:marRight w:val="0"/>
      <w:marTop w:val="0"/>
      <w:marBottom w:val="0"/>
      <w:divBdr>
        <w:top w:val="none" w:sz="0" w:space="0" w:color="auto"/>
        <w:left w:val="none" w:sz="0" w:space="0" w:color="auto"/>
        <w:bottom w:val="none" w:sz="0" w:space="0" w:color="auto"/>
        <w:right w:val="none" w:sz="0" w:space="0" w:color="auto"/>
      </w:divBdr>
    </w:div>
    <w:div w:id="76949987">
      <w:bodyDiv w:val="1"/>
      <w:marLeft w:val="0"/>
      <w:marRight w:val="0"/>
      <w:marTop w:val="0"/>
      <w:marBottom w:val="0"/>
      <w:divBdr>
        <w:top w:val="none" w:sz="0" w:space="0" w:color="auto"/>
        <w:left w:val="none" w:sz="0" w:space="0" w:color="auto"/>
        <w:bottom w:val="none" w:sz="0" w:space="0" w:color="auto"/>
        <w:right w:val="none" w:sz="0" w:space="0" w:color="auto"/>
      </w:divBdr>
      <w:divsChild>
        <w:div w:id="1539665477">
          <w:marLeft w:val="0"/>
          <w:marRight w:val="0"/>
          <w:marTop w:val="0"/>
          <w:marBottom w:val="0"/>
          <w:divBdr>
            <w:top w:val="none" w:sz="0" w:space="0" w:color="auto"/>
            <w:left w:val="none" w:sz="0" w:space="0" w:color="auto"/>
            <w:bottom w:val="none" w:sz="0" w:space="0" w:color="auto"/>
            <w:right w:val="none" w:sz="0" w:space="0" w:color="auto"/>
          </w:divBdr>
          <w:divsChild>
            <w:div w:id="733238964">
              <w:marLeft w:val="0"/>
              <w:marRight w:val="0"/>
              <w:marTop w:val="0"/>
              <w:marBottom w:val="0"/>
              <w:divBdr>
                <w:top w:val="none" w:sz="0" w:space="0" w:color="auto"/>
                <w:left w:val="none" w:sz="0" w:space="0" w:color="auto"/>
                <w:bottom w:val="none" w:sz="0" w:space="0" w:color="auto"/>
                <w:right w:val="none" w:sz="0" w:space="0" w:color="auto"/>
              </w:divBdr>
              <w:divsChild>
                <w:div w:id="89160060">
                  <w:marLeft w:val="0"/>
                  <w:marRight w:val="0"/>
                  <w:marTop w:val="0"/>
                  <w:marBottom w:val="0"/>
                  <w:divBdr>
                    <w:top w:val="none" w:sz="0" w:space="0" w:color="auto"/>
                    <w:left w:val="none" w:sz="0" w:space="0" w:color="auto"/>
                    <w:bottom w:val="none" w:sz="0" w:space="0" w:color="auto"/>
                    <w:right w:val="none" w:sz="0" w:space="0" w:color="auto"/>
                  </w:divBdr>
                  <w:divsChild>
                    <w:div w:id="31827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94999">
      <w:bodyDiv w:val="1"/>
      <w:marLeft w:val="0"/>
      <w:marRight w:val="0"/>
      <w:marTop w:val="0"/>
      <w:marBottom w:val="0"/>
      <w:divBdr>
        <w:top w:val="none" w:sz="0" w:space="0" w:color="auto"/>
        <w:left w:val="none" w:sz="0" w:space="0" w:color="auto"/>
        <w:bottom w:val="none" w:sz="0" w:space="0" w:color="auto"/>
        <w:right w:val="none" w:sz="0" w:space="0" w:color="auto"/>
      </w:divBdr>
    </w:div>
    <w:div w:id="88309573">
      <w:bodyDiv w:val="1"/>
      <w:marLeft w:val="0"/>
      <w:marRight w:val="0"/>
      <w:marTop w:val="0"/>
      <w:marBottom w:val="0"/>
      <w:divBdr>
        <w:top w:val="none" w:sz="0" w:space="0" w:color="auto"/>
        <w:left w:val="none" w:sz="0" w:space="0" w:color="auto"/>
        <w:bottom w:val="none" w:sz="0" w:space="0" w:color="auto"/>
        <w:right w:val="none" w:sz="0" w:space="0" w:color="auto"/>
      </w:divBdr>
    </w:div>
    <w:div w:id="95248881">
      <w:bodyDiv w:val="1"/>
      <w:marLeft w:val="0"/>
      <w:marRight w:val="0"/>
      <w:marTop w:val="0"/>
      <w:marBottom w:val="0"/>
      <w:divBdr>
        <w:top w:val="none" w:sz="0" w:space="0" w:color="auto"/>
        <w:left w:val="none" w:sz="0" w:space="0" w:color="auto"/>
        <w:bottom w:val="none" w:sz="0" w:space="0" w:color="auto"/>
        <w:right w:val="none" w:sz="0" w:space="0" w:color="auto"/>
      </w:divBdr>
    </w:div>
    <w:div w:id="99223894">
      <w:bodyDiv w:val="1"/>
      <w:marLeft w:val="0"/>
      <w:marRight w:val="0"/>
      <w:marTop w:val="0"/>
      <w:marBottom w:val="0"/>
      <w:divBdr>
        <w:top w:val="none" w:sz="0" w:space="0" w:color="auto"/>
        <w:left w:val="none" w:sz="0" w:space="0" w:color="auto"/>
        <w:bottom w:val="none" w:sz="0" w:space="0" w:color="auto"/>
        <w:right w:val="none" w:sz="0" w:space="0" w:color="auto"/>
      </w:divBdr>
      <w:divsChild>
        <w:div w:id="1771587753">
          <w:marLeft w:val="0"/>
          <w:marRight w:val="0"/>
          <w:marTop w:val="0"/>
          <w:marBottom w:val="0"/>
          <w:divBdr>
            <w:top w:val="none" w:sz="0" w:space="0" w:color="auto"/>
            <w:left w:val="none" w:sz="0" w:space="0" w:color="auto"/>
            <w:bottom w:val="none" w:sz="0" w:space="0" w:color="auto"/>
            <w:right w:val="none" w:sz="0" w:space="0" w:color="auto"/>
          </w:divBdr>
          <w:divsChild>
            <w:div w:id="1229875237">
              <w:marLeft w:val="0"/>
              <w:marRight w:val="0"/>
              <w:marTop w:val="0"/>
              <w:marBottom w:val="0"/>
              <w:divBdr>
                <w:top w:val="none" w:sz="0" w:space="0" w:color="auto"/>
                <w:left w:val="none" w:sz="0" w:space="0" w:color="auto"/>
                <w:bottom w:val="none" w:sz="0" w:space="0" w:color="auto"/>
                <w:right w:val="none" w:sz="0" w:space="0" w:color="auto"/>
              </w:divBdr>
              <w:divsChild>
                <w:div w:id="1051731452">
                  <w:marLeft w:val="0"/>
                  <w:marRight w:val="0"/>
                  <w:marTop w:val="0"/>
                  <w:marBottom w:val="0"/>
                  <w:divBdr>
                    <w:top w:val="none" w:sz="0" w:space="0" w:color="auto"/>
                    <w:left w:val="none" w:sz="0" w:space="0" w:color="auto"/>
                    <w:bottom w:val="none" w:sz="0" w:space="0" w:color="auto"/>
                    <w:right w:val="none" w:sz="0" w:space="0" w:color="auto"/>
                  </w:divBdr>
                  <w:divsChild>
                    <w:div w:id="1904291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300940">
      <w:bodyDiv w:val="1"/>
      <w:marLeft w:val="0"/>
      <w:marRight w:val="0"/>
      <w:marTop w:val="0"/>
      <w:marBottom w:val="0"/>
      <w:divBdr>
        <w:top w:val="none" w:sz="0" w:space="0" w:color="auto"/>
        <w:left w:val="none" w:sz="0" w:space="0" w:color="auto"/>
        <w:bottom w:val="none" w:sz="0" w:space="0" w:color="auto"/>
        <w:right w:val="none" w:sz="0" w:space="0" w:color="auto"/>
      </w:divBdr>
    </w:div>
    <w:div w:id="107088758">
      <w:bodyDiv w:val="1"/>
      <w:marLeft w:val="0"/>
      <w:marRight w:val="0"/>
      <w:marTop w:val="0"/>
      <w:marBottom w:val="0"/>
      <w:divBdr>
        <w:top w:val="none" w:sz="0" w:space="0" w:color="auto"/>
        <w:left w:val="none" w:sz="0" w:space="0" w:color="auto"/>
        <w:bottom w:val="none" w:sz="0" w:space="0" w:color="auto"/>
        <w:right w:val="none" w:sz="0" w:space="0" w:color="auto"/>
      </w:divBdr>
      <w:divsChild>
        <w:div w:id="1666545102">
          <w:marLeft w:val="0"/>
          <w:marRight w:val="0"/>
          <w:marTop w:val="0"/>
          <w:marBottom w:val="0"/>
          <w:divBdr>
            <w:top w:val="none" w:sz="0" w:space="0" w:color="auto"/>
            <w:left w:val="none" w:sz="0" w:space="0" w:color="auto"/>
            <w:bottom w:val="none" w:sz="0" w:space="0" w:color="auto"/>
            <w:right w:val="none" w:sz="0" w:space="0" w:color="auto"/>
          </w:divBdr>
          <w:divsChild>
            <w:div w:id="633145440">
              <w:marLeft w:val="0"/>
              <w:marRight w:val="0"/>
              <w:marTop w:val="0"/>
              <w:marBottom w:val="0"/>
              <w:divBdr>
                <w:top w:val="none" w:sz="0" w:space="0" w:color="auto"/>
                <w:left w:val="none" w:sz="0" w:space="0" w:color="auto"/>
                <w:bottom w:val="none" w:sz="0" w:space="0" w:color="auto"/>
                <w:right w:val="none" w:sz="0" w:space="0" w:color="auto"/>
              </w:divBdr>
              <w:divsChild>
                <w:div w:id="542407953">
                  <w:marLeft w:val="0"/>
                  <w:marRight w:val="0"/>
                  <w:marTop w:val="0"/>
                  <w:marBottom w:val="0"/>
                  <w:divBdr>
                    <w:top w:val="none" w:sz="0" w:space="0" w:color="auto"/>
                    <w:left w:val="none" w:sz="0" w:space="0" w:color="auto"/>
                    <w:bottom w:val="none" w:sz="0" w:space="0" w:color="auto"/>
                    <w:right w:val="none" w:sz="0" w:space="0" w:color="auto"/>
                  </w:divBdr>
                  <w:divsChild>
                    <w:div w:id="61965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33176">
      <w:bodyDiv w:val="1"/>
      <w:marLeft w:val="0"/>
      <w:marRight w:val="0"/>
      <w:marTop w:val="0"/>
      <w:marBottom w:val="0"/>
      <w:divBdr>
        <w:top w:val="none" w:sz="0" w:space="0" w:color="auto"/>
        <w:left w:val="none" w:sz="0" w:space="0" w:color="auto"/>
        <w:bottom w:val="none" w:sz="0" w:space="0" w:color="auto"/>
        <w:right w:val="none" w:sz="0" w:space="0" w:color="auto"/>
      </w:divBdr>
    </w:div>
    <w:div w:id="116654101">
      <w:bodyDiv w:val="1"/>
      <w:marLeft w:val="0"/>
      <w:marRight w:val="0"/>
      <w:marTop w:val="0"/>
      <w:marBottom w:val="0"/>
      <w:divBdr>
        <w:top w:val="none" w:sz="0" w:space="0" w:color="auto"/>
        <w:left w:val="none" w:sz="0" w:space="0" w:color="auto"/>
        <w:bottom w:val="none" w:sz="0" w:space="0" w:color="auto"/>
        <w:right w:val="none" w:sz="0" w:space="0" w:color="auto"/>
      </w:divBdr>
      <w:divsChild>
        <w:div w:id="385882691">
          <w:marLeft w:val="0"/>
          <w:marRight w:val="0"/>
          <w:marTop w:val="0"/>
          <w:marBottom w:val="0"/>
          <w:divBdr>
            <w:top w:val="none" w:sz="0" w:space="0" w:color="auto"/>
            <w:left w:val="none" w:sz="0" w:space="0" w:color="auto"/>
            <w:bottom w:val="none" w:sz="0" w:space="0" w:color="auto"/>
            <w:right w:val="none" w:sz="0" w:space="0" w:color="auto"/>
          </w:divBdr>
          <w:divsChild>
            <w:div w:id="1122462111">
              <w:marLeft w:val="0"/>
              <w:marRight w:val="0"/>
              <w:marTop w:val="0"/>
              <w:marBottom w:val="0"/>
              <w:divBdr>
                <w:top w:val="none" w:sz="0" w:space="0" w:color="auto"/>
                <w:left w:val="none" w:sz="0" w:space="0" w:color="auto"/>
                <w:bottom w:val="none" w:sz="0" w:space="0" w:color="auto"/>
                <w:right w:val="none" w:sz="0" w:space="0" w:color="auto"/>
              </w:divBdr>
              <w:divsChild>
                <w:div w:id="1678313291">
                  <w:marLeft w:val="0"/>
                  <w:marRight w:val="0"/>
                  <w:marTop w:val="0"/>
                  <w:marBottom w:val="0"/>
                  <w:divBdr>
                    <w:top w:val="none" w:sz="0" w:space="0" w:color="auto"/>
                    <w:left w:val="none" w:sz="0" w:space="0" w:color="auto"/>
                    <w:bottom w:val="none" w:sz="0" w:space="0" w:color="auto"/>
                    <w:right w:val="none" w:sz="0" w:space="0" w:color="auto"/>
                  </w:divBdr>
                  <w:divsChild>
                    <w:div w:id="189936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48813">
      <w:bodyDiv w:val="1"/>
      <w:marLeft w:val="0"/>
      <w:marRight w:val="0"/>
      <w:marTop w:val="0"/>
      <w:marBottom w:val="0"/>
      <w:divBdr>
        <w:top w:val="none" w:sz="0" w:space="0" w:color="auto"/>
        <w:left w:val="none" w:sz="0" w:space="0" w:color="auto"/>
        <w:bottom w:val="none" w:sz="0" w:space="0" w:color="auto"/>
        <w:right w:val="none" w:sz="0" w:space="0" w:color="auto"/>
      </w:divBdr>
      <w:divsChild>
        <w:div w:id="1925720070">
          <w:marLeft w:val="0"/>
          <w:marRight w:val="0"/>
          <w:marTop w:val="0"/>
          <w:marBottom w:val="0"/>
          <w:divBdr>
            <w:top w:val="none" w:sz="0" w:space="0" w:color="auto"/>
            <w:left w:val="none" w:sz="0" w:space="0" w:color="auto"/>
            <w:bottom w:val="none" w:sz="0" w:space="0" w:color="auto"/>
            <w:right w:val="none" w:sz="0" w:space="0" w:color="auto"/>
          </w:divBdr>
          <w:divsChild>
            <w:div w:id="264117206">
              <w:marLeft w:val="0"/>
              <w:marRight w:val="0"/>
              <w:marTop w:val="0"/>
              <w:marBottom w:val="0"/>
              <w:divBdr>
                <w:top w:val="none" w:sz="0" w:space="0" w:color="auto"/>
                <w:left w:val="none" w:sz="0" w:space="0" w:color="auto"/>
                <w:bottom w:val="none" w:sz="0" w:space="0" w:color="auto"/>
                <w:right w:val="none" w:sz="0" w:space="0" w:color="auto"/>
              </w:divBdr>
              <w:divsChild>
                <w:div w:id="965306743">
                  <w:marLeft w:val="0"/>
                  <w:marRight w:val="0"/>
                  <w:marTop w:val="0"/>
                  <w:marBottom w:val="0"/>
                  <w:divBdr>
                    <w:top w:val="none" w:sz="0" w:space="0" w:color="auto"/>
                    <w:left w:val="none" w:sz="0" w:space="0" w:color="auto"/>
                    <w:bottom w:val="none" w:sz="0" w:space="0" w:color="auto"/>
                    <w:right w:val="none" w:sz="0" w:space="0" w:color="auto"/>
                  </w:divBdr>
                  <w:divsChild>
                    <w:div w:id="156652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01355">
      <w:bodyDiv w:val="1"/>
      <w:marLeft w:val="0"/>
      <w:marRight w:val="0"/>
      <w:marTop w:val="0"/>
      <w:marBottom w:val="0"/>
      <w:divBdr>
        <w:top w:val="none" w:sz="0" w:space="0" w:color="auto"/>
        <w:left w:val="none" w:sz="0" w:space="0" w:color="auto"/>
        <w:bottom w:val="none" w:sz="0" w:space="0" w:color="auto"/>
        <w:right w:val="none" w:sz="0" w:space="0" w:color="auto"/>
      </w:divBdr>
    </w:div>
    <w:div w:id="133304107">
      <w:bodyDiv w:val="1"/>
      <w:marLeft w:val="0"/>
      <w:marRight w:val="0"/>
      <w:marTop w:val="0"/>
      <w:marBottom w:val="0"/>
      <w:divBdr>
        <w:top w:val="none" w:sz="0" w:space="0" w:color="auto"/>
        <w:left w:val="none" w:sz="0" w:space="0" w:color="auto"/>
        <w:bottom w:val="none" w:sz="0" w:space="0" w:color="auto"/>
        <w:right w:val="none" w:sz="0" w:space="0" w:color="auto"/>
      </w:divBdr>
      <w:divsChild>
        <w:div w:id="350571222">
          <w:marLeft w:val="0"/>
          <w:marRight w:val="0"/>
          <w:marTop w:val="0"/>
          <w:marBottom w:val="0"/>
          <w:divBdr>
            <w:top w:val="none" w:sz="0" w:space="0" w:color="auto"/>
            <w:left w:val="none" w:sz="0" w:space="0" w:color="auto"/>
            <w:bottom w:val="none" w:sz="0" w:space="0" w:color="auto"/>
            <w:right w:val="none" w:sz="0" w:space="0" w:color="auto"/>
          </w:divBdr>
          <w:divsChild>
            <w:div w:id="1758865638">
              <w:marLeft w:val="0"/>
              <w:marRight w:val="0"/>
              <w:marTop w:val="0"/>
              <w:marBottom w:val="0"/>
              <w:divBdr>
                <w:top w:val="none" w:sz="0" w:space="0" w:color="auto"/>
                <w:left w:val="none" w:sz="0" w:space="0" w:color="auto"/>
                <w:bottom w:val="none" w:sz="0" w:space="0" w:color="auto"/>
                <w:right w:val="none" w:sz="0" w:space="0" w:color="auto"/>
              </w:divBdr>
              <w:divsChild>
                <w:div w:id="295913683">
                  <w:marLeft w:val="0"/>
                  <w:marRight w:val="0"/>
                  <w:marTop w:val="0"/>
                  <w:marBottom w:val="0"/>
                  <w:divBdr>
                    <w:top w:val="none" w:sz="0" w:space="0" w:color="auto"/>
                    <w:left w:val="none" w:sz="0" w:space="0" w:color="auto"/>
                    <w:bottom w:val="none" w:sz="0" w:space="0" w:color="auto"/>
                    <w:right w:val="none" w:sz="0" w:space="0" w:color="auto"/>
                  </w:divBdr>
                  <w:divsChild>
                    <w:div w:id="1566183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193624">
      <w:bodyDiv w:val="1"/>
      <w:marLeft w:val="0"/>
      <w:marRight w:val="0"/>
      <w:marTop w:val="0"/>
      <w:marBottom w:val="0"/>
      <w:divBdr>
        <w:top w:val="none" w:sz="0" w:space="0" w:color="auto"/>
        <w:left w:val="none" w:sz="0" w:space="0" w:color="auto"/>
        <w:bottom w:val="none" w:sz="0" w:space="0" w:color="auto"/>
        <w:right w:val="none" w:sz="0" w:space="0" w:color="auto"/>
      </w:divBdr>
      <w:divsChild>
        <w:div w:id="771701224">
          <w:marLeft w:val="0"/>
          <w:marRight w:val="0"/>
          <w:marTop w:val="0"/>
          <w:marBottom w:val="0"/>
          <w:divBdr>
            <w:top w:val="none" w:sz="0" w:space="0" w:color="auto"/>
            <w:left w:val="none" w:sz="0" w:space="0" w:color="auto"/>
            <w:bottom w:val="none" w:sz="0" w:space="0" w:color="auto"/>
            <w:right w:val="none" w:sz="0" w:space="0" w:color="auto"/>
          </w:divBdr>
          <w:divsChild>
            <w:div w:id="194970312">
              <w:marLeft w:val="0"/>
              <w:marRight w:val="0"/>
              <w:marTop w:val="0"/>
              <w:marBottom w:val="0"/>
              <w:divBdr>
                <w:top w:val="none" w:sz="0" w:space="0" w:color="auto"/>
                <w:left w:val="none" w:sz="0" w:space="0" w:color="auto"/>
                <w:bottom w:val="none" w:sz="0" w:space="0" w:color="auto"/>
                <w:right w:val="none" w:sz="0" w:space="0" w:color="auto"/>
              </w:divBdr>
              <w:divsChild>
                <w:div w:id="1652056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817264">
      <w:bodyDiv w:val="1"/>
      <w:marLeft w:val="0"/>
      <w:marRight w:val="0"/>
      <w:marTop w:val="0"/>
      <w:marBottom w:val="0"/>
      <w:divBdr>
        <w:top w:val="none" w:sz="0" w:space="0" w:color="auto"/>
        <w:left w:val="none" w:sz="0" w:space="0" w:color="auto"/>
        <w:bottom w:val="none" w:sz="0" w:space="0" w:color="auto"/>
        <w:right w:val="none" w:sz="0" w:space="0" w:color="auto"/>
      </w:divBdr>
    </w:div>
    <w:div w:id="146631261">
      <w:bodyDiv w:val="1"/>
      <w:marLeft w:val="0"/>
      <w:marRight w:val="0"/>
      <w:marTop w:val="0"/>
      <w:marBottom w:val="0"/>
      <w:divBdr>
        <w:top w:val="none" w:sz="0" w:space="0" w:color="auto"/>
        <w:left w:val="none" w:sz="0" w:space="0" w:color="auto"/>
        <w:bottom w:val="none" w:sz="0" w:space="0" w:color="auto"/>
        <w:right w:val="none" w:sz="0" w:space="0" w:color="auto"/>
      </w:divBdr>
      <w:divsChild>
        <w:div w:id="424040478">
          <w:marLeft w:val="0"/>
          <w:marRight w:val="0"/>
          <w:marTop w:val="0"/>
          <w:marBottom w:val="0"/>
          <w:divBdr>
            <w:top w:val="none" w:sz="0" w:space="0" w:color="auto"/>
            <w:left w:val="none" w:sz="0" w:space="0" w:color="auto"/>
            <w:bottom w:val="none" w:sz="0" w:space="0" w:color="auto"/>
            <w:right w:val="none" w:sz="0" w:space="0" w:color="auto"/>
          </w:divBdr>
          <w:divsChild>
            <w:div w:id="170535079">
              <w:marLeft w:val="0"/>
              <w:marRight w:val="0"/>
              <w:marTop w:val="0"/>
              <w:marBottom w:val="0"/>
              <w:divBdr>
                <w:top w:val="none" w:sz="0" w:space="0" w:color="auto"/>
                <w:left w:val="none" w:sz="0" w:space="0" w:color="auto"/>
                <w:bottom w:val="none" w:sz="0" w:space="0" w:color="auto"/>
                <w:right w:val="none" w:sz="0" w:space="0" w:color="auto"/>
              </w:divBdr>
              <w:divsChild>
                <w:div w:id="16131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24634">
      <w:bodyDiv w:val="1"/>
      <w:marLeft w:val="0"/>
      <w:marRight w:val="0"/>
      <w:marTop w:val="0"/>
      <w:marBottom w:val="0"/>
      <w:divBdr>
        <w:top w:val="none" w:sz="0" w:space="0" w:color="auto"/>
        <w:left w:val="none" w:sz="0" w:space="0" w:color="auto"/>
        <w:bottom w:val="none" w:sz="0" w:space="0" w:color="auto"/>
        <w:right w:val="none" w:sz="0" w:space="0" w:color="auto"/>
      </w:divBdr>
      <w:divsChild>
        <w:div w:id="482507358">
          <w:marLeft w:val="0"/>
          <w:marRight w:val="0"/>
          <w:marTop w:val="0"/>
          <w:marBottom w:val="0"/>
          <w:divBdr>
            <w:top w:val="none" w:sz="0" w:space="0" w:color="auto"/>
            <w:left w:val="none" w:sz="0" w:space="0" w:color="auto"/>
            <w:bottom w:val="none" w:sz="0" w:space="0" w:color="auto"/>
            <w:right w:val="none" w:sz="0" w:space="0" w:color="auto"/>
          </w:divBdr>
          <w:divsChild>
            <w:div w:id="1930499681">
              <w:marLeft w:val="0"/>
              <w:marRight w:val="0"/>
              <w:marTop w:val="0"/>
              <w:marBottom w:val="0"/>
              <w:divBdr>
                <w:top w:val="none" w:sz="0" w:space="0" w:color="auto"/>
                <w:left w:val="none" w:sz="0" w:space="0" w:color="auto"/>
                <w:bottom w:val="none" w:sz="0" w:space="0" w:color="auto"/>
                <w:right w:val="none" w:sz="0" w:space="0" w:color="auto"/>
              </w:divBdr>
              <w:divsChild>
                <w:div w:id="95047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00257">
      <w:bodyDiv w:val="1"/>
      <w:marLeft w:val="0"/>
      <w:marRight w:val="0"/>
      <w:marTop w:val="0"/>
      <w:marBottom w:val="0"/>
      <w:divBdr>
        <w:top w:val="none" w:sz="0" w:space="0" w:color="auto"/>
        <w:left w:val="none" w:sz="0" w:space="0" w:color="auto"/>
        <w:bottom w:val="none" w:sz="0" w:space="0" w:color="auto"/>
        <w:right w:val="none" w:sz="0" w:space="0" w:color="auto"/>
      </w:divBdr>
      <w:divsChild>
        <w:div w:id="737485586">
          <w:marLeft w:val="0"/>
          <w:marRight w:val="0"/>
          <w:marTop w:val="0"/>
          <w:marBottom w:val="0"/>
          <w:divBdr>
            <w:top w:val="none" w:sz="0" w:space="0" w:color="auto"/>
            <w:left w:val="none" w:sz="0" w:space="0" w:color="auto"/>
            <w:bottom w:val="none" w:sz="0" w:space="0" w:color="auto"/>
            <w:right w:val="none" w:sz="0" w:space="0" w:color="auto"/>
          </w:divBdr>
          <w:divsChild>
            <w:div w:id="1147094519">
              <w:marLeft w:val="0"/>
              <w:marRight w:val="0"/>
              <w:marTop w:val="0"/>
              <w:marBottom w:val="0"/>
              <w:divBdr>
                <w:top w:val="none" w:sz="0" w:space="0" w:color="auto"/>
                <w:left w:val="none" w:sz="0" w:space="0" w:color="auto"/>
                <w:bottom w:val="none" w:sz="0" w:space="0" w:color="auto"/>
                <w:right w:val="none" w:sz="0" w:space="0" w:color="auto"/>
              </w:divBdr>
              <w:divsChild>
                <w:div w:id="66624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96481">
      <w:bodyDiv w:val="1"/>
      <w:marLeft w:val="0"/>
      <w:marRight w:val="0"/>
      <w:marTop w:val="0"/>
      <w:marBottom w:val="0"/>
      <w:divBdr>
        <w:top w:val="none" w:sz="0" w:space="0" w:color="auto"/>
        <w:left w:val="none" w:sz="0" w:space="0" w:color="auto"/>
        <w:bottom w:val="none" w:sz="0" w:space="0" w:color="auto"/>
        <w:right w:val="none" w:sz="0" w:space="0" w:color="auto"/>
      </w:divBdr>
      <w:divsChild>
        <w:div w:id="336614986">
          <w:marLeft w:val="0"/>
          <w:marRight w:val="0"/>
          <w:marTop w:val="0"/>
          <w:marBottom w:val="0"/>
          <w:divBdr>
            <w:top w:val="none" w:sz="0" w:space="0" w:color="auto"/>
            <w:left w:val="none" w:sz="0" w:space="0" w:color="auto"/>
            <w:bottom w:val="none" w:sz="0" w:space="0" w:color="auto"/>
            <w:right w:val="none" w:sz="0" w:space="0" w:color="auto"/>
          </w:divBdr>
          <w:divsChild>
            <w:div w:id="157503014">
              <w:marLeft w:val="0"/>
              <w:marRight w:val="0"/>
              <w:marTop w:val="0"/>
              <w:marBottom w:val="0"/>
              <w:divBdr>
                <w:top w:val="none" w:sz="0" w:space="0" w:color="auto"/>
                <w:left w:val="none" w:sz="0" w:space="0" w:color="auto"/>
                <w:bottom w:val="none" w:sz="0" w:space="0" w:color="auto"/>
                <w:right w:val="none" w:sz="0" w:space="0" w:color="auto"/>
              </w:divBdr>
              <w:divsChild>
                <w:div w:id="185289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41174">
      <w:bodyDiv w:val="1"/>
      <w:marLeft w:val="0"/>
      <w:marRight w:val="0"/>
      <w:marTop w:val="0"/>
      <w:marBottom w:val="0"/>
      <w:divBdr>
        <w:top w:val="none" w:sz="0" w:space="0" w:color="auto"/>
        <w:left w:val="none" w:sz="0" w:space="0" w:color="auto"/>
        <w:bottom w:val="none" w:sz="0" w:space="0" w:color="auto"/>
        <w:right w:val="none" w:sz="0" w:space="0" w:color="auto"/>
      </w:divBdr>
      <w:divsChild>
        <w:div w:id="379012615">
          <w:marLeft w:val="0"/>
          <w:marRight w:val="0"/>
          <w:marTop w:val="0"/>
          <w:marBottom w:val="0"/>
          <w:divBdr>
            <w:top w:val="none" w:sz="0" w:space="0" w:color="auto"/>
            <w:left w:val="none" w:sz="0" w:space="0" w:color="auto"/>
            <w:bottom w:val="none" w:sz="0" w:space="0" w:color="auto"/>
            <w:right w:val="none" w:sz="0" w:space="0" w:color="auto"/>
          </w:divBdr>
          <w:divsChild>
            <w:div w:id="1625623717">
              <w:marLeft w:val="0"/>
              <w:marRight w:val="0"/>
              <w:marTop w:val="0"/>
              <w:marBottom w:val="0"/>
              <w:divBdr>
                <w:top w:val="none" w:sz="0" w:space="0" w:color="auto"/>
                <w:left w:val="none" w:sz="0" w:space="0" w:color="auto"/>
                <w:bottom w:val="none" w:sz="0" w:space="0" w:color="auto"/>
                <w:right w:val="none" w:sz="0" w:space="0" w:color="auto"/>
              </w:divBdr>
              <w:divsChild>
                <w:div w:id="1499033580">
                  <w:marLeft w:val="0"/>
                  <w:marRight w:val="0"/>
                  <w:marTop w:val="0"/>
                  <w:marBottom w:val="0"/>
                  <w:divBdr>
                    <w:top w:val="none" w:sz="0" w:space="0" w:color="auto"/>
                    <w:left w:val="none" w:sz="0" w:space="0" w:color="auto"/>
                    <w:bottom w:val="none" w:sz="0" w:space="0" w:color="auto"/>
                    <w:right w:val="none" w:sz="0" w:space="0" w:color="auto"/>
                  </w:divBdr>
                  <w:divsChild>
                    <w:div w:id="363098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596356">
      <w:bodyDiv w:val="1"/>
      <w:marLeft w:val="0"/>
      <w:marRight w:val="0"/>
      <w:marTop w:val="0"/>
      <w:marBottom w:val="0"/>
      <w:divBdr>
        <w:top w:val="none" w:sz="0" w:space="0" w:color="auto"/>
        <w:left w:val="none" w:sz="0" w:space="0" w:color="auto"/>
        <w:bottom w:val="none" w:sz="0" w:space="0" w:color="auto"/>
        <w:right w:val="none" w:sz="0" w:space="0" w:color="auto"/>
      </w:divBdr>
      <w:divsChild>
        <w:div w:id="422259118">
          <w:marLeft w:val="0"/>
          <w:marRight w:val="0"/>
          <w:marTop w:val="0"/>
          <w:marBottom w:val="0"/>
          <w:divBdr>
            <w:top w:val="none" w:sz="0" w:space="0" w:color="auto"/>
            <w:left w:val="none" w:sz="0" w:space="0" w:color="auto"/>
            <w:bottom w:val="none" w:sz="0" w:space="0" w:color="auto"/>
            <w:right w:val="none" w:sz="0" w:space="0" w:color="auto"/>
          </w:divBdr>
          <w:divsChild>
            <w:div w:id="1874070162">
              <w:marLeft w:val="0"/>
              <w:marRight w:val="0"/>
              <w:marTop w:val="0"/>
              <w:marBottom w:val="0"/>
              <w:divBdr>
                <w:top w:val="none" w:sz="0" w:space="0" w:color="auto"/>
                <w:left w:val="none" w:sz="0" w:space="0" w:color="auto"/>
                <w:bottom w:val="none" w:sz="0" w:space="0" w:color="auto"/>
                <w:right w:val="none" w:sz="0" w:space="0" w:color="auto"/>
              </w:divBdr>
              <w:divsChild>
                <w:div w:id="1441101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2428">
      <w:bodyDiv w:val="1"/>
      <w:marLeft w:val="0"/>
      <w:marRight w:val="0"/>
      <w:marTop w:val="0"/>
      <w:marBottom w:val="0"/>
      <w:divBdr>
        <w:top w:val="none" w:sz="0" w:space="0" w:color="auto"/>
        <w:left w:val="none" w:sz="0" w:space="0" w:color="auto"/>
        <w:bottom w:val="none" w:sz="0" w:space="0" w:color="auto"/>
        <w:right w:val="none" w:sz="0" w:space="0" w:color="auto"/>
      </w:divBdr>
      <w:divsChild>
        <w:div w:id="834610726">
          <w:marLeft w:val="0"/>
          <w:marRight w:val="0"/>
          <w:marTop w:val="0"/>
          <w:marBottom w:val="0"/>
          <w:divBdr>
            <w:top w:val="none" w:sz="0" w:space="0" w:color="auto"/>
            <w:left w:val="none" w:sz="0" w:space="0" w:color="auto"/>
            <w:bottom w:val="none" w:sz="0" w:space="0" w:color="auto"/>
            <w:right w:val="none" w:sz="0" w:space="0" w:color="auto"/>
          </w:divBdr>
          <w:divsChild>
            <w:div w:id="1385909201">
              <w:marLeft w:val="0"/>
              <w:marRight w:val="0"/>
              <w:marTop w:val="0"/>
              <w:marBottom w:val="0"/>
              <w:divBdr>
                <w:top w:val="none" w:sz="0" w:space="0" w:color="auto"/>
                <w:left w:val="none" w:sz="0" w:space="0" w:color="auto"/>
                <w:bottom w:val="none" w:sz="0" w:space="0" w:color="auto"/>
                <w:right w:val="none" w:sz="0" w:space="0" w:color="auto"/>
              </w:divBdr>
              <w:divsChild>
                <w:div w:id="160441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55359">
      <w:bodyDiv w:val="1"/>
      <w:marLeft w:val="0"/>
      <w:marRight w:val="0"/>
      <w:marTop w:val="0"/>
      <w:marBottom w:val="0"/>
      <w:divBdr>
        <w:top w:val="none" w:sz="0" w:space="0" w:color="auto"/>
        <w:left w:val="none" w:sz="0" w:space="0" w:color="auto"/>
        <w:bottom w:val="none" w:sz="0" w:space="0" w:color="auto"/>
        <w:right w:val="none" w:sz="0" w:space="0" w:color="auto"/>
      </w:divBdr>
      <w:divsChild>
        <w:div w:id="177354639">
          <w:marLeft w:val="0"/>
          <w:marRight w:val="0"/>
          <w:marTop w:val="0"/>
          <w:marBottom w:val="0"/>
          <w:divBdr>
            <w:top w:val="none" w:sz="0" w:space="0" w:color="auto"/>
            <w:left w:val="none" w:sz="0" w:space="0" w:color="auto"/>
            <w:bottom w:val="none" w:sz="0" w:space="0" w:color="auto"/>
            <w:right w:val="none" w:sz="0" w:space="0" w:color="auto"/>
          </w:divBdr>
          <w:divsChild>
            <w:div w:id="1306005579">
              <w:marLeft w:val="0"/>
              <w:marRight w:val="0"/>
              <w:marTop w:val="0"/>
              <w:marBottom w:val="0"/>
              <w:divBdr>
                <w:top w:val="none" w:sz="0" w:space="0" w:color="auto"/>
                <w:left w:val="none" w:sz="0" w:space="0" w:color="auto"/>
                <w:bottom w:val="none" w:sz="0" w:space="0" w:color="auto"/>
                <w:right w:val="none" w:sz="0" w:space="0" w:color="auto"/>
              </w:divBdr>
              <w:divsChild>
                <w:div w:id="785850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71990">
      <w:bodyDiv w:val="1"/>
      <w:marLeft w:val="0"/>
      <w:marRight w:val="0"/>
      <w:marTop w:val="0"/>
      <w:marBottom w:val="0"/>
      <w:divBdr>
        <w:top w:val="none" w:sz="0" w:space="0" w:color="auto"/>
        <w:left w:val="none" w:sz="0" w:space="0" w:color="auto"/>
        <w:bottom w:val="none" w:sz="0" w:space="0" w:color="auto"/>
        <w:right w:val="none" w:sz="0" w:space="0" w:color="auto"/>
      </w:divBdr>
      <w:divsChild>
        <w:div w:id="669792170">
          <w:marLeft w:val="0"/>
          <w:marRight w:val="0"/>
          <w:marTop w:val="0"/>
          <w:marBottom w:val="0"/>
          <w:divBdr>
            <w:top w:val="none" w:sz="0" w:space="0" w:color="auto"/>
            <w:left w:val="none" w:sz="0" w:space="0" w:color="auto"/>
            <w:bottom w:val="none" w:sz="0" w:space="0" w:color="auto"/>
            <w:right w:val="none" w:sz="0" w:space="0" w:color="auto"/>
          </w:divBdr>
          <w:divsChild>
            <w:div w:id="1966813535">
              <w:marLeft w:val="0"/>
              <w:marRight w:val="0"/>
              <w:marTop w:val="0"/>
              <w:marBottom w:val="0"/>
              <w:divBdr>
                <w:top w:val="none" w:sz="0" w:space="0" w:color="auto"/>
                <w:left w:val="none" w:sz="0" w:space="0" w:color="auto"/>
                <w:bottom w:val="none" w:sz="0" w:space="0" w:color="auto"/>
                <w:right w:val="none" w:sz="0" w:space="0" w:color="auto"/>
              </w:divBdr>
              <w:divsChild>
                <w:div w:id="69986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78409">
      <w:bodyDiv w:val="1"/>
      <w:marLeft w:val="0"/>
      <w:marRight w:val="0"/>
      <w:marTop w:val="0"/>
      <w:marBottom w:val="0"/>
      <w:divBdr>
        <w:top w:val="none" w:sz="0" w:space="0" w:color="auto"/>
        <w:left w:val="none" w:sz="0" w:space="0" w:color="auto"/>
        <w:bottom w:val="none" w:sz="0" w:space="0" w:color="auto"/>
        <w:right w:val="none" w:sz="0" w:space="0" w:color="auto"/>
      </w:divBdr>
      <w:divsChild>
        <w:div w:id="1081176566">
          <w:marLeft w:val="0"/>
          <w:marRight w:val="0"/>
          <w:marTop w:val="0"/>
          <w:marBottom w:val="0"/>
          <w:divBdr>
            <w:top w:val="none" w:sz="0" w:space="0" w:color="auto"/>
            <w:left w:val="none" w:sz="0" w:space="0" w:color="auto"/>
            <w:bottom w:val="none" w:sz="0" w:space="0" w:color="auto"/>
            <w:right w:val="none" w:sz="0" w:space="0" w:color="auto"/>
          </w:divBdr>
          <w:divsChild>
            <w:div w:id="754858673">
              <w:marLeft w:val="0"/>
              <w:marRight w:val="0"/>
              <w:marTop w:val="0"/>
              <w:marBottom w:val="0"/>
              <w:divBdr>
                <w:top w:val="none" w:sz="0" w:space="0" w:color="auto"/>
                <w:left w:val="none" w:sz="0" w:space="0" w:color="auto"/>
                <w:bottom w:val="none" w:sz="0" w:space="0" w:color="auto"/>
                <w:right w:val="none" w:sz="0" w:space="0" w:color="auto"/>
              </w:divBdr>
              <w:divsChild>
                <w:div w:id="171727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30744">
      <w:bodyDiv w:val="1"/>
      <w:marLeft w:val="0"/>
      <w:marRight w:val="0"/>
      <w:marTop w:val="0"/>
      <w:marBottom w:val="0"/>
      <w:divBdr>
        <w:top w:val="none" w:sz="0" w:space="0" w:color="auto"/>
        <w:left w:val="none" w:sz="0" w:space="0" w:color="auto"/>
        <w:bottom w:val="none" w:sz="0" w:space="0" w:color="auto"/>
        <w:right w:val="none" w:sz="0" w:space="0" w:color="auto"/>
      </w:divBdr>
      <w:divsChild>
        <w:div w:id="406804757">
          <w:marLeft w:val="0"/>
          <w:marRight w:val="0"/>
          <w:marTop w:val="0"/>
          <w:marBottom w:val="0"/>
          <w:divBdr>
            <w:top w:val="none" w:sz="0" w:space="0" w:color="auto"/>
            <w:left w:val="none" w:sz="0" w:space="0" w:color="auto"/>
            <w:bottom w:val="none" w:sz="0" w:space="0" w:color="auto"/>
            <w:right w:val="none" w:sz="0" w:space="0" w:color="auto"/>
          </w:divBdr>
        </w:div>
      </w:divsChild>
    </w:div>
    <w:div w:id="198472613">
      <w:bodyDiv w:val="1"/>
      <w:marLeft w:val="0"/>
      <w:marRight w:val="0"/>
      <w:marTop w:val="0"/>
      <w:marBottom w:val="0"/>
      <w:divBdr>
        <w:top w:val="none" w:sz="0" w:space="0" w:color="auto"/>
        <w:left w:val="none" w:sz="0" w:space="0" w:color="auto"/>
        <w:bottom w:val="none" w:sz="0" w:space="0" w:color="auto"/>
        <w:right w:val="none" w:sz="0" w:space="0" w:color="auto"/>
      </w:divBdr>
      <w:divsChild>
        <w:div w:id="683090970">
          <w:marLeft w:val="0"/>
          <w:marRight w:val="0"/>
          <w:marTop w:val="0"/>
          <w:marBottom w:val="0"/>
          <w:divBdr>
            <w:top w:val="none" w:sz="0" w:space="0" w:color="auto"/>
            <w:left w:val="none" w:sz="0" w:space="0" w:color="auto"/>
            <w:bottom w:val="none" w:sz="0" w:space="0" w:color="auto"/>
            <w:right w:val="none" w:sz="0" w:space="0" w:color="auto"/>
          </w:divBdr>
          <w:divsChild>
            <w:div w:id="667369721">
              <w:marLeft w:val="0"/>
              <w:marRight w:val="0"/>
              <w:marTop w:val="0"/>
              <w:marBottom w:val="0"/>
              <w:divBdr>
                <w:top w:val="none" w:sz="0" w:space="0" w:color="auto"/>
                <w:left w:val="none" w:sz="0" w:space="0" w:color="auto"/>
                <w:bottom w:val="none" w:sz="0" w:space="0" w:color="auto"/>
                <w:right w:val="none" w:sz="0" w:space="0" w:color="auto"/>
              </w:divBdr>
              <w:divsChild>
                <w:div w:id="794249722">
                  <w:marLeft w:val="0"/>
                  <w:marRight w:val="0"/>
                  <w:marTop w:val="0"/>
                  <w:marBottom w:val="0"/>
                  <w:divBdr>
                    <w:top w:val="none" w:sz="0" w:space="0" w:color="auto"/>
                    <w:left w:val="none" w:sz="0" w:space="0" w:color="auto"/>
                    <w:bottom w:val="none" w:sz="0" w:space="0" w:color="auto"/>
                    <w:right w:val="none" w:sz="0" w:space="0" w:color="auto"/>
                  </w:divBdr>
                  <w:divsChild>
                    <w:div w:id="187133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788437">
      <w:bodyDiv w:val="1"/>
      <w:marLeft w:val="0"/>
      <w:marRight w:val="0"/>
      <w:marTop w:val="0"/>
      <w:marBottom w:val="0"/>
      <w:divBdr>
        <w:top w:val="none" w:sz="0" w:space="0" w:color="auto"/>
        <w:left w:val="none" w:sz="0" w:space="0" w:color="auto"/>
        <w:bottom w:val="none" w:sz="0" w:space="0" w:color="auto"/>
        <w:right w:val="none" w:sz="0" w:space="0" w:color="auto"/>
      </w:divBdr>
      <w:divsChild>
        <w:div w:id="885798506">
          <w:marLeft w:val="0"/>
          <w:marRight w:val="0"/>
          <w:marTop w:val="0"/>
          <w:marBottom w:val="0"/>
          <w:divBdr>
            <w:top w:val="single" w:sz="2" w:space="0" w:color="D9D9E3"/>
            <w:left w:val="single" w:sz="2" w:space="0" w:color="D9D9E3"/>
            <w:bottom w:val="single" w:sz="2" w:space="0" w:color="D9D9E3"/>
            <w:right w:val="single" w:sz="2" w:space="0" w:color="D9D9E3"/>
          </w:divBdr>
          <w:divsChild>
            <w:div w:id="334068953">
              <w:marLeft w:val="0"/>
              <w:marRight w:val="0"/>
              <w:marTop w:val="0"/>
              <w:marBottom w:val="0"/>
              <w:divBdr>
                <w:top w:val="single" w:sz="2" w:space="0" w:color="D9D9E3"/>
                <w:left w:val="single" w:sz="2" w:space="0" w:color="D9D9E3"/>
                <w:bottom w:val="single" w:sz="2" w:space="0" w:color="D9D9E3"/>
                <w:right w:val="single" w:sz="2" w:space="0" w:color="D9D9E3"/>
              </w:divBdr>
              <w:divsChild>
                <w:div w:id="1367439752">
                  <w:marLeft w:val="0"/>
                  <w:marRight w:val="0"/>
                  <w:marTop w:val="0"/>
                  <w:marBottom w:val="0"/>
                  <w:divBdr>
                    <w:top w:val="single" w:sz="2" w:space="0" w:color="D9D9E3"/>
                    <w:left w:val="single" w:sz="2" w:space="0" w:color="D9D9E3"/>
                    <w:bottom w:val="single" w:sz="2" w:space="0" w:color="D9D9E3"/>
                    <w:right w:val="single" w:sz="2" w:space="0" w:color="D9D9E3"/>
                  </w:divBdr>
                  <w:divsChild>
                    <w:div w:id="1467965068">
                      <w:marLeft w:val="0"/>
                      <w:marRight w:val="0"/>
                      <w:marTop w:val="0"/>
                      <w:marBottom w:val="0"/>
                      <w:divBdr>
                        <w:top w:val="single" w:sz="2" w:space="0" w:color="D9D9E3"/>
                        <w:left w:val="single" w:sz="2" w:space="0" w:color="D9D9E3"/>
                        <w:bottom w:val="single" w:sz="2" w:space="0" w:color="D9D9E3"/>
                        <w:right w:val="single" w:sz="2" w:space="0" w:color="D9D9E3"/>
                      </w:divBdr>
                      <w:divsChild>
                        <w:div w:id="7163965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252667053">
          <w:marLeft w:val="0"/>
          <w:marRight w:val="0"/>
          <w:marTop w:val="0"/>
          <w:marBottom w:val="0"/>
          <w:divBdr>
            <w:top w:val="single" w:sz="2" w:space="0" w:color="D9D9E3"/>
            <w:left w:val="single" w:sz="2" w:space="0" w:color="D9D9E3"/>
            <w:bottom w:val="single" w:sz="2" w:space="0" w:color="D9D9E3"/>
            <w:right w:val="single" w:sz="2" w:space="0" w:color="D9D9E3"/>
          </w:divBdr>
          <w:divsChild>
            <w:div w:id="979841713">
              <w:marLeft w:val="0"/>
              <w:marRight w:val="0"/>
              <w:marTop w:val="0"/>
              <w:marBottom w:val="0"/>
              <w:divBdr>
                <w:top w:val="single" w:sz="2" w:space="0" w:color="D9D9E3"/>
                <w:left w:val="single" w:sz="2" w:space="0" w:color="D9D9E3"/>
                <w:bottom w:val="single" w:sz="2" w:space="0" w:color="D9D9E3"/>
                <w:right w:val="single" w:sz="2" w:space="0" w:color="D9D9E3"/>
              </w:divBdr>
              <w:divsChild>
                <w:div w:id="1444183350">
                  <w:marLeft w:val="0"/>
                  <w:marRight w:val="0"/>
                  <w:marTop w:val="0"/>
                  <w:marBottom w:val="0"/>
                  <w:divBdr>
                    <w:top w:val="single" w:sz="2" w:space="0" w:color="D9D9E3"/>
                    <w:left w:val="single" w:sz="2" w:space="0" w:color="D9D9E3"/>
                    <w:bottom w:val="single" w:sz="2" w:space="0" w:color="D9D9E3"/>
                    <w:right w:val="single" w:sz="2" w:space="0" w:color="D9D9E3"/>
                  </w:divBdr>
                  <w:divsChild>
                    <w:div w:id="347410011">
                      <w:marLeft w:val="0"/>
                      <w:marRight w:val="0"/>
                      <w:marTop w:val="0"/>
                      <w:marBottom w:val="0"/>
                      <w:divBdr>
                        <w:top w:val="single" w:sz="2" w:space="0" w:color="D9D9E3"/>
                        <w:left w:val="single" w:sz="2" w:space="0" w:color="D9D9E3"/>
                        <w:bottom w:val="single" w:sz="2" w:space="0" w:color="D9D9E3"/>
                        <w:right w:val="single" w:sz="2" w:space="0" w:color="D9D9E3"/>
                      </w:divBdr>
                      <w:divsChild>
                        <w:div w:id="17295741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200945913">
      <w:bodyDiv w:val="1"/>
      <w:marLeft w:val="0"/>
      <w:marRight w:val="0"/>
      <w:marTop w:val="0"/>
      <w:marBottom w:val="0"/>
      <w:divBdr>
        <w:top w:val="none" w:sz="0" w:space="0" w:color="auto"/>
        <w:left w:val="none" w:sz="0" w:space="0" w:color="auto"/>
        <w:bottom w:val="none" w:sz="0" w:space="0" w:color="auto"/>
        <w:right w:val="none" w:sz="0" w:space="0" w:color="auto"/>
      </w:divBdr>
      <w:divsChild>
        <w:div w:id="1857187224">
          <w:marLeft w:val="0"/>
          <w:marRight w:val="0"/>
          <w:marTop w:val="0"/>
          <w:marBottom w:val="0"/>
          <w:divBdr>
            <w:top w:val="none" w:sz="0" w:space="0" w:color="auto"/>
            <w:left w:val="none" w:sz="0" w:space="0" w:color="auto"/>
            <w:bottom w:val="none" w:sz="0" w:space="0" w:color="auto"/>
            <w:right w:val="none" w:sz="0" w:space="0" w:color="auto"/>
          </w:divBdr>
          <w:divsChild>
            <w:div w:id="1684938343">
              <w:marLeft w:val="0"/>
              <w:marRight w:val="0"/>
              <w:marTop w:val="0"/>
              <w:marBottom w:val="0"/>
              <w:divBdr>
                <w:top w:val="none" w:sz="0" w:space="0" w:color="auto"/>
                <w:left w:val="none" w:sz="0" w:space="0" w:color="auto"/>
                <w:bottom w:val="none" w:sz="0" w:space="0" w:color="auto"/>
                <w:right w:val="none" w:sz="0" w:space="0" w:color="auto"/>
              </w:divBdr>
              <w:divsChild>
                <w:div w:id="941497198">
                  <w:marLeft w:val="0"/>
                  <w:marRight w:val="0"/>
                  <w:marTop w:val="0"/>
                  <w:marBottom w:val="0"/>
                  <w:divBdr>
                    <w:top w:val="none" w:sz="0" w:space="0" w:color="auto"/>
                    <w:left w:val="none" w:sz="0" w:space="0" w:color="auto"/>
                    <w:bottom w:val="none" w:sz="0" w:space="0" w:color="auto"/>
                    <w:right w:val="none" w:sz="0" w:space="0" w:color="auto"/>
                  </w:divBdr>
                  <w:divsChild>
                    <w:div w:id="43039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3663907">
      <w:bodyDiv w:val="1"/>
      <w:marLeft w:val="0"/>
      <w:marRight w:val="0"/>
      <w:marTop w:val="0"/>
      <w:marBottom w:val="0"/>
      <w:divBdr>
        <w:top w:val="none" w:sz="0" w:space="0" w:color="auto"/>
        <w:left w:val="none" w:sz="0" w:space="0" w:color="auto"/>
        <w:bottom w:val="none" w:sz="0" w:space="0" w:color="auto"/>
        <w:right w:val="none" w:sz="0" w:space="0" w:color="auto"/>
      </w:divBdr>
      <w:divsChild>
        <w:div w:id="1729575296">
          <w:marLeft w:val="0"/>
          <w:marRight w:val="0"/>
          <w:marTop w:val="0"/>
          <w:marBottom w:val="0"/>
          <w:divBdr>
            <w:top w:val="none" w:sz="0" w:space="0" w:color="auto"/>
            <w:left w:val="none" w:sz="0" w:space="0" w:color="auto"/>
            <w:bottom w:val="none" w:sz="0" w:space="0" w:color="auto"/>
            <w:right w:val="none" w:sz="0" w:space="0" w:color="auto"/>
          </w:divBdr>
          <w:divsChild>
            <w:div w:id="786312755">
              <w:marLeft w:val="0"/>
              <w:marRight w:val="0"/>
              <w:marTop w:val="0"/>
              <w:marBottom w:val="0"/>
              <w:divBdr>
                <w:top w:val="none" w:sz="0" w:space="0" w:color="auto"/>
                <w:left w:val="none" w:sz="0" w:space="0" w:color="auto"/>
                <w:bottom w:val="none" w:sz="0" w:space="0" w:color="auto"/>
                <w:right w:val="none" w:sz="0" w:space="0" w:color="auto"/>
              </w:divBdr>
              <w:divsChild>
                <w:div w:id="1826967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551998">
      <w:bodyDiv w:val="1"/>
      <w:marLeft w:val="0"/>
      <w:marRight w:val="0"/>
      <w:marTop w:val="0"/>
      <w:marBottom w:val="0"/>
      <w:divBdr>
        <w:top w:val="none" w:sz="0" w:space="0" w:color="auto"/>
        <w:left w:val="none" w:sz="0" w:space="0" w:color="auto"/>
        <w:bottom w:val="none" w:sz="0" w:space="0" w:color="auto"/>
        <w:right w:val="none" w:sz="0" w:space="0" w:color="auto"/>
      </w:divBdr>
      <w:divsChild>
        <w:div w:id="1110005763">
          <w:marLeft w:val="0"/>
          <w:marRight w:val="0"/>
          <w:marTop w:val="0"/>
          <w:marBottom w:val="0"/>
          <w:divBdr>
            <w:top w:val="none" w:sz="0" w:space="0" w:color="auto"/>
            <w:left w:val="none" w:sz="0" w:space="0" w:color="auto"/>
            <w:bottom w:val="none" w:sz="0" w:space="0" w:color="auto"/>
            <w:right w:val="none" w:sz="0" w:space="0" w:color="auto"/>
          </w:divBdr>
          <w:divsChild>
            <w:div w:id="1175344429">
              <w:marLeft w:val="0"/>
              <w:marRight w:val="0"/>
              <w:marTop w:val="0"/>
              <w:marBottom w:val="0"/>
              <w:divBdr>
                <w:top w:val="none" w:sz="0" w:space="0" w:color="auto"/>
                <w:left w:val="none" w:sz="0" w:space="0" w:color="auto"/>
                <w:bottom w:val="none" w:sz="0" w:space="0" w:color="auto"/>
                <w:right w:val="none" w:sz="0" w:space="0" w:color="auto"/>
              </w:divBdr>
              <w:divsChild>
                <w:div w:id="1917668379">
                  <w:marLeft w:val="0"/>
                  <w:marRight w:val="0"/>
                  <w:marTop w:val="0"/>
                  <w:marBottom w:val="0"/>
                  <w:divBdr>
                    <w:top w:val="none" w:sz="0" w:space="0" w:color="auto"/>
                    <w:left w:val="none" w:sz="0" w:space="0" w:color="auto"/>
                    <w:bottom w:val="none" w:sz="0" w:space="0" w:color="auto"/>
                    <w:right w:val="none" w:sz="0" w:space="0" w:color="auto"/>
                  </w:divBdr>
                  <w:divsChild>
                    <w:div w:id="117723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9945292">
      <w:bodyDiv w:val="1"/>
      <w:marLeft w:val="0"/>
      <w:marRight w:val="0"/>
      <w:marTop w:val="0"/>
      <w:marBottom w:val="0"/>
      <w:divBdr>
        <w:top w:val="none" w:sz="0" w:space="0" w:color="auto"/>
        <w:left w:val="none" w:sz="0" w:space="0" w:color="auto"/>
        <w:bottom w:val="none" w:sz="0" w:space="0" w:color="auto"/>
        <w:right w:val="none" w:sz="0" w:space="0" w:color="auto"/>
      </w:divBdr>
      <w:divsChild>
        <w:div w:id="177431042">
          <w:marLeft w:val="0"/>
          <w:marRight w:val="0"/>
          <w:marTop w:val="0"/>
          <w:marBottom w:val="0"/>
          <w:divBdr>
            <w:top w:val="none" w:sz="0" w:space="0" w:color="auto"/>
            <w:left w:val="none" w:sz="0" w:space="0" w:color="auto"/>
            <w:bottom w:val="none" w:sz="0" w:space="0" w:color="auto"/>
            <w:right w:val="none" w:sz="0" w:space="0" w:color="auto"/>
          </w:divBdr>
          <w:divsChild>
            <w:div w:id="1923954669">
              <w:marLeft w:val="0"/>
              <w:marRight w:val="0"/>
              <w:marTop w:val="0"/>
              <w:marBottom w:val="0"/>
              <w:divBdr>
                <w:top w:val="none" w:sz="0" w:space="0" w:color="auto"/>
                <w:left w:val="none" w:sz="0" w:space="0" w:color="auto"/>
                <w:bottom w:val="none" w:sz="0" w:space="0" w:color="auto"/>
                <w:right w:val="none" w:sz="0" w:space="0" w:color="auto"/>
              </w:divBdr>
              <w:divsChild>
                <w:div w:id="65545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4022299">
      <w:bodyDiv w:val="1"/>
      <w:marLeft w:val="0"/>
      <w:marRight w:val="0"/>
      <w:marTop w:val="0"/>
      <w:marBottom w:val="0"/>
      <w:divBdr>
        <w:top w:val="none" w:sz="0" w:space="0" w:color="auto"/>
        <w:left w:val="none" w:sz="0" w:space="0" w:color="auto"/>
        <w:bottom w:val="none" w:sz="0" w:space="0" w:color="auto"/>
        <w:right w:val="none" w:sz="0" w:space="0" w:color="auto"/>
      </w:divBdr>
      <w:divsChild>
        <w:div w:id="1308819940">
          <w:marLeft w:val="0"/>
          <w:marRight w:val="0"/>
          <w:marTop w:val="0"/>
          <w:marBottom w:val="0"/>
          <w:divBdr>
            <w:top w:val="none" w:sz="0" w:space="0" w:color="auto"/>
            <w:left w:val="none" w:sz="0" w:space="0" w:color="auto"/>
            <w:bottom w:val="none" w:sz="0" w:space="0" w:color="auto"/>
            <w:right w:val="none" w:sz="0" w:space="0" w:color="auto"/>
          </w:divBdr>
          <w:divsChild>
            <w:div w:id="759713266">
              <w:marLeft w:val="0"/>
              <w:marRight w:val="0"/>
              <w:marTop w:val="0"/>
              <w:marBottom w:val="0"/>
              <w:divBdr>
                <w:top w:val="none" w:sz="0" w:space="0" w:color="auto"/>
                <w:left w:val="none" w:sz="0" w:space="0" w:color="auto"/>
                <w:bottom w:val="none" w:sz="0" w:space="0" w:color="auto"/>
                <w:right w:val="none" w:sz="0" w:space="0" w:color="auto"/>
              </w:divBdr>
              <w:divsChild>
                <w:div w:id="84378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4093333">
      <w:bodyDiv w:val="1"/>
      <w:marLeft w:val="0"/>
      <w:marRight w:val="0"/>
      <w:marTop w:val="0"/>
      <w:marBottom w:val="0"/>
      <w:divBdr>
        <w:top w:val="none" w:sz="0" w:space="0" w:color="auto"/>
        <w:left w:val="none" w:sz="0" w:space="0" w:color="auto"/>
        <w:bottom w:val="none" w:sz="0" w:space="0" w:color="auto"/>
        <w:right w:val="none" w:sz="0" w:space="0" w:color="auto"/>
      </w:divBdr>
      <w:divsChild>
        <w:div w:id="1947417958">
          <w:marLeft w:val="0"/>
          <w:marRight w:val="0"/>
          <w:marTop w:val="0"/>
          <w:marBottom w:val="0"/>
          <w:divBdr>
            <w:top w:val="none" w:sz="0" w:space="0" w:color="auto"/>
            <w:left w:val="none" w:sz="0" w:space="0" w:color="auto"/>
            <w:bottom w:val="none" w:sz="0" w:space="0" w:color="auto"/>
            <w:right w:val="none" w:sz="0" w:space="0" w:color="auto"/>
          </w:divBdr>
          <w:divsChild>
            <w:div w:id="1449468807">
              <w:marLeft w:val="0"/>
              <w:marRight w:val="0"/>
              <w:marTop w:val="0"/>
              <w:marBottom w:val="0"/>
              <w:divBdr>
                <w:top w:val="none" w:sz="0" w:space="0" w:color="auto"/>
                <w:left w:val="none" w:sz="0" w:space="0" w:color="auto"/>
                <w:bottom w:val="none" w:sz="0" w:space="0" w:color="auto"/>
                <w:right w:val="none" w:sz="0" w:space="0" w:color="auto"/>
              </w:divBdr>
              <w:divsChild>
                <w:div w:id="477112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8177732">
      <w:bodyDiv w:val="1"/>
      <w:marLeft w:val="0"/>
      <w:marRight w:val="0"/>
      <w:marTop w:val="0"/>
      <w:marBottom w:val="0"/>
      <w:divBdr>
        <w:top w:val="none" w:sz="0" w:space="0" w:color="auto"/>
        <w:left w:val="none" w:sz="0" w:space="0" w:color="auto"/>
        <w:bottom w:val="none" w:sz="0" w:space="0" w:color="auto"/>
        <w:right w:val="none" w:sz="0" w:space="0" w:color="auto"/>
      </w:divBdr>
      <w:divsChild>
        <w:div w:id="2069650135">
          <w:marLeft w:val="0"/>
          <w:marRight w:val="0"/>
          <w:marTop w:val="0"/>
          <w:marBottom w:val="0"/>
          <w:divBdr>
            <w:top w:val="none" w:sz="0" w:space="0" w:color="auto"/>
            <w:left w:val="none" w:sz="0" w:space="0" w:color="auto"/>
            <w:bottom w:val="none" w:sz="0" w:space="0" w:color="auto"/>
            <w:right w:val="none" w:sz="0" w:space="0" w:color="auto"/>
          </w:divBdr>
          <w:divsChild>
            <w:div w:id="1046562694">
              <w:marLeft w:val="0"/>
              <w:marRight w:val="0"/>
              <w:marTop w:val="0"/>
              <w:marBottom w:val="0"/>
              <w:divBdr>
                <w:top w:val="none" w:sz="0" w:space="0" w:color="auto"/>
                <w:left w:val="none" w:sz="0" w:space="0" w:color="auto"/>
                <w:bottom w:val="none" w:sz="0" w:space="0" w:color="auto"/>
                <w:right w:val="none" w:sz="0" w:space="0" w:color="auto"/>
              </w:divBdr>
              <w:divsChild>
                <w:div w:id="119079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9746423">
      <w:bodyDiv w:val="1"/>
      <w:marLeft w:val="0"/>
      <w:marRight w:val="0"/>
      <w:marTop w:val="0"/>
      <w:marBottom w:val="0"/>
      <w:divBdr>
        <w:top w:val="none" w:sz="0" w:space="0" w:color="auto"/>
        <w:left w:val="none" w:sz="0" w:space="0" w:color="auto"/>
        <w:bottom w:val="none" w:sz="0" w:space="0" w:color="auto"/>
        <w:right w:val="none" w:sz="0" w:space="0" w:color="auto"/>
      </w:divBdr>
      <w:divsChild>
        <w:div w:id="132528239">
          <w:marLeft w:val="0"/>
          <w:marRight w:val="0"/>
          <w:marTop w:val="0"/>
          <w:marBottom w:val="0"/>
          <w:divBdr>
            <w:top w:val="none" w:sz="0" w:space="0" w:color="auto"/>
            <w:left w:val="none" w:sz="0" w:space="0" w:color="auto"/>
            <w:bottom w:val="none" w:sz="0" w:space="0" w:color="auto"/>
            <w:right w:val="none" w:sz="0" w:space="0" w:color="auto"/>
          </w:divBdr>
          <w:divsChild>
            <w:div w:id="474220414">
              <w:marLeft w:val="0"/>
              <w:marRight w:val="0"/>
              <w:marTop w:val="0"/>
              <w:marBottom w:val="0"/>
              <w:divBdr>
                <w:top w:val="none" w:sz="0" w:space="0" w:color="auto"/>
                <w:left w:val="none" w:sz="0" w:space="0" w:color="auto"/>
                <w:bottom w:val="none" w:sz="0" w:space="0" w:color="auto"/>
                <w:right w:val="none" w:sz="0" w:space="0" w:color="auto"/>
              </w:divBdr>
              <w:divsChild>
                <w:div w:id="179050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013630">
      <w:bodyDiv w:val="1"/>
      <w:marLeft w:val="0"/>
      <w:marRight w:val="0"/>
      <w:marTop w:val="0"/>
      <w:marBottom w:val="0"/>
      <w:divBdr>
        <w:top w:val="none" w:sz="0" w:space="0" w:color="auto"/>
        <w:left w:val="none" w:sz="0" w:space="0" w:color="auto"/>
        <w:bottom w:val="none" w:sz="0" w:space="0" w:color="auto"/>
        <w:right w:val="none" w:sz="0" w:space="0" w:color="auto"/>
      </w:divBdr>
      <w:divsChild>
        <w:div w:id="6835312">
          <w:marLeft w:val="0"/>
          <w:marRight w:val="0"/>
          <w:marTop w:val="0"/>
          <w:marBottom w:val="0"/>
          <w:divBdr>
            <w:top w:val="none" w:sz="0" w:space="0" w:color="auto"/>
            <w:left w:val="none" w:sz="0" w:space="0" w:color="auto"/>
            <w:bottom w:val="none" w:sz="0" w:space="0" w:color="auto"/>
            <w:right w:val="none" w:sz="0" w:space="0" w:color="auto"/>
          </w:divBdr>
          <w:divsChild>
            <w:div w:id="1621186569">
              <w:marLeft w:val="0"/>
              <w:marRight w:val="0"/>
              <w:marTop w:val="0"/>
              <w:marBottom w:val="0"/>
              <w:divBdr>
                <w:top w:val="none" w:sz="0" w:space="0" w:color="auto"/>
                <w:left w:val="none" w:sz="0" w:space="0" w:color="auto"/>
                <w:bottom w:val="none" w:sz="0" w:space="0" w:color="auto"/>
                <w:right w:val="none" w:sz="0" w:space="0" w:color="auto"/>
              </w:divBdr>
              <w:divsChild>
                <w:div w:id="88960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2907850">
      <w:bodyDiv w:val="1"/>
      <w:marLeft w:val="0"/>
      <w:marRight w:val="0"/>
      <w:marTop w:val="0"/>
      <w:marBottom w:val="0"/>
      <w:divBdr>
        <w:top w:val="none" w:sz="0" w:space="0" w:color="auto"/>
        <w:left w:val="none" w:sz="0" w:space="0" w:color="auto"/>
        <w:bottom w:val="none" w:sz="0" w:space="0" w:color="auto"/>
        <w:right w:val="none" w:sz="0" w:space="0" w:color="auto"/>
      </w:divBdr>
      <w:divsChild>
        <w:div w:id="329915391">
          <w:marLeft w:val="0"/>
          <w:marRight w:val="0"/>
          <w:marTop w:val="0"/>
          <w:marBottom w:val="0"/>
          <w:divBdr>
            <w:top w:val="none" w:sz="0" w:space="0" w:color="auto"/>
            <w:left w:val="none" w:sz="0" w:space="0" w:color="auto"/>
            <w:bottom w:val="none" w:sz="0" w:space="0" w:color="auto"/>
            <w:right w:val="none" w:sz="0" w:space="0" w:color="auto"/>
          </w:divBdr>
          <w:divsChild>
            <w:div w:id="1583173758">
              <w:marLeft w:val="0"/>
              <w:marRight w:val="0"/>
              <w:marTop w:val="0"/>
              <w:marBottom w:val="0"/>
              <w:divBdr>
                <w:top w:val="none" w:sz="0" w:space="0" w:color="auto"/>
                <w:left w:val="none" w:sz="0" w:space="0" w:color="auto"/>
                <w:bottom w:val="none" w:sz="0" w:space="0" w:color="auto"/>
                <w:right w:val="none" w:sz="0" w:space="0" w:color="auto"/>
              </w:divBdr>
              <w:divsChild>
                <w:div w:id="2003073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569359">
      <w:bodyDiv w:val="1"/>
      <w:marLeft w:val="0"/>
      <w:marRight w:val="0"/>
      <w:marTop w:val="0"/>
      <w:marBottom w:val="0"/>
      <w:divBdr>
        <w:top w:val="none" w:sz="0" w:space="0" w:color="auto"/>
        <w:left w:val="none" w:sz="0" w:space="0" w:color="auto"/>
        <w:bottom w:val="none" w:sz="0" w:space="0" w:color="auto"/>
        <w:right w:val="none" w:sz="0" w:space="0" w:color="auto"/>
      </w:divBdr>
      <w:divsChild>
        <w:div w:id="1220942617">
          <w:marLeft w:val="0"/>
          <w:marRight w:val="0"/>
          <w:marTop w:val="0"/>
          <w:marBottom w:val="0"/>
          <w:divBdr>
            <w:top w:val="none" w:sz="0" w:space="0" w:color="auto"/>
            <w:left w:val="none" w:sz="0" w:space="0" w:color="auto"/>
            <w:bottom w:val="none" w:sz="0" w:space="0" w:color="auto"/>
            <w:right w:val="none" w:sz="0" w:space="0" w:color="auto"/>
          </w:divBdr>
          <w:divsChild>
            <w:div w:id="452797755">
              <w:marLeft w:val="0"/>
              <w:marRight w:val="0"/>
              <w:marTop w:val="0"/>
              <w:marBottom w:val="0"/>
              <w:divBdr>
                <w:top w:val="none" w:sz="0" w:space="0" w:color="auto"/>
                <w:left w:val="none" w:sz="0" w:space="0" w:color="auto"/>
                <w:bottom w:val="none" w:sz="0" w:space="0" w:color="auto"/>
                <w:right w:val="none" w:sz="0" w:space="0" w:color="auto"/>
              </w:divBdr>
              <w:divsChild>
                <w:div w:id="14886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248233">
      <w:bodyDiv w:val="1"/>
      <w:marLeft w:val="0"/>
      <w:marRight w:val="0"/>
      <w:marTop w:val="0"/>
      <w:marBottom w:val="0"/>
      <w:divBdr>
        <w:top w:val="none" w:sz="0" w:space="0" w:color="auto"/>
        <w:left w:val="none" w:sz="0" w:space="0" w:color="auto"/>
        <w:bottom w:val="none" w:sz="0" w:space="0" w:color="auto"/>
        <w:right w:val="none" w:sz="0" w:space="0" w:color="auto"/>
      </w:divBdr>
      <w:divsChild>
        <w:div w:id="1314484716">
          <w:marLeft w:val="0"/>
          <w:marRight w:val="0"/>
          <w:marTop w:val="0"/>
          <w:marBottom w:val="0"/>
          <w:divBdr>
            <w:top w:val="none" w:sz="0" w:space="0" w:color="auto"/>
            <w:left w:val="none" w:sz="0" w:space="0" w:color="auto"/>
            <w:bottom w:val="none" w:sz="0" w:space="0" w:color="auto"/>
            <w:right w:val="none" w:sz="0" w:space="0" w:color="auto"/>
          </w:divBdr>
          <w:divsChild>
            <w:div w:id="332806627">
              <w:marLeft w:val="0"/>
              <w:marRight w:val="0"/>
              <w:marTop w:val="0"/>
              <w:marBottom w:val="0"/>
              <w:divBdr>
                <w:top w:val="none" w:sz="0" w:space="0" w:color="auto"/>
                <w:left w:val="none" w:sz="0" w:space="0" w:color="auto"/>
                <w:bottom w:val="none" w:sz="0" w:space="0" w:color="auto"/>
                <w:right w:val="none" w:sz="0" w:space="0" w:color="auto"/>
              </w:divBdr>
              <w:divsChild>
                <w:div w:id="1667320327">
                  <w:marLeft w:val="0"/>
                  <w:marRight w:val="0"/>
                  <w:marTop w:val="0"/>
                  <w:marBottom w:val="0"/>
                  <w:divBdr>
                    <w:top w:val="none" w:sz="0" w:space="0" w:color="auto"/>
                    <w:left w:val="none" w:sz="0" w:space="0" w:color="auto"/>
                    <w:bottom w:val="none" w:sz="0" w:space="0" w:color="auto"/>
                    <w:right w:val="none" w:sz="0" w:space="0" w:color="auto"/>
                  </w:divBdr>
                  <w:divsChild>
                    <w:div w:id="2042247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863810">
      <w:bodyDiv w:val="1"/>
      <w:marLeft w:val="0"/>
      <w:marRight w:val="0"/>
      <w:marTop w:val="0"/>
      <w:marBottom w:val="0"/>
      <w:divBdr>
        <w:top w:val="none" w:sz="0" w:space="0" w:color="auto"/>
        <w:left w:val="none" w:sz="0" w:space="0" w:color="auto"/>
        <w:bottom w:val="none" w:sz="0" w:space="0" w:color="auto"/>
        <w:right w:val="none" w:sz="0" w:space="0" w:color="auto"/>
      </w:divBdr>
      <w:divsChild>
        <w:div w:id="1802923443">
          <w:marLeft w:val="0"/>
          <w:marRight w:val="0"/>
          <w:marTop w:val="0"/>
          <w:marBottom w:val="0"/>
          <w:divBdr>
            <w:top w:val="none" w:sz="0" w:space="0" w:color="auto"/>
            <w:left w:val="none" w:sz="0" w:space="0" w:color="auto"/>
            <w:bottom w:val="none" w:sz="0" w:space="0" w:color="auto"/>
            <w:right w:val="none" w:sz="0" w:space="0" w:color="auto"/>
          </w:divBdr>
          <w:divsChild>
            <w:div w:id="2116092898">
              <w:marLeft w:val="0"/>
              <w:marRight w:val="0"/>
              <w:marTop w:val="0"/>
              <w:marBottom w:val="0"/>
              <w:divBdr>
                <w:top w:val="none" w:sz="0" w:space="0" w:color="auto"/>
                <w:left w:val="none" w:sz="0" w:space="0" w:color="auto"/>
                <w:bottom w:val="none" w:sz="0" w:space="0" w:color="auto"/>
                <w:right w:val="none" w:sz="0" w:space="0" w:color="auto"/>
              </w:divBdr>
              <w:divsChild>
                <w:div w:id="273946866">
                  <w:marLeft w:val="0"/>
                  <w:marRight w:val="0"/>
                  <w:marTop w:val="0"/>
                  <w:marBottom w:val="0"/>
                  <w:divBdr>
                    <w:top w:val="none" w:sz="0" w:space="0" w:color="auto"/>
                    <w:left w:val="none" w:sz="0" w:space="0" w:color="auto"/>
                    <w:bottom w:val="none" w:sz="0" w:space="0" w:color="auto"/>
                    <w:right w:val="none" w:sz="0" w:space="0" w:color="auto"/>
                  </w:divBdr>
                  <w:divsChild>
                    <w:div w:id="13522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4259872">
      <w:bodyDiv w:val="1"/>
      <w:marLeft w:val="0"/>
      <w:marRight w:val="0"/>
      <w:marTop w:val="0"/>
      <w:marBottom w:val="0"/>
      <w:divBdr>
        <w:top w:val="none" w:sz="0" w:space="0" w:color="auto"/>
        <w:left w:val="none" w:sz="0" w:space="0" w:color="auto"/>
        <w:bottom w:val="none" w:sz="0" w:space="0" w:color="auto"/>
        <w:right w:val="none" w:sz="0" w:space="0" w:color="auto"/>
      </w:divBdr>
      <w:divsChild>
        <w:div w:id="229389249">
          <w:marLeft w:val="0"/>
          <w:marRight w:val="0"/>
          <w:marTop w:val="0"/>
          <w:marBottom w:val="0"/>
          <w:divBdr>
            <w:top w:val="none" w:sz="0" w:space="0" w:color="auto"/>
            <w:left w:val="none" w:sz="0" w:space="0" w:color="auto"/>
            <w:bottom w:val="none" w:sz="0" w:space="0" w:color="auto"/>
            <w:right w:val="none" w:sz="0" w:space="0" w:color="auto"/>
          </w:divBdr>
          <w:divsChild>
            <w:div w:id="359864235">
              <w:marLeft w:val="0"/>
              <w:marRight w:val="0"/>
              <w:marTop w:val="0"/>
              <w:marBottom w:val="0"/>
              <w:divBdr>
                <w:top w:val="none" w:sz="0" w:space="0" w:color="auto"/>
                <w:left w:val="none" w:sz="0" w:space="0" w:color="auto"/>
                <w:bottom w:val="none" w:sz="0" w:space="0" w:color="auto"/>
                <w:right w:val="none" w:sz="0" w:space="0" w:color="auto"/>
              </w:divBdr>
              <w:divsChild>
                <w:div w:id="199442594">
                  <w:marLeft w:val="0"/>
                  <w:marRight w:val="0"/>
                  <w:marTop w:val="0"/>
                  <w:marBottom w:val="0"/>
                  <w:divBdr>
                    <w:top w:val="none" w:sz="0" w:space="0" w:color="auto"/>
                    <w:left w:val="none" w:sz="0" w:space="0" w:color="auto"/>
                    <w:bottom w:val="none" w:sz="0" w:space="0" w:color="auto"/>
                    <w:right w:val="none" w:sz="0" w:space="0" w:color="auto"/>
                  </w:divBdr>
                  <w:divsChild>
                    <w:div w:id="3028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8077668">
      <w:bodyDiv w:val="1"/>
      <w:marLeft w:val="0"/>
      <w:marRight w:val="0"/>
      <w:marTop w:val="0"/>
      <w:marBottom w:val="0"/>
      <w:divBdr>
        <w:top w:val="none" w:sz="0" w:space="0" w:color="auto"/>
        <w:left w:val="none" w:sz="0" w:space="0" w:color="auto"/>
        <w:bottom w:val="none" w:sz="0" w:space="0" w:color="auto"/>
        <w:right w:val="none" w:sz="0" w:space="0" w:color="auto"/>
      </w:divBdr>
    </w:div>
    <w:div w:id="323239580">
      <w:bodyDiv w:val="1"/>
      <w:marLeft w:val="0"/>
      <w:marRight w:val="0"/>
      <w:marTop w:val="0"/>
      <w:marBottom w:val="0"/>
      <w:divBdr>
        <w:top w:val="none" w:sz="0" w:space="0" w:color="auto"/>
        <w:left w:val="none" w:sz="0" w:space="0" w:color="auto"/>
        <w:bottom w:val="none" w:sz="0" w:space="0" w:color="auto"/>
        <w:right w:val="none" w:sz="0" w:space="0" w:color="auto"/>
      </w:divBdr>
      <w:divsChild>
        <w:div w:id="741488638">
          <w:marLeft w:val="0"/>
          <w:marRight w:val="0"/>
          <w:marTop w:val="0"/>
          <w:marBottom w:val="0"/>
          <w:divBdr>
            <w:top w:val="none" w:sz="0" w:space="0" w:color="auto"/>
            <w:left w:val="none" w:sz="0" w:space="0" w:color="auto"/>
            <w:bottom w:val="none" w:sz="0" w:space="0" w:color="auto"/>
            <w:right w:val="none" w:sz="0" w:space="0" w:color="auto"/>
          </w:divBdr>
          <w:divsChild>
            <w:div w:id="2053846975">
              <w:marLeft w:val="0"/>
              <w:marRight w:val="0"/>
              <w:marTop w:val="0"/>
              <w:marBottom w:val="0"/>
              <w:divBdr>
                <w:top w:val="none" w:sz="0" w:space="0" w:color="auto"/>
                <w:left w:val="none" w:sz="0" w:space="0" w:color="auto"/>
                <w:bottom w:val="none" w:sz="0" w:space="0" w:color="auto"/>
                <w:right w:val="none" w:sz="0" w:space="0" w:color="auto"/>
              </w:divBdr>
              <w:divsChild>
                <w:div w:id="87917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370848">
      <w:bodyDiv w:val="1"/>
      <w:marLeft w:val="0"/>
      <w:marRight w:val="0"/>
      <w:marTop w:val="0"/>
      <w:marBottom w:val="0"/>
      <w:divBdr>
        <w:top w:val="none" w:sz="0" w:space="0" w:color="auto"/>
        <w:left w:val="none" w:sz="0" w:space="0" w:color="auto"/>
        <w:bottom w:val="none" w:sz="0" w:space="0" w:color="auto"/>
        <w:right w:val="none" w:sz="0" w:space="0" w:color="auto"/>
      </w:divBdr>
      <w:divsChild>
        <w:div w:id="296568717">
          <w:marLeft w:val="0"/>
          <w:marRight w:val="0"/>
          <w:marTop w:val="0"/>
          <w:marBottom w:val="0"/>
          <w:divBdr>
            <w:top w:val="none" w:sz="0" w:space="0" w:color="auto"/>
            <w:left w:val="none" w:sz="0" w:space="0" w:color="auto"/>
            <w:bottom w:val="none" w:sz="0" w:space="0" w:color="auto"/>
            <w:right w:val="none" w:sz="0" w:space="0" w:color="auto"/>
          </w:divBdr>
          <w:divsChild>
            <w:div w:id="1155679624">
              <w:marLeft w:val="0"/>
              <w:marRight w:val="0"/>
              <w:marTop w:val="0"/>
              <w:marBottom w:val="0"/>
              <w:divBdr>
                <w:top w:val="none" w:sz="0" w:space="0" w:color="auto"/>
                <w:left w:val="none" w:sz="0" w:space="0" w:color="auto"/>
                <w:bottom w:val="none" w:sz="0" w:space="0" w:color="auto"/>
                <w:right w:val="none" w:sz="0" w:space="0" w:color="auto"/>
              </w:divBdr>
              <w:divsChild>
                <w:div w:id="1354192106">
                  <w:marLeft w:val="0"/>
                  <w:marRight w:val="0"/>
                  <w:marTop w:val="0"/>
                  <w:marBottom w:val="0"/>
                  <w:divBdr>
                    <w:top w:val="none" w:sz="0" w:space="0" w:color="auto"/>
                    <w:left w:val="none" w:sz="0" w:space="0" w:color="auto"/>
                    <w:bottom w:val="none" w:sz="0" w:space="0" w:color="auto"/>
                    <w:right w:val="none" w:sz="0" w:space="0" w:color="auto"/>
                  </w:divBdr>
                  <w:divsChild>
                    <w:div w:id="1641886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7200441">
      <w:bodyDiv w:val="1"/>
      <w:marLeft w:val="0"/>
      <w:marRight w:val="0"/>
      <w:marTop w:val="0"/>
      <w:marBottom w:val="0"/>
      <w:divBdr>
        <w:top w:val="none" w:sz="0" w:space="0" w:color="auto"/>
        <w:left w:val="none" w:sz="0" w:space="0" w:color="auto"/>
        <w:bottom w:val="none" w:sz="0" w:space="0" w:color="auto"/>
        <w:right w:val="none" w:sz="0" w:space="0" w:color="auto"/>
      </w:divBdr>
      <w:divsChild>
        <w:div w:id="911428891">
          <w:marLeft w:val="0"/>
          <w:marRight w:val="0"/>
          <w:marTop w:val="0"/>
          <w:marBottom w:val="0"/>
          <w:divBdr>
            <w:top w:val="none" w:sz="0" w:space="0" w:color="auto"/>
            <w:left w:val="none" w:sz="0" w:space="0" w:color="auto"/>
            <w:bottom w:val="none" w:sz="0" w:space="0" w:color="auto"/>
            <w:right w:val="none" w:sz="0" w:space="0" w:color="auto"/>
          </w:divBdr>
          <w:divsChild>
            <w:div w:id="1950509779">
              <w:marLeft w:val="0"/>
              <w:marRight w:val="0"/>
              <w:marTop w:val="0"/>
              <w:marBottom w:val="0"/>
              <w:divBdr>
                <w:top w:val="none" w:sz="0" w:space="0" w:color="auto"/>
                <w:left w:val="none" w:sz="0" w:space="0" w:color="auto"/>
                <w:bottom w:val="none" w:sz="0" w:space="0" w:color="auto"/>
                <w:right w:val="none" w:sz="0" w:space="0" w:color="auto"/>
              </w:divBdr>
              <w:divsChild>
                <w:div w:id="348067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554747">
      <w:bodyDiv w:val="1"/>
      <w:marLeft w:val="0"/>
      <w:marRight w:val="0"/>
      <w:marTop w:val="0"/>
      <w:marBottom w:val="0"/>
      <w:divBdr>
        <w:top w:val="none" w:sz="0" w:space="0" w:color="auto"/>
        <w:left w:val="none" w:sz="0" w:space="0" w:color="auto"/>
        <w:bottom w:val="none" w:sz="0" w:space="0" w:color="auto"/>
        <w:right w:val="none" w:sz="0" w:space="0" w:color="auto"/>
      </w:divBdr>
      <w:divsChild>
        <w:div w:id="47536275">
          <w:marLeft w:val="0"/>
          <w:marRight w:val="0"/>
          <w:marTop w:val="0"/>
          <w:marBottom w:val="0"/>
          <w:divBdr>
            <w:top w:val="none" w:sz="0" w:space="0" w:color="auto"/>
            <w:left w:val="none" w:sz="0" w:space="0" w:color="auto"/>
            <w:bottom w:val="none" w:sz="0" w:space="0" w:color="auto"/>
            <w:right w:val="none" w:sz="0" w:space="0" w:color="auto"/>
          </w:divBdr>
          <w:divsChild>
            <w:div w:id="1429155760">
              <w:marLeft w:val="0"/>
              <w:marRight w:val="0"/>
              <w:marTop w:val="0"/>
              <w:marBottom w:val="0"/>
              <w:divBdr>
                <w:top w:val="none" w:sz="0" w:space="0" w:color="auto"/>
                <w:left w:val="none" w:sz="0" w:space="0" w:color="auto"/>
                <w:bottom w:val="none" w:sz="0" w:space="0" w:color="auto"/>
                <w:right w:val="none" w:sz="0" w:space="0" w:color="auto"/>
              </w:divBdr>
              <w:divsChild>
                <w:div w:id="55385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32453">
      <w:bodyDiv w:val="1"/>
      <w:marLeft w:val="0"/>
      <w:marRight w:val="0"/>
      <w:marTop w:val="0"/>
      <w:marBottom w:val="0"/>
      <w:divBdr>
        <w:top w:val="none" w:sz="0" w:space="0" w:color="auto"/>
        <w:left w:val="none" w:sz="0" w:space="0" w:color="auto"/>
        <w:bottom w:val="none" w:sz="0" w:space="0" w:color="auto"/>
        <w:right w:val="none" w:sz="0" w:space="0" w:color="auto"/>
      </w:divBdr>
      <w:divsChild>
        <w:div w:id="857962255">
          <w:marLeft w:val="0"/>
          <w:marRight w:val="0"/>
          <w:marTop w:val="0"/>
          <w:marBottom w:val="0"/>
          <w:divBdr>
            <w:top w:val="none" w:sz="0" w:space="0" w:color="auto"/>
            <w:left w:val="none" w:sz="0" w:space="0" w:color="auto"/>
            <w:bottom w:val="none" w:sz="0" w:space="0" w:color="auto"/>
            <w:right w:val="none" w:sz="0" w:space="0" w:color="auto"/>
          </w:divBdr>
          <w:divsChild>
            <w:div w:id="97917878">
              <w:marLeft w:val="0"/>
              <w:marRight w:val="0"/>
              <w:marTop w:val="0"/>
              <w:marBottom w:val="0"/>
              <w:divBdr>
                <w:top w:val="none" w:sz="0" w:space="0" w:color="auto"/>
                <w:left w:val="none" w:sz="0" w:space="0" w:color="auto"/>
                <w:bottom w:val="none" w:sz="0" w:space="0" w:color="auto"/>
                <w:right w:val="none" w:sz="0" w:space="0" w:color="auto"/>
              </w:divBdr>
              <w:divsChild>
                <w:div w:id="299305588">
                  <w:marLeft w:val="0"/>
                  <w:marRight w:val="0"/>
                  <w:marTop w:val="0"/>
                  <w:marBottom w:val="0"/>
                  <w:divBdr>
                    <w:top w:val="none" w:sz="0" w:space="0" w:color="auto"/>
                    <w:left w:val="none" w:sz="0" w:space="0" w:color="auto"/>
                    <w:bottom w:val="none" w:sz="0" w:space="0" w:color="auto"/>
                    <w:right w:val="none" w:sz="0" w:space="0" w:color="auto"/>
                  </w:divBdr>
                  <w:divsChild>
                    <w:div w:id="2573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1053445">
      <w:bodyDiv w:val="1"/>
      <w:marLeft w:val="0"/>
      <w:marRight w:val="0"/>
      <w:marTop w:val="0"/>
      <w:marBottom w:val="0"/>
      <w:divBdr>
        <w:top w:val="none" w:sz="0" w:space="0" w:color="auto"/>
        <w:left w:val="none" w:sz="0" w:space="0" w:color="auto"/>
        <w:bottom w:val="none" w:sz="0" w:space="0" w:color="auto"/>
        <w:right w:val="none" w:sz="0" w:space="0" w:color="auto"/>
      </w:divBdr>
    </w:div>
    <w:div w:id="366881244">
      <w:bodyDiv w:val="1"/>
      <w:marLeft w:val="0"/>
      <w:marRight w:val="0"/>
      <w:marTop w:val="0"/>
      <w:marBottom w:val="0"/>
      <w:divBdr>
        <w:top w:val="none" w:sz="0" w:space="0" w:color="auto"/>
        <w:left w:val="none" w:sz="0" w:space="0" w:color="auto"/>
        <w:bottom w:val="none" w:sz="0" w:space="0" w:color="auto"/>
        <w:right w:val="none" w:sz="0" w:space="0" w:color="auto"/>
      </w:divBdr>
      <w:divsChild>
        <w:div w:id="1639409321">
          <w:marLeft w:val="0"/>
          <w:marRight w:val="0"/>
          <w:marTop w:val="0"/>
          <w:marBottom w:val="0"/>
          <w:divBdr>
            <w:top w:val="none" w:sz="0" w:space="0" w:color="auto"/>
            <w:left w:val="none" w:sz="0" w:space="0" w:color="auto"/>
            <w:bottom w:val="none" w:sz="0" w:space="0" w:color="auto"/>
            <w:right w:val="none" w:sz="0" w:space="0" w:color="auto"/>
          </w:divBdr>
          <w:divsChild>
            <w:div w:id="1827546494">
              <w:marLeft w:val="0"/>
              <w:marRight w:val="0"/>
              <w:marTop w:val="0"/>
              <w:marBottom w:val="0"/>
              <w:divBdr>
                <w:top w:val="none" w:sz="0" w:space="0" w:color="auto"/>
                <w:left w:val="none" w:sz="0" w:space="0" w:color="auto"/>
                <w:bottom w:val="none" w:sz="0" w:space="0" w:color="auto"/>
                <w:right w:val="none" w:sz="0" w:space="0" w:color="auto"/>
              </w:divBdr>
              <w:divsChild>
                <w:div w:id="94996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543924">
      <w:bodyDiv w:val="1"/>
      <w:marLeft w:val="0"/>
      <w:marRight w:val="0"/>
      <w:marTop w:val="0"/>
      <w:marBottom w:val="0"/>
      <w:divBdr>
        <w:top w:val="none" w:sz="0" w:space="0" w:color="auto"/>
        <w:left w:val="none" w:sz="0" w:space="0" w:color="auto"/>
        <w:bottom w:val="none" w:sz="0" w:space="0" w:color="auto"/>
        <w:right w:val="none" w:sz="0" w:space="0" w:color="auto"/>
      </w:divBdr>
      <w:divsChild>
        <w:div w:id="1930503011">
          <w:marLeft w:val="0"/>
          <w:marRight w:val="0"/>
          <w:marTop w:val="0"/>
          <w:marBottom w:val="0"/>
          <w:divBdr>
            <w:top w:val="none" w:sz="0" w:space="0" w:color="auto"/>
            <w:left w:val="none" w:sz="0" w:space="0" w:color="auto"/>
            <w:bottom w:val="none" w:sz="0" w:space="0" w:color="auto"/>
            <w:right w:val="none" w:sz="0" w:space="0" w:color="auto"/>
          </w:divBdr>
          <w:divsChild>
            <w:div w:id="551773467">
              <w:marLeft w:val="0"/>
              <w:marRight w:val="0"/>
              <w:marTop w:val="0"/>
              <w:marBottom w:val="0"/>
              <w:divBdr>
                <w:top w:val="none" w:sz="0" w:space="0" w:color="auto"/>
                <w:left w:val="none" w:sz="0" w:space="0" w:color="auto"/>
                <w:bottom w:val="none" w:sz="0" w:space="0" w:color="auto"/>
                <w:right w:val="none" w:sz="0" w:space="0" w:color="auto"/>
              </w:divBdr>
              <w:divsChild>
                <w:div w:id="874192035">
                  <w:marLeft w:val="0"/>
                  <w:marRight w:val="0"/>
                  <w:marTop w:val="0"/>
                  <w:marBottom w:val="0"/>
                  <w:divBdr>
                    <w:top w:val="none" w:sz="0" w:space="0" w:color="auto"/>
                    <w:left w:val="none" w:sz="0" w:space="0" w:color="auto"/>
                    <w:bottom w:val="none" w:sz="0" w:space="0" w:color="auto"/>
                    <w:right w:val="none" w:sz="0" w:space="0" w:color="auto"/>
                  </w:divBdr>
                  <w:divsChild>
                    <w:div w:id="11390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707165">
      <w:bodyDiv w:val="1"/>
      <w:marLeft w:val="0"/>
      <w:marRight w:val="0"/>
      <w:marTop w:val="0"/>
      <w:marBottom w:val="0"/>
      <w:divBdr>
        <w:top w:val="none" w:sz="0" w:space="0" w:color="auto"/>
        <w:left w:val="none" w:sz="0" w:space="0" w:color="auto"/>
        <w:bottom w:val="none" w:sz="0" w:space="0" w:color="auto"/>
        <w:right w:val="none" w:sz="0" w:space="0" w:color="auto"/>
      </w:divBdr>
      <w:divsChild>
        <w:div w:id="824391291">
          <w:marLeft w:val="0"/>
          <w:marRight w:val="0"/>
          <w:marTop w:val="0"/>
          <w:marBottom w:val="0"/>
          <w:divBdr>
            <w:top w:val="none" w:sz="0" w:space="0" w:color="auto"/>
            <w:left w:val="none" w:sz="0" w:space="0" w:color="auto"/>
            <w:bottom w:val="none" w:sz="0" w:space="0" w:color="auto"/>
            <w:right w:val="none" w:sz="0" w:space="0" w:color="auto"/>
          </w:divBdr>
          <w:divsChild>
            <w:div w:id="1094201759">
              <w:marLeft w:val="0"/>
              <w:marRight w:val="0"/>
              <w:marTop w:val="0"/>
              <w:marBottom w:val="0"/>
              <w:divBdr>
                <w:top w:val="none" w:sz="0" w:space="0" w:color="auto"/>
                <w:left w:val="none" w:sz="0" w:space="0" w:color="auto"/>
                <w:bottom w:val="none" w:sz="0" w:space="0" w:color="auto"/>
                <w:right w:val="none" w:sz="0" w:space="0" w:color="auto"/>
              </w:divBdr>
              <w:divsChild>
                <w:div w:id="212109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452475">
      <w:bodyDiv w:val="1"/>
      <w:marLeft w:val="0"/>
      <w:marRight w:val="0"/>
      <w:marTop w:val="0"/>
      <w:marBottom w:val="0"/>
      <w:divBdr>
        <w:top w:val="none" w:sz="0" w:space="0" w:color="auto"/>
        <w:left w:val="none" w:sz="0" w:space="0" w:color="auto"/>
        <w:bottom w:val="none" w:sz="0" w:space="0" w:color="auto"/>
        <w:right w:val="none" w:sz="0" w:space="0" w:color="auto"/>
      </w:divBdr>
      <w:divsChild>
        <w:div w:id="1446849236">
          <w:marLeft w:val="0"/>
          <w:marRight w:val="0"/>
          <w:marTop w:val="0"/>
          <w:marBottom w:val="0"/>
          <w:divBdr>
            <w:top w:val="none" w:sz="0" w:space="0" w:color="auto"/>
            <w:left w:val="none" w:sz="0" w:space="0" w:color="auto"/>
            <w:bottom w:val="none" w:sz="0" w:space="0" w:color="auto"/>
            <w:right w:val="none" w:sz="0" w:space="0" w:color="auto"/>
          </w:divBdr>
          <w:divsChild>
            <w:div w:id="675769691">
              <w:marLeft w:val="0"/>
              <w:marRight w:val="0"/>
              <w:marTop w:val="0"/>
              <w:marBottom w:val="0"/>
              <w:divBdr>
                <w:top w:val="none" w:sz="0" w:space="0" w:color="auto"/>
                <w:left w:val="none" w:sz="0" w:space="0" w:color="auto"/>
                <w:bottom w:val="none" w:sz="0" w:space="0" w:color="auto"/>
                <w:right w:val="none" w:sz="0" w:space="0" w:color="auto"/>
              </w:divBdr>
              <w:divsChild>
                <w:div w:id="114997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049536">
      <w:bodyDiv w:val="1"/>
      <w:marLeft w:val="0"/>
      <w:marRight w:val="0"/>
      <w:marTop w:val="0"/>
      <w:marBottom w:val="0"/>
      <w:divBdr>
        <w:top w:val="none" w:sz="0" w:space="0" w:color="auto"/>
        <w:left w:val="none" w:sz="0" w:space="0" w:color="auto"/>
        <w:bottom w:val="none" w:sz="0" w:space="0" w:color="auto"/>
        <w:right w:val="none" w:sz="0" w:space="0" w:color="auto"/>
      </w:divBdr>
      <w:divsChild>
        <w:div w:id="1505582888">
          <w:marLeft w:val="0"/>
          <w:marRight w:val="0"/>
          <w:marTop w:val="0"/>
          <w:marBottom w:val="0"/>
          <w:divBdr>
            <w:top w:val="none" w:sz="0" w:space="0" w:color="auto"/>
            <w:left w:val="none" w:sz="0" w:space="0" w:color="auto"/>
            <w:bottom w:val="none" w:sz="0" w:space="0" w:color="auto"/>
            <w:right w:val="none" w:sz="0" w:space="0" w:color="auto"/>
          </w:divBdr>
          <w:divsChild>
            <w:div w:id="705175346">
              <w:marLeft w:val="0"/>
              <w:marRight w:val="0"/>
              <w:marTop w:val="0"/>
              <w:marBottom w:val="0"/>
              <w:divBdr>
                <w:top w:val="none" w:sz="0" w:space="0" w:color="auto"/>
                <w:left w:val="none" w:sz="0" w:space="0" w:color="auto"/>
                <w:bottom w:val="none" w:sz="0" w:space="0" w:color="auto"/>
                <w:right w:val="none" w:sz="0" w:space="0" w:color="auto"/>
              </w:divBdr>
              <w:divsChild>
                <w:div w:id="186413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104830">
      <w:bodyDiv w:val="1"/>
      <w:marLeft w:val="0"/>
      <w:marRight w:val="0"/>
      <w:marTop w:val="0"/>
      <w:marBottom w:val="0"/>
      <w:divBdr>
        <w:top w:val="none" w:sz="0" w:space="0" w:color="auto"/>
        <w:left w:val="none" w:sz="0" w:space="0" w:color="auto"/>
        <w:bottom w:val="none" w:sz="0" w:space="0" w:color="auto"/>
        <w:right w:val="none" w:sz="0" w:space="0" w:color="auto"/>
      </w:divBdr>
      <w:divsChild>
        <w:div w:id="1644852673">
          <w:marLeft w:val="0"/>
          <w:marRight w:val="0"/>
          <w:marTop w:val="0"/>
          <w:marBottom w:val="0"/>
          <w:divBdr>
            <w:top w:val="none" w:sz="0" w:space="0" w:color="auto"/>
            <w:left w:val="none" w:sz="0" w:space="0" w:color="auto"/>
            <w:bottom w:val="none" w:sz="0" w:space="0" w:color="auto"/>
            <w:right w:val="none" w:sz="0" w:space="0" w:color="auto"/>
          </w:divBdr>
          <w:divsChild>
            <w:div w:id="1990204871">
              <w:marLeft w:val="0"/>
              <w:marRight w:val="0"/>
              <w:marTop w:val="0"/>
              <w:marBottom w:val="0"/>
              <w:divBdr>
                <w:top w:val="none" w:sz="0" w:space="0" w:color="auto"/>
                <w:left w:val="none" w:sz="0" w:space="0" w:color="auto"/>
                <w:bottom w:val="none" w:sz="0" w:space="0" w:color="auto"/>
                <w:right w:val="none" w:sz="0" w:space="0" w:color="auto"/>
              </w:divBdr>
              <w:divsChild>
                <w:div w:id="33399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587526">
      <w:bodyDiv w:val="1"/>
      <w:marLeft w:val="0"/>
      <w:marRight w:val="0"/>
      <w:marTop w:val="0"/>
      <w:marBottom w:val="0"/>
      <w:divBdr>
        <w:top w:val="none" w:sz="0" w:space="0" w:color="auto"/>
        <w:left w:val="none" w:sz="0" w:space="0" w:color="auto"/>
        <w:bottom w:val="none" w:sz="0" w:space="0" w:color="auto"/>
        <w:right w:val="none" w:sz="0" w:space="0" w:color="auto"/>
      </w:divBdr>
      <w:divsChild>
        <w:div w:id="1483541896">
          <w:marLeft w:val="0"/>
          <w:marRight w:val="0"/>
          <w:marTop w:val="0"/>
          <w:marBottom w:val="0"/>
          <w:divBdr>
            <w:top w:val="none" w:sz="0" w:space="0" w:color="auto"/>
            <w:left w:val="none" w:sz="0" w:space="0" w:color="auto"/>
            <w:bottom w:val="none" w:sz="0" w:space="0" w:color="auto"/>
            <w:right w:val="none" w:sz="0" w:space="0" w:color="auto"/>
          </w:divBdr>
          <w:divsChild>
            <w:div w:id="279800782">
              <w:marLeft w:val="0"/>
              <w:marRight w:val="0"/>
              <w:marTop w:val="0"/>
              <w:marBottom w:val="0"/>
              <w:divBdr>
                <w:top w:val="none" w:sz="0" w:space="0" w:color="auto"/>
                <w:left w:val="none" w:sz="0" w:space="0" w:color="auto"/>
                <w:bottom w:val="none" w:sz="0" w:space="0" w:color="auto"/>
                <w:right w:val="none" w:sz="0" w:space="0" w:color="auto"/>
              </w:divBdr>
              <w:divsChild>
                <w:div w:id="111486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236401">
      <w:bodyDiv w:val="1"/>
      <w:marLeft w:val="0"/>
      <w:marRight w:val="0"/>
      <w:marTop w:val="0"/>
      <w:marBottom w:val="0"/>
      <w:divBdr>
        <w:top w:val="none" w:sz="0" w:space="0" w:color="auto"/>
        <w:left w:val="none" w:sz="0" w:space="0" w:color="auto"/>
        <w:bottom w:val="none" w:sz="0" w:space="0" w:color="auto"/>
        <w:right w:val="none" w:sz="0" w:space="0" w:color="auto"/>
      </w:divBdr>
      <w:divsChild>
        <w:div w:id="292365432">
          <w:marLeft w:val="0"/>
          <w:marRight w:val="0"/>
          <w:marTop w:val="0"/>
          <w:marBottom w:val="0"/>
          <w:divBdr>
            <w:top w:val="none" w:sz="0" w:space="0" w:color="auto"/>
            <w:left w:val="none" w:sz="0" w:space="0" w:color="auto"/>
            <w:bottom w:val="none" w:sz="0" w:space="0" w:color="auto"/>
            <w:right w:val="none" w:sz="0" w:space="0" w:color="auto"/>
          </w:divBdr>
          <w:divsChild>
            <w:div w:id="1381511669">
              <w:marLeft w:val="0"/>
              <w:marRight w:val="0"/>
              <w:marTop w:val="0"/>
              <w:marBottom w:val="0"/>
              <w:divBdr>
                <w:top w:val="none" w:sz="0" w:space="0" w:color="auto"/>
                <w:left w:val="none" w:sz="0" w:space="0" w:color="auto"/>
                <w:bottom w:val="none" w:sz="0" w:space="0" w:color="auto"/>
                <w:right w:val="none" w:sz="0" w:space="0" w:color="auto"/>
              </w:divBdr>
              <w:divsChild>
                <w:div w:id="741485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543524">
          <w:marLeft w:val="0"/>
          <w:marRight w:val="0"/>
          <w:marTop w:val="0"/>
          <w:marBottom w:val="0"/>
          <w:divBdr>
            <w:top w:val="none" w:sz="0" w:space="0" w:color="auto"/>
            <w:left w:val="none" w:sz="0" w:space="0" w:color="auto"/>
            <w:bottom w:val="none" w:sz="0" w:space="0" w:color="auto"/>
            <w:right w:val="none" w:sz="0" w:space="0" w:color="auto"/>
          </w:divBdr>
          <w:divsChild>
            <w:div w:id="1603148443">
              <w:marLeft w:val="0"/>
              <w:marRight w:val="0"/>
              <w:marTop w:val="0"/>
              <w:marBottom w:val="0"/>
              <w:divBdr>
                <w:top w:val="none" w:sz="0" w:space="0" w:color="auto"/>
                <w:left w:val="none" w:sz="0" w:space="0" w:color="auto"/>
                <w:bottom w:val="none" w:sz="0" w:space="0" w:color="auto"/>
                <w:right w:val="none" w:sz="0" w:space="0" w:color="auto"/>
              </w:divBdr>
              <w:divsChild>
                <w:div w:id="255599984">
                  <w:marLeft w:val="0"/>
                  <w:marRight w:val="0"/>
                  <w:marTop w:val="0"/>
                  <w:marBottom w:val="0"/>
                  <w:divBdr>
                    <w:top w:val="none" w:sz="0" w:space="0" w:color="auto"/>
                    <w:left w:val="none" w:sz="0" w:space="0" w:color="auto"/>
                    <w:bottom w:val="none" w:sz="0" w:space="0" w:color="auto"/>
                    <w:right w:val="none" w:sz="0" w:space="0" w:color="auto"/>
                  </w:divBdr>
                </w:div>
              </w:divsChild>
            </w:div>
            <w:div w:id="2051880432">
              <w:marLeft w:val="0"/>
              <w:marRight w:val="0"/>
              <w:marTop w:val="0"/>
              <w:marBottom w:val="0"/>
              <w:divBdr>
                <w:top w:val="none" w:sz="0" w:space="0" w:color="auto"/>
                <w:left w:val="none" w:sz="0" w:space="0" w:color="auto"/>
                <w:bottom w:val="none" w:sz="0" w:space="0" w:color="auto"/>
                <w:right w:val="none" w:sz="0" w:space="0" w:color="auto"/>
              </w:divBdr>
              <w:divsChild>
                <w:div w:id="1083726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133958">
      <w:bodyDiv w:val="1"/>
      <w:marLeft w:val="0"/>
      <w:marRight w:val="0"/>
      <w:marTop w:val="0"/>
      <w:marBottom w:val="0"/>
      <w:divBdr>
        <w:top w:val="none" w:sz="0" w:space="0" w:color="auto"/>
        <w:left w:val="none" w:sz="0" w:space="0" w:color="auto"/>
        <w:bottom w:val="none" w:sz="0" w:space="0" w:color="auto"/>
        <w:right w:val="none" w:sz="0" w:space="0" w:color="auto"/>
      </w:divBdr>
      <w:divsChild>
        <w:div w:id="1833908962">
          <w:marLeft w:val="0"/>
          <w:marRight w:val="0"/>
          <w:marTop w:val="0"/>
          <w:marBottom w:val="0"/>
          <w:divBdr>
            <w:top w:val="none" w:sz="0" w:space="0" w:color="auto"/>
            <w:left w:val="none" w:sz="0" w:space="0" w:color="auto"/>
            <w:bottom w:val="none" w:sz="0" w:space="0" w:color="auto"/>
            <w:right w:val="none" w:sz="0" w:space="0" w:color="auto"/>
          </w:divBdr>
          <w:divsChild>
            <w:div w:id="1666666654">
              <w:marLeft w:val="0"/>
              <w:marRight w:val="0"/>
              <w:marTop w:val="0"/>
              <w:marBottom w:val="0"/>
              <w:divBdr>
                <w:top w:val="none" w:sz="0" w:space="0" w:color="auto"/>
                <w:left w:val="none" w:sz="0" w:space="0" w:color="auto"/>
                <w:bottom w:val="none" w:sz="0" w:space="0" w:color="auto"/>
                <w:right w:val="none" w:sz="0" w:space="0" w:color="auto"/>
              </w:divBdr>
              <w:divsChild>
                <w:div w:id="145628765">
                  <w:marLeft w:val="0"/>
                  <w:marRight w:val="0"/>
                  <w:marTop w:val="0"/>
                  <w:marBottom w:val="0"/>
                  <w:divBdr>
                    <w:top w:val="none" w:sz="0" w:space="0" w:color="auto"/>
                    <w:left w:val="none" w:sz="0" w:space="0" w:color="auto"/>
                    <w:bottom w:val="none" w:sz="0" w:space="0" w:color="auto"/>
                    <w:right w:val="none" w:sz="0" w:space="0" w:color="auto"/>
                  </w:divBdr>
                  <w:divsChild>
                    <w:div w:id="72241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8532326">
      <w:bodyDiv w:val="1"/>
      <w:marLeft w:val="0"/>
      <w:marRight w:val="0"/>
      <w:marTop w:val="0"/>
      <w:marBottom w:val="0"/>
      <w:divBdr>
        <w:top w:val="none" w:sz="0" w:space="0" w:color="auto"/>
        <w:left w:val="none" w:sz="0" w:space="0" w:color="auto"/>
        <w:bottom w:val="none" w:sz="0" w:space="0" w:color="auto"/>
        <w:right w:val="none" w:sz="0" w:space="0" w:color="auto"/>
      </w:divBdr>
      <w:divsChild>
        <w:div w:id="1279265136">
          <w:marLeft w:val="0"/>
          <w:marRight w:val="0"/>
          <w:marTop w:val="0"/>
          <w:marBottom w:val="0"/>
          <w:divBdr>
            <w:top w:val="none" w:sz="0" w:space="0" w:color="auto"/>
            <w:left w:val="none" w:sz="0" w:space="0" w:color="auto"/>
            <w:bottom w:val="none" w:sz="0" w:space="0" w:color="auto"/>
            <w:right w:val="none" w:sz="0" w:space="0" w:color="auto"/>
          </w:divBdr>
          <w:divsChild>
            <w:div w:id="667447176">
              <w:marLeft w:val="0"/>
              <w:marRight w:val="0"/>
              <w:marTop w:val="0"/>
              <w:marBottom w:val="0"/>
              <w:divBdr>
                <w:top w:val="none" w:sz="0" w:space="0" w:color="auto"/>
                <w:left w:val="none" w:sz="0" w:space="0" w:color="auto"/>
                <w:bottom w:val="none" w:sz="0" w:space="0" w:color="auto"/>
                <w:right w:val="none" w:sz="0" w:space="0" w:color="auto"/>
              </w:divBdr>
              <w:divsChild>
                <w:div w:id="1353923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184984">
      <w:bodyDiv w:val="1"/>
      <w:marLeft w:val="0"/>
      <w:marRight w:val="0"/>
      <w:marTop w:val="0"/>
      <w:marBottom w:val="0"/>
      <w:divBdr>
        <w:top w:val="none" w:sz="0" w:space="0" w:color="auto"/>
        <w:left w:val="none" w:sz="0" w:space="0" w:color="auto"/>
        <w:bottom w:val="none" w:sz="0" w:space="0" w:color="auto"/>
        <w:right w:val="none" w:sz="0" w:space="0" w:color="auto"/>
      </w:divBdr>
      <w:divsChild>
        <w:div w:id="1076442914">
          <w:marLeft w:val="0"/>
          <w:marRight w:val="0"/>
          <w:marTop w:val="0"/>
          <w:marBottom w:val="0"/>
          <w:divBdr>
            <w:top w:val="none" w:sz="0" w:space="0" w:color="auto"/>
            <w:left w:val="none" w:sz="0" w:space="0" w:color="auto"/>
            <w:bottom w:val="none" w:sz="0" w:space="0" w:color="auto"/>
            <w:right w:val="none" w:sz="0" w:space="0" w:color="auto"/>
          </w:divBdr>
          <w:divsChild>
            <w:div w:id="1153763494">
              <w:marLeft w:val="0"/>
              <w:marRight w:val="0"/>
              <w:marTop w:val="0"/>
              <w:marBottom w:val="0"/>
              <w:divBdr>
                <w:top w:val="none" w:sz="0" w:space="0" w:color="auto"/>
                <w:left w:val="none" w:sz="0" w:space="0" w:color="auto"/>
                <w:bottom w:val="none" w:sz="0" w:space="0" w:color="auto"/>
                <w:right w:val="none" w:sz="0" w:space="0" w:color="auto"/>
              </w:divBdr>
              <w:divsChild>
                <w:div w:id="1215315747">
                  <w:marLeft w:val="0"/>
                  <w:marRight w:val="0"/>
                  <w:marTop w:val="0"/>
                  <w:marBottom w:val="0"/>
                  <w:divBdr>
                    <w:top w:val="none" w:sz="0" w:space="0" w:color="auto"/>
                    <w:left w:val="none" w:sz="0" w:space="0" w:color="auto"/>
                    <w:bottom w:val="none" w:sz="0" w:space="0" w:color="auto"/>
                    <w:right w:val="none" w:sz="0" w:space="0" w:color="auto"/>
                  </w:divBdr>
                  <w:divsChild>
                    <w:div w:id="115607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037649">
      <w:bodyDiv w:val="1"/>
      <w:marLeft w:val="0"/>
      <w:marRight w:val="0"/>
      <w:marTop w:val="0"/>
      <w:marBottom w:val="0"/>
      <w:divBdr>
        <w:top w:val="none" w:sz="0" w:space="0" w:color="auto"/>
        <w:left w:val="none" w:sz="0" w:space="0" w:color="auto"/>
        <w:bottom w:val="none" w:sz="0" w:space="0" w:color="auto"/>
        <w:right w:val="none" w:sz="0" w:space="0" w:color="auto"/>
      </w:divBdr>
      <w:divsChild>
        <w:div w:id="1987124053">
          <w:marLeft w:val="0"/>
          <w:marRight w:val="0"/>
          <w:marTop w:val="0"/>
          <w:marBottom w:val="0"/>
          <w:divBdr>
            <w:top w:val="none" w:sz="0" w:space="0" w:color="auto"/>
            <w:left w:val="none" w:sz="0" w:space="0" w:color="auto"/>
            <w:bottom w:val="none" w:sz="0" w:space="0" w:color="auto"/>
            <w:right w:val="none" w:sz="0" w:space="0" w:color="auto"/>
          </w:divBdr>
          <w:divsChild>
            <w:div w:id="1795248767">
              <w:marLeft w:val="0"/>
              <w:marRight w:val="0"/>
              <w:marTop w:val="0"/>
              <w:marBottom w:val="0"/>
              <w:divBdr>
                <w:top w:val="none" w:sz="0" w:space="0" w:color="auto"/>
                <w:left w:val="none" w:sz="0" w:space="0" w:color="auto"/>
                <w:bottom w:val="none" w:sz="0" w:space="0" w:color="auto"/>
                <w:right w:val="none" w:sz="0" w:space="0" w:color="auto"/>
              </w:divBdr>
              <w:divsChild>
                <w:div w:id="66605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663582">
      <w:bodyDiv w:val="1"/>
      <w:marLeft w:val="0"/>
      <w:marRight w:val="0"/>
      <w:marTop w:val="0"/>
      <w:marBottom w:val="0"/>
      <w:divBdr>
        <w:top w:val="none" w:sz="0" w:space="0" w:color="auto"/>
        <w:left w:val="none" w:sz="0" w:space="0" w:color="auto"/>
        <w:bottom w:val="none" w:sz="0" w:space="0" w:color="auto"/>
        <w:right w:val="none" w:sz="0" w:space="0" w:color="auto"/>
      </w:divBdr>
    </w:div>
    <w:div w:id="458256532">
      <w:bodyDiv w:val="1"/>
      <w:marLeft w:val="0"/>
      <w:marRight w:val="0"/>
      <w:marTop w:val="0"/>
      <w:marBottom w:val="0"/>
      <w:divBdr>
        <w:top w:val="none" w:sz="0" w:space="0" w:color="auto"/>
        <w:left w:val="none" w:sz="0" w:space="0" w:color="auto"/>
        <w:bottom w:val="none" w:sz="0" w:space="0" w:color="auto"/>
        <w:right w:val="none" w:sz="0" w:space="0" w:color="auto"/>
      </w:divBdr>
      <w:divsChild>
        <w:div w:id="757678922">
          <w:marLeft w:val="0"/>
          <w:marRight w:val="0"/>
          <w:marTop w:val="0"/>
          <w:marBottom w:val="0"/>
          <w:divBdr>
            <w:top w:val="none" w:sz="0" w:space="0" w:color="auto"/>
            <w:left w:val="none" w:sz="0" w:space="0" w:color="auto"/>
            <w:bottom w:val="none" w:sz="0" w:space="0" w:color="auto"/>
            <w:right w:val="none" w:sz="0" w:space="0" w:color="auto"/>
          </w:divBdr>
          <w:divsChild>
            <w:div w:id="269625638">
              <w:marLeft w:val="0"/>
              <w:marRight w:val="0"/>
              <w:marTop w:val="0"/>
              <w:marBottom w:val="0"/>
              <w:divBdr>
                <w:top w:val="none" w:sz="0" w:space="0" w:color="auto"/>
                <w:left w:val="none" w:sz="0" w:space="0" w:color="auto"/>
                <w:bottom w:val="none" w:sz="0" w:space="0" w:color="auto"/>
                <w:right w:val="none" w:sz="0" w:space="0" w:color="auto"/>
              </w:divBdr>
              <w:divsChild>
                <w:div w:id="207037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166641">
      <w:bodyDiv w:val="1"/>
      <w:marLeft w:val="0"/>
      <w:marRight w:val="0"/>
      <w:marTop w:val="0"/>
      <w:marBottom w:val="0"/>
      <w:divBdr>
        <w:top w:val="none" w:sz="0" w:space="0" w:color="auto"/>
        <w:left w:val="none" w:sz="0" w:space="0" w:color="auto"/>
        <w:bottom w:val="none" w:sz="0" w:space="0" w:color="auto"/>
        <w:right w:val="none" w:sz="0" w:space="0" w:color="auto"/>
      </w:divBdr>
    </w:div>
    <w:div w:id="476335962">
      <w:bodyDiv w:val="1"/>
      <w:marLeft w:val="0"/>
      <w:marRight w:val="0"/>
      <w:marTop w:val="0"/>
      <w:marBottom w:val="0"/>
      <w:divBdr>
        <w:top w:val="none" w:sz="0" w:space="0" w:color="auto"/>
        <w:left w:val="none" w:sz="0" w:space="0" w:color="auto"/>
        <w:bottom w:val="none" w:sz="0" w:space="0" w:color="auto"/>
        <w:right w:val="none" w:sz="0" w:space="0" w:color="auto"/>
      </w:divBdr>
      <w:divsChild>
        <w:div w:id="453990167">
          <w:marLeft w:val="0"/>
          <w:marRight w:val="0"/>
          <w:marTop w:val="0"/>
          <w:marBottom w:val="0"/>
          <w:divBdr>
            <w:top w:val="none" w:sz="0" w:space="0" w:color="auto"/>
            <w:left w:val="none" w:sz="0" w:space="0" w:color="auto"/>
            <w:bottom w:val="none" w:sz="0" w:space="0" w:color="auto"/>
            <w:right w:val="none" w:sz="0" w:space="0" w:color="auto"/>
          </w:divBdr>
          <w:divsChild>
            <w:div w:id="260718971">
              <w:marLeft w:val="0"/>
              <w:marRight w:val="0"/>
              <w:marTop w:val="0"/>
              <w:marBottom w:val="0"/>
              <w:divBdr>
                <w:top w:val="none" w:sz="0" w:space="0" w:color="auto"/>
                <w:left w:val="none" w:sz="0" w:space="0" w:color="auto"/>
                <w:bottom w:val="none" w:sz="0" w:space="0" w:color="auto"/>
                <w:right w:val="none" w:sz="0" w:space="0" w:color="auto"/>
              </w:divBdr>
              <w:divsChild>
                <w:div w:id="143917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972250">
      <w:bodyDiv w:val="1"/>
      <w:marLeft w:val="0"/>
      <w:marRight w:val="0"/>
      <w:marTop w:val="0"/>
      <w:marBottom w:val="0"/>
      <w:divBdr>
        <w:top w:val="none" w:sz="0" w:space="0" w:color="auto"/>
        <w:left w:val="none" w:sz="0" w:space="0" w:color="auto"/>
        <w:bottom w:val="none" w:sz="0" w:space="0" w:color="auto"/>
        <w:right w:val="none" w:sz="0" w:space="0" w:color="auto"/>
      </w:divBdr>
      <w:divsChild>
        <w:div w:id="754861872">
          <w:marLeft w:val="0"/>
          <w:marRight w:val="0"/>
          <w:marTop w:val="0"/>
          <w:marBottom w:val="0"/>
          <w:divBdr>
            <w:top w:val="none" w:sz="0" w:space="0" w:color="auto"/>
            <w:left w:val="none" w:sz="0" w:space="0" w:color="auto"/>
            <w:bottom w:val="none" w:sz="0" w:space="0" w:color="auto"/>
            <w:right w:val="none" w:sz="0" w:space="0" w:color="auto"/>
          </w:divBdr>
          <w:divsChild>
            <w:div w:id="1583567415">
              <w:marLeft w:val="0"/>
              <w:marRight w:val="0"/>
              <w:marTop w:val="0"/>
              <w:marBottom w:val="0"/>
              <w:divBdr>
                <w:top w:val="none" w:sz="0" w:space="0" w:color="auto"/>
                <w:left w:val="none" w:sz="0" w:space="0" w:color="auto"/>
                <w:bottom w:val="none" w:sz="0" w:space="0" w:color="auto"/>
                <w:right w:val="none" w:sz="0" w:space="0" w:color="auto"/>
              </w:divBdr>
              <w:divsChild>
                <w:div w:id="139527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0711">
      <w:bodyDiv w:val="1"/>
      <w:marLeft w:val="0"/>
      <w:marRight w:val="0"/>
      <w:marTop w:val="0"/>
      <w:marBottom w:val="0"/>
      <w:divBdr>
        <w:top w:val="none" w:sz="0" w:space="0" w:color="auto"/>
        <w:left w:val="none" w:sz="0" w:space="0" w:color="auto"/>
        <w:bottom w:val="none" w:sz="0" w:space="0" w:color="auto"/>
        <w:right w:val="none" w:sz="0" w:space="0" w:color="auto"/>
      </w:divBdr>
      <w:divsChild>
        <w:div w:id="1831166760">
          <w:marLeft w:val="0"/>
          <w:marRight w:val="0"/>
          <w:marTop w:val="0"/>
          <w:marBottom w:val="0"/>
          <w:divBdr>
            <w:top w:val="none" w:sz="0" w:space="0" w:color="auto"/>
            <w:left w:val="none" w:sz="0" w:space="0" w:color="auto"/>
            <w:bottom w:val="none" w:sz="0" w:space="0" w:color="auto"/>
            <w:right w:val="none" w:sz="0" w:space="0" w:color="auto"/>
          </w:divBdr>
          <w:divsChild>
            <w:div w:id="1550415803">
              <w:marLeft w:val="0"/>
              <w:marRight w:val="0"/>
              <w:marTop w:val="0"/>
              <w:marBottom w:val="0"/>
              <w:divBdr>
                <w:top w:val="none" w:sz="0" w:space="0" w:color="auto"/>
                <w:left w:val="none" w:sz="0" w:space="0" w:color="auto"/>
                <w:bottom w:val="none" w:sz="0" w:space="0" w:color="auto"/>
                <w:right w:val="none" w:sz="0" w:space="0" w:color="auto"/>
              </w:divBdr>
              <w:divsChild>
                <w:div w:id="114192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490153">
      <w:bodyDiv w:val="1"/>
      <w:marLeft w:val="0"/>
      <w:marRight w:val="0"/>
      <w:marTop w:val="0"/>
      <w:marBottom w:val="0"/>
      <w:divBdr>
        <w:top w:val="none" w:sz="0" w:space="0" w:color="auto"/>
        <w:left w:val="none" w:sz="0" w:space="0" w:color="auto"/>
        <w:bottom w:val="none" w:sz="0" w:space="0" w:color="auto"/>
        <w:right w:val="none" w:sz="0" w:space="0" w:color="auto"/>
      </w:divBdr>
      <w:divsChild>
        <w:div w:id="1022441186">
          <w:marLeft w:val="0"/>
          <w:marRight w:val="0"/>
          <w:marTop w:val="0"/>
          <w:marBottom w:val="0"/>
          <w:divBdr>
            <w:top w:val="none" w:sz="0" w:space="0" w:color="auto"/>
            <w:left w:val="none" w:sz="0" w:space="0" w:color="auto"/>
            <w:bottom w:val="none" w:sz="0" w:space="0" w:color="auto"/>
            <w:right w:val="none" w:sz="0" w:space="0" w:color="auto"/>
          </w:divBdr>
          <w:divsChild>
            <w:div w:id="83113649">
              <w:marLeft w:val="0"/>
              <w:marRight w:val="0"/>
              <w:marTop w:val="0"/>
              <w:marBottom w:val="0"/>
              <w:divBdr>
                <w:top w:val="none" w:sz="0" w:space="0" w:color="auto"/>
                <w:left w:val="none" w:sz="0" w:space="0" w:color="auto"/>
                <w:bottom w:val="none" w:sz="0" w:space="0" w:color="auto"/>
                <w:right w:val="none" w:sz="0" w:space="0" w:color="auto"/>
              </w:divBdr>
              <w:divsChild>
                <w:div w:id="1249003912">
                  <w:marLeft w:val="0"/>
                  <w:marRight w:val="0"/>
                  <w:marTop w:val="0"/>
                  <w:marBottom w:val="0"/>
                  <w:divBdr>
                    <w:top w:val="none" w:sz="0" w:space="0" w:color="auto"/>
                    <w:left w:val="none" w:sz="0" w:space="0" w:color="auto"/>
                    <w:bottom w:val="none" w:sz="0" w:space="0" w:color="auto"/>
                    <w:right w:val="none" w:sz="0" w:space="0" w:color="auto"/>
                  </w:divBdr>
                  <w:divsChild>
                    <w:div w:id="132600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858784">
      <w:bodyDiv w:val="1"/>
      <w:marLeft w:val="0"/>
      <w:marRight w:val="0"/>
      <w:marTop w:val="0"/>
      <w:marBottom w:val="0"/>
      <w:divBdr>
        <w:top w:val="none" w:sz="0" w:space="0" w:color="auto"/>
        <w:left w:val="none" w:sz="0" w:space="0" w:color="auto"/>
        <w:bottom w:val="none" w:sz="0" w:space="0" w:color="auto"/>
        <w:right w:val="none" w:sz="0" w:space="0" w:color="auto"/>
      </w:divBdr>
      <w:divsChild>
        <w:div w:id="698433614">
          <w:marLeft w:val="0"/>
          <w:marRight w:val="0"/>
          <w:marTop w:val="0"/>
          <w:marBottom w:val="0"/>
          <w:divBdr>
            <w:top w:val="none" w:sz="0" w:space="0" w:color="auto"/>
            <w:left w:val="none" w:sz="0" w:space="0" w:color="auto"/>
            <w:bottom w:val="none" w:sz="0" w:space="0" w:color="auto"/>
            <w:right w:val="none" w:sz="0" w:space="0" w:color="auto"/>
          </w:divBdr>
          <w:divsChild>
            <w:div w:id="1569923442">
              <w:marLeft w:val="0"/>
              <w:marRight w:val="0"/>
              <w:marTop w:val="0"/>
              <w:marBottom w:val="0"/>
              <w:divBdr>
                <w:top w:val="none" w:sz="0" w:space="0" w:color="auto"/>
                <w:left w:val="none" w:sz="0" w:space="0" w:color="auto"/>
                <w:bottom w:val="none" w:sz="0" w:space="0" w:color="auto"/>
                <w:right w:val="none" w:sz="0" w:space="0" w:color="auto"/>
              </w:divBdr>
              <w:divsChild>
                <w:div w:id="406155411">
                  <w:marLeft w:val="0"/>
                  <w:marRight w:val="0"/>
                  <w:marTop w:val="0"/>
                  <w:marBottom w:val="0"/>
                  <w:divBdr>
                    <w:top w:val="none" w:sz="0" w:space="0" w:color="auto"/>
                    <w:left w:val="none" w:sz="0" w:space="0" w:color="auto"/>
                    <w:bottom w:val="none" w:sz="0" w:space="0" w:color="auto"/>
                    <w:right w:val="none" w:sz="0" w:space="0" w:color="auto"/>
                  </w:divBdr>
                  <w:divsChild>
                    <w:div w:id="147980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9372362">
      <w:bodyDiv w:val="1"/>
      <w:marLeft w:val="0"/>
      <w:marRight w:val="0"/>
      <w:marTop w:val="0"/>
      <w:marBottom w:val="0"/>
      <w:divBdr>
        <w:top w:val="none" w:sz="0" w:space="0" w:color="auto"/>
        <w:left w:val="none" w:sz="0" w:space="0" w:color="auto"/>
        <w:bottom w:val="none" w:sz="0" w:space="0" w:color="auto"/>
        <w:right w:val="none" w:sz="0" w:space="0" w:color="auto"/>
      </w:divBdr>
      <w:divsChild>
        <w:div w:id="1936549392">
          <w:marLeft w:val="0"/>
          <w:marRight w:val="0"/>
          <w:marTop w:val="0"/>
          <w:marBottom w:val="0"/>
          <w:divBdr>
            <w:top w:val="none" w:sz="0" w:space="0" w:color="auto"/>
            <w:left w:val="none" w:sz="0" w:space="0" w:color="auto"/>
            <w:bottom w:val="none" w:sz="0" w:space="0" w:color="auto"/>
            <w:right w:val="none" w:sz="0" w:space="0" w:color="auto"/>
          </w:divBdr>
          <w:divsChild>
            <w:div w:id="595939647">
              <w:marLeft w:val="0"/>
              <w:marRight w:val="0"/>
              <w:marTop w:val="0"/>
              <w:marBottom w:val="0"/>
              <w:divBdr>
                <w:top w:val="none" w:sz="0" w:space="0" w:color="auto"/>
                <w:left w:val="none" w:sz="0" w:space="0" w:color="auto"/>
                <w:bottom w:val="none" w:sz="0" w:space="0" w:color="auto"/>
                <w:right w:val="none" w:sz="0" w:space="0" w:color="auto"/>
              </w:divBdr>
              <w:divsChild>
                <w:div w:id="183509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879520">
      <w:bodyDiv w:val="1"/>
      <w:marLeft w:val="0"/>
      <w:marRight w:val="0"/>
      <w:marTop w:val="0"/>
      <w:marBottom w:val="0"/>
      <w:divBdr>
        <w:top w:val="none" w:sz="0" w:space="0" w:color="auto"/>
        <w:left w:val="none" w:sz="0" w:space="0" w:color="auto"/>
        <w:bottom w:val="none" w:sz="0" w:space="0" w:color="auto"/>
        <w:right w:val="none" w:sz="0" w:space="0" w:color="auto"/>
      </w:divBdr>
      <w:divsChild>
        <w:div w:id="481580419">
          <w:marLeft w:val="0"/>
          <w:marRight w:val="0"/>
          <w:marTop w:val="0"/>
          <w:marBottom w:val="0"/>
          <w:divBdr>
            <w:top w:val="none" w:sz="0" w:space="0" w:color="auto"/>
            <w:left w:val="none" w:sz="0" w:space="0" w:color="auto"/>
            <w:bottom w:val="none" w:sz="0" w:space="0" w:color="auto"/>
            <w:right w:val="none" w:sz="0" w:space="0" w:color="auto"/>
          </w:divBdr>
          <w:divsChild>
            <w:div w:id="676659321">
              <w:marLeft w:val="0"/>
              <w:marRight w:val="0"/>
              <w:marTop w:val="0"/>
              <w:marBottom w:val="0"/>
              <w:divBdr>
                <w:top w:val="none" w:sz="0" w:space="0" w:color="auto"/>
                <w:left w:val="none" w:sz="0" w:space="0" w:color="auto"/>
                <w:bottom w:val="none" w:sz="0" w:space="0" w:color="auto"/>
                <w:right w:val="none" w:sz="0" w:space="0" w:color="auto"/>
              </w:divBdr>
              <w:divsChild>
                <w:div w:id="72398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095813">
      <w:bodyDiv w:val="1"/>
      <w:marLeft w:val="0"/>
      <w:marRight w:val="0"/>
      <w:marTop w:val="0"/>
      <w:marBottom w:val="0"/>
      <w:divBdr>
        <w:top w:val="none" w:sz="0" w:space="0" w:color="auto"/>
        <w:left w:val="none" w:sz="0" w:space="0" w:color="auto"/>
        <w:bottom w:val="none" w:sz="0" w:space="0" w:color="auto"/>
        <w:right w:val="none" w:sz="0" w:space="0" w:color="auto"/>
      </w:divBdr>
      <w:divsChild>
        <w:div w:id="1196623736">
          <w:marLeft w:val="0"/>
          <w:marRight w:val="0"/>
          <w:marTop w:val="0"/>
          <w:marBottom w:val="0"/>
          <w:divBdr>
            <w:top w:val="none" w:sz="0" w:space="0" w:color="auto"/>
            <w:left w:val="none" w:sz="0" w:space="0" w:color="auto"/>
            <w:bottom w:val="none" w:sz="0" w:space="0" w:color="auto"/>
            <w:right w:val="none" w:sz="0" w:space="0" w:color="auto"/>
          </w:divBdr>
          <w:divsChild>
            <w:div w:id="858079969">
              <w:marLeft w:val="0"/>
              <w:marRight w:val="0"/>
              <w:marTop w:val="0"/>
              <w:marBottom w:val="0"/>
              <w:divBdr>
                <w:top w:val="none" w:sz="0" w:space="0" w:color="auto"/>
                <w:left w:val="none" w:sz="0" w:space="0" w:color="auto"/>
                <w:bottom w:val="none" w:sz="0" w:space="0" w:color="auto"/>
                <w:right w:val="none" w:sz="0" w:space="0" w:color="auto"/>
              </w:divBdr>
              <w:divsChild>
                <w:div w:id="1781798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372580">
      <w:bodyDiv w:val="1"/>
      <w:marLeft w:val="0"/>
      <w:marRight w:val="0"/>
      <w:marTop w:val="0"/>
      <w:marBottom w:val="0"/>
      <w:divBdr>
        <w:top w:val="none" w:sz="0" w:space="0" w:color="auto"/>
        <w:left w:val="none" w:sz="0" w:space="0" w:color="auto"/>
        <w:bottom w:val="none" w:sz="0" w:space="0" w:color="auto"/>
        <w:right w:val="none" w:sz="0" w:space="0" w:color="auto"/>
      </w:divBdr>
      <w:divsChild>
        <w:div w:id="1557817993">
          <w:marLeft w:val="0"/>
          <w:marRight w:val="0"/>
          <w:marTop w:val="0"/>
          <w:marBottom w:val="0"/>
          <w:divBdr>
            <w:top w:val="none" w:sz="0" w:space="0" w:color="auto"/>
            <w:left w:val="none" w:sz="0" w:space="0" w:color="auto"/>
            <w:bottom w:val="none" w:sz="0" w:space="0" w:color="auto"/>
            <w:right w:val="none" w:sz="0" w:space="0" w:color="auto"/>
          </w:divBdr>
          <w:divsChild>
            <w:div w:id="1482233356">
              <w:marLeft w:val="0"/>
              <w:marRight w:val="0"/>
              <w:marTop w:val="0"/>
              <w:marBottom w:val="0"/>
              <w:divBdr>
                <w:top w:val="none" w:sz="0" w:space="0" w:color="auto"/>
                <w:left w:val="none" w:sz="0" w:space="0" w:color="auto"/>
                <w:bottom w:val="none" w:sz="0" w:space="0" w:color="auto"/>
                <w:right w:val="none" w:sz="0" w:space="0" w:color="auto"/>
              </w:divBdr>
              <w:divsChild>
                <w:div w:id="174040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751058">
      <w:bodyDiv w:val="1"/>
      <w:marLeft w:val="0"/>
      <w:marRight w:val="0"/>
      <w:marTop w:val="0"/>
      <w:marBottom w:val="0"/>
      <w:divBdr>
        <w:top w:val="none" w:sz="0" w:space="0" w:color="auto"/>
        <w:left w:val="none" w:sz="0" w:space="0" w:color="auto"/>
        <w:bottom w:val="none" w:sz="0" w:space="0" w:color="auto"/>
        <w:right w:val="none" w:sz="0" w:space="0" w:color="auto"/>
      </w:divBdr>
      <w:divsChild>
        <w:div w:id="2137599020">
          <w:marLeft w:val="0"/>
          <w:marRight w:val="0"/>
          <w:marTop w:val="0"/>
          <w:marBottom w:val="0"/>
          <w:divBdr>
            <w:top w:val="none" w:sz="0" w:space="0" w:color="auto"/>
            <w:left w:val="none" w:sz="0" w:space="0" w:color="auto"/>
            <w:bottom w:val="none" w:sz="0" w:space="0" w:color="auto"/>
            <w:right w:val="none" w:sz="0" w:space="0" w:color="auto"/>
          </w:divBdr>
          <w:divsChild>
            <w:div w:id="167018401">
              <w:marLeft w:val="0"/>
              <w:marRight w:val="0"/>
              <w:marTop w:val="0"/>
              <w:marBottom w:val="0"/>
              <w:divBdr>
                <w:top w:val="none" w:sz="0" w:space="0" w:color="auto"/>
                <w:left w:val="none" w:sz="0" w:space="0" w:color="auto"/>
                <w:bottom w:val="none" w:sz="0" w:space="0" w:color="auto"/>
                <w:right w:val="none" w:sz="0" w:space="0" w:color="auto"/>
              </w:divBdr>
              <w:divsChild>
                <w:div w:id="80447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479721">
      <w:bodyDiv w:val="1"/>
      <w:marLeft w:val="0"/>
      <w:marRight w:val="0"/>
      <w:marTop w:val="0"/>
      <w:marBottom w:val="0"/>
      <w:divBdr>
        <w:top w:val="none" w:sz="0" w:space="0" w:color="auto"/>
        <w:left w:val="none" w:sz="0" w:space="0" w:color="auto"/>
        <w:bottom w:val="none" w:sz="0" w:space="0" w:color="auto"/>
        <w:right w:val="none" w:sz="0" w:space="0" w:color="auto"/>
      </w:divBdr>
      <w:divsChild>
        <w:div w:id="1720325486">
          <w:marLeft w:val="0"/>
          <w:marRight w:val="0"/>
          <w:marTop w:val="0"/>
          <w:marBottom w:val="0"/>
          <w:divBdr>
            <w:top w:val="none" w:sz="0" w:space="0" w:color="auto"/>
            <w:left w:val="none" w:sz="0" w:space="0" w:color="auto"/>
            <w:bottom w:val="none" w:sz="0" w:space="0" w:color="auto"/>
            <w:right w:val="none" w:sz="0" w:space="0" w:color="auto"/>
          </w:divBdr>
          <w:divsChild>
            <w:div w:id="1280532079">
              <w:marLeft w:val="0"/>
              <w:marRight w:val="0"/>
              <w:marTop w:val="0"/>
              <w:marBottom w:val="0"/>
              <w:divBdr>
                <w:top w:val="none" w:sz="0" w:space="0" w:color="auto"/>
                <w:left w:val="none" w:sz="0" w:space="0" w:color="auto"/>
                <w:bottom w:val="none" w:sz="0" w:space="0" w:color="auto"/>
                <w:right w:val="none" w:sz="0" w:space="0" w:color="auto"/>
              </w:divBdr>
              <w:divsChild>
                <w:div w:id="768894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0118639">
      <w:bodyDiv w:val="1"/>
      <w:marLeft w:val="0"/>
      <w:marRight w:val="0"/>
      <w:marTop w:val="0"/>
      <w:marBottom w:val="0"/>
      <w:divBdr>
        <w:top w:val="none" w:sz="0" w:space="0" w:color="auto"/>
        <w:left w:val="none" w:sz="0" w:space="0" w:color="auto"/>
        <w:bottom w:val="none" w:sz="0" w:space="0" w:color="auto"/>
        <w:right w:val="none" w:sz="0" w:space="0" w:color="auto"/>
      </w:divBdr>
      <w:divsChild>
        <w:div w:id="688024611">
          <w:marLeft w:val="0"/>
          <w:marRight w:val="0"/>
          <w:marTop w:val="0"/>
          <w:marBottom w:val="0"/>
          <w:divBdr>
            <w:top w:val="none" w:sz="0" w:space="0" w:color="auto"/>
            <w:left w:val="none" w:sz="0" w:space="0" w:color="auto"/>
            <w:bottom w:val="none" w:sz="0" w:space="0" w:color="auto"/>
            <w:right w:val="none" w:sz="0" w:space="0" w:color="auto"/>
          </w:divBdr>
          <w:divsChild>
            <w:div w:id="1009410573">
              <w:marLeft w:val="0"/>
              <w:marRight w:val="0"/>
              <w:marTop w:val="0"/>
              <w:marBottom w:val="0"/>
              <w:divBdr>
                <w:top w:val="none" w:sz="0" w:space="0" w:color="auto"/>
                <w:left w:val="none" w:sz="0" w:space="0" w:color="auto"/>
                <w:bottom w:val="none" w:sz="0" w:space="0" w:color="auto"/>
                <w:right w:val="none" w:sz="0" w:space="0" w:color="auto"/>
              </w:divBdr>
              <w:divsChild>
                <w:div w:id="2079396920">
                  <w:marLeft w:val="0"/>
                  <w:marRight w:val="0"/>
                  <w:marTop w:val="0"/>
                  <w:marBottom w:val="0"/>
                  <w:divBdr>
                    <w:top w:val="none" w:sz="0" w:space="0" w:color="auto"/>
                    <w:left w:val="none" w:sz="0" w:space="0" w:color="auto"/>
                    <w:bottom w:val="none" w:sz="0" w:space="0" w:color="auto"/>
                    <w:right w:val="none" w:sz="0" w:space="0" w:color="auto"/>
                  </w:divBdr>
                  <w:divsChild>
                    <w:div w:id="3180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8319941">
      <w:bodyDiv w:val="1"/>
      <w:marLeft w:val="0"/>
      <w:marRight w:val="0"/>
      <w:marTop w:val="0"/>
      <w:marBottom w:val="0"/>
      <w:divBdr>
        <w:top w:val="none" w:sz="0" w:space="0" w:color="auto"/>
        <w:left w:val="none" w:sz="0" w:space="0" w:color="auto"/>
        <w:bottom w:val="none" w:sz="0" w:space="0" w:color="auto"/>
        <w:right w:val="none" w:sz="0" w:space="0" w:color="auto"/>
      </w:divBdr>
      <w:divsChild>
        <w:div w:id="1382437144">
          <w:marLeft w:val="0"/>
          <w:marRight w:val="0"/>
          <w:marTop w:val="0"/>
          <w:marBottom w:val="0"/>
          <w:divBdr>
            <w:top w:val="none" w:sz="0" w:space="0" w:color="auto"/>
            <w:left w:val="none" w:sz="0" w:space="0" w:color="auto"/>
            <w:bottom w:val="none" w:sz="0" w:space="0" w:color="auto"/>
            <w:right w:val="none" w:sz="0" w:space="0" w:color="auto"/>
          </w:divBdr>
          <w:divsChild>
            <w:div w:id="1226717320">
              <w:marLeft w:val="0"/>
              <w:marRight w:val="0"/>
              <w:marTop w:val="0"/>
              <w:marBottom w:val="0"/>
              <w:divBdr>
                <w:top w:val="none" w:sz="0" w:space="0" w:color="auto"/>
                <w:left w:val="none" w:sz="0" w:space="0" w:color="auto"/>
                <w:bottom w:val="none" w:sz="0" w:space="0" w:color="auto"/>
                <w:right w:val="none" w:sz="0" w:space="0" w:color="auto"/>
              </w:divBdr>
              <w:divsChild>
                <w:div w:id="101202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067807">
      <w:bodyDiv w:val="1"/>
      <w:marLeft w:val="0"/>
      <w:marRight w:val="0"/>
      <w:marTop w:val="0"/>
      <w:marBottom w:val="0"/>
      <w:divBdr>
        <w:top w:val="none" w:sz="0" w:space="0" w:color="auto"/>
        <w:left w:val="none" w:sz="0" w:space="0" w:color="auto"/>
        <w:bottom w:val="none" w:sz="0" w:space="0" w:color="auto"/>
        <w:right w:val="none" w:sz="0" w:space="0" w:color="auto"/>
      </w:divBdr>
      <w:divsChild>
        <w:div w:id="1056128769">
          <w:marLeft w:val="0"/>
          <w:marRight w:val="0"/>
          <w:marTop w:val="0"/>
          <w:marBottom w:val="0"/>
          <w:divBdr>
            <w:top w:val="none" w:sz="0" w:space="0" w:color="auto"/>
            <w:left w:val="none" w:sz="0" w:space="0" w:color="auto"/>
            <w:bottom w:val="none" w:sz="0" w:space="0" w:color="auto"/>
            <w:right w:val="none" w:sz="0" w:space="0" w:color="auto"/>
          </w:divBdr>
          <w:divsChild>
            <w:div w:id="707995505">
              <w:marLeft w:val="0"/>
              <w:marRight w:val="0"/>
              <w:marTop w:val="0"/>
              <w:marBottom w:val="0"/>
              <w:divBdr>
                <w:top w:val="none" w:sz="0" w:space="0" w:color="auto"/>
                <w:left w:val="none" w:sz="0" w:space="0" w:color="auto"/>
                <w:bottom w:val="none" w:sz="0" w:space="0" w:color="auto"/>
                <w:right w:val="none" w:sz="0" w:space="0" w:color="auto"/>
              </w:divBdr>
              <w:divsChild>
                <w:div w:id="131499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073386">
      <w:bodyDiv w:val="1"/>
      <w:marLeft w:val="0"/>
      <w:marRight w:val="0"/>
      <w:marTop w:val="0"/>
      <w:marBottom w:val="0"/>
      <w:divBdr>
        <w:top w:val="none" w:sz="0" w:space="0" w:color="auto"/>
        <w:left w:val="none" w:sz="0" w:space="0" w:color="auto"/>
        <w:bottom w:val="none" w:sz="0" w:space="0" w:color="auto"/>
        <w:right w:val="none" w:sz="0" w:space="0" w:color="auto"/>
      </w:divBdr>
      <w:divsChild>
        <w:div w:id="994990627">
          <w:marLeft w:val="0"/>
          <w:marRight w:val="0"/>
          <w:marTop w:val="0"/>
          <w:marBottom w:val="0"/>
          <w:divBdr>
            <w:top w:val="none" w:sz="0" w:space="0" w:color="auto"/>
            <w:left w:val="none" w:sz="0" w:space="0" w:color="auto"/>
            <w:bottom w:val="none" w:sz="0" w:space="0" w:color="auto"/>
            <w:right w:val="none" w:sz="0" w:space="0" w:color="auto"/>
          </w:divBdr>
          <w:divsChild>
            <w:div w:id="2065447104">
              <w:marLeft w:val="0"/>
              <w:marRight w:val="0"/>
              <w:marTop w:val="0"/>
              <w:marBottom w:val="0"/>
              <w:divBdr>
                <w:top w:val="none" w:sz="0" w:space="0" w:color="auto"/>
                <w:left w:val="none" w:sz="0" w:space="0" w:color="auto"/>
                <w:bottom w:val="none" w:sz="0" w:space="0" w:color="auto"/>
                <w:right w:val="none" w:sz="0" w:space="0" w:color="auto"/>
              </w:divBdr>
              <w:divsChild>
                <w:div w:id="1767649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320466">
      <w:bodyDiv w:val="1"/>
      <w:marLeft w:val="0"/>
      <w:marRight w:val="0"/>
      <w:marTop w:val="0"/>
      <w:marBottom w:val="0"/>
      <w:divBdr>
        <w:top w:val="none" w:sz="0" w:space="0" w:color="auto"/>
        <w:left w:val="none" w:sz="0" w:space="0" w:color="auto"/>
        <w:bottom w:val="none" w:sz="0" w:space="0" w:color="auto"/>
        <w:right w:val="none" w:sz="0" w:space="0" w:color="auto"/>
      </w:divBdr>
      <w:divsChild>
        <w:div w:id="1086801906">
          <w:marLeft w:val="0"/>
          <w:marRight w:val="0"/>
          <w:marTop w:val="0"/>
          <w:marBottom w:val="0"/>
          <w:divBdr>
            <w:top w:val="none" w:sz="0" w:space="0" w:color="auto"/>
            <w:left w:val="none" w:sz="0" w:space="0" w:color="auto"/>
            <w:bottom w:val="none" w:sz="0" w:space="0" w:color="auto"/>
            <w:right w:val="none" w:sz="0" w:space="0" w:color="auto"/>
          </w:divBdr>
          <w:divsChild>
            <w:div w:id="275405378">
              <w:marLeft w:val="0"/>
              <w:marRight w:val="0"/>
              <w:marTop w:val="0"/>
              <w:marBottom w:val="0"/>
              <w:divBdr>
                <w:top w:val="none" w:sz="0" w:space="0" w:color="auto"/>
                <w:left w:val="none" w:sz="0" w:space="0" w:color="auto"/>
                <w:bottom w:val="none" w:sz="0" w:space="0" w:color="auto"/>
                <w:right w:val="none" w:sz="0" w:space="0" w:color="auto"/>
              </w:divBdr>
              <w:divsChild>
                <w:div w:id="1593051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871424">
      <w:bodyDiv w:val="1"/>
      <w:marLeft w:val="0"/>
      <w:marRight w:val="0"/>
      <w:marTop w:val="0"/>
      <w:marBottom w:val="0"/>
      <w:divBdr>
        <w:top w:val="none" w:sz="0" w:space="0" w:color="auto"/>
        <w:left w:val="none" w:sz="0" w:space="0" w:color="auto"/>
        <w:bottom w:val="none" w:sz="0" w:space="0" w:color="auto"/>
        <w:right w:val="none" w:sz="0" w:space="0" w:color="auto"/>
      </w:divBdr>
      <w:divsChild>
        <w:div w:id="2115131052">
          <w:marLeft w:val="0"/>
          <w:marRight w:val="0"/>
          <w:marTop w:val="0"/>
          <w:marBottom w:val="0"/>
          <w:divBdr>
            <w:top w:val="none" w:sz="0" w:space="0" w:color="auto"/>
            <w:left w:val="none" w:sz="0" w:space="0" w:color="auto"/>
            <w:bottom w:val="none" w:sz="0" w:space="0" w:color="auto"/>
            <w:right w:val="none" w:sz="0" w:space="0" w:color="auto"/>
          </w:divBdr>
          <w:divsChild>
            <w:div w:id="1641422646">
              <w:marLeft w:val="0"/>
              <w:marRight w:val="0"/>
              <w:marTop w:val="0"/>
              <w:marBottom w:val="0"/>
              <w:divBdr>
                <w:top w:val="none" w:sz="0" w:space="0" w:color="auto"/>
                <w:left w:val="none" w:sz="0" w:space="0" w:color="auto"/>
                <w:bottom w:val="none" w:sz="0" w:space="0" w:color="auto"/>
                <w:right w:val="none" w:sz="0" w:space="0" w:color="auto"/>
              </w:divBdr>
              <w:divsChild>
                <w:div w:id="1241909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298960">
      <w:bodyDiv w:val="1"/>
      <w:marLeft w:val="0"/>
      <w:marRight w:val="0"/>
      <w:marTop w:val="0"/>
      <w:marBottom w:val="0"/>
      <w:divBdr>
        <w:top w:val="none" w:sz="0" w:space="0" w:color="auto"/>
        <w:left w:val="none" w:sz="0" w:space="0" w:color="auto"/>
        <w:bottom w:val="none" w:sz="0" w:space="0" w:color="auto"/>
        <w:right w:val="none" w:sz="0" w:space="0" w:color="auto"/>
      </w:divBdr>
      <w:divsChild>
        <w:div w:id="374432933">
          <w:marLeft w:val="0"/>
          <w:marRight w:val="0"/>
          <w:marTop w:val="0"/>
          <w:marBottom w:val="0"/>
          <w:divBdr>
            <w:top w:val="none" w:sz="0" w:space="0" w:color="auto"/>
            <w:left w:val="none" w:sz="0" w:space="0" w:color="auto"/>
            <w:bottom w:val="none" w:sz="0" w:space="0" w:color="auto"/>
            <w:right w:val="none" w:sz="0" w:space="0" w:color="auto"/>
          </w:divBdr>
          <w:divsChild>
            <w:div w:id="1848710046">
              <w:marLeft w:val="0"/>
              <w:marRight w:val="0"/>
              <w:marTop w:val="0"/>
              <w:marBottom w:val="0"/>
              <w:divBdr>
                <w:top w:val="none" w:sz="0" w:space="0" w:color="auto"/>
                <w:left w:val="none" w:sz="0" w:space="0" w:color="auto"/>
                <w:bottom w:val="none" w:sz="0" w:space="0" w:color="auto"/>
                <w:right w:val="none" w:sz="0" w:space="0" w:color="auto"/>
              </w:divBdr>
              <w:divsChild>
                <w:div w:id="51920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535049">
      <w:bodyDiv w:val="1"/>
      <w:marLeft w:val="0"/>
      <w:marRight w:val="0"/>
      <w:marTop w:val="0"/>
      <w:marBottom w:val="0"/>
      <w:divBdr>
        <w:top w:val="none" w:sz="0" w:space="0" w:color="auto"/>
        <w:left w:val="none" w:sz="0" w:space="0" w:color="auto"/>
        <w:bottom w:val="none" w:sz="0" w:space="0" w:color="auto"/>
        <w:right w:val="none" w:sz="0" w:space="0" w:color="auto"/>
      </w:divBdr>
      <w:divsChild>
        <w:div w:id="767700189">
          <w:marLeft w:val="0"/>
          <w:marRight w:val="0"/>
          <w:marTop w:val="0"/>
          <w:marBottom w:val="0"/>
          <w:divBdr>
            <w:top w:val="none" w:sz="0" w:space="0" w:color="auto"/>
            <w:left w:val="none" w:sz="0" w:space="0" w:color="auto"/>
            <w:bottom w:val="none" w:sz="0" w:space="0" w:color="auto"/>
            <w:right w:val="none" w:sz="0" w:space="0" w:color="auto"/>
          </w:divBdr>
          <w:divsChild>
            <w:div w:id="1596353648">
              <w:marLeft w:val="0"/>
              <w:marRight w:val="0"/>
              <w:marTop w:val="0"/>
              <w:marBottom w:val="0"/>
              <w:divBdr>
                <w:top w:val="none" w:sz="0" w:space="0" w:color="auto"/>
                <w:left w:val="none" w:sz="0" w:space="0" w:color="auto"/>
                <w:bottom w:val="none" w:sz="0" w:space="0" w:color="auto"/>
                <w:right w:val="none" w:sz="0" w:space="0" w:color="auto"/>
              </w:divBdr>
              <w:divsChild>
                <w:div w:id="1912159128">
                  <w:marLeft w:val="0"/>
                  <w:marRight w:val="0"/>
                  <w:marTop w:val="0"/>
                  <w:marBottom w:val="0"/>
                  <w:divBdr>
                    <w:top w:val="none" w:sz="0" w:space="0" w:color="auto"/>
                    <w:left w:val="none" w:sz="0" w:space="0" w:color="auto"/>
                    <w:bottom w:val="none" w:sz="0" w:space="0" w:color="auto"/>
                    <w:right w:val="none" w:sz="0" w:space="0" w:color="auto"/>
                  </w:divBdr>
                  <w:divsChild>
                    <w:div w:id="359355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5056">
      <w:bodyDiv w:val="1"/>
      <w:marLeft w:val="0"/>
      <w:marRight w:val="0"/>
      <w:marTop w:val="0"/>
      <w:marBottom w:val="0"/>
      <w:divBdr>
        <w:top w:val="none" w:sz="0" w:space="0" w:color="auto"/>
        <w:left w:val="none" w:sz="0" w:space="0" w:color="auto"/>
        <w:bottom w:val="none" w:sz="0" w:space="0" w:color="auto"/>
        <w:right w:val="none" w:sz="0" w:space="0" w:color="auto"/>
      </w:divBdr>
      <w:divsChild>
        <w:div w:id="2138864192">
          <w:marLeft w:val="0"/>
          <w:marRight w:val="0"/>
          <w:marTop w:val="0"/>
          <w:marBottom w:val="0"/>
          <w:divBdr>
            <w:top w:val="none" w:sz="0" w:space="0" w:color="auto"/>
            <w:left w:val="none" w:sz="0" w:space="0" w:color="auto"/>
            <w:bottom w:val="none" w:sz="0" w:space="0" w:color="auto"/>
            <w:right w:val="none" w:sz="0" w:space="0" w:color="auto"/>
          </w:divBdr>
          <w:divsChild>
            <w:div w:id="2131699518">
              <w:marLeft w:val="0"/>
              <w:marRight w:val="0"/>
              <w:marTop w:val="0"/>
              <w:marBottom w:val="0"/>
              <w:divBdr>
                <w:top w:val="none" w:sz="0" w:space="0" w:color="auto"/>
                <w:left w:val="none" w:sz="0" w:space="0" w:color="auto"/>
                <w:bottom w:val="none" w:sz="0" w:space="0" w:color="auto"/>
                <w:right w:val="none" w:sz="0" w:space="0" w:color="auto"/>
              </w:divBdr>
              <w:divsChild>
                <w:div w:id="199976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991849">
      <w:bodyDiv w:val="1"/>
      <w:marLeft w:val="0"/>
      <w:marRight w:val="0"/>
      <w:marTop w:val="0"/>
      <w:marBottom w:val="0"/>
      <w:divBdr>
        <w:top w:val="none" w:sz="0" w:space="0" w:color="auto"/>
        <w:left w:val="none" w:sz="0" w:space="0" w:color="auto"/>
        <w:bottom w:val="none" w:sz="0" w:space="0" w:color="auto"/>
        <w:right w:val="none" w:sz="0" w:space="0" w:color="auto"/>
      </w:divBdr>
      <w:divsChild>
        <w:div w:id="1483741920">
          <w:marLeft w:val="0"/>
          <w:marRight w:val="0"/>
          <w:marTop w:val="0"/>
          <w:marBottom w:val="0"/>
          <w:divBdr>
            <w:top w:val="none" w:sz="0" w:space="0" w:color="auto"/>
            <w:left w:val="none" w:sz="0" w:space="0" w:color="auto"/>
            <w:bottom w:val="none" w:sz="0" w:space="0" w:color="auto"/>
            <w:right w:val="none" w:sz="0" w:space="0" w:color="auto"/>
          </w:divBdr>
          <w:divsChild>
            <w:div w:id="1988513383">
              <w:marLeft w:val="0"/>
              <w:marRight w:val="0"/>
              <w:marTop w:val="0"/>
              <w:marBottom w:val="0"/>
              <w:divBdr>
                <w:top w:val="none" w:sz="0" w:space="0" w:color="auto"/>
                <w:left w:val="none" w:sz="0" w:space="0" w:color="auto"/>
                <w:bottom w:val="none" w:sz="0" w:space="0" w:color="auto"/>
                <w:right w:val="none" w:sz="0" w:space="0" w:color="auto"/>
              </w:divBdr>
              <w:divsChild>
                <w:div w:id="1801222592">
                  <w:marLeft w:val="0"/>
                  <w:marRight w:val="0"/>
                  <w:marTop w:val="0"/>
                  <w:marBottom w:val="0"/>
                  <w:divBdr>
                    <w:top w:val="none" w:sz="0" w:space="0" w:color="auto"/>
                    <w:left w:val="none" w:sz="0" w:space="0" w:color="auto"/>
                    <w:bottom w:val="none" w:sz="0" w:space="0" w:color="auto"/>
                    <w:right w:val="none" w:sz="0" w:space="0" w:color="auto"/>
                  </w:divBdr>
                  <w:divsChild>
                    <w:div w:id="1494175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586028">
      <w:bodyDiv w:val="1"/>
      <w:marLeft w:val="0"/>
      <w:marRight w:val="0"/>
      <w:marTop w:val="0"/>
      <w:marBottom w:val="0"/>
      <w:divBdr>
        <w:top w:val="none" w:sz="0" w:space="0" w:color="auto"/>
        <w:left w:val="none" w:sz="0" w:space="0" w:color="auto"/>
        <w:bottom w:val="none" w:sz="0" w:space="0" w:color="auto"/>
        <w:right w:val="none" w:sz="0" w:space="0" w:color="auto"/>
      </w:divBdr>
    </w:div>
    <w:div w:id="627667778">
      <w:bodyDiv w:val="1"/>
      <w:marLeft w:val="0"/>
      <w:marRight w:val="0"/>
      <w:marTop w:val="0"/>
      <w:marBottom w:val="0"/>
      <w:divBdr>
        <w:top w:val="none" w:sz="0" w:space="0" w:color="auto"/>
        <w:left w:val="none" w:sz="0" w:space="0" w:color="auto"/>
        <w:bottom w:val="none" w:sz="0" w:space="0" w:color="auto"/>
        <w:right w:val="none" w:sz="0" w:space="0" w:color="auto"/>
      </w:divBdr>
      <w:divsChild>
        <w:div w:id="89785899">
          <w:marLeft w:val="0"/>
          <w:marRight w:val="0"/>
          <w:marTop w:val="0"/>
          <w:marBottom w:val="0"/>
          <w:divBdr>
            <w:top w:val="none" w:sz="0" w:space="0" w:color="auto"/>
            <w:left w:val="none" w:sz="0" w:space="0" w:color="auto"/>
            <w:bottom w:val="none" w:sz="0" w:space="0" w:color="auto"/>
            <w:right w:val="none" w:sz="0" w:space="0" w:color="auto"/>
          </w:divBdr>
          <w:divsChild>
            <w:div w:id="1454206153">
              <w:marLeft w:val="0"/>
              <w:marRight w:val="0"/>
              <w:marTop w:val="0"/>
              <w:marBottom w:val="0"/>
              <w:divBdr>
                <w:top w:val="none" w:sz="0" w:space="0" w:color="auto"/>
                <w:left w:val="none" w:sz="0" w:space="0" w:color="auto"/>
                <w:bottom w:val="none" w:sz="0" w:space="0" w:color="auto"/>
                <w:right w:val="none" w:sz="0" w:space="0" w:color="auto"/>
              </w:divBdr>
              <w:divsChild>
                <w:div w:id="1734351639">
                  <w:marLeft w:val="0"/>
                  <w:marRight w:val="0"/>
                  <w:marTop w:val="0"/>
                  <w:marBottom w:val="0"/>
                  <w:divBdr>
                    <w:top w:val="none" w:sz="0" w:space="0" w:color="auto"/>
                    <w:left w:val="none" w:sz="0" w:space="0" w:color="auto"/>
                    <w:bottom w:val="none" w:sz="0" w:space="0" w:color="auto"/>
                    <w:right w:val="none" w:sz="0" w:space="0" w:color="auto"/>
                  </w:divBdr>
                  <w:divsChild>
                    <w:div w:id="125843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1792289">
      <w:bodyDiv w:val="1"/>
      <w:marLeft w:val="0"/>
      <w:marRight w:val="0"/>
      <w:marTop w:val="0"/>
      <w:marBottom w:val="0"/>
      <w:divBdr>
        <w:top w:val="none" w:sz="0" w:space="0" w:color="auto"/>
        <w:left w:val="none" w:sz="0" w:space="0" w:color="auto"/>
        <w:bottom w:val="none" w:sz="0" w:space="0" w:color="auto"/>
        <w:right w:val="none" w:sz="0" w:space="0" w:color="auto"/>
      </w:divBdr>
      <w:divsChild>
        <w:div w:id="1451706207">
          <w:marLeft w:val="0"/>
          <w:marRight w:val="0"/>
          <w:marTop w:val="0"/>
          <w:marBottom w:val="0"/>
          <w:divBdr>
            <w:top w:val="none" w:sz="0" w:space="0" w:color="auto"/>
            <w:left w:val="none" w:sz="0" w:space="0" w:color="auto"/>
            <w:bottom w:val="none" w:sz="0" w:space="0" w:color="auto"/>
            <w:right w:val="none" w:sz="0" w:space="0" w:color="auto"/>
          </w:divBdr>
          <w:divsChild>
            <w:div w:id="402143385">
              <w:marLeft w:val="0"/>
              <w:marRight w:val="0"/>
              <w:marTop w:val="0"/>
              <w:marBottom w:val="0"/>
              <w:divBdr>
                <w:top w:val="none" w:sz="0" w:space="0" w:color="auto"/>
                <w:left w:val="none" w:sz="0" w:space="0" w:color="auto"/>
                <w:bottom w:val="none" w:sz="0" w:space="0" w:color="auto"/>
                <w:right w:val="none" w:sz="0" w:space="0" w:color="auto"/>
              </w:divBdr>
              <w:divsChild>
                <w:div w:id="124599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329668">
      <w:bodyDiv w:val="1"/>
      <w:marLeft w:val="0"/>
      <w:marRight w:val="0"/>
      <w:marTop w:val="0"/>
      <w:marBottom w:val="0"/>
      <w:divBdr>
        <w:top w:val="none" w:sz="0" w:space="0" w:color="auto"/>
        <w:left w:val="none" w:sz="0" w:space="0" w:color="auto"/>
        <w:bottom w:val="none" w:sz="0" w:space="0" w:color="auto"/>
        <w:right w:val="none" w:sz="0" w:space="0" w:color="auto"/>
      </w:divBdr>
      <w:divsChild>
        <w:div w:id="1916818585">
          <w:marLeft w:val="0"/>
          <w:marRight w:val="0"/>
          <w:marTop w:val="0"/>
          <w:marBottom w:val="0"/>
          <w:divBdr>
            <w:top w:val="none" w:sz="0" w:space="0" w:color="auto"/>
            <w:left w:val="none" w:sz="0" w:space="0" w:color="auto"/>
            <w:bottom w:val="none" w:sz="0" w:space="0" w:color="auto"/>
            <w:right w:val="none" w:sz="0" w:space="0" w:color="auto"/>
          </w:divBdr>
          <w:divsChild>
            <w:div w:id="1229460758">
              <w:marLeft w:val="0"/>
              <w:marRight w:val="0"/>
              <w:marTop w:val="0"/>
              <w:marBottom w:val="0"/>
              <w:divBdr>
                <w:top w:val="none" w:sz="0" w:space="0" w:color="auto"/>
                <w:left w:val="none" w:sz="0" w:space="0" w:color="auto"/>
                <w:bottom w:val="none" w:sz="0" w:space="0" w:color="auto"/>
                <w:right w:val="none" w:sz="0" w:space="0" w:color="auto"/>
              </w:divBdr>
              <w:divsChild>
                <w:div w:id="52101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337313">
      <w:bodyDiv w:val="1"/>
      <w:marLeft w:val="0"/>
      <w:marRight w:val="0"/>
      <w:marTop w:val="0"/>
      <w:marBottom w:val="0"/>
      <w:divBdr>
        <w:top w:val="none" w:sz="0" w:space="0" w:color="auto"/>
        <w:left w:val="none" w:sz="0" w:space="0" w:color="auto"/>
        <w:bottom w:val="none" w:sz="0" w:space="0" w:color="auto"/>
        <w:right w:val="none" w:sz="0" w:space="0" w:color="auto"/>
      </w:divBdr>
      <w:divsChild>
        <w:div w:id="34356169">
          <w:marLeft w:val="0"/>
          <w:marRight w:val="0"/>
          <w:marTop w:val="0"/>
          <w:marBottom w:val="0"/>
          <w:divBdr>
            <w:top w:val="none" w:sz="0" w:space="0" w:color="auto"/>
            <w:left w:val="none" w:sz="0" w:space="0" w:color="auto"/>
            <w:bottom w:val="none" w:sz="0" w:space="0" w:color="auto"/>
            <w:right w:val="none" w:sz="0" w:space="0" w:color="auto"/>
          </w:divBdr>
          <w:divsChild>
            <w:div w:id="2120250166">
              <w:marLeft w:val="0"/>
              <w:marRight w:val="0"/>
              <w:marTop w:val="0"/>
              <w:marBottom w:val="0"/>
              <w:divBdr>
                <w:top w:val="none" w:sz="0" w:space="0" w:color="auto"/>
                <w:left w:val="none" w:sz="0" w:space="0" w:color="auto"/>
                <w:bottom w:val="none" w:sz="0" w:space="0" w:color="auto"/>
                <w:right w:val="none" w:sz="0" w:space="0" w:color="auto"/>
              </w:divBdr>
              <w:divsChild>
                <w:div w:id="473259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8267472">
      <w:bodyDiv w:val="1"/>
      <w:marLeft w:val="0"/>
      <w:marRight w:val="0"/>
      <w:marTop w:val="0"/>
      <w:marBottom w:val="0"/>
      <w:divBdr>
        <w:top w:val="none" w:sz="0" w:space="0" w:color="auto"/>
        <w:left w:val="none" w:sz="0" w:space="0" w:color="auto"/>
        <w:bottom w:val="none" w:sz="0" w:space="0" w:color="auto"/>
        <w:right w:val="none" w:sz="0" w:space="0" w:color="auto"/>
      </w:divBdr>
    </w:div>
    <w:div w:id="642079320">
      <w:bodyDiv w:val="1"/>
      <w:marLeft w:val="0"/>
      <w:marRight w:val="0"/>
      <w:marTop w:val="0"/>
      <w:marBottom w:val="0"/>
      <w:divBdr>
        <w:top w:val="none" w:sz="0" w:space="0" w:color="auto"/>
        <w:left w:val="none" w:sz="0" w:space="0" w:color="auto"/>
        <w:bottom w:val="none" w:sz="0" w:space="0" w:color="auto"/>
        <w:right w:val="none" w:sz="0" w:space="0" w:color="auto"/>
      </w:divBdr>
      <w:divsChild>
        <w:div w:id="10642276">
          <w:marLeft w:val="0"/>
          <w:marRight w:val="0"/>
          <w:marTop w:val="0"/>
          <w:marBottom w:val="0"/>
          <w:divBdr>
            <w:top w:val="none" w:sz="0" w:space="0" w:color="auto"/>
            <w:left w:val="none" w:sz="0" w:space="0" w:color="auto"/>
            <w:bottom w:val="none" w:sz="0" w:space="0" w:color="auto"/>
            <w:right w:val="none" w:sz="0" w:space="0" w:color="auto"/>
          </w:divBdr>
          <w:divsChild>
            <w:div w:id="1266960025">
              <w:marLeft w:val="0"/>
              <w:marRight w:val="0"/>
              <w:marTop w:val="0"/>
              <w:marBottom w:val="0"/>
              <w:divBdr>
                <w:top w:val="none" w:sz="0" w:space="0" w:color="auto"/>
                <w:left w:val="none" w:sz="0" w:space="0" w:color="auto"/>
                <w:bottom w:val="none" w:sz="0" w:space="0" w:color="auto"/>
                <w:right w:val="none" w:sz="0" w:space="0" w:color="auto"/>
              </w:divBdr>
              <w:divsChild>
                <w:div w:id="794058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167520">
      <w:bodyDiv w:val="1"/>
      <w:marLeft w:val="0"/>
      <w:marRight w:val="0"/>
      <w:marTop w:val="0"/>
      <w:marBottom w:val="0"/>
      <w:divBdr>
        <w:top w:val="none" w:sz="0" w:space="0" w:color="auto"/>
        <w:left w:val="none" w:sz="0" w:space="0" w:color="auto"/>
        <w:bottom w:val="none" w:sz="0" w:space="0" w:color="auto"/>
        <w:right w:val="none" w:sz="0" w:space="0" w:color="auto"/>
      </w:divBdr>
      <w:divsChild>
        <w:div w:id="486367220">
          <w:marLeft w:val="0"/>
          <w:marRight w:val="0"/>
          <w:marTop w:val="0"/>
          <w:marBottom w:val="0"/>
          <w:divBdr>
            <w:top w:val="none" w:sz="0" w:space="0" w:color="auto"/>
            <w:left w:val="none" w:sz="0" w:space="0" w:color="auto"/>
            <w:bottom w:val="none" w:sz="0" w:space="0" w:color="auto"/>
            <w:right w:val="none" w:sz="0" w:space="0" w:color="auto"/>
          </w:divBdr>
          <w:divsChild>
            <w:div w:id="2078817792">
              <w:marLeft w:val="0"/>
              <w:marRight w:val="0"/>
              <w:marTop w:val="0"/>
              <w:marBottom w:val="0"/>
              <w:divBdr>
                <w:top w:val="none" w:sz="0" w:space="0" w:color="auto"/>
                <w:left w:val="none" w:sz="0" w:space="0" w:color="auto"/>
                <w:bottom w:val="none" w:sz="0" w:space="0" w:color="auto"/>
                <w:right w:val="none" w:sz="0" w:space="0" w:color="auto"/>
              </w:divBdr>
              <w:divsChild>
                <w:div w:id="1765417352">
                  <w:marLeft w:val="0"/>
                  <w:marRight w:val="0"/>
                  <w:marTop w:val="0"/>
                  <w:marBottom w:val="0"/>
                  <w:divBdr>
                    <w:top w:val="none" w:sz="0" w:space="0" w:color="auto"/>
                    <w:left w:val="none" w:sz="0" w:space="0" w:color="auto"/>
                    <w:bottom w:val="none" w:sz="0" w:space="0" w:color="auto"/>
                    <w:right w:val="none" w:sz="0" w:space="0" w:color="auto"/>
                  </w:divBdr>
                  <w:divsChild>
                    <w:div w:id="93586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064234">
      <w:bodyDiv w:val="1"/>
      <w:marLeft w:val="0"/>
      <w:marRight w:val="0"/>
      <w:marTop w:val="0"/>
      <w:marBottom w:val="0"/>
      <w:divBdr>
        <w:top w:val="none" w:sz="0" w:space="0" w:color="auto"/>
        <w:left w:val="none" w:sz="0" w:space="0" w:color="auto"/>
        <w:bottom w:val="none" w:sz="0" w:space="0" w:color="auto"/>
        <w:right w:val="none" w:sz="0" w:space="0" w:color="auto"/>
      </w:divBdr>
      <w:divsChild>
        <w:div w:id="1959947433">
          <w:marLeft w:val="0"/>
          <w:marRight w:val="0"/>
          <w:marTop w:val="0"/>
          <w:marBottom w:val="0"/>
          <w:divBdr>
            <w:top w:val="none" w:sz="0" w:space="0" w:color="auto"/>
            <w:left w:val="none" w:sz="0" w:space="0" w:color="auto"/>
            <w:bottom w:val="none" w:sz="0" w:space="0" w:color="auto"/>
            <w:right w:val="none" w:sz="0" w:space="0" w:color="auto"/>
          </w:divBdr>
          <w:divsChild>
            <w:div w:id="2012753609">
              <w:marLeft w:val="0"/>
              <w:marRight w:val="0"/>
              <w:marTop w:val="0"/>
              <w:marBottom w:val="0"/>
              <w:divBdr>
                <w:top w:val="none" w:sz="0" w:space="0" w:color="auto"/>
                <w:left w:val="none" w:sz="0" w:space="0" w:color="auto"/>
                <w:bottom w:val="none" w:sz="0" w:space="0" w:color="auto"/>
                <w:right w:val="none" w:sz="0" w:space="0" w:color="auto"/>
              </w:divBdr>
              <w:divsChild>
                <w:div w:id="1794908172">
                  <w:marLeft w:val="0"/>
                  <w:marRight w:val="0"/>
                  <w:marTop w:val="0"/>
                  <w:marBottom w:val="0"/>
                  <w:divBdr>
                    <w:top w:val="none" w:sz="0" w:space="0" w:color="auto"/>
                    <w:left w:val="none" w:sz="0" w:space="0" w:color="auto"/>
                    <w:bottom w:val="none" w:sz="0" w:space="0" w:color="auto"/>
                    <w:right w:val="none" w:sz="0" w:space="0" w:color="auto"/>
                  </w:divBdr>
                  <w:divsChild>
                    <w:div w:id="1110927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0160518">
      <w:bodyDiv w:val="1"/>
      <w:marLeft w:val="0"/>
      <w:marRight w:val="0"/>
      <w:marTop w:val="0"/>
      <w:marBottom w:val="0"/>
      <w:divBdr>
        <w:top w:val="none" w:sz="0" w:space="0" w:color="auto"/>
        <w:left w:val="none" w:sz="0" w:space="0" w:color="auto"/>
        <w:bottom w:val="none" w:sz="0" w:space="0" w:color="auto"/>
        <w:right w:val="none" w:sz="0" w:space="0" w:color="auto"/>
      </w:divBdr>
    </w:div>
    <w:div w:id="673264090">
      <w:bodyDiv w:val="1"/>
      <w:marLeft w:val="0"/>
      <w:marRight w:val="0"/>
      <w:marTop w:val="0"/>
      <w:marBottom w:val="0"/>
      <w:divBdr>
        <w:top w:val="none" w:sz="0" w:space="0" w:color="auto"/>
        <w:left w:val="none" w:sz="0" w:space="0" w:color="auto"/>
        <w:bottom w:val="none" w:sz="0" w:space="0" w:color="auto"/>
        <w:right w:val="none" w:sz="0" w:space="0" w:color="auto"/>
      </w:divBdr>
      <w:divsChild>
        <w:div w:id="372924477">
          <w:marLeft w:val="0"/>
          <w:marRight w:val="0"/>
          <w:marTop w:val="0"/>
          <w:marBottom w:val="0"/>
          <w:divBdr>
            <w:top w:val="none" w:sz="0" w:space="0" w:color="auto"/>
            <w:left w:val="none" w:sz="0" w:space="0" w:color="auto"/>
            <w:bottom w:val="none" w:sz="0" w:space="0" w:color="auto"/>
            <w:right w:val="none" w:sz="0" w:space="0" w:color="auto"/>
          </w:divBdr>
          <w:divsChild>
            <w:div w:id="1820919849">
              <w:marLeft w:val="0"/>
              <w:marRight w:val="0"/>
              <w:marTop w:val="0"/>
              <w:marBottom w:val="0"/>
              <w:divBdr>
                <w:top w:val="none" w:sz="0" w:space="0" w:color="auto"/>
                <w:left w:val="none" w:sz="0" w:space="0" w:color="auto"/>
                <w:bottom w:val="none" w:sz="0" w:space="0" w:color="auto"/>
                <w:right w:val="none" w:sz="0" w:space="0" w:color="auto"/>
              </w:divBdr>
              <w:divsChild>
                <w:div w:id="910626423">
                  <w:marLeft w:val="0"/>
                  <w:marRight w:val="0"/>
                  <w:marTop w:val="0"/>
                  <w:marBottom w:val="0"/>
                  <w:divBdr>
                    <w:top w:val="none" w:sz="0" w:space="0" w:color="auto"/>
                    <w:left w:val="none" w:sz="0" w:space="0" w:color="auto"/>
                    <w:bottom w:val="none" w:sz="0" w:space="0" w:color="auto"/>
                    <w:right w:val="none" w:sz="0" w:space="0" w:color="auto"/>
                  </w:divBdr>
                  <w:divsChild>
                    <w:div w:id="101129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0426075">
      <w:bodyDiv w:val="1"/>
      <w:marLeft w:val="0"/>
      <w:marRight w:val="0"/>
      <w:marTop w:val="0"/>
      <w:marBottom w:val="0"/>
      <w:divBdr>
        <w:top w:val="none" w:sz="0" w:space="0" w:color="auto"/>
        <w:left w:val="none" w:sz="0" w:space="0" w:color="auto"/>
        <w:bottom w:val="none" w:sz="0" w:space="0" w:color="auto"/>
        <w:right w:val="none" w:sz="0" w:space="0" w:color="auto"/>
      </w:divBdr>
      <w:divsChild>
        <w:div w:id="963576877">
          <w:marLeft w:val="0"/>
          <w:marRight w:val="0"/>
          <w:marTop w:val="0"/>
          <w:marBottom w:val="0"/>
          <w:divBdr>
            <w:top w:val="none" w:sz="0" w:space="0" w:color="auto"/>
            <w:left w:val="none" w:sz="0" w:space="0" w:color="auto"/>
            <w:bottom w:val="none" w:sz="0" w:space="0" w:color="auto"/>
            <w:right w:val="none" w:sz="0" w:space="0" w:color="auto"/>
          </w:divBdr>
          <w:divsChild>
            <w:div w:id="50275976">
              <w:marLeft w:val="0"/>
              <w:marRight w:val="0"/>
              <w:marTop w:val="0"/>
              <w:marBottom w:val="0"/>
              <w:divBdr>
                <w:top w:val="none" w:sz="0" w:space="0" w:color="auto"/>
                <w:left w:val="none" w:sz="0" w:space="0" w:color="auto"/>
                <w:bottom w:val="none" w:sz="0" w:space="0" w:color="auto"/>
                <w:right w:val="none" w:sz="0" w:space="0" w:color="auto"/>
              </w:divBdr>
              <w:divsChild>
                <w:div w:id="140071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283444">
      <w:bodyDiv w:val="1"/>
      <w:marLeft w:val="0"/>
      <w:marRight w:val="0"/>
      <w:marTop w:val="0"/>
      <w:marBottom w:val="0"/>
      <w:divBdr>
        <w:top w:val="none" w:sz="0" w:space="0" w:color="auto"/>
        <w:left w:val="none" w:sz="0" w:space="0" w:color="auto"/>
        <w:bottom w:val="none" w:sz="0" w:space="0" w:color="auto"/>
        <w:right w:val="none" w:sz="0" w:space="0" w:color="auto"/>
      </w:divBdr>
      <w:divsChild>
        <w:div w:id="1903636955">
          <w:marLeft w:val="0"/>
          <w:marRight w:val="0"/>
          <w:marTop w:val="0"/>
          <w:marBottom w:val="0"/>
          <w:divBdr>
            <w:top w:val="none" w:sz="0" w:space="0" w:color="auto"/>
            <w:left w:val="none" w:sz="0" w:space="0" w:color="auto"/>
            <w:bottom w:val="none" w:sz="0" w:space="0" w:color="auto"/>
            <w:right w:val="none" w:sz="0" w:space="0" w:color="auto"/>
          </w:divBdr>
          <w:divsChild>
            <w:div w:id="1398822387">
              <w:marLeft w:val="0"/>
              <w:marRight w:val="0"/>
              <w:marTop w:val="0"/>
              <w:marBottom w:val="0"/>
              <w:divBdr>
                <w:top w:val="none" w:sz="0" w:space="0" w:color="auto"/>
                <w:left w:val="none" w:sz="0" w:space="0" w:color="auto"/>
                <w:bottom w:val="none" w:sz="0" w:space="0" w:color="auto"/>
                <w:right w:val="none" w:sz="0" w:space="0" w:color="auto"/>
              </w:divBdr>
              <w:divsChild>
                <w:div w:id="14367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595178">
      <w:bodyDiv w:val="1"/>
      <w:marLeft w:val="0"/>
      <w:marRight w:val="0"/>
      <w:marTop w:val="0"/>
      <w:marBottom w:val="0"/>
      <w:divBdr>
        <w:top w:val="none" w:sz="0" w:space="0" w:color="auto"/>
        <w:left w:val="none" w:sz="0" w:space="0" w:color="auto"/>
        <w:bottom w:val="none" w:sz="0" w:space="0" w:color="auto"/>
        <w:right w:val="none" w:sz="0" w:space="0" w:color="auto"/>
      </w:divBdr>
      <w:divsChild>
        <w:div w:id="1442191479">
          <w:marLeft w:val="0"/>
          <w:marRight w:val="0"/>
          <w:marTop w:val="0"/>
          <w:marBottom w:val="0"/>
          <w:divBdr>
            <w:top w:val="none" w:sz="0" w:space="0" w:color="auto"/>
            <w:left w:val="none" w:sz="0" w:space="0" w:color="auto"/>
            <w:bottom w:val="none" w:sz="0" w:space="0" w:color="auto"/>
            <w:right w:val="none" w:sz="0" w:space="0" w:color="auto"/>
          </w:divBdr>
          <w:divsChild>
            <w:div w:id="461387649">
              <w:marLeft w:val="0"/>
              <w:marRight w:val="0"/>
              <w:marTop w:val="0"/>
              <w:marBottom w:val="0"/>
              <w:divBdr>
                <w:top w:val="none" w:sz="0" w:space="0" w:color="auto"/>
                <w:left w:val="none" w:sz="0" w:space="0" w:color="auto"/>
                <w:bottom w:val="none" w:sz="0" w:space="0" w:color="auto"/>
                <w:right w:val="none" w:sz="0" w:space="0" w:color="auto"/>
              </w:divBdr>
              <w:divsChild>
                <w:div w:id="2027055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48914">
      <w:bodyDiv w:val="1"/>
      <w:marLeft w:val="0"/>
      <w:marRight w:val="0"/>
      <w:marTop w:val="0"/>
      <w:marBottom w:val="0"/>
      <w:divBdr>
        <w:top w:val="none" w:sz="0" w:space="0" w:color="auto"/>
        <w:left w:val="none" w:sz="0" w:space="0" w:color="auto"/>
        <w:bottom w:val="none" w:sz="0" w:space="0" w:color="auto"/>
        <w:right w:val="none" w:sz="0" w:space="0" w:color="auto"/>
      </w:divBdr>
      <w:divsChild>
        <w:div w:id="1651638313">
          <w:marLeft w:val="0"/>
          <w:marRight w:val="0"/>
          <w:marTop w:val="0"/>
          <w:marBottom w:val="0"/>
          <w:divBdr>
            <w:top w:val="none" w:sz="0" w:space="0" w:color="auto"/>
            <w:left w:val="none" w:sz="0" w:space="0" w:color="auto"/>
            <w:bottom w:val="none" w:sz="0" w:space="0" w:color="auto"/>
            <w:right w:val="none" w:sz="0" w:space="0" w:color="auto"/>
          </w:divBdr>
          <w:divsChild>
            <w:div w:id="630600313">
              <w:marLeft w:val="0"/>
              <w:marRight w:val="0"/>
              <w:marTop w:val="0"/>
              <w:marBottom w:val="0"/>
              <w:divBdr>
                <w:top w:val="none" w:sz="0" w:space="0" w:color="auto"/>
                <w:left w:val="none" w:sz="0" w:space="0" w:color="auto"/>
                <w:bottom w:val="none" w:sz="0" w:space="0" w:color="auto"/>
                <w:right w:val="none" w:sz="0" w:space="0" w:color="auto"/>
              </w:divBdr>
              <w:divsChild>
                <w:div w:id="1482238339">
                  <w:marLeft w:val="0"/>
                  <w:marRight w:val="0"/>
                  <w:marTop w:val="0"/>
                  <w:marBottom w:val="0"/>
                  <w:divBdr>
                    <w:top w:val="none" w:sz="0" w:space="0" w:color="auto"/>
                    <w:left w:val="none" w:sz="0" w:space="0" w:color="auto"/>
                    <w:bottom w:val="none" w:sz="0" w:space="0" w:color="auto"/>
                    <w:right w:val="none" w:sz="0" w:space="0" w:color="auto"/>
                  </w:divBdr>
                  <w:divsChild>
                    <w:div w:id="9471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0786124">
      <w:bodyDiv w:val="1"/>
      <w:marLeft w:val="0"/>
      <w:marRight w:val="0"/>
      <w:marTop w:val="0"/>
      <w:marBottom w:val="0"/>
      <w:divBdr>
        <w:top w:val="none" w:sz="0" w:space="0" w:color="auto"/>
        <w:left w:val="none" w:sz="0" w:space="0" w:color="auto"/>
        <w:bottom w:val="none" w:sz="0" w:space="0" w:color="auto"/>
        <w:right w:val="none" w:sz="0" w:space="0" w:color="auto"/>
      </w:divBdr>
      <w:divsChild>
        <w:div w:id="843588585">
          <w:marLeft w:val="0"/>
          <w:marRight w:val="0"/>
          <w:marTop w:val="0"/>
          <w:marBottom w:val="0"/>
          <w:divBdr>
            <w:top w:val="none" w:sz="0" w:space="0" w:color="auto"/>
            <w:left w:val="none" w:sz="0" w:space="0" w:color="auto"/>
            <w:bottom w:val="none" w:sz="0" w:space="0" w:color="auto"/>
            <w:right w:val="none" w:sz="0" w:space="0" w:color="auto"/>
          </w:divBdr>
          <w:divsChild>
            <w:div w:id="1292394491">
              <w:marLeft w:val="0"/>
              <w:marRight w:val="0"/>
              <w:marTop w:val="0"/>
              <w:marBottom w:val="0"/>
              <w:divBdr>
                <w:top w:val="none" w:sz="0" w:space="0" w:color="auto"/>
                <w:left w:val="none" w:sz="0" w:space="0" w:color="auto"/>
                <w:bottom w:val="none" w:sz="0" w:space="0" w:color="auto"/>
                <w:right w:val="none" w:sz="0" w:space="0" w:color="auto"/>
              </w:divBdr>
              <w:divsChild>
                <w:div w:id="140622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225493">
      <w:bodyDiv w:val="1"/>
      <w:marLeft w:val="0"/>
      <w:marRight w:val="0"/>
      <w:marTop w:val="0"/>
      <w:marBottom w:val="0"/>
      <w:divBdr>
        <w:top w:val="none" w:sz="0" w:space="0" w:color="auto"/>
        <w:left w:val="none" w:sz="0" w:space="0" w:color="auto"/>
        <w:bottom w:val="none" w:sz="0" w:space="0" w:color="auto"/>
        <w:right w:val="none" w:sz="0" w:space="0" w:color="auto"/>
      </w:divBdr>
      <w:divsChild>
        <w:div w:id="1647082115">
          <w:marLeft w:val="0"/>
          <w:marRight w:val="0"/>
          <w:marTop w:val="0"/>
          <w:marBottom w:val="0"/>
          <w:divBdr>
            <w:top w:val="none" w:sz="0" w:space="0" w:color="auto"/>
            <w:left w:val="none" w:sz="0" w:space="0" w:color="auto"/>
            <w:bottom w:val="none" w:sz="0" w:space="0" w:color="auto"/>
            <w:right w:val="none" w:sz="0" w:space="0" w:color="auto"/>
          </w:divBdr>
          <w:divsChild>
            <w:div w:id="1839231644">
              <w:marLeft w:val="0"/>
              <w:marRight w:val="0"/>
              <w:marTop w:val="0"/>
              <w:marBottom w:val="0"/>
              <w:divBdr>
                <w:top w:val="none" w:sz="0" w:space="0" w:color="auto"/>
                <w:left w:val="none" w:sz="0" w:space="0" w:color="auto"/>
                <w:bottom w:val="none" w:sz="0" w:space="0" w:color="auto"/>
                <w:right w:val="none" w:sz="0" w:space="0" w:color="auto"/>
              </w:divBdr>
              <w:divsChild>
                <w:div w:id="1408767721">
                  <w:marLeft w:val="0"/>
                  <w:marRight w:val="0"/>
                  <w:marTop w:val="0"/>
                  <w:marBottom w:val="0"/>
                  <w:divBdr>
                    <w:top w:val="none" w:sz="0" w:space="0" w:color="auto"/>
                    <w:left w:val="none" w:sz="0" w:space="0" w:color="auto"/>
                    <w:bottom w:val="none" w:sz="0" w:space="0" w:color="auto"/>
                    <w:right w:val="none" w:sz="0" w:space="0" w:color="auto"/>
                  </w:divBdr>
                  <w:divsChild>
                    <w:div w:id="8081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7724612">
      <w:bodyDiv w:val="1"/>
      <w:marLeft w:val="0"/>
      <w:marRight w:val="0"/>
      <w:marTop w:val="0"/>
      <w:marBottom w:val="0"/>
      <w:divBdr>
        <w:top w:val="none" w:sz="0" w:space="0" w:color="auto"/>
        <w:left w:val="none" w:sz="0" w:space="0" w:color="auto"/>
        <w:bottom w:val="none" w:sz="0" w:space="0" w:color="auto"/>
        <w:right w:val="none" w:sz="0" w:space="0" w:color="auto"/>
      </w:divBdr>
      <w:divsChild>
        <w:div w:id="896009521">
          <w:marLeft w:val="0"/>
          <w:marRight w:val="0"/>
          <w:marTop w:val="0"/>
          <w:marBottom w:val="0"/>
          <w:divBdr>
            <w:top w:val="none" w:sz="0" w:space="0" w:color="auto"/>
            <w:left w:val="none" w:sz="0" w:space="0" w:color="auto"/>
            <w:bottom w:val="none" w:sz="0" w:space="0" w:color="auto"/>
            <w:right w:val="none" w:sz="0" w:space="0" w:color="auto"/>
          </w:divBdr>
          <w:divsChild>
            <w:div w:id="1511218187">
              <w:marLeft w:val="0"/>
              <w:marRight w:val="0"/>
              <w:marTop w:val="0"/>
              <w:marBottom w:val="0"/>
              <w:divBdr>
                <w:top w:val="none" w:sz="0" w:space="0" w:color="auto"/>
                <w:left w:val="none" w:sz="0" w:space="0" w:color="auto"/>
                <w:bottom w:val="none" w:sz="0" w:space="0" w:color="auto"/>
                <w:right w:val="none" w:sz="0" w:space="0" w:color="auto"/>
              </w:divBdr>
              <w:divsChild>
                <w:div w:id="1325089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966209">
      <w:bodyDiv w:val="1"/>
      <w:marLeft w:val="0"/>
      <w:marRight w:val="0"/>
      <w:marTop w:val="0"/>
      <w:marBottom w:val="0"/>
      <w:divBdr>
        <w:top w:val="none" w:sz="0" w:space="0" w:color="auto"/>
        <w:left w:val="none" w:sz="0" w:space="0" w:color="auto"/>
        <w:bottom w:val="none" w:sz="0" w:space="0" w:color="auto"/>
        <w:right w:val="none" w:sz="0" w:space="0" w:color="auto"/>
      </w:divBdr>
      <w:divsChild>
        <w:div w:id="1119453000">
          <w:marLeft w:val="0"/>
          <w:marRight w:val="0"/>
          <w:marTop w:val="0"/>
          <w:marBottom w:val="0"/>
          <w:divBdr>
            <w:top w:val="none" w:sz="0" w:space="0" w:color="auto"/>
            <w:left w:val="none" w:sz="0" w:space="0" w:color="auto"/>
            <w:bottom w:val="none" w:sz="0" w:space="0" w:color="auto"/>
            <w:right w:val="none" w:sz="0" w:space="0" w:color="auto"/>
          </w:divBdr>
          <w:divsChild>
            <w:div w:id="1053190740">
              <w:marLeft w:val="0"/>
              <w:marRight w:val="0"/>
              <w:marTop w:val="0"/>
              <w:marBottom w:val="0"/>
              <w:divBdr>
                <w:top w:val="none" w:sz="0" w:space="0" w:color="auto"/>
                <w:left w:val="none" w:sz="0" w:space="0" w:color="auto"/>
                <w:bottom w:val="none" w:sz="0" w:space="0" w:color="auto"/>
                <w:right w:val="none" w:sz="0" w:space="0" w:color="auto"/>
              </w:divBdr>
              <w:divsChild>
                <w:div w:id="46782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048500">
      <w:bodyDiv w:val="1"/>
      <w:marLeft w:val="0"/>
      <w:marRight w:val="0"/>
      <w:marTop w:val="0"/>
      <w:marBottom w:val="0"/>
      <w:divBdr>
        <w:top w:val="none" w:sz="0" w:space="0" w:color="auto"/>
        <w:left w:val="none" w:sz="0" w:space="0" w:color="auto"/>
        <w:bottom w:val="none" w:sz="0" w:space="0" w:color="auto"/>
        <w:right w:val="none" w:sz="0" w:space="0" w:color="auto"/>
      </w:divBdr>
      <w:divsChild>
        <w:div w:id="1692561657">
          <w:marLeft w:val="0"/>
          <w:marRight w:val="0"/>
          <w:marTop w:val="0"/>
          <w:marBottom w:val="0"/>
          <w:divBdr>
            <w:top w:val="none" w:sz="0" w:space="0" w:color="auto"/>
            <w:left w:val="none" w:sz="0" w:space="0" w:color="auto"/>
            <w:bottom w:val="none" w:sz="0" w:space="0" w:color="auto"/>
            <w:right w:val="none" w:sz="0" w:space="0" w:color="auto"/>
          </w:divBdr>
          <w:divsChild>
            <w:div w:id="1870489850">
              <w:marLeft w:val="0"/>
              <w:marRight w:val="0"/>
              <w:marTop w:val="0"/>
              <w:marBottom w:val="0"/>
              <w:divBdr>
                <w:top w:val="none" w:sz="0" w:space="0" w:color="auto"/>
                <w:left w:val="none" w:sz="0" w:space="0" w:color="auto"/>
                <w:bottom w:val="none" w:sz="0" w:space="0" w:color="auto"/>
                <w:right w:val="none" w:sz="0" w:space="0" w:color="auto"/>
              </w:divBdr>
              <w:divsChild>
                <w:div w:id="774325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879">
      <w:bodyDiv w:val="1"/>
      <w:marLeft w:val="0"/>
      <w:marRight w:val="0"/>
      <w:marTop w:val="0"/>
      <w:marBottom w:val="0"/>
      <w:divBdr>
        <w:top w:val="none" w:sz="0" w:space="0" w:color="auto"/>
        <w:left w:val="none" w:sz="0" w:space="0" w:color="auto"/>
        <w:bottom w:val="none" w:sz="0" w:space="0" w:color="auto"/>
        <w:right w:val="none" w:sz="0" w:space="0" w:color="auto"/>
      </w:divBdr>
      <w:divsChild>
        <w:div w:id="751270658">
          <w:marLeft w:val="0"/>
          <w:marRight w:val="0"/>
          <w:marTop w:val="0"/>
          <w:marBottom w:val="0"/>
          <w:divBdr>
            <w:top w:val="none" w:sz="0" w:space="0" w:color="auto"/>
            <w:left w:val="none" w:sz="0" w:space="0" w:color="auto"/>
            <w:bottom w:val="none" w:sz="0" w:space="0" w:color="auto"/>
            <w:right w:val="none" w:sz="0" w:space="0" w:color="auto"/>
          </w:divBdr>
        </w:div>
      </w:divsChild>
    </w:div>
    <w:div w:id="738291474">
      <w:bodyDiv w:val="1"/>
      <w:marLeft w:val="0"/>
      <w:marRight w:val="0"/>
      <w:marTop w:val="0"/>
      <w:marBottom w:val="0"/>
      <w:divBdr>
        <w:top w:val="none" w:sz="0" w:space="0" w:color="auto"/>
        <w:left w:val="none" w:sz="0" w:space="0" w:color="auto"/>
        <w:bottom w:val="none" w:sz="0" w:space="0" w:color="auto"/>
        <w:right w:val="none" w:sz="0" w:space="0" w:color="auto"/>
      </w:divBdr>
      <w:divsChild>
        <w:div w:id="882837439">
          <w:marLeft w:val="0"/>
          <w:marRight w:val="0"/>
          <w:marTop w:val="0"/>
          <w:marBottom w:val="0"/>
          <w:divBdr>
            <w:top w:val="none" w:sz="0" w:space="0" w:color="auto"/>
            <w:left w:val="none" w:sz="0" w:space="0" w:color="auto"/>
            <w:bottom w:val="none" w:sz="0" w:space="0" w:color="auto"/>
            <w:right w:val="none" w:sz="0" w:space="0" w:color="auto"/>
          </w:divBdr>
          <w:divsChild>
            <w:div w:id="335227281">
              <w:marLeft w:val="0"/>
              <w:marRight w:val="0"/>
              <w:marTop w:val="0"/>
              <w:marBottom w:val="0"/>
              <w:divBdr>
                <w:top w:val="none" w:sz="0" w:space="0" w:color="auto"/>
                <w:left w:val="none" w:sz="0" w:space="0" w:color="auto"/>
                <w:bottom w:val="none" w:sz="0" w:space="0" w:color="auto"/>
                <w:right w:val="none" w:sz="0" w:space="0" w:color="auto"/>
              </w:divBdr>
              <w:divsChild>
                <w:div w:id="31654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064401">
      <w:bodyDiv w:val="1"/>
      <w:marLeft w:val="0"/>
      <w:marRight w:val="0"/>
      <w:marTop w:val="0"/>
      <w:marBottom w:val="0"/>
      <w:divBdr>
        <w:top w:val="none" w:sz="0" w:space="0" w:color="auto"/>
        <w:left w:val="none" w:sz="0" w:space="0" w:color="auto"/>
        <w:bottom w:val="none" w:sz="0" w:space="0" w:color="auto"/>
        <w:right w:val="none" w:sz="0" w:space="0" w:color="auto"/>
      </w:divBdr>
      <w:divsChild>
        <w:div w:id="1730759923">
          <w:marLeft w:val="0"/>
          <w:marRight w:val="0"/>
          <w:marTop w:val="0"/>
          <w:marBottom w:val="0"/>
          <w:divBdr>
            <w:top w:val="none" w:sz="0" w:space="0" w:color="auto"/>
            <w:left w:val="none" w:sz="0" w:space="0" w:color="auto"/>
            <w:bottom w:val="none" w:sz="0" w:space="0" w:color="auto"/>
            <w:right w:val="none" w:sz="0" w:space="0" w:color="auto"/>
          </w:divBdr>
          <w:divsChild>
            <w:div w:id="1744597967">
              <w:marLeft w:val="0"/>
              <w:marRight w:val="0"/>
              <w:marTop w:val="0"/>
              <w:marBottom w:val="0"/>
              <w:divBdr>
                <w:top w:val="none" w:sz="0" w:space="0" w:color="auto"/>
                <w:left w:val="none" w:sz="0" w:space="0" w:color="auto"/>
                <w:bottom w:val="none" w:sz="0" w:space="0" w:color="auto"/>
                <w:right w:val="none" w:sz="0" w:space="0" w:color="auto"/>
              </w:divBdr>
              <w:divsChild>
                <w:div w:id="1418593313">
                  <w:marLeft w:val="0"/>
                  <w:marRight w:val="0"/>
                  <w:marTop w:val="0"/>
                  <w:marBottom w:val="0"/>
                  <w:divBdr>
                    <w:top w:val="none" w:sz="0" w:space="0" w:color="auto"/>
                    <w:left w:val="none" w:sz="0" w:space="0" w:color="auto"/>
                    <w:bottom w:val="none" w:sz="0" w:space="0" w:color="auto"/>
                    <w:right w:val="none" w:sz="0" w:space="0" w:color="auto"/>
                  </w:divBdr>
                  <w:divsChild>
                    <w:div w:id="180527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921036">
      <w:bodyDiv w:val="1"/>
      <w:marLeft w:val="0"/>
      <w:marRight w:val="0"/>
      <w:marTop w:val="0"/>
      <w:marBottom w:val="0"/>
      <w:divBdr>
        <w:top w:val="none" w:sz="0" w:space="0" w:color="auto"/>
        <w:left w:val="none" w:sz="0" w:space="0" w:color="auto"/>
        <w:bottom w:val="none" w:sz="0" w:space="0" w:color="auto"/>
        <w:right w:val="none" w:sz="0" w:space="0" w:color="auto"/>
      </w:divBdr>
      <w:divsChild>
        <w:div w:id="112987842">
          <w:marLeft w:val="0"/>
          <w:marRight w:val="0"/>
          <w:marTop w:val="0"/>
          <w:marBottom w:val="0"/>
          <w:divBdr>
            <w:top w:val="none" w:sz="0" w:space="0" w:color="auto"/>
            <w:left w:val="none" w:sz="0" w:space="0" w:color="auto"/>
            <w:bottom w:val="none" w:sz="0" w:space="0" w:color="auto"/>
            <w:right w:val="none" w:sz="0" w:space="0" w:color="auto"/>
          </w:divBdr>
          <w:divsChild>
            <w:div w:id="1818255180">
              <w:marLeft w:val="0"/>
              <w:marRight w:val="0"/>
              <w:marTop w:val="0"/>
              <w:marBottom w:val="0"/>
              <w:divBdr>
                <w:top w:val="none" w:sz="0" w:space="0" w:color="auto"/>
                <w:left w:val="none" w:sz="0" w:space="0" w:color="auto"/>
                <w:bottom w:val="none" w:sz="0" w:space="0" w:color="auto"/>
                <w:right w:val="none" w:sz="0" w:space="0" w:color="auto"/>
              </w:divBdr>
              <w:divsChild>
                <w:div w:id="6410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1875308">
      <w:bodyDiv w:val="1"/>
      <w:marLeft w:val="0"/>
      <w:marRight w:val="0"/>
      <w:marTop w:val="0"/>
      <w:marBottom w:val="0"/>
      <w:divBdr>
        <w:top w:val="none" w:sz="0" w:space="0" w:color="auto"/>
        <w:left w:val="none" w:sz="0" w:space="0" w:color="auto"/>
        <w:bottom w:val="none" w:sz="0" w:space="0" w:color="auto"/>
        <w:right w:val="none" w:sz="0" w:space="0" w:color="auto"/>
      </w:divBdr>
      <w:divsChild>
        <w:div w:id="1715544054">
          <w:marLeft w:val="0"/>
          <w:marRight w:val="0"/>
          <w:marTop w:val="0"/>
          <w:marBottom w:val="0"/>
          <w:divBdr>
            <w:top w:val="none" w:sz="0" w:space="0" w:color="auto"/>
            <w:left w:val="none" w:sz="0" w:space="0" w:color="auto"/>
            <w:bottom w:val="none" w:sz="0" w:space="0" w:color="auto"/>
            <w:right w:val="none" w:sz="0" w:space="0" w:color="auto"/>
          </w:divBdr>
        </w:div>
        <w:div w:id="878474449">
          <w:marLeft w:val="0"/>
          <w:marRight w:val="0"/>
          <w:marTop w:val="0"/>
          <w:marBottom w:val="0"/>
          <w:divBdr>
            <w:top w:val="none" w:sz="0" w:space="0" w:color="auto"/>
            <w:left w:val="none" w:sz="0" w:space="0" w:color="auto"/>
            <w:bottom w:val="none" w:sz="0" w:space="0" w:color="auto"/>
            <w:right w:val="none" w:sz="0" w:space="0" w:color="auto"/>
          </w:divBdr>
        </w:div>
      </w:divsChild>
    </w:div>
    <w:div w:id="763189132">
      <w:bodyDiv w:val="1"/>
      <w:marLeft w:val="0"/>
      <w:marRight w:val="0"/>
      <w:marTop w:val="0"/>
      <w:marBottom w:val="0"/>
      <w:divBdr>
        <w:top w:val="none" w:sz="0" w:space="0" w:color="auto"/>
        <w:left w:val="none" w:sz="0" w:space="0" w:color="auto"/>
        <w:bottom w:val="none" w:sz="0" w:space="0" w:color="auto"/>
        <w:right w:val="none" w:sz="0" w:space="0" w:color="auto"/>
      </w:divBdr>
      <w:divsChild>
        <w:div w:id="190799039">
          <w:marLeft w:val="0"/>
          <w:marRight w:val="0"/>
          <w:marTop w:val="0"/>
          <w:marBottom w:val="0"/>
          <w:divBdr>
            <w:top w:val="none" w:sz="0" w:space="0" w:color="auto"/>
            <w:left w:val="none" w:sz="0" w:space="0" w:color="auto"/>
            <w:bottom w:val="none" w:sz="0" w:space="0" w:color="auto"/>
            <w:right w:val="none" w:sz="0" w:space="0" w:color="auto"/>
          </w:divBdr>
          <w:divsChild>
            <w:div w:id="1122117358">
              <w:marLeft w:val="0"/>
              <w:marRight w:val="0"/>
              <w:marTop w:val="0"/>
              <w:marBottom w:val="0"/>
              <w:divBdr>
                <w:top w:val="none" w:sz="0" w:space="0" w:color="auto"/>
                <w:left w:val="none" w:sz="0" w:space="0" w:color="auto"/>
                <w:bottom w:val="none" w:sz="0" w:space="0" w:color="auto"/>
                <w:right w:val="none" w:sz="0" w:space="0" w:color="auto"/>
              </w:divBdr>
              <w:divsChild>
                <w:div w:id="1601790664">
                  <w:marLeft w:val="0"/>
                  <w:marRight w:val="0"/>
                  <w:marTop w:val="0"/>
                  <w:marBottom w:val="0"/>
                  <w:divBdr>
                    <w:top w:val="none" w:sz="0" w:space="0" w:color="auto"/>
                    <w:left w:val="none" w:sz="0" w:space="0" w:color="auto"/>
                    <w:bottom w:val="none" w:sz="0" w:space="0" w:color="auto"/>
                    <w:right w:val="none" w:sz="0" w:space="0" w:color="auto"/>
                  </w:divBdr>
                  <w:divsChild>
                    <w:div w:id="33423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6005416">
      <w:bodyDiv w:val="1"/>
      <w:marLeft w:val="0"/>
      <w:marRight w:val="0"/>
      <w:marTop w:val="0"/>
      <w:marBottom w:val="0"/>
      <w:divBdr>
        <w:top w:val="none" w:sz="0" w:space="0" w:color="auto"/>
        <w:left w:val="none" w:sz="0" w:space="0" w:color="auto"/>
        <w:bottom w:val="none" w:sz="0" w:space="0" w:color="auto"/>
        <w:right w:val="none" w:sz="0" w:space="0" w:color="auto"/>
      </w:divBdr>
      <w:divsChild>
        <w:div w:id="1018391934">
          <w:marLeft w:val="0"/>
          <w:marRight w:val="0"/>
          <w:marTop w:val="0"/>
          <w:marBottom w:val="0"/>
          <w:divBdr>
            <w:top w:val="none" w:sz="0" w:space="0" w:color="auto"/>
            <w:left w:val="none" w:sz="0" w:space="0" w:color="auto"/>
            <w:bottom w:val="none" w:sz="0" w:space="0" w:color="auto"/>
            <w:right w:val="none" w:sz="0" w:space="0" w:color="auto"/>
          </w:divBdr>
          <w:divsChild>
            <w:div w:id="1197158034">
              <w:marLeft w:val="0"/>
              <w:marRight w:val="0"/>
              <w:marTop w:val="0"/>
              <w:marBottom w:val="0"/>
              <w:divBdr>
                <w:top w:val="none" w:sz="0" w:space="0" w:color="auto"/>
                <w:left w:val="none" w:sz="0" w:space="0" w:color="auto"/>
                <w:bottom w:val="none" w:sz="0" w:space="0" w:color="auto"/>
                <w:right w:val="none" w:sz="0" w:space="0" w:color="auto"/>
              </w:divBdr>
              <w:divsChild>
                <w:div w:id="116262980">
                  <w:marLeft w:val="0"/>
                  <w:marRight w:val="0"/>
                  <w:marTop w:val="0"/>
                  <w:marBottom w:val="0"/>
                  <w:divBdr>
                    <w:top w:val="none" w:sz="0" w:space="0" w:color="auto"/>
                    <w:left w:val="none" w:sz="0" w:space="0" w:color="auto"/>
                    <w:bottom w:val="none" w:sz="0" w:space="0" w:color="auto"/>
                    <w:right w:val="none" w:sz="0" w:space="0" w:color="auto"/>
                  </w:divBdr>
                  <w:divsChild>
                    <w:div w:id="1037311422">
                      <w:marLeft w:val="0"/>
                      <w:marRight w:val="0"/>
                      <w:marTop w:val="0"/>
                      <w:marBottom w:val="0"/>
                      <w:divBdr>
                        <w:top w:val="none" w:sz="0" w:space="0" w:color="auto"/>
                        <w:left w:val="none" w:sz="0" w:space="0" w:color="auto"/>
                        <w:bottom w:val="none" w:sz="0" w:space="0" w:color="auto"/>
                        <w:right w:val="none" w:sz="0" w:space="0" w:color="auto"/>
                      </w:divBdr>
                    </w:div>
                  </w:divsChild>
                </w:div>
                <w:div w:id="126511997">
                  <w:marLeft w:val="0"/>
                  <w:marRight w:val="0"/>
                  <w:marTop w:val="0"/>
                  <w:marBottom w:val="0"/>
                  <w:divBdr>
                    <w:top w:val="none" w:sz="0" w:space="0" w:color="auto"/>
                    <w:left w:val="none" w:sz="0" w:space="0" w:color="auto"/>
                    <w:bottom w:val="none" w:sz="0" w:space="0" w:color="auto"/>
                    <w:right w:val="none" w:sz="0" w:space="0" w:color="auto"/>
                  </w:divBdr>
                  <w:divsChild>
                    <w:div w:id="1751386416">
                      <w:marLeft w:val="0"/>
                      <w:marRight w:val="0"/>
                      <w:marTop w:val="0"/>
                      <w:marBottom w:val="0"/>
                      <w:divBdr>
                        <w:top w:val="none" w:sz="0" w:space="0" w:color="auto"/>
                        <w:left w:val="none" w:sz="0" w:space="0" w:color="auto"/>
                        <w:bottom w:val="none" w:sz="0" w:space="0" w:color="auto"/>
                        <w:right w:val="none" w:sz="0" w:space="0" w:color="auto"/>
                      </w:divBdr>
                    </w:div>
                  </w:divsChild>
                </w:div>
                <w:div w:id="176383472">
                  <w:marLeft w:val="0"/>
                  <w:marRight w:val="0"/>
                  <w:marTop w:val="0"/>
                  <w:marBottom w:val="0"/>
                  <w:divBdr>
                    <w:top w:val="none" w:sz="0" w:space="0" w:color="auto"/>
                    <w:left w:val="none" w:sz="0" w:space="0" w:color="auto"/>
                    <w:bottom w:val="none" w:sz="0" w:space="0" w:color="auto"/>
                    <w:right w:val="none" w:sz="0" w:space="0" w:color="auto"/>
                  </w:divBdr>
                  <w:divsChild>
                    <w:div w:id="16591405">
                      <w:marLeft w:val="0"/>
                      <w:marRight w:val="0"/>
                      <w:marTop w:val="0"/>
                      <w:marBottom w:val="0"/>
                      <w:divBdr>
                        <w:top w:val="none" w:sz="0" w:space="0" w:color="auto"/>
                        <w:left w:val="none" w:sz="0" w:space="0" w:color="auto"/>
                        <w:bottom w:val="none" w:sz="0" w:space="0" w:color="auto"/>
                        <w:right w:val="none" w:sz="0" w:space="0" w:color="auto"/>
                      </w:divBdr>
                    </w:div>
                  </w:divsChild>
                </w:div>
                <w:div w:id="239143626">
                  <w:marLeft w:val="0"/>
                  <w:marRight w:val="0"/>
                  <w:marTop w:val="0"/>
                  <w:marBottom w:val="0"/>
                  <w:divBdr>
                    <w:top w:val="none" w:sz="0" w:space="0" w:color="auto"/>
                    <w:left w:val="none" w:sz="0" w:space="0" w:color="auto"/>
                    <w:bottom w:val="none" w:sz="0" w:space="0" w:color="auto"/>
                    <w:right w:val="none" w:sz="0" w:space="0" w:color="auto"/>
                  </w:divBdr>
                  <w:divsChild>
                    <w:div w:id="1848864626">
                      <w:marLeft w:val="0"/>
                      <w:marRight w:val="0"/>
                      <w:marTop w:val="0"/>
                      <w:marBottom w:val="0"/>
                      <w:divBdr>
                        <w:top w:val="none" w:sz="0" w:space="0" w:color="auto"/>
                        <w:left w:val="none" w:sz="0" w:space="0" w:color="auto"/>
                        <w:bottom w:val="none" w:sz="0" w:space="0" w:color="auto"/>
                        <w:right w:val="none" w:sz="0" w:space="0" w:color="auto"/>
                      </w:divBdr>
                    </w:div>
                  </w:divsChild>
                </w:div>
                <w:div w:id="421462463">
                  <w:marLeft w:val="0"/>
                  <w:marRight w:val="0"/>
                  <w:marTop w:val="0"/>
                  <w:marBottom w:val="0"/>
                  <w:divBdr>
                    <w:top w:val="none" w:sz="0" w:space="0" w:color="auto"/>
                    <w:left w:val="none" w:sz="0" w:space="0" w:color="auto"/>
                    <w:bottom w:val="none" w:sz="0" w:space="0" w:color="auto"/>
                    <w:right w:val="none" w:sz="0" w:space="0" w:color="auto"/>
                  </w:divBdr>
                  <w:divsChild>
                    <w:div w:id="1198589619">
                      <w:marLeft w:val="0"/>
                      <w:marRight w:val="0"/>
                      <w:marTop w:val="0"/>
                      <w:marBottom w:val="0"/>
                      <w:divBdr>
                        <w:top w:val="none" w:sz="0" w:space="0" w:color="auto"/>
                        <w:left w:val="none" w:sz="0" w:space="0" w:color="auto"/>
                        <w:bottom w:val="none" w:sz="0" w:space="0" w:color="auto"/>
                        <w:right w:val="none" w:sz="0" w:space="0" w:color="auto"/>
                      </w:divBdr>
                    </w:div>
                  </w:divsChild>
                </w:div>
                <w:div w:id="528032980">
                  <w:marLeft w:val="0"/>
                  <w:marRight w:val="0"/>
                  <w:marTop w:val="0"/>
                  <w:marBottom w:val="0"/>
                  <w:divBdr>
                    <w:top w:val="none" w:sz="0" w:space="0" w:color="auto"/>
                    <w:left w:val="none" w:sz="0" w:space="0" w:color="auto"/>
                    <w:bottom w:val="none" w:sz="0" w:space="0" w:color="auto"/>
                    <w:right w:val="none" w:sz="0" w:space="0" w:color="auto"/>
                  </w:divBdr>
                  <w:divsChild>
                    <w:div w:id="348215286">
                      <w:marLeft w:val="0"/>
                      <w:marRight w:val="0"/>
                      <w:marTop w:val="0"/>
                      <w:marBottom w:val="0"/>
                      <w:divBdr>
                        <w:top w:val="none" w:sz="0" w:space="0" w:color="auto"/>
                        <w:left w:val="none" w:sz="0" w:space="0" w:color="auto"/>
                        <w:bottom w:val="none" w:sz="0" w:space="0" w:color="auto"/>
                        <w:right w:val="none" w:sz="0" w:space="0" w:color="auto"/>
                      </w:divBdr>
                    </w:div>
                  </w:divsChild>
                </w:div>
                <w:div w:id="679546471">
                  <w:marLeft w:val="0"/>
                  <w:marRight w:val="0"/>
                  <w:marTop w:val="0"/>
                  <w:marBottom w:val="0"/>
                  <w:divBdr>
                    <w:top w:val="none" w:sz="0" w:space="0" w:color="auto"/>
                    <w:left w:val="none" w:sz="0" w:space="0" w:color="auto"/>
                    <w:bottom w:val="none" w:sz="0" w:space="0" w:color="auto"/>
                    <w:right w:val="none" w:sz="0" w:space="0" w:color="auto"/>
                  </w:divBdr>
                  <w:divsChild>
                    <w:div w:id="1271468618">
                      <w:marLeft w:val="0"/>
                      <w:marRight w:val="0"/>
                      <w:marTop w:val="0"/>
                      <w:marBottom w:val="0"/>
                      <w:divBdr>
                        <w:top w:val="none" w:sz="0" w:space="0" w:color="auto"/>
                        <w:left w:val="none" w:sz="0" w:space="0" w:color="auto"/>
                        <w:bottom w:val="none" w:sz="0" w:space="0" w:color="auto"/>
                        <w:right w:val="none" w:sz="0" w:space="0" w:color="auto"/>
                      </w:divBdr>
                    </w:div>
                  </w:divsChild>
                </w:div>
                <w:div w:id="713584896">
                  <w:marLeft w:val="0"/>
                  <w:marRight w:val="0"/>
                  <w:marTop w:val="0"/>
                  <w:marBottom w:val="0"/>
                  <w:divBdr>
                    <w:top w:val="none" w:sz="0" w:space="0" w:color="auto"/>
                    <w:left w:val="none" w:sz="0" w:space="0" w:color="auto"/>
                    <w:bottom w:val="none" w:sz="0" w:space="0" w:color="auto"/>
                    <w:right w:val="none" w:sz="0" w:space="0" w:color="auto"/>
                  </w:divBdr>
                  <w:divsChild>
                    <w:div w:id="1732532004">
                      <w:marLeft w:val="0"/>
                      <w:marRight w:val="0"/>
                      <w:marTop w:val="0"/>
                      <w:marBottom w:val="0"/>
                      <w:divBdr>
                        <w:top w:val="none" w:sz="0" w:space="0" w:color="auto"/>
                        <w:left w:val="none" w:sz="0" w:space="0" w:color="auto"/>
                        <w:bottom w:val="none" w:sz="0" w:space="0" w:color="auto"/>
                        <w:right w:val="none" w:sz="0" w:space="0" w:color="auto"/>
                      </w:divBdr>
                    </w:div>
                  </w:divsChild>
                </w:div>
                <w:div w:id="744835007">
                  <w:marLeft w:val="0"/>
                  <w:marRight w:val="0"/>
                  <w:marTop w:val="0"/>
                  <w:marBottom w:val="0"/>
                  <w:divBdr>
                    <w:top w:val="none" w:sz="0" w:space="0" w:color="auto"/>
                    <w:left w:val="none" w:sz="0" w:space="0" w:color="auto"/>
                    <w:bottom w:val="none" w:sz="0" w:space="0" w:color="auto"/>
                    <w:right w:val="none" w:sz="0" w:space="0" w:color="auto"/>
                  </w:divBdr>
                  <w:divsChild>
                    <w:div w:id="986855459">
                      <w:marLeft w:val="0"/>
                      <w:marRight w:val="0"/>
                      <w:marTop w:val="0"/>
                      <w:marBottom w:val="0"/>
                      <w:divBdr>
                        <w:top w:val="none" w:sz="0" w:space="0" w:color="auto"/>
                        <w:left w:val="none" w:sz="0" w:space="0" w:color="auto"/>
                        <w:bottom w:val="none" w:sz="0" w:space="0" w:color="auto"/>
                        <w:right w:val="none" w:sz="0" w:space="0" w:color="auto"/>
                      </w:divBdr>
                    </w:div>
                  </w:divsChild>
                </w:div>
                <w:div w:id="781731817">
                  <w:marLeft w:val="0"/>
                  <w:marRight w:val="0"/>
                  <w:marTop w:val="0"/>
                  <w:marBottom w:val="0"/>
                  <w:divBdr>
                    <w:top w:val="none" w:sz="0" w:space="0" w:color="auto"/>
                    <w:left w:val="none" w:sz="0" w:space="0" w:color="auto"/>
                    <w:bottom w:val="none" w:sz="0" w:space="0" w:color="auto"/>
                    <w:right w:val="none" w:sz="0" w:space="0" w:color="auto"/>
                  </w:divBdr>
                  <w:divsChild>
                    <w:div w:id="1995180354">
                      <w:marLeft w:val="0"/>
                      <w:marRight w:val="0"/>
                      <w:marTop w:val="0"/>
                      <w:marBottom w:val="0"/>
                      <w:divBdr>
                        <w:top w:val="none" w:sz="0" w:space="0" w:color="auto"/>
                        <w:left w:val="none" w:sz="0" w:space="0" w:color="auto"/>
                        <w:bottom w:val="none" w:sz="0" w:space="0" w:color="auto"/>
                        <w:right w:val="none" w:sz="0" w:space="0" w:color="auto"/>
                      </w:divBdr>
                    </w:div>
                  </w:divsChild>
                </w:div>
                <w:div w:id="801458412">
                  <w:marLeft w:val="0"/>
                  <w:marRight w:val="0"/>
                  <w:marTop w:val="0"/>
                  <w:marBottom w:val="0"/>
                  <w:divBdr>
                    <w:top w:val="none" w:sz="0" w:space="0" w:color="auto"/>
                    <w:left w:val="none" w:sz="0" w:space="0" w:color="auto"/>
                    <w:bottom w:val="none" w:sz="0" w:space="0" w:color="auto"/>
                    <w:right w:val="none" w:sz="0" w:space="0" w:color="auto"/>
                  </w:divBdr>
                  <w:divsChild>
                    <w:div w:id="1445419182">
                      <w:marLeft w:val="0"/>
                      <w:marRight w:val="0"/>
                      <w:marTop w:val="0"/>
                      <w:marBottom w:val="0"/>
                      <w:divBdr>
                        <w:top w:val="none" w:sz="0" w:space="0" w:color="auto"/>
                        <w:left w:val="none" w:sz="0" w:space="0" w:color="auto"/>
                        <w:bottom w:val="none" w:sz="0" w:space="0" w:color="auto"/>
                        <w:right w:val="none" w:sz="0" w:space="0" w:color="auto"/>
                      </w:divBdr>
                    </w:div>
                  </w:divsChild>
                </w:div>
                <w:div w:id="804085234">
                  <w:marLeft w:val="0"/>
                  <w:marRight w:val="0"/>
                  <w:marTop w:val="0"/>
                  <w:marBottom w:val="0"/>
                  <w:divBdr>
                    <w:top w:val="none" w:sz="0" w:space="0" w:color="auto"/>
                    <w:left w:val="none" w:sz="0" w:space="0" w:color="auto"/>
                    <w:bottom w:val="none" w:sz="0" w:space="0" w:color="auto"/>
                    <w:right w:val="none" w:sz="0" w:space="0" w:color="auto"/>
                  </w:divBdr>
                  <w:divsChild>
                    <w:div w:id="401565961">
                      <w:marLeft w:val="0"/>
                      <w:marRight w:val="0"/>
                      <w:marTop w:val="0"/>
                      <w:marBottom w:val="0"/>
                      <w:divBdr>
                        <w:top w:val="none" w:sz="0" w:space="0" w:color="auto"/>
                        <w:left w:val="none" w:sz="0" w:space="0" w:color="auto"/>
                        <w:bottom w:val="none" w:sz="0" w:space="0" w:color="auto"/>
                        <w:right w:val="none" w:sz="0" w:space="0" w:color="auto"/>
                      </w:divBdr>
                    </w:div>
                  </w:divsChild>
                </w:div>
                <w:div w:id="806819935">
                  <w:marLeft w:val="0"/>
                  <w:marRight w:val="0"/>
                  <w:marTop w:val="0"/>
                  <w:marBottom w:val="0"/>
                  <w:divBdr>
                    <w:top w:val="none" w:sz="0" w:space="0" w:color="auto"/>
                    <w:left w:val="none" w:sz="0" w:space="0" w:color="auto"/>
                    <w:bottom w:val="none" w:sz="0" w:space="0" w:color="auto"/>
                    <w:right w:val="none" w:sz="0" w:space="0" w:color="auto"/>
                  </w:divBdr>
                  <w:divsChild>
                    <w:div w:id="553129133">
                      <w:marLeft w:val="0"/>
                      <w:marRight w:val="0"/>
                      <w:marTop w:val="0"/>
                      <w:marBottom w:val="0"/>
                      <w:divBdr>
                        <w:top w:val="none" w:sz="0" w:space="0" w:color="auto"/>
                        <w:left w:val="none" w:sz="0" w:space="0" w:color="auto"/>
                        <w:bottom w:val="none" w:sz="0" w:space="0" w:color="auto"/>
                        <w:right w:val="none" w:sz="0" w:space="0" w:color="auto"/>
                      </w:divBdr>
                    </w:div>
                  </w:divsChild>
                </w:div>
                <w:div w:id="820929412">
                  <w:marLeft w:val="0"/>
                  <w:marRight w:val="0"/>
                  <w:marTop w:val="0"/>
                  <w:marBottom w:val="0"/>
                  <w:divBdr>
                    <w:top w:val="none" w:sz="0" w:space="0" w:color="auto"/>
                    <w:left w:val="none" w:sz="0" w:space="0" w:color="auto"/>
                    <w:bottom w:val="none" w:sz="0" w:space="0" w:color="auto"/>
                    <w:right w:val="none" w:sz="0" w:space="0" w:color="auto"/>
                  </w:divBdr>
                  <w:divsChild>
                    <w:div w:id="286931533">
                      <w:marLeft w:val="0"/>
                      <w:marRight w:val="0"/>
                      <w:marTop w:val="0"/>
                      <w:marBottom w:val="0"/>
                      <w:divBdr>
                        <w:top w:val="none" w:sz="0" w:space="0" w:color="auto"/>
                        <w:left w:val="none" w:sz="0" w:space="0" w:color="auto"/>
                        <w:bottom w:val="none" w:sz="0" w:space="0" w:color="auto"/>
                        <w:right w:val="none" w:sz="0" w:space="0" w:color="auto"/>
                      </w:divBdr>
                    </w:div>
                  </w:divsChild>
                </w:div>
                <w:div w:id="826362759">
                  <w:marLeft w:val="0"/>
                  <w:marRight w:val="0"/>
                  <w:marTop w:val="0"/>
                  <w:marBottom w:val="0"/>
                  <w:divBdr>
                    <w:top w:val="none" w:sz="0" w:space="0" w:color="auto"/>
                    <w:left w:val="none" w:sz="0" w:space="0" w:color="auto"/>
                    <w:bottom w:val="none" w:sz="0" w:space="0" w:color="auto"/>
                    <w:right w:val="none" w:sz="0" w:space="0" w:color="auto"/>
                  </w:divBdr>
                  <w:divsChild>
                    <w:div w:id="1935167008">
                      <w:marLeft w:val="0"/>
                      <w:marRight w:val="0"/>
                      <w:marTop w:val="0"/>
                      <w:marBottom w:val="0"/>
                      <w:divBdr>
                        <w:top w:val="none" w:sz="0" w:space="0" w:color="auto"/>
                        <w:left w:val="none" w:sz="0" w:space="0" w:color="auto"/>
                        <w:bottom w:val="none" w:sz="0" w:space="0" w:color="auto"/>
                        <w:right w:val="none" w:sz="0" w:space="0" w:color="auto"/>
                      </w:divBdr>
                    </w:div>
                  </w:divsChild>
                </w:div>
                <w:div w:id="880437181">
                  <w:marLeft w:val="0"/>
                  <w:marRight w:val="0"/>
                  <w:marTop w:val="0"/>
                  <w:marBottom w:val="0"/>
                  <w:divBdr>
                    <w:top w:val="none" w:sz="0" w:space="0" w:color="auto"/>
                    <w:left w:val="none" w:sz="0" w:space="0" w:color="auto"/>
                    <w:bottom w:val="none" w:sz="0" w:space="0" w:color="auto"/>
                    <w:right w:val="none" w:sz="0" w:space="0" w:color="auto"/>
                  </w:divBdr>
                  <w:divsChild>
                    <w:div w:id="1196622619">
                      <w:marLeft w:val="0"/>
                      <w:marRight w:val="0"/>
                      <w:marTop w:val="0"/>
                      <w:marBottom w:val="0"/>
                      <w:divBdr>
                        <w:top w:val="none" w:sz="0" w:space="0" w:color="auto"/>
                        <w:left w:val="none" w:sz="0" w:space="0" w:color="auto"/>
                        <w:bottom w:val="none" w:sz="0" w:space="0" w:color="auto"/>
                        <w:right w:val="none" w:sz="0" w:space="0" w:color="auto"/>
                      </w:divBdr>
                    </w:div>
                  </w:divsChild>
                </w:div>
                <w:div w:id="914977375">
                  <w:marLeft w:val="0"/>
                  <w:marRight w:val="0"/>
                  <w:marTop w:val="0"/>
                  <w:marBottom w:val="0"/>
                  <w:divBdr>
                    <w:top w:val="none" w:sz="0" w:space="0" w:color="auto"/>
                    <w:left w:val="none" w:sz="0" w:space="0" w:color="auto"/>
                    <w:bottom w:val="none" w:sz="0" w:space="0" w:color="auto"/>
                    <w:right w:val="none" w:sz="0" w:space="0" w:color="auto"/>
                  </w:divBdr>
                  <w:divsChild>
                    <w:div w:id="1547915047">
                      <w:marLeft w:val="0"/>
                      <w:marRight w:val="0"/>
                      <w:marTop w:val="0"/>
                      <w:marBottom w:val="0"/>
                      <w:divBdr>
                        <w:top w:val="none" w:sz="0" w:space="0" w:color="auto"/>
                        <w:left w:val="none" w:sz="0" w:space="0" w:color="auto"/>
                        <w:bottom w:val="none" w:sz="0" w:space="0" w:color="auto"/>
                        <w:right w:val="none" w:sz="0" w:space="0" w:color="auto"/>
                      </w:divBdr>
                    </w:div>
                  </w:divsChild>
                </w:div>
                <w:div w:id="995574708">
                  <w:marLeft w:val="0"/>
                  <w:marRight w:val="0"/>
                  <w:marTop w:val="0"/>
                  <w:marBottom w:val="0"/>
                  <w:divBdr>
                    <w:top w:val="none" w:sz="0" w:space="0" w:color="auto"/>
                    <w:left w:val="none" w:sz="0" w:space="0" w:color="auto"/>
                    <w:bottom w:val="none" w:sz="0" w:space="0" w:color="auto"/>
                    <w:right w:val="none" w:sz="0" w:space="0" w:color="auto"/>
                  </w:divBdr>
                  <w:divsChild>
                    <w:div w:id="1519544939">
                      <w:marLeft w:val="0"/>
                      <w:marRight w:val="0"/>
                      <w:marTop w:val="0"/>
                      <w:marBottom w:val="0"/>
                      <w:divBdr>
                        <w:top w:val="none" w:sz="0" w:space="0" w:color="auto"/>
                        <w:left w:val="none" w:sz="0" w:space="0" w:color="auto"/>
                        <w:bottom w:val="none" w:sz="0" w:space="0" w:color="auto"/>
                        <w:right w:val="none" w:sz="0" w:space="0" w:color="auto"/>
                      </w:divBdr>
                    </w:div>
                  </w:divsChild>
                </w:div>
                <w:div w:id="1090081792">
                  <w:marLeft w:val="0"/>
                  <w:marRight w:val="0"/>
                  <w:marTop w:val="0"/>
                  <w:marBottom w:val="0"/>
                  <w:divBdr>
                    <w:top w:val="none" w:sz="0" w:space="0" w:color="auto"/>
                    <w:left w:val="none" w:sz="0" w:space="0" w:color="auto"/>
                    <w:bottom w:val="none" w:sz="0" w:space="0" w:color="auto"/>
                    <w:right w:val="none" w:sz="0" w:space="0" w:color="auto"/>
                  </w:divBdr>
                  <w:divsChild>
                    <w:div w:id="602615933">
                      <w:marLeft w:val="0"/>
                      <w:marRight w:val="0"/>
                      <w:marTop w:val="0"/>
                      <w:marBottom w:val="0"/>
                      <w:divBdr>
                        <w:top w:val="none" w:sz="0" w:space="0" w:color="auto"/>
                        <w:left w:val="none" w:sz="0" w:space="0" w:color="auto"/>
                        <w:bottom w:val="none" w:sz="0" w:space="0" w:color="auto"/>
                        <w:right w:val="none" w:sz="0" w:space="0" w:color="auto"/>
                      </w:divBdr>
                    </w:div>
                  </w:divsChild>
                </w:div>
                <w:div w:id="1169784770">
                  <w:marLeft w:val="0"/>
                  <w:marRight w:val="0"/>
                  <w:marTop w:val="0"/>
                  <w:marBottom w:val="0"/>
                  <w:divBdr>
                    <w:top w:val="none" w:sz="0" w:space="0" w:color="auto"/>
                    <w:left w:val="none" w:sz="0" w:space="0" w:color="auto"/>
                    <w:bottom w:val="none" w:sz="0" w:space="0" w:color="auto"/>
                    <w:right w:val="none" w:sz="0" w:space="0" w:color="auto"/>
                  </w:divBdr>
                  <w:divsChild>
                    <w:div w:id="411590664">
                      <w:marLeft w:val="0"/>
                      <w:marRight w:val="0"/>
                      <w:marTop w:val="0"/>
                      <w:marBottom w:val="0"/>
                      <w:divBdr>
                        <w:top w:val="none" w:sz="0" w:space="0" w:color="auto"/>
                        <w:left w:val="none" w:sz="0" w:space="0" w:color="auto"/>
                        <w:bottom w:val="none" w:sz="0" w:space="0" w:color="auto"/>
                        <w:right w:val="none" w:sz="0" w:space="0" w:color="auto"/>
                      </w:divBdr>
                    </w:div>
                  </w:divsChild>
                </w:div>
                <w:div w:id="1239286996">
                  <w:marLeft w:val="0"/>
                  <w:marRight w:val="0"/>
                  <w:marTop w:val="0"/>
                  <w:marBottom w:val="0"/>
                  <w:divBdr>
                    <w:top w:val="none" w:sz="0" w:space="0" w:color="auto"/>
                    <w:left w:val="none" w:sz="0" w:space="0" w:color="auto"/>
                    <w:bottom w:val="none" w:sz="0" w:space="0" w:color="auto"/>
                    <w:right w:val="none" w:sz="0" w:space="0" w:color="auto"/>
                  </w:divBdr>
                  <w:divsChild>
                    <w:div w:id="1567377658">
                      <w:marLeft w:val="0"/>
                      <w:marRight w:val="0"/>
                      <w:marTop w:val="0"/>
                      <w:marBottom w:val="0"/>
                      <w:divBdr>
                        <w:top w:val="none" w:sz="0" w:space="0" w:color="auto"/>
                        <w:left w:val="none" w:sz="0" w:space="0" w:color="auto"/>
                        <w:bottom w:val="none" w:sz="0" w:space="0" w:color="auto"/>
                        <w:right w:val="none" w:sz="0" w:space="0" w:color="auto"/>
                      </w:divBdr>
                    </w:div>
                  </w:divsChild>
                </w:div>
                <w:div w:id="1272662281">
                  <w:marLeft w:val="0"/>
                  <w:marRight w:val="0"/>
                  <w:marTop w:val="0"/>
                  <w:marBottom w:val="0"/>
                  <w:divBdr>
                    <w:top w:val="none" w:sz="0" w:space="0" w:color="auto"/>
                    <w:left w:val="none" w:sz="0" w:space="0" w:color="auto"/>
                    <w:bottom w:val="none" w:sz="0" w:space="0" w:color="auto"/>
                    <w:right w:val="none" w:sz="0" w:space="0" w:color="auto"/>
                  </w:divBdr>
                  <w:divsChild>
                    <w:div w:id="546576194">
                      <w:marLeft w:val="0"/>
                      <w:marRight w:val="0"/>
                      <w:marTop w:val="0"/>
                      <w:marBottom w:val="0"/>
                      <w:divBdr>
                        <w:top w:val="none" w:sz="0" w:space="0" w:color="auto"/>
                        <w:left w:val="none" w:sz="0" w:space="0" w:color="auto"/>
                        <w:bottom w:val="none" w:sz="0" w:space="0" w:color="auto"/>
                        <w:right w:val="none" w:sz="0" w:space="0" w:color="auto"/>
                      </w:divBdr>
                    </w:div>
                  </w:divsChild>
                </w:div>
                <w:div w:id="1317294596">
                  <w:marLeft w:val="0"/>
                  <w:marRight w:val="0"/>
                  <w:marTop w:val="0"/>
                  <w:marBottom w:val="0"/>
                  <w:divBdr>
                    <w:top w:val="none" w:sz="0" w:space="0" w:color="auto"/>
                    <w:left w:val="none" w:sz="0" w:space="0" w:color="auto"/>
                    <w:bottom w:val="none" w:sz="0" w:space="0" w:color="auto"/>
                    <w:right w:val="none" w:sz="0" w:space="0" w:color="auto"/>
                  </w:divBdr>
                  <w:divsChild>
                    <w:div w:id="691496502">
                      <w:marLeft w:val="0"/>
                      <w:marRight w:val="0"/>
                      <w:marTop w:val="0"/>
                      <w:marBottom w:val="0"/>
                      <w:divBdr>
                        <w:top w:val="none" w:sz="0" w:space="0" w:color="auto"/>
                        <w:left w:val="none" w:sz="0" w:space="0" w:color="auto"/>
                        <w:bottom w:val="none" w:sz="0" w:space="0" w:color="auto"/>
                        <w:right w:val="none" w:sz="0" w:space="0" w:color="auto"/>
                      </w:divBdr>
                    </w:div>
                  </w:divsChild>
                </w:div>
                <w:div w:id="1357583330">
                  <w:marLeft w:val="0"/>
                  <w:marRight w:val="0"/>
                  <w:marTop w:val="0"/>
                  <w:marBottom w:val="0"/>
                  <w:divBdr>
                    <w:top w:val="none" w:sz="0" w:space="0" w:color="auto"/>
                    <w:left w:val="none" w:sz="0" w:space="0" w:color="auto"/>
                    <w:bottom w:val="none" w:sz="0" w:space="0" w:color="auto"/>
                    <w:right w:val="none" w:sz="0" w:space="0" w:color="auto"/>
                  </w:divBdr>
                  <w:divsChild>
                    <w:div w:id="513693037">
                      <w:marLeft w:val="0"/>
                      <w:marRight w:val="0"/>
                      <w:marTop w:val="0"/>
                      <w:marBottom w:val="0"/>
                      <w:divBdr>
                        <w:top w:val="none" w:sz="0" w:space="0" w:color="auto"/>
                        <w:left w:val="none" w:sz="0" w:space="0" w:color="auto"/>
                        <w:bottom w:val="none" w:sz="0" w:space="0" w:color="auto"/>
                        <w:right w:val="none" w:sz="0" w:space="0" w:color="auto"/>
                      </w:divBdr>
                    </w:div>
                  </w:divsChild>
                </w:div>
                <w:div w:id="1358653458">
                  <w:marLeft w:val="0"/>
                  <w:marRight w:val="0"/>
                  <w:marTop w:val="0"/>
                  <w:marBottom w:val="0"/>
                  <w:divBdr>
                    <w:top w:val="none" w:sz="0" w:space="0" w:color="auto"/>
                    <w:left w:val="none" w:sz="0" w:space="0" w:color="auto"/>
                    <w:bottom w:val="none" w:sz="0" w:space="0" w:color="auto"/>
                    <w:right w:val="none" w:sz="0" w:space="0" w:color="auto"/>
                  </w:divBdr>
                  <w:divsChild>
                    <w:div w:id="1058212383">
                      <w:marLeft w:val="0"/>
                      <w:marRight w:val="0"/>
                      <w:marTop w:val="0"/>
                      <w:marBottom w:val="0"/>
                      <w:divBdr>
                        <w:top w:val="none" w:sz="0" w:space="0" w:color="auto"/>
                        <w:left w:val="none" w:sz="0" w:space="0" w:color="auto"/>
                        <w:bottom w:val="none" w:sz="0" w:space="0" w:color="auto"/>
                        <w:right w:val="none" w:sz="0" w:space="0" w:color="auto"/>
                      </w:divBdr>
                    </w:div>
                  </w:divsChild>
                </w:div>
                <w:div w:id="1399129211">
                  <w:marLeft w:val="0"/>
                  <w:marRight w:val="0"/>
                  <w:marTop w:val="0"/>
                  <w:marBottom w:val="0"/>
                  <w:divBdr>
                    <w:top w:val="none" w:sz="0" w:space="0" w:color="auto"/>
                    <w:left w:val="none" w:sz="0" w:space="0" w:color="auto"/>
                    <w:bottom w:val="none" w:sz="0" w:space="0" w:color="auto"/>
                    <w:right w:val="none" w:sz="0" w:space="0" w:color="auto"/>
                  </w:divBdr>
                  <w:divsChild>
                    <w:div w:id="1330905784">
                      <w:marLeft w:val="0"/>
                      <w:marRight w:val="0"/>
                      <w:marTop w:val="0"/>
                      <w:marBottom w:val="0"/>
                      <w:divBdr>
                        <w:top w:val="none" w:sz="0" w:space="0" w:color="auto"/>
                        <w:left w:val="none" w:sz="0" w:space="0" w:color="auto"/>
                        <w:bottom w:val="none" w:sz="0" w:space="0" w:color="auto"/>
                        <w:right w:val="none" w:sz="0" w:space="0" w:color="auto"/>
                      </w:divBdr>
                    </w:div>
                  </w:divsChild>
                </w:div>
                <w:div w:id="1457214858">
                  <w:marLeft w:val="0"/>
                  <w:marRight w:val="0"/>
                  <w:marTop w:val="0"/>
                  <w:marBottom w:val="0"/>
                  <w:divBdr>
                    <w:top w:val="none" w:sz="0" w:space="0" w:color="auto"/>
                    <w:left w:val="none" w:sz="0" w:space="0" w:color="auto"/>
                    <w:bottom w:val="none" w:sz="0" w:space="0" w:color="auto"/>
                    <w:right w:val="none" w:sz="0" w:space="0" w:color="auto"/>
                  </w:divBdr>
                  <w:divsChild>
                    <w:div w:id="2124961343">
                      <w:marLeft w:val="0"/>
                      <w:marRight w:val="0"/>
                      <w:marTop w:val="0"/>
                      <w:marBottom w:val="0"/>
                      <w:divBdr>
                        <w:top w:val="none" w:sz="0" w:space="0" w:color="auto"/>
                        <w:left w:val="none" w:sz="0" w:space="0" w:color="auto"/>
                        <w:bottom w:val="none" w:sz="0" w:space="0" w:color="auto"/>
                        <w:right w:val="none" w:sz="0" w:space="0" w:color="auto"/>
                      </w:divBdr>
                    </w:div>
                  </w:divsChild>
                </w:div>
                <w:div w:id="1467897244">
                  <w:marLeft w:val="0"/>
                  <w:marRight w:val="0"/>
                  <w:marTop w:val="0"/>
                  <w:marBottom w:val="0"/>
                  <w:divBdr>
                    <w:top w:val="none" w:sz="0" w:space="0" w:color="auto"/>
                    <w:left w:val="none" w:sz="0" w:space="0" w:color="auto"/>
                    <w:bottom w:val="none" w:sz="0" w:space="0" w:color="auto"/>
                    <w:right w:val="none" w:sz="0" w:space="0" w:color="auto"/>
                  </w:divBdr>
                  <w:divsChild>
                    <w:div w:id="1205367498">
                      <w:marLeft w:val="0"/>
                      <w:marRight w:val="0"/>
                      <w:marTop w:val="0"/>
                      <w:marBottom w:val="0"/>
                      <w:divBdr>
                        <w:top w:val="none" w:sz="0" w:space="0" w:color="auto"/>
                        <w:left w:val="none" w:sz="0" w:space="0" w:color="auto"/>
                        <w:bottom w:val="none" w:sz="0" w:space="0" w:color="auto"/>
                        <w:right w:val="none" w:sz="0" w:space="0" w:color="auto"/>
                      </w:divBdr>
                    </w:div>
                  </w:divsChild>
                </w:div>
                <w:div w:id="1557355398">
                  <w:marLeft w:val="0"/>
                  <w:marRight w:val="0"/>
                  <w:marTop w:val="0"/>
                  <w:marBottom w:val="0"/>
                  <w:divBdr>
                    <w:top w:val="none" w:sz="0" w:space="0" w:color="auto"/>
                    <w:left w:val="none" w:sz="0" w:space="0" w:color="auto"/>
                    <w:bottom w:val="none" w:sz="0" w:space="0" w:color="auto"/>
                    <w:right w:val="none" w:sz="0" w:space="0" w:color="auto"/>
                  </w:divBdr>
                  <w:divsChild>
                    <w:div w:id="1647472336">
                      <w:marLeft w:val="0"/>
                      <w:marRight w:val="0"/>
                      <w:marTop w:val="0"/>
                      <w:marBottom w:val="0"/>
                      <w:divBdr>
                        <w:top w:val="none" w:sz="0" w:space="0" w:color="auto"/>
                        <w:left w:val="none" w:sz="0" w:space="0" w:color="auto"/>
                        <w:bottom w:val="none" w:sz="0" w:space="0" w:color="auto"/>
                        <w:right w:val="none" w:sz="0" w:space="0" w:color="auto"/>
                      </w:divBdr>
                    </w:div>
                  </w:divsChild>
                </w:div>
                <w:div w:id="1655450044">
                  <w:marLeft w:val="0"/>
                  <w:marRight w:val="0"/>
                  <w:marTop w:val="0"/>
                  <w:marBottom w:val="0"/>
                  <w:divBdr>
                    <w:top w:val="none" w:sz="0" w:space="0" w:color="auto"/>
                    <w:left w:val="none" w:sz="0" w:space="0" w:color="auto"/>
                    <w:bottom w:val="none" w:sz="0" w:space="0" w:color="auto"/>
                    <w:right w:val="none" w:sz="0" w:space="0" w:color="auto"/>
                  </w:divBdr>
                  <w:divsChild>
                    <w:div w:id="334380659">
                      <w:marLeft w:val="0"/>
                      <w:marRight w:val="0"/>
                      <w:marTop w:val="0"/>
                      <w:marBottom w:val="0"/>
                      <w:divBdr>
                        <w:top w:val="none" w:sz="0" w:space="0" w:color="auto"/>
                        <w:left w:val="none" w:sz="0" w:space="0" w:color="auto"/>
                        <w:bottom w:val="none" w:sz="0" w:space="0" w:color="auto"/>
                        <w:right w:val="none" w:sz="0" w:space="0" w:color="auto"/>
                      </w:divBdr>
                    </w:div>
                  </w:divsChild>
                </w:div>
                <w:div w:id="1822891420">
                  <w:marLeft w:val="0"/>
                  <w:marRight w:val="0"/>
                  <w:marTop w:val="0"/>
                  <w:marBottom w:val="0"/>
                  <w:divBdr>
                    <w:top w:val="none" w:sz="0" w:space="0" w:color="auto"/>
                    <w:left w:val="none" w:sz="0" w:space="0" w:color="auto"/>
                    <w:bottom w:val="none" w:sz="0" w:space="0" w:color="auto"/>
                    <w:right w:val="none" w:sz="0" w:space="0" w:color="auto"/>
                  </w:divBdr>
                  <w:divsChild>
                    <w:div w:id="1425029907">
                      <w:marLeft w:val="0"/>
                      <w:marRight w:val="0"/>
                      <w:marTop w:val="0"/>
                      <w:marBottom w:val="0"/>
                      <w:divBdr>
                        <w:top w:val="none" w:sz="0" w:space="0" w:color="auto"/>
                        <w:left w:val="none" w:sz="0" w:space="0" w:color="auto"/>
                        <w:bottom w:val="none" w:sz="0" w:space="0" w:color="auto"/>
                        <w:right w:val="none" w:sz="0" w:space="0" w:color="auto"/>
                      </w:divBdr>
                    </w:div>
                  </w:divsChild>
                </w:div>
                <w:div w:id="1828469595">
                  <w:marLeft w:val="0"/>
                  <w:marRight w:val="0"/>
                  <w:marTop w:val="0"/>
                  <w:marBottom w:val="0"/>
                  <w:divBdr>
                    <w:top w:val="none" w:sz="0" w:space="0" w:color="auto"/>
                    <w:left w:val="none" w:sz="0" w:space="0" w:color="auto"/>
                    <w:bottom w:val="none" w:sz="0" w:space="0" w:color="auto"/>
                    <w:right w:val="none" w:sz="0" w:space="0" w:color="auto"/>
                  </w:divBdr>
                  <w:divsChild>
                    <w:div w:id="1325744659">
                      <w:marLeft w:val="0"/>
                      <w:marRight w:val="0"/>
                      <w:marTop w:val="0"/>
                      <w:marBottom w:val="0"/>
                      <w:divBdr>
                        <w:top w:val="none" w:sz="0" w:space="0" w:color="auto"/>
                        <w:left w:val="none" w:sz="0" w:space="0" w:color="auto"/>
                        <w:bottom w:val="none" w:sz="0" w:space="0" w:color="auto"/>
                        <w:right w:val="none" w:sz="0" w:space="0" w:color="auto"/>
                      </w:divBdr>
                    </w:div>
                  </w:divsChild>
                </w:div>
                <w:div w:id="1855879218">
                  <w:marLeft w:val="0"/>
                  <w:marRight w:val="0"/>
                  <w:marTop w:val="0"/>
                  <w:marBottom w:val="0"/>
                  <w:divBdr>
                    <w:top w:val="none" w:sz="0" w:space="0" w:color="auto"/>
                    <w:left w:val="none" w:sz="0" w:space="0" w:color="auto"/>
                    <w:bottom w:val="none" w:sz="0" w:space="0" w:color="auto"/>
                    <w:right w:val="none" w:sz="0" w:space="0" w:color="auto"/>
                  </w:divBdr>
                  <w:divsChild>
                    <w:div w:id="1147480967">
                      <w:marLeft w:val="0"/>
                      <w:marRight w:val="0"/>
                      <w:marTop w:val="0"/>
                      <w:marBottom w:val="0"/>
                      <w:divBdr>
                        <w:top w:val="none" w:sz="0" w:space="0" w:color="auto"/>
                        <w:left w:val="none" w:sz="0" w:space="0" w:color="auto"/>
                        <w:bottom w:val="none" w:sz="0" w:space="0" w:color="auto"/>
                        <w:right w:val="none" w:sz="0" w:space="0" w:color="auto"/>
                      </w:divBdr>
                    </w:div>
                  </w:divsChild>
                </w:div>
                <w:div w:id="1873104155">
                  <w:marLeft w:val="0"/>
                  <w:marRight w:val="0"/>
                  <w:marTop w:val="0"/>
                  <w:marBottom w:val="0"/>
                  <w:divBdr>
                    <w:top w:val="none" w:sz="0" w:space="0" w:color="auto"/>
                    <w:left w:val="none" w:sz="0" w:space="0" w:color="auto"/>
                    <w:bottom w:val="none" w:sz="0" w:space="0" w:color="auto"/>
                    <w:right w:val="none" w:sz="0" w:space="0" w:color="auto"/>
                  </w:divBdr>
                  <w:divsChild>
                    <w:div w:id="869688787">
                      <w:marLeft w:val="0"/>
                      <w:marRight w:val="0"/>
                      <w:marTop w:val="0"/>
                      <w:marBottom w:val="0"/>
                      <w:divBdr>
                        <w:top w:val="none" w:sz="0" w:space="0" w:color="auto"/>
                        <w:left w:val="none" w:sz="0" w:space="0" w:color="auto"/>
                        <w:bottom w:val="none" w:sz="0" w:space="0" w:color="auto"/>
                        <w:right w:val="none" w:sz="0" w:space="0" w:color="auto"/>
                      </w:divBdr>
                    </w:div>
                  </w:divsChild>
                </w:div>
                <w:div w:id="1922061960">
                  <w:marLeft w:val="0"/>
                  <w:marRight w:val="0"/>
                  <w:marTop w:val="0"/>
                  <w:marBottom w:val="0"/>
                  <w:divBdr>
                    <w:top w:val="none" w:sz="0" w:space="0" w:color="auto"/>
                    <w:left w:val="none" w:sz="0" w:space="0" w:color="auto"/>
                    <w:bottom w:val="none" w:sz="0" w:space="0" w:color="auto"/>
                    <w:right w:val="none" w:sz="0" w:space="0" w:color="auto"/>
                  </w:divBdr>
                  <w:divsChild>
                    <w:div w:id="2142965217">
                      <w:marLeft w:val="0"/>
                      <w:marRight w:val="0"/>
                      <w:marTop w:val="0"/>
                      <w:marBottom w:val="0"/>
                      <w:divBdr>
                        <w:top w:val="none" w:sz="0" w:space="0" w:color="auto"/>
                        <w:left w:val="none" w:sz="0" w:space="0" w:color="auto"/>
                        <w:bottom w:val="none" w:sz="0" w:space="0" w:color="auto"/>
                        <w:right w:val="none" w:sz="0" w:space="0" w:color="auto"/>
                      </w:divBdr>
                    </w:div>
                  </w:divsChild>
                </w:div>
                <w:div w:id="1924685292">
                  <w:marLeft w:val="0"/>
                  <w:marRight w:val="0"/>
                  <w:marTop w:val="0"/>
                  <w:marBottom w:val="0"/>
                  <w:divBdr>
                    <w:top w:val="none" w:sz="0" w:space="0" w:color="auto"/>
                    <w:left w:val="none" w:sz="0" w:space="0" w:color="auto"/>
                    <w:bottom w:val="none" w:sz="0" w:space="0" w:color="auto"/>
                    <w:right w:val="none" w:sz="0" w:space="0" w:color="auto"/>
                  </w:divBdr>
                  <w:divsChild>
                    <w:div w:id="749500391">
                      <w:marLeft w:val="0"/>
                      <w:marRight w:val="0"/>
                      <w:marTop w:val="0"/>
                      <w:marBottom w:val="0"/>
                      <w:divBdr>
                        <w:top w:val="none" w:sz="0" w:space="0" w:color="auto"/>
                        <w:left w:val="none" w:sz="0" w:space="0" w:color="auto"/>
                        <w:bottom w:val="none" w:sz="0" w:space="0" w:color="auto"/>
                        <w:right w:val="none" w:sz="0" w:space="0" w:color="auto"/>
                      </w:divBdr>
                    </w:div>
                  </w:divsChild>
                </w:div>
                <w:div w:id="1928726864">
                  <w:marLeft w:val="0"/>
                  <w:marRight w:val="0"/>
                  <w:marTop w:val="0"/>
                  <w:marBottom w:val="0"/>
                  <w:divBdr>
                    <w:top w:val="none" w:sz="0" w:space="0" w:color="auto"/>
                    <w:left w:val="none" w:sz="0" w:space="0" w:color="auto"/>
                    <w:bottom w:val="none" w:sz="0" w:space="0" w:color="auto"/>
                    <w:right w:val="none" w:sz="0" w:space="0" w:color="auto"/>
                  </w:divBdr>
                  <w:divsChild>
                    <w:div w:id="1640456358">
                      <w:marLeft w:val="0"/>
                      <w:marRight w:val="0"/>
                      <w:marTop w:val="0"/>
                      <w:marBottom w:val="0"/>
                      <w:divBdr>
                        <w:top w:val="none" w:sz="0" w:space="0" w:color="auto"/>
                        <w:left w:val="none" w:sz="0" w:space="0" w:color="auto"/>
                        <w:bottom w:val="none" w:sz="0" w:space="0" w:color="auto"/>
                        <w:right w:val="none" w:sz="0" w:space="0" w:color="auto"/>
                      </w:divBdr>
                    </w:div>
                  </w:divsChild>
                </w:div>
                <w:div w:id="1933277342">
                  <w:marLeft w:val="0"/>
                  <w:marRight w:val="0"/>
                  <w:marTop w:val="0"/>
                  <w:marBottom w:val="0"/>
                  <w:divBdr>
                    <w:top w:val="none" w:sz="0" w:space="0" w:color="auto"/>
                    <w:left w:val="none" w:sz="0" w:space="0" w:color="auto"/>
                    <w:bottom w:val="none" w:sz="0" w:space="0" w:color="auto"/>
                    <w:right w:val="none" w:sz="0" w:space="0" w:color="auto"/>
                  </w:divBdr>
                  <w:divsChild>
                    <w:div w:id="195126188">
                      <w:marLeft w:val="0"/>
                      <w:marRight w:val="0"/>
                      <w:marTop w:val="0"/>
                      <w:marBottom w:val="0"/>
                      <w:divBdr>
                        <w:top w:val="none" w:sz="0" w:space="0" w:color="auto"/>
                        <w:left w:val="none" w:sz="0" w:space="0" w:color="auto"/>
                        <w:bottom w:val="none" w:sz="0" w:space="0" w:color="auto"/>
                        <w:right w:val="none" w:sz="0" w:space="0" w:color="auto"/>
                      </w:divBdr>
                    </w:div>
                  </w:divsChild>
                </w:div>
                <w:div w:id="2025856458">
                  <w:marLeft w:val="0"/>
                  <w:marRight w:val="0"/>
                  <w:marTop w:val="0"/>
                  <w:marBottom w:val="0"/>
                  <w:divBdr>
                    <w:top w:val="none" w:sz="0" w:space="0" w:color="auto"/>
                    <w:left w:val="none" w:sz="0" w:space="0" w:color="auto"/>
                    <w:bottom w:val="none" w:sz="0" w:space="0" w:color="auto"/>
                    <w:right w:val="none" w:sz="0" w:space="0" w:color="auto"/>
                  </w:divBdr>
                  <w:divsChild>
                    <w:div w:id="1226455938">
                      <w:marLeft w:val="0"/>
                      <w:marRight w:val="0"/>
                      <w:marTop w:val="0"/>
                      <w:marBottom w:val="0"/>
                      <w:divBdr>
                        <w:top w:val="none" w:sz="0" w:space="0" w:color="auto"/>
                        <w:left w:val="none" w:sz="0" w:space="0" w:color="auto"/>
                        <w:bottom w:val="none" w:sz="0" w:space="0" w:color="auto"/>
                        <w:right w:val="none" w:sz="0" w:space="0" w:color="auto"/>
                      </w:divBdr>
                    </w:div>
                  </w:divsChild>
                </w:div>
                <w:div w:id="2047677113">
                  <w:marLeft w:val="0"/>
                  <w:marRight w:val="0"/>
                  <w:marTop w:val="0"/>
                  <w:marBottom w:val="0"/>
                  <w:divBdr>
                    <w:top w:val="none" w:sz="0" w:space="0" w:color="auto"/>
                    <w:left w:val="none" w:sz="0" w:space="0" w:color="auto"/>
                    <w:bottom w:val="none" w:sz="0" w:space="0" w:color="auto"/>
                    <w:right w:val="none" w:sz="0" w:space="0" w:color="auto"/>
                  </w:divBdr>
                  <w:divsChild>
                    <w:div w:id="1686007762">
                      <w:marLeft w:val="0"/>
                      <w:marRight w:val="0"/>
                      <w:marTop w:val="0"/>
                      <w:marBottom w:val="0"/>
                      <w:divBdr>
                        <w:top w:val="none" w:sz="0" w:space="0" w:color="auto"/>
                        <w:left w:val="none" w:sz="0" w:space="0" w:color="auto"/>
                        <w:bottom w:val="none" w:sz="0" w:space="0" w:color="auto"/>
                        <w:right w:val="none" w:sz="0" w:space="0" w:color="auto"/>
                      </w:divBdr>
                    </w:div>
                  </w:divsChild>
                </w:div>
                <w:div w:id="2068721019">
                  <w:marLeft w:val="0"/>
                  <w:marRight w:val="0"/>
                  <w:marTop w:val="0"/>
                  <w:marBottom w:val="0"/>
                  <w:divBdr>
                    <w:top w:val="none" w:sz="0" w:space="0" w:color="auto"/>
                    <w:left w:val="none" w:sz="0" w:space="0" w:color="auto"/>
                    <w:bottom w:val="none" w:sz="0" w:space="0" w:color="auto"/>
                    <w:right w:val="none" w:sz="0" w:space="0" w:color="auto"/>
                  </w:divBdr>
                  <w:divsChild>
                    <w:div w:id="148940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1627053">
      <w:bodyDiv w:val="1"/>
      <w:marLeft w:val="0"/>
      <w:marRight w:val="0"/>
      <w:marTop w:val="0"/>
      <w:marBottom w:val="0"/>
      <w:divBdr>
        <w:top w:val="none" w:sz="0" w:space="0" w:color="auto"/>
        <w:left w:val="none" w:sz="0" w:space="0" w:color="auto"/>
        <w:bottom w:val="none" w:sz="0" w:space="0" w:color="auto"/>
        <w:right w:val="none" w:sz="0" w:space="0" w:color="auto"/>
      </w:divBdr>
      <w:divsChild>
        <w:div w:id="654726641">
          <w:marLeft w:val="0"/>
          <w:marRight w:val="0"/>
          <w:marTop w:val="0"/>
          <w:marBottom w:val="0"/>
          <w:divBdr>
            <w:top w:val="none" w:sz="0" w:space="0" w:color="auto"/>
            <w:left w:val="none" w:sz="0" w:space="0" w:color="auto"/>
            <w:bottom w:val="none" w:sz="0" w:space="0" w:color="auto"/>
            <w:right w:val="none" w:sz="0" w:space="0" w:color="auto"/>
          </w:divBdr>
          <w:divsChild>
            <w:div w:id="332799599">
              <w:marLeft w:val="0"/>
              <w:marRight w:val="0"/>
              <w:marTop w:val="0"/>
              <w:marBottom w:val="0"/>
              <w:divBdr>
                <w:top w:val="none" w:sz="0" w:space="0" w:color="auto"/>
                <w:left w:val="none" w:sz="0" w:space="0" w:color="auto"/>
                <w:bottom w:val="none" w:sz="0" w:space="0" w:color="auto"/>
                <w:right w:val="none" w:sz="0" w:space="0" w:color="auto"/>
              </w:divBdr>
              <w:divsChild>
                <w:div w:id="1502773127">
                  <w:marLeft w:val="0"/>
                  <w:marRight w:val="0"/>
                  <w:marTop w:val="0"/>
                  <w:marBottom w:val="0"/>
                  <w:divBdr>
                    <w:top w:val="none" w:sz="0" w:space="0" w:color="auto"/>
                    <w:left w:val="none" w:sz="0" w:space="0" w:color="auto"/>
                    <w:bottom w:val="none" w:sz="0" w:space="0" w:color="auto"/>
                    <w:right w:val="none" w:sz="0" w:space="0" w:color="auto"/>
                  </w:divBdr>
                  <w:divsChild>
                    <w:div w:id="1749114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8354591">
      <w:bodyDiv w:val="1"/>
      <w:marLeft w:val="0"/>
      <w:marRight w:val="0"/>
      <w:marTop w:val="0"/>
      <w:marBottom w:val="0"/>
      <w:divBdr>
        <w:top w:val="none" w:sz="0" w:space="0" w:color="auto"/>
        <w:left w:val="none" w:sz="0" w:space="0" w:color="auto"/>
        <w:bottom w:val="none" w:sz="0" w:space="0" w:color="auto"/>
        <w:right w:val="none" w:sz="0" w:space="0" w:color="auto"/>
      </w:divBdr>
      <w:divsChild>
        <w:div w:id="1754935614">
          <w:marLeft w:val="0"/>
          <w:marRight w:val="0"/>
          <w:marTop w:val="0"/>
          <w:marBottom w:val="0"/>
          <w:divBdr>
            <w:top w:val="none" w:sz="0" w:space="0" w:color="auto"/>
            <w:left w:val="none" w:sz="0" w:space="0" w:color="auto"/>
            <w:bottom w:val="none" w:sz="0" w:space="0" w:color="auto"/>
            <w:right w:val="none" w:sz="0" w:space="0" w:color="auto"/>
          </w:divBdr>
          <w:divsChild>
            <w:div w:id="1379672382">
              <w:marLeft w:val="0"/>
              <w:marRight w:val="0"/>
              <w:marTop w:val="0"/>
              <w:marBottom w:val="0"/>
              <w:divBdr>
                <w:top w:val="none" w:sz="0" w:space="0" w:color="auto"/>
                <w:left w:val="none" w:sz="0" w:space="0" w:color="auto"/>
                <w:bottom w:val="none" w:sz="0" w:space="0" w:color="auto"/>
                <w:right w:val="none" w:sz="0" w:space="0" w:color="auto"/>
              </w:divBdr>
              <w:divsChild>
                <w:div w:id="98481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2477084">
      <w:bodyDiv w:val="1"/>
      <w:marLeft w:val="0"/>
      <w:marRight w:val="0"/>
      <w:marTop w:val="0"/>
      <w:marBottom w:val="0"/>
      <w:divBdr>
        <w:top w:val="none" w:sz="0" w:space="0" w:color="auto"/>
        <w:left w:val="none" w:sz="0" w:space="0" w:color="auto"/>
        <w:bottom w:val="none" w:sz="0" w:space="0" w:color="auto"/>
        <w:right w:val="none" w:sz="0" w:space="0" w:color="auto"/>
      </w:divBdr>
      <w:divsChild>
        <w:div w:id="882906448">
          <w:marLeft w:val="0"/>
          <w:marRight w:val="0"/>
          <w:marTop w:val="0"/>
          <w:marBottom w:val="0"/>
          <w:divBdr>
            <w:top w:val="none" w:sz="0" w:space="0" w:color="auto"/>
            <w:left w:val="none" w:sz="0" w:space="0" w:color="auto"/>
            <w:bottom w:val="none" w:sz="0" w:space="0" w:color="auto"/>
            <w:right w:val="none" w:sz="0" w:space="0" w:color="auto"/>
          </w:divBdr>
          <w:divsChild>
            <w:div w:id="390810641">
              <w:marLeft w:val="0"/>
              <w:marRight w:val="0"/>
              <w:marTop w:val="0"/>
              <w:marBottom w:val="0"/>
              <w:divBdr>
                <w:top w:val="none" w:sz="0" w:space="0" w:color="auto"/>
                <w:left w:val="none" w:sz="0" w:space="0" w:color="auto"/>
                <w:bottom w:val="none" w:sz="0" w:space="0" w:color="auto"/>
                <w:right w:val="none" w:sz="0" w:space="0" w:color="auto"/>
              </w:divBdr>
              <w:divsChild>
                <w:div w:id="181216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411484">
      <w:bodyDiv w:val="1"/>
      <w:marLeft w:val="0"/>
      <w:marRight w:val="0"/>
      <w:marTop w:val="0"/>
      <w:marBottom w:val="0"/>
      <w:divBdr>
        <w:top w:val="none" w:sz="0" w:space="0" w:color="auto"/>
        <w:left w:val="none" w:sz="0" w:space="0" w:color="auto"/>
        <w:bottom w:val="none" w:sz="0" w:space="0" w:color="auto"/>
        <w:right w:val="none" w:sz="0" w:space="0" w:color="auto"/>
      </w:divBdr>
    </w:div>
    <w:div w:id="806706858">
      <w:bodyDiv w:val="1"/>
      <w:marLeft w:val="0"/>
      <w:marRight w:val="0"/>
      <w:marTop w:val="0"/>
      <w:marBottom w:val="0"/>
      <w:divBdr>
        <w:top w:val="none" w:sz="0" w:space="0" w:color="auto"/>
        <w:left w:val="none" w:sz="0" w:space="0" w:color="auto"/>
        <w:bottom w:val="none" w:sz="0" w:space="0" w:color="auto"/>
        <w:right w:val="none" w:sz="0" w:space="0" w:color="auto"/>
      </w:divBdr>
      <w:divsChild>
        <w:div w:id="609707140">
          <w:marLeft w:val="0"/>
          <w:marRight w:val="0"/>
          <w:marTop w:val="0"/>
          <w:marBottom w:val="0"/>
          <w:divBdr>
            <w:top w:val="none" w:sz="0" w:space="0" w:color="auto"/>
            <w:left w:val="none" w:sz="0" w:space="0" w:color="auto"/>
            <w:bottom w:val="none" w:sz="0" w:space="0" w:color="auto"/>
            <w:right w:val="none" w:sz="0" w:space="0" w:color="auto"/>
          </w:divBdr>
          <w:divsChild>
            <w:div w:id="945311814">
              <w:marLeft w:val="0"/>
              <w:marRight w:val="0"/>
              <w:marTop w:val="0"/>
              <w:marBottom w:val="0"/>
              <w:divBdr>
                <w:top w:val="none" w:sz="0" w:space="0" w:color="auto"/>
                <w:left w:val="none" w:sz="0" w:space="0" w:color="auto"/>
                <w:bottom w:val="none" w:sz="0" w:space="0" w:color="auto"/>
                <w:right w:val="none" w:sz="0" w:space="0" w:color="auto"/>
              </w:divBdr>
              <w:divsChild>
                <w:div w:id="1560241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860650">
      <w:bodyDiv w:val="1"/>
      <w:marLeft w:val="0"/>
      <w:marRight w:val="0"/>
      <w:marTop w:val="0"/>
      <w:marBottom w:val="0"/>
      <w:divBdr>
        <w:top w:val="none" w:sz="0" w:space="0" w:color="auto"/>
        <w:left w:val="none" w:sz="0" w:space="0" w:color="auto"/>
        <w:bottom w:val="none" w:sz="0" w:space="0" w:color="auto"/>
        <w:right w:val="none" w:sz="0" w:space="0" w:color="auto"/>
      </w:divBdr>
      <w:divsChild>
        <w:div w:id="361515938">
          <w:marLeft w:val="0"/>
          <w:marRight w:val="0"/>
          <w:marTop w:val="0"/>
          <w:marBottom w:val="0"/>
          <w:divBdr>
            <w:top w:val="none" w:sz="0" w:space="0" w:color="auto"/>
            <w:left w:val="none" w:sz="0" w:space="0" w:color="auto"/>
            <w:bottom w:val="none" w:sz="0" w:space="0" w:color="auto"/>
            <w:right w:val="none" w:sz="0" w:space="0" w:color="auto"/>
          </w:divBdr>
          <w:divsChild>
            <w:div w:id="1036387018">
              <w:marLeft w:val="0"/>
              <w:marRight w:val="0"/>
              <w:marTop w:val="0"/>
              <w:marBottom w:val="0"/>
              <w:divBdr>
                <w:top w:val="none" w:sz="0" w:space="0" w:color="auto"/>
                <w:left w:val="none" w:sz="0" w:space="0" w:color="auto"/>
                <w:bottom w:val="none" w:sz="0" w:space="0" w:color="auto"/>
                <w:right w:val="none" w:sz="0" w:space="0" w:color="auto"/>
              </w:divBdr>
              <w:divsChild>
                <w:div w:id="85507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813401">
      <w:bodyDiv w:val="1"/>
      <w:marLeft w:val="0"/>
      <w:marRight w:val="0"/>
      <w:marTop w:val="0"/>
      <w:marBottom w:val="0"/>
      <w:divBdr>
        <w:top w:val="none" w:sz="0" w:space="0" w:color="auto"/>
        <w:left w:val="none" w:sz="0" w:space="0" w:color="auto"/>
        <w:bottom w:val="none" w:sz="0" w:space="0" w:color="auto"/>
        <w:right w:val="none" w:sz="0" w:space="0" w:color="auto"/>
      </w:divBdr>
      <w:divsChild>
        <w:div w:id="1699358407">
          <w:marLeft w:val="0"/>
          <w:marRight w:val="0"/>
          <w:marTop w:val="0"/>
          <w:marBottom w:val="0"/>
          <w:divBdr>
            <w:top w:val="none" w:sz="0" w:space="0" w:color="auto"/>
            <w:left w:val="none" w:sz="0" w:space="0" w:color="auto"/>
            <w:bottom w:val="none" w:sz="0" w:space="0" w:color="auto"/>
            <w:right w:val="none" w:sz="0" w:space="0" w:color="auto"/>
          </w:divBdr>
          <w:divsChild>
            <w:div w:id="1216968742">
              <w:marLeft w:val="0"/>
              <w:marRight w:val="0"/>
              <w:marTop w:val="0"/>
              <w:marBottom w:val="0"/>
              <w:divBdr>
                <w:top w:val="none" w:sz="0" w:space="0" w:color="auto"/>
                <w:left w:val="none" w:sz="0" w:space="0" w:color="auto"/>
                <w:bottom w:val="none" w:sz="0" w:space="0" w:color="auto"/>
                <w:right w:val="none" w:sz="0" w:space="0" w:color="auto"/>
              </w:divBdr>
              <w:divsChild>
                <w:div w:id="192579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579046">
      <w:bodyDiv w:val="1"/>
      <w:marLeft w:val="0"/>
      <w:marRight w:val="0"/>
      <w:marTop w:val="0"/>
      <w:marBottom w:val="0"/>
      <w:divBdr>
        <w:top w:val="none" w:sz="0" w:space="0" w:color="auto"/>
        <w:left w:val="none" w:sz="0" w:space="0" w:color="auto"/>
        <w:bottom w:val="none" w:sz="0" w:space="0" w:color="auto"/>
        <w:right w:val="none" w:sz="0" w:space="0" w:color="auto"/>
      </w:divBdr>
      <w:divsChild>
        <w:div w:id="461770411">
          <w:marLeft w:val="0"/>
          <w:marRight w:val="0"/>
          <w:marTop w:val="0"/>
          <w:marBottom w:val="0"/>
          <w:divBdr>
            <w:top w:val="none" w:sz="0" w:space="0" w:color="auto"/>
            <w:left w:val="none" w:sz="0" w:space="0" w:color="auto"/>
            <w:bottom w:val="none" w:sz="0" w:space="0" w:color="auto"/>
            <w:right w:val="none" w:sz="0" w:space="0" w:color="auto"/>
          </w:divBdr>
          <w:divsChild>
            <w:div w:id="2072726671">
              <w:marLeft w:val="0"/>
              <w:marRight w:val="0"/>
              <w:marTop w:val="0"/>
              <w:marBottom w:val="0"/>
              <w:divBdr>
                <w:top w:val="none" w:sz="0" w:space="0" w:color="auto"/>
                <w:left w:val="none" w:sz="0" w:space="0" w:color="auto"/>
                <w:bottom w:val="none" w:sz="0" w:space="0" w:color="auto"/>
                <w:right w:val="none" w:sz="0" w:space="0" w:color="auto"/>
              </w:divBdr>
              <w:divsChild>
                <w:div w:id="207808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746791">
      <w:bodyDiv w:val="1"/>
      <w:marLeft w:val="0"/>
      <w:marRight w:val="0"/>
      <w:marTop w:val="0"/>
      <w:marBottom w:val="0"/>
      <w:divBdr>
        <w:top w:val="none" w:sz="0" w:space="0" w:color="auto"/>
        <w:left w:val="none" w:sz="0" w:space="0" w:color="auto"/>
        <w:bottom w:val="none" w:sz="0" w:space="0" w:color="auto"/>
        <w:right w:val="none" w:sz="0" w:space="0" w:color="auto"/>
      </w:divBdr>
      <w:divsChild>
        <w:div w:id="449781240">
          <w:marLeft w:val="0"/>
          <w:marRight w:val="0"/>
          <w:marTop w:val="0"/>
          <w:marBottom w:val="0"/>
          <w:divBdr>
            <w:top w:val="none" w:sz="0" w:space="0" w:color="auto"/>
            <w:left w:val="none" w:sz="0" w:space="0" w:color="auto"/>
            <w:bottom w:val="none" w:sz="0" w:space="0" w:color="auto"/>
            <w:right w:val="none" w:sz="0" w:space="0" w:color="auto"/>
          </w:divBdr>
          <w:divsChild>
            <w:div w:id="1162695523">
              <w:marLeft w:val="0"/>
              <w:marRight w:val="0"/>
              <w:marTop w:val="0"/>
              <w:marBottom w:val="0"/>
              <w:divBdr>
                <w:top w:val="none" w:sz="0" w:space="0" w:color="auto"/>
                <w:left w:val="none" w:sz="0" w:space="0" w:color="auto"/>
                <w:bottom w:val="none" w:sz="0" w:space="0" w:color="auto"/>
                <w:right w:val="none" w:sz="0" w:space="0" w:color="auto"/>
              </w:divBdr>
              <w:divsChild>
                <w:div w:id="1280525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640424">
      <w:bodyDiv w:val="1"/>
      <w:marLeft w:val="0"/>
      <w:marRight w:val="0"/>
      <w:marTop w:val="0"/>
      <w:marBottom w:val="0"/>
      <w:divBdr>
        <w:top w:val="none" w:sz="0" w:space="0" w:color="auto"/>
        <w:left w:val="none" w:sz="0" w:space="0" w:color="auto"/>
        <w:bottom w:val="none" w:sz="0" w:space="0" w:color="auto"/>
        <w:right w:val="none" w:sz="0" w:space="0" w:color="auto"/>
      </w:divBdr>
      <w:divsChild>
        <w:div w:id="1744643846">
          <w:marLeft w:val="0"/>
          <w:marRight w:val="0"/>
          <w:marTop w:val="0"/>
          <w:marBottom w:val="0"/>
          <w:divBdr>
            <w:top w:val="none" w:sz="0" w:space="0" w:color="auto"/>
            <w:left w:val="none" w:sz="0" w:space="0" w:color="auto"/>
            <w:bottom w:val="none" w:sz="0" w:space="0" w:color="auto"/>
            <w:right w:val="none" w:sz="0" w:space="0" w:color="auto"/>
          </w:divBdr>
          <w:divsChild>
            <w:div w:id="215243468">
              <w:marLeft w:val="0"/>
              <w:marRight w:val="0"/>
              <w:marTop w:val="0"/>
              <w:marBottom w:val="0"/>
              <w:divBdr>
                <w:top w:val="none" w:sz="0" w:space="0" w:color="auto"/>
                <w:left w:val="none" w:sz="0" w:space="0" w:color="auto"/>
                <w:bottom w:val="none" w:sz="0" w:space="0" w:color="auto"/>
                <w:right w:val="none" w:sz="0" w:space="0" w:color="auto"/>
              </w:divBdr>
              <w:divsChild>
                <w:div w:id="2142378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9423">
      <w:bodyDiv w:val="1"/>
      <w:marLeft w:val="0"/>
      <w:marRight w:val="0"/>
      <w:marTop w:val="0"/>
      <w:marBottom w:val="0"/>
      <w:divBdr>
        <w:top w:val="none" w:sz="0" w:space="0" w:color="auto"/>
        <w:left w:val="none" w:sz="0" w:space="0" w:color="auto"/>
        <w:bottom w:val="none" w:sz="0" w:space="0" w:color="auto"/>
        <w:right w:val="none" w:sz="0" w:space="0" w:color="auto"/>
      </w:divBdr>
      <w:divsChild>
        <w:div w:id="987052601">
          <w:marLeft w:val="0"/>
          <w:marRight w:val="0"/>
          <w:marTop w:val="0"/>
          <w:marBottom w:val="0"/>
          <w:divBdr>
            <w:top w:val="none" w:sz="0" w:space="0" w:color="auto"/>
            <w:left w:val="none" w:sz="0" w:space="0" w:color="auto"/>
            <w:bottom w:val="none" w:sz="0" w:space="0" w:color="auto"/>
            <w:right w:val="none" w:sz="0" w:space="0" w:color="auto"/>
          </w:divBdr>
          <w:divsChild>
            <w:div w:id="1015883967">
              <w:marLeft w:val="0"/>
              <w:marRight w:val="0"/>
              <w:marTop w:val="0"/>
              <w:marBottom w:val="0"/>
              <w:divBdr>
                <w:top w:val="none" w:sz="0" w:space="0" w:color="auto"/>
                <w:left w:val="none" w:sz="0" w:space="0" w:color="auto"/>
                <w:bottom w:val="none" w:sz="0" w:space="0" w:color="auto"/>
                <w:right w:val="none" w:sz="0" w:space="0" w:color="auto"/>
              </w:divBdr>
              <w:divsChild>
                <w:div w:id="210699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104085">
      <w:bodyDiv w:val="1"/>
      <w:marLeft w:val="0"/>
      <w:marRight w:val="0"/>
      <w:marTop w:val="0"/>
      <w:marBottom w:val="0"/>
      <w:divBdr>
        <w:top w:val="none" w:sz="0" w:space="0" w:color="auto"/>
        <w:left w:val="none" w:sz="0" w:space="0" w:color="auto"/>
        <w:bottom w:val="none" w:sz="0" w:space="0" w:color="auto"/>
        <w:right w:val="none" w:sz="0" w:space="0" w:color="auto"/>
      </w:divBdr>
      <w:divsChild>
        <w:div w:id="1063674651">
          <w:marLeft w:val="0"/>
          <w:marRight w:val="0"/>
          <w:marTop w:val="0"/>
          <w:marBottom w:val="0"/>
          <w:divBdr>
            <w:top w:val="none" w:sz="0" w:space="0" w:color="auto"/>
            <w:left w:val="none" w:sz="0" w:space="0" w:color="auto"/>
            <w:bottom w:val="none" w:sz="0" w:space="0" w:color="auto"/>
            <w:right w:val="none" w:sz="0" w:space="0" w:color="auto"/>
          </w:divBdr>
          <w:divsChild>
            <w:div w:id="726880663">
              <w:marLeft w:val="0"/>
              <w:marRight w:val="0"/>
              <w:marTop w:val="0"/>
              <w:marBottom w:val="0"/>
              <w:divBdr>
                <w:top w:val="none" w:sz="0" w:space="0" w:color="auto"/>
                <w:left w:val="none" w:sz="0" w:space="0" w:color="auto"/>
                <w:bottom w:val="none" w:sz="0" w:space="0" w:color="auto"/>
                <w:right w:val="none" w:sz="0" w:space="0" w:color="auto"/>
              </w:divBdr>
              <w:divsChild>
                <w:div w:id="625082939">
                  <w:marLeft w:val="0"/>
                  <w:marRight w:val="0"/>
                  <w:marTop w:val="0"/>
                  <w:marBottom w:val="0"/>
                  <w:divBdr>
                    <w:top w:val="none" w:sz="0" w:space="0" w:color="auto"/>
                    <w:left w:val="none" w:sz="0" w:space="0" w:color="auto"/>
                    <w:bottom w:val="none" w:sz="0" w:space="0" w:color="auto"/>
                    <w:right w:val="none" w:sz="0" w:space="0" w:color="auto"/>
                  </w:divBdr>
                  <w:divsChild>
                    <w:div w:id="174224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648681">
      <w:bodyDiv w:val="1"/>
      <w:marLeft w:val="0"/>
      <w:marRight w:val="0"/>
      <w:marTop w:val="0"/>
      <w:marBottom w:val="0"/>
      <w:divBdr>
        <w:top w:val="none" w:sz="0" w:space="0" w:color="auto"/>
        <w:left w:val="none" w:sz="0" w:space="0" w:color="auto"/>
        <w:bottom w:val="none" w:sz="0" w:space="0" w:color="auto"/>
        <w:right w:val="none" w:sz="0" w:space="0" w:color="auto"/>
      </w:divBdr>
      <w:divsChild>
        <w:div w:id="493842438">
          <w:marLeft w:val="0"/>
          <w:marRight w:val="0"/>
          <w:marTop w:val="0"/>
          <w:marBottom w:val="0"/>
          <w:divBdr>
            <w:top w:val="none" w:sz="0" w:space="0" w:color="auto"/>
            <w:left w:val="none" w:sz="0" w:space="0" w:color="auto"/>
            <w:bottom w:val="none" w:sz="0" w:space="0" w:color="auto"/>
            <w:right w:val="none" w:sz="0" w:space="0" w:color="auto"/>
          </w:divBdr>
          <w:divsChild>
            <w:div w:id="2004040322">
              <w:marLeft w:val="0"/>
              <w:marRight w:val="0"/>
              <w:marTop w:val="0"/>
              <w:marBottom w:val="0"/>
              <w:divBdr>
                <w:top w:val="none" w:sz="0" w:space="0" w:color="auto"/>
                <w:left w:val="none" w:sz="0" w:space="0" w:color="auto"/>
                <w:bottom w:val="none" w:sz="0" w:space="0" w:color="auto"/>
                <w:right w:val="none" w:sz="0" w:space="0" w:color="auto"/>
              </w:divBdr>
              <w:divsChild>
                <w:div w:id="288323048">
                  <w:marLeft w:val="0"/>
                  <w:marRight w:val="0"/>
                  <w:marTop w:val="0"/>
                  <w:marBottom w:val="0"/>
                  <w:divBdr>
                    <w:top w:val="none" w:sz="0" w:space="0" w:color="auto"/>
                    <w:left w:val="none" w:sz="0" w:space="0" w:color="auto"/>
                    <w:bottom w:val="none" w:sz="0" w:space="0" w:color="auto"/>
                    <w:right w:val="none" w:sz="0" w:space="0" w:color="auto"/>
                  </w:divBdr>
                  <w:divsChild>
                    <w:div w:id="133241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141328">
      <w:bodyDiv w:val="1"/>
      <w:marLeft w:val="0"/>
      <w:marRight w:val="0"/>
      <w:marTop w:val="0"/>
      <w:marBottom w:val="0"/>
      <w:divBdr>
        <w:top w:val="none" w:sz="0" w:space="0" w:color="auto"/>
        <w:left w:val="none" w:sz="0" w:space="0" w:color="auto"/>
        <w:bottom w:val="none" w:sz="0" w:space="0" w:color="auto"/>
        <w:right w:val="none" w:sz="0" w:space="0" w:color="auto"/>
      </w:divBdr>
      <w:divsChild>
        <w:div w:id="1455950069">
          <w:marLeft w:val="0"/>
          <w:marRight w:val="0"/>
          <w:marTop w:val="0"/>
          <w:marBottom w:val="0"/>
          <w:divBdr>
            <w:top w:val="none" w:sz="0" w:space="0" w:color="auto"/>
            <w:left w:val="none" w:sz="0" w:space="0" w:color="auto"/>
            <w:bottom w:val="none" w:sz="0" w:space="0" w:color="auto"/>
            <w:right w:val="none" w:sz="0" w:space="0" w:color="auto"/>
          </w:divBdr>
          <w:divsChild>
            <w:div w:id="1077433786">
              <w:marLeft w:val="0"/>
              <w:marRight w:val="0"/>
              <w:marTop w:val="0"/>
              <w:marBottom w:val="0"/>
              <w:divBdr>
                <w:top w:val="none" w:sz="0" w:space="0" w:color="auto"/>
                <w:left w:val="none" w:sz="0" w:space="0" w:color="auto"/>
                <w:bottom w:val="none" w:sz="0" w:space="0" w:color="auto"/>
                <w:right w:val="none" w:sz="0" w:space="0" w:color="auto"/>
              </w:divBdr>
              <w:divsChild>
                <w:div w:id="72431571">
                  <w:marLeft w:val="0"/>
                  <w:marRight w:val="0"/>
                  <w:marTop w:val="0"/>
                  <w:marBottom w:val="0"/>
                  <w:divBdr>
                    <w:top w:val="none" w:sz="0" w:space="0" w:color="auto"/>
                    <w:left w:val="none" w:sz="0" w:space="0" w:color="auto"/>
                    <w:bottom w:val="none" w:sz="0" w:space="0" w:color="auto"/>
                    <w:right w:val="none" w:sz="0" w:space="0" w:color="auto"/>
                  </w:divBdr>
                  <w:divsChild>
                    <w:div w:id="79267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0233152">
      <w:bodyDiv w:val="1"/>
      <w:marLeft w:val="0"/>
      <w:marRight w:val="0"/>
      <w:marTop w:val="0"/>
      <w:marBottom w:val="0"/>
      <w:divBdr>
        <w:top w:val="none" w:sz="0" w:space="0" w:color="auto"/>
        <w:left w:val="none" w:sz="0" w:space="0" w:color="auto"/>
        <w:bottom w:val="none" w:sz="0" w:space="0" w:color="auto"/>
        <w:right w:val="none" w:sz="0" w:space="0" w:color="auto"/>
      </w:divBdr>
      <w:divsChild>
        <w:div w:id="1354765411">
          <w:marLeft w:val="0"/>
          <w:marRight w:val="0"/>
          <w:marTop w:val="0"/>
          <w:marBottom w:val="0"/>
          <w:divBdr>
            <w:top w:val="none" w:sz="0" w:space="0" w:color="auto"/>
            <w:left w:val="none" w:sz="0" w:space="0" w:color="auto"/>
            <w:bottom w:val="none" w:sz="0" w:space="0" w:color="auto"/>
            <w:right w:val="none" w:sz="0" w:space="0" w:color="auto"/>
          </w:divBdr>
          <w:divsChild>
            <w:div w:id="480586283">
              <w:marLeft w:val="0"/>
              <w:marRight w:val="0"/>
              <w:marTop w:val="0"/>
              <w:marBottom w:val="0"/>
              <w:divBdr>
                <w:top w:val="none" w:sz="0" w:space="0" w:color="auto"/>
                <w:left w:val="none" w:sz="0" w:space="0" w:color="auto"/>
                <w:bottom w:val="none" w:sz="0" w:space="0" w:color="auto"/>
                <w:right w:val="none" w:sz="0" w:space="0" w:color="auto"/>
              </w:divBdr>
              <w:divsChild>
                <w:div w:id="1649434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026231">
      <w:bodyDiv w:val="1"/>
      <w:marLeft w:val="0"/>
      <w:marRight w:val="0"/>
      <w:marTop w:val="0"/>
      <w:marBottom w:val="0"/>
      <w:divBdr>
        <w:top w:val="none" w:sz="0" w:space="0" w:color="auto"/>
        <w:left w:val="none" w:sz="0" w:space="0" w:color="auto"/>
        <w:bottom w:val="none" w:sz="0" w:space="0" w:color="auto"/>
        <w:right w:val="none" w:sz="0" w:space="0" w:color="auto"/>
      </w:divBdr>
    </w:div>
    <w:div w:id="926382374">
      <w:bodyDiv w:val="1"/>
      <w:marLeft w:val="0"/>
      <w:marRight w:val="0"/>
      <w:marTop w:val="0"/>
      <w:marBottom w:val="0"/>
      <w:divBdr>
        <w:top w:val="none" w:sz="0" w:space="0" w:color="auto"/>
        <w:left w:val="none" w:sz="0" w:space="0" w:color="auto"/>
        <w:bottom w:val="none" w:sz="0" w:space="0" w:color="auto"/>
        <w:right w:val="none" w:sz="0" w:space="0" w:color="auto"/>
      </w:divBdr>
      <w:divsChild>
        <w:div w:id="1727409587">
          <w:marLeft w:val="0"/>
          <w:marRight w:val="0"/>
          <w:marTop w:val="0"/>
          <w:marBottom w:val="0"/>
          <w:divBdr>
            <w:top w:val="none" w:sz="0" w:space="0" w:color="auto"/>
            <w:left w:val="none" w:sz="0" w:space="0" w:color="auto"/>
            <w:bottom w:val="none" w:sz="0" w:space="0" w:color="auto"/>
            <w:right w:val="none" w:sz="0" w:space="0" w:color="auto"/>
          </w:divBdr>
          <w:divsChild>
            <w:div w:id="1203635033">
              <w:marLeft w:val="0"/>
              <w:marRight w:val="0"/>
              <w:marTop w:val="0"/>
              <w:marBottom w:val="0"/>
              <w:divBdr>
                <w:top w:val="none" w:sz="0" w:space="0" w:color="auto"/>
                <w:left w:val="none" w:sz="0" w:space="0" w:color="auto"/>
                <w:bottom w:val="none" w:sz="0" w:space="0" w:color="auto"/>
                <w:right w:val="none" w:sz="0" w:space="0" w:color="auto"/>
              </w:divBdr>
              <w:divsChild>
                <w:div w:id="844200316">
                  <w:marLeft w:val="0"/>
                  <w:marRight w:val="0"/>
                  <w:marTop w:val="0"/>
                  <w:marBottom w:val="0"/>
                  <w:divBdr>
                    <w:top w:val="none" w:sz="0" w:space="0" w:color="auto"/>
                    <w:left w:val="none" w:sz="0" w:space="0" w:color="auto"/>
                    <w:bottom w:val="none" w:sz="0" w:space="0" w:color="auto"/>
                    <w:right w:val="none" w:sz="0" w:space="0" w:color="auto"/>
                  </w:divBdr>
                  <w:divsChild>
                    <w:div w:id="26111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636525">
      <w:bodyDiv w:val="1"/>
      <w:marLeft w:val="0"/>
      <w:marRight w:val="0"/>
      <w:marTop w:val="0"/>
      <w:marBottom w:val="0"/>
      <w:divBdr>
        <w:top w:val="none" w:sz="0" w:space="0" w:color="auto"/>
        <w:left w:val="none" w:sz="0" w:space="0" w:color="auto"/>
        <w:bottom w:val="none" w:sz="0" w:space="0" w:color="auto"/>
        <w:right w:val="none" w:sz="0" w:space="0" w:color="auto"/>
      </w:divBdr>
      <w:divsChild>
        <w:div w:id="1509825362">
          <w:marLeft w:val="0"/>
          <w:marRight w:val="0"/>
          <w:marTop w:val="0"/>
          <w:marBottom w:val="0"/>
          <w:divBdr>
            <w:top w:val="none" w:sz="0" w:space="0" w:color="auto"/>
            <w:left w:val="none" w:sz="0" w:space="0" w:color="auto"/>
            <w:bottom w:val="none" w:sz="0" w:space="0" w:color="auto"/>
            <w:right w:val="none" w:sz="0" w:space="0" w:color="auto"/>
          </w:divBdr>
          <w:divsChild>
            <w:div w:id="270433911">
              <w:marLeft w:val="0"/>
              <w:marRight w:val="0"/>
              <w:marTop w:val="0"/>
              <w:marBottom w:val="0"/>
              <w:divBdr>
                <w:top w:val="none" w:sz="0" w:space="0" w:color="auto"/>
                <w:left w:val="none" w:sz="0" w:space="0" w:color="auto"/>
                <w:bottom w:val="none" w:sz="0" w:space="0" w:color="auto"/>
                <w:right w:val="none" w:sz="0" w:space="0" w:color="auto"/>
              </w:divBdr>
              <w:divsChild>
                <w:div w:id="1885099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089201">
      <w:bodyDiv w:val="1"/>
      <w:marLeft w:val="0"/>
      <w:marRight w:val="0"/>
      <w:marTop w:val="0"/>
      <w:marBottom w:val="0"/>
      <w:divBdr>
        <w:top w:val="none" w:sz="0" w:space="0" w:color="auto"/>
        <w:left w:val="none" w:sz="0" w:space="0" w:color="auto"/>
        <w:bottom w:val="none" w:sz="0" w:space="0" w:color="auto"/>
        <w:right w:val="none" w:sz="0" w:space="0" w:color="auto"/>
      </w:divBdr>
      <w:divsChild>
        <w:div w:id="1154956480">
          <w:marLeft w:val="0"/>
          <w:marRight w:val="0"/>
          <w:marTop w:val="0"/>
          <w:marBottom w:val="0"/>
          <w:divBdr>
            <w:top w:val="none" w:sz="0" w:space="0" w:color="auto"/>
            <w:left w:val="none" w:sz="0" w:space="0" w:color="auto"/>
            <w:bottom w:val="none" w:sz="0" w:space="0" w:color="auto"/>
            <w:right w:val="none" w:sz="0" w:space="0" w:color="auto"/>
          </w:divBdr>
          <w:divsChild>
            <w:div w:id="1169558420">
              <w:marLeft w:val="0"/>
              <w:marRight w:val="0"/>
              <w:marTop w:val="0"/>
              <w:marBottom w:val="0"/>
              <w:divBdr>
                <w:top w:val="none" w:sz="0" w:space="0" w:color="auto"/>
                <w:left w:val="none" w:sz="0" w:space="0" w:color="auto"/>
                <w:bottom w:val="none" w:sz="0" w:space="0" w:color="auto"/>
                <w:right w:val="none" w:sz="0" w:space="0" w:color="auto"/>
              </w:divBdr>
              <w:divsChild>
                <w:div w:id="60989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2882552">
      <w:bodyDiv w:val="1"/>
      <w:marLeft w:val="0"/>
      <w:marRight w:val="0"/>
      <w:marTop w:val="0"/>
      <w:marBottom w:val="0"/>
      <w:divBdr>
        <w:top w:val="none" w:sz="0" w:space="0" w:color="auto"/>
        <w:left w:val="none" w:sz="0" w:space="0" w:color="auto"/>
        <w:bottom w:val="none" w:sz="0" w:space="0" w:color="auto"/>
        <w:right w:val="none" w:sz="0" w:space="0" w:color="auto"/>
      </w:divBdr>
      <w:divsChild>
        <w:div w:id="649479548">
          <w:marLeft w:val="0"/>
          <w:marRight w:val="0"/>
          <w:marTop w:val="0"/>
          <w:marBottom w:val="0"/>
          <w:divBdr>
            <w:top w:val="none" w:sz="0" w:space="0" w:color="auto"/>
            <w:left w:val="none" w:sz="0" w:space="0" w:color="auto"/>
            <w:bottom w:val="none" w:sz="0" w:space="0" w:color="auto"/>
            <w:right w:val="none" w:sz="0" w:space="0" w:color="auto"/>
          </w:divBdr>
          <w:divsChild>
            <w:div w:id="783496747">
              <w:marLeft w:val="0"/>
              <w:marRight w:val="0"/>
              <w:marTop w:val="0"/>
              <w:marBottom w:val="0"/>
              <w:divBdr>
                <w:top w:val="none" w:sz="0" w:space="0" w:color="auto"/>
                <w:left w:val="none" w:sz="0" w:space="0" w:color="auto"/>
                <w:bottom w:val="none" w:sz="0" w:space="0" w:color="auto"/>
                <w:right w:val="none" w:sz="0" w:space="0" w:color="auto"/>
              </w:divBdr>
              <w:divsChild>
                <w:div w:id="1987195965">
                  <w:marLeft w:val="0"/>
                  <w:marRight w:val="0"/>
                  <w:marTop w:val="0"/>
                  <w:marBottom w:val="0"/>
                  <w:divBdr>
                    <w:top w:val="none" w:sz="0" w:space="0" w:color="auto"/>
                    <w:left w:val="none" w:sz="0" w:space="0" w:color="auto"/>
                    <w:bottom w:val="none" w:sz="0" w:space="0" w:color="auto"/>
                    <w:right w:val="none" w:sz="0" w:space="0" w:color="auto"/>
                  </w:divBdr>
                  <w:divsChild>
                    <w:div w:id="171430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1592003">
      <w:bodyDiv w:val="1"/>
      <w:marLeft w:val="0"/>
      <w:marRight w:val="0"/>
      <w:marTop w:val="0"/>
      <w:marBottom w:val="0"/>
      <w:divBdr>
        <w:top w:val="none" w:sz="0" w:space="0" w:color="auto"/>
        <w:left w:val="none" w:sz="0" w:space="0" w:color="auto"/>
        <w:bottom w:val="none" w:sz="0" w:space="0" w:color="auto"/>
        <w:right w:val="none" w:sz="0" w:space="0" w:color="auto"/>
      </w:divBdr>
      <w:divsChild>
        <w:div w:id="121465695">
          <w:marLeft w:val="0"/>
          <w:marRight w:val="0"/>
          <w:marTop w:val="0"/>
          <w:marBottom w:val="0"/>
          <w:divBdr>
            <w:top w:val="none" w:sz="0" w:space="0" w:color="auto"/>
            <w:left w:val="none" w:sz="0" w:space="0" w:color="auto"/>
            <w:bottom w:val="none" w:sz="0" w:space="0" w:color="auto"/>
            <w:right w:val="none" w:sz="0" w:space="0" w:color="auto"/>
          </w:divBdr>
          <w:divsChild>
            <w:div w:id="892157983">
              <w:marLeft w:val="0"/>
              <w:marRight w:val="0"/>
              <w:marTop w:val="0"/>
              <w:marBottom w:val="0"/>
              <w:divBdr>
                <w:top w:val="none" w:sz="0" w:space="0" w:color="auto"/>
                <w:left w:val="none" w:sz="0" w:space="0" w:color="auto"/>
                <w:bottom w:val="none" w:sz="0" w:space="0" w:color="auto"/>
                <w:right w:val="none" w:sz="0" w:space="0" w:color="auto"/>
              </w:divBdr>
              <w:divsChild>
                <w:div w:id="124672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287420">
      <w:bodyDiv w:val="1"/>
      <w:marLeft w:val="0"/>
      <w:marRight w:val="0"/>
      <w:marTop w:val="0"/>
      <w:marBottom w:val="0"/>
      <w:divBdr>
        <w:top w:val="none" w:sz="0" w:space="0" w:color="auto"/>
        <w:left w:val="none" w:sz="0" w:space="0" w:color="auto"/>
        <w:bottom w:val="none" w:sz="0" w:space="0" w:color="auto"/>
        <w:right w:val="none" w:sz="0" w:space="0" w:color="auto"/>
      </w:divBdr>
      <w:divsChild>
        <w:div w:id="1770075772">
          <w:marLeft w:val="0"/>
          <w:marRight w:val="0"/>
          <w:marTop w:val="0"/>
          <w:marBottom w:val="0"/>
          <w:divBdr>
            <w:top w:val="none" w:sz="0" w:space="0" w:color="auto"/>
            <w:left w:val="none" w:sz="0" w:space="0" w:color="auto"/>
            <w:bottom w:val="none" w:sz="0" w:space="0" w:color="auto"/>
            <w:right w:val="none" w:sz="0" w:space="0" w:color="auto"/>
          </w:divBdr>
          <w:divsChild>
            <w:div w:id="515657493">
              <w:marLeft w:val="0"/>
              <w:marRight w:val="0"/>
              <w:marTop w:val="0"/>
              <w:marBottom w:val="0"/>
              <w:divBdr>
                <w:top w:val="none" w:sz="0" w:space="0" w:color="auto"/>
                <w:left w:val="none" w:sz="0" w:space="0" w:color="auto"/>
                <w:bottom w:val="none" w:sz="0" w:space="0" w:color="auto"/>
                <w:right w:val="none" w:sz="0" w:space="0" w:color="auto"/>
              </w:divBdr>
              <w:divsChild>
                <w:div w:id="512652774">
                  <w:marLeft w:val="0"/>
                  <w:marRight w:val="0"/>
                  <w:marTop w:val="0"/>
                  <w:marBottom w:val="0"/>
                  <w:divBdr>
                    <w:top w:val="none" w:sz="0" w:space="0" w:color="auto"/>
                    <w:left w:val="none" w:sz="0" w:space="0" w:color="auto"/>
                    <w:bottom w:val="none" w:sz="0" w:space="0" w:color="auto"/>
                    <w:right w:val="none" w:sz="0" w:space="0" w:color="auto"/>
                  </w:divBdr>
                  <w:divsChild>
                    <w:div w:id="212383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649135">
      <w:bodyDiv w:val="1"/>
      <w:marLeft w:val="0"/>
      <w:marRight w:val="0"/>
      <w:marTop w:val="0"/>
      <w:marBottom w:val="0"/>
      <w:divBdr>
        <w:top w:val="none" w:sz="0" w:space="0" w:color="auto"/>
        <w:left w:val="none" w:sz="0" w:space="0" w:color="auto"/>
        <w:bottom w:val="none" w:sz="0" w:space="0" w:color="auto"/>
        <w:right w:val="none" w:sz="0" w:space="0" w:color="auto"/>
      </w:divBdr>
    </w:div>
    <w:div w:id="962003911">
      <w:bodyDiv w:val="1"/>
      <w:marLeft w:val="0"/>
      <w:marRight w:val="0"/>
      <w:marTop w:val="0"/>
      <w:marBottom w:val="0"/>
      <w:divBdr>
        <w:top w:val="none" w:sz="0" w:space="0" w:color="auto"/>
        <w:left w:val="none" w:sz="0" w:space="0" w:color="auto"/>
        <w:bottom w:val="none" w:sz="0" w:space="0" w:color="auto"/>
        <w:right w:val="none" w:sz="0" w:space="0" w:color="auto"/>
      </w:divBdr>
      <w:divsChild>
        <w:div w:id="995575000">
          <w:marLeft w:val="0"/>
          <w:marRight w:val="0"/>
          <w:marTop w:val="0"/>
          <w:marBottom w:val="0"/>
          <w:divBdr>
            <w:top w:val="none" w:sz="0" w:space="0" w:color="auto"/>
            <w:left w:val="none" w:sz="0" w:space="0" w:color="auto"/>
            <w:bottom w:val="none" w:sz="0" w:space="0" w:color="auto"/>
            <w:right w:val="none" w:sz="0" w:space="0" w:color="auto"/>
          </w:divBdr>
          <w:divsChild>
            <w:div w:id="118036596">
              <w:marLeft w:val="0"/>
              <w:marRight w:val="0"/>
              <w:marTop w:val="0"/>
              <w:marBottom w:val="0"/>
              <w:divBdr>
                <w:top w:val="none" w:sz="0" w:space="0" w:color="auto"/>
                <w:left w:val="none" w:sz="0" w:space="0" w:color="auto"/>
                <w:bottom w:val="none" w:sz="0" w:space="0" w:color="auto"/>
                <w:right w:val="none" w:sz="0" w:space="0" w:color="auto"/>
              </w:divBdr>
              <w:divsChild>
                <w:div w:id="92742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032725">
      <w:bodyDiv w:val="1"/>
      <w:marLeft w:val="0"/>
      <w:marRight w:val="0"/>
      <w:marTop w:val="0"/>
      <w:marBottom w:val="0"/>
      <w:divBdr>
        <w:top w:val="none" w:sz="0" w:space="0" w:color="auto"/>
        <w:left w:val="none" w:sz="0" w:space="0" w:color="auto"/>
        <w:bottom w:val="none" w:sz="0" w:space="0" w:color="auto"/>
        <w:right w:val="none" w:sz="0" w:space="0" w:color="auto"/>
      </w:divBdr>
      <w:divsChild>
        <w:div w:id="2095739913">
          <w:marLeft w:val="0"/>
          <w:marRight w:val="0"/>
          <w:marTop w:val="0"/>
          <w:marBottom w:val="0"/>
          <w:divBdr>
            <w:top w:val="none" w:sz="0" w:space="0" w:color="auto"/>
            <w:left w:val="none" w:sz="0" w:space="0" w:color="auto"/>
            <w:bottom w:val="none" w:sz="0" w:space="0" w:color="auto"/>
            <w:right w:val="none" w:sz="0" w:space="0" w:color="auto"/>
          </w:divBdr>
          <w:divsChild>
            <w:div w:id="445662052">
              <w:marLeft w:val="0"/>
              <w:marRight w:val="0"/>
              <w:marTop w:val="0"/>
              <w:marBottom w:val="0"/>
              <w:divBdr>
                <w:top w:val="none" w:sz="0" w:space="0" w:color="auto"/>
                <w:left w:val="none" w:sz="0" w:space="0" w:color="auto"/>
                <w:bottom w:val="none" w:sz="0" w:space="0" w:color="auto"/>
                <w:right w:val="none" w:sz="0" w:space="0" w:color="auto"/>
              </w:divBdr>
              <w:divsChild>
                <w:div w:id="36794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005756">
      <w:bodyDiv w:val="1"/>
      <w:marLeft w:val="0"/>
      <w:marRight w:val="0"/>
      <w:marTop w:val="0"/>
      <w:marBottom w:val="0"/>
      <w:divBdr>
        <w:top w:val="none" w:sz="0" w:space="0" w:color="auto"/>
        <w:left w:val="none" w:sz="0" w:space="0" w:color="auto"/>
        <w:bottom w:val="none" w:sz="0" w:space="0" w:color="auto"/>
        <w:right w:val="none" w:sz="0" w:space="0" w:color="auto"/>
      </w:divBdr>
      <w:divsChild>
        <w:div w:id="1862359885">
          <w:marLeft w:val="0"/>
          <w:marRight w:val="0"/>
          <w:marTop w:val="0"/>
          <w:marBottom w:val="0"/>
          <w:divBdr>
            <w:top w:val="none" w:sz="0" w:space="0" w:color="auto"/>
            <w:left w:val="none" w:sz="0" w:space="0" w:color="auto"/>
            <w:bottom w:val="none" w:sz="0" w:space="0" w:color="auto"/>
            <w:right w:val="none" w:sz="0" w:space="0" w:color="auto"/>
          </w:divBdr>
          <w:divsChild>
            <w:div w:id="1288513361">
              <w:marLeft w:val="0"/>
              <w:marRight w:val="0"/>
              <w:marTop w:val="0"/>
              <w:marBottom w:val="0"/>
              <w:divBdr>
                <w:top w:val="none" w:sz="0" w:space="0" w:color="auto"/>
                <w:left w:val="none" w:sz="0" w:space="0" w:color="auto"/>
                <w:bottom w:val="none" w:sz="0" w:space="0" w:color="auto"/>
                <w:right w:val="none" w:sz="0" w:space="0" w:color="auto"/>
              </w:divBdr>
              <w:divsChild>
                <w:div w:id="169923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834998">
      <w:bodyDiv w:val="1"/>
      <w:marLeft w:val="0"/>
      <w:marRight w:val="0"/>
      <w:marTop w:val="0"/>
      <w:marBottom w:val="0"/>
      <w:divBdr>
        <w:top w:val="none" w:sz="0" w:space="0" w:color="auto"/>
        <w:left w:val="none" w:sz="0" w:space="0" w:color="auto"/>
        <w:bottom w:val="none" w:sz="0" w:space="0" w:color="auto"/>
        <w:right w:val="none" w:sz="0" w:space="0" w:color="auto"/>
      </w:divBdr>
      <w:divsChild>
        <w:div w:id="227112643">
          <w:marLeft w:val="0"/>
          <w:marRight w:val="0"/>
          <w:marTop w:val="0"/>
          <w:marBottom w:val="0"/>
          <w:divBdr>
            <w:top w:val="none" w:sz="0" w:space="0" w:color="auto"/>
            <w:left w:val="none" w:sz="0" w:space="0" w:color="auto"/>
            <w:bottom w:val="none" w:sz="0" w:space="0" w:color="auto"/>
            <w:right w:val="none" w:sz="0" w:space="0" w:color="auto"/>
          </w:divBdr>
          <w:divsChild>
            <w:div w:id="312833489">
              <w:marLeft w:val="0"/>
              <w:marRight w:val="0"/>
              <w:marTop w:val="0"/>
              <w:marBottom w:val="0"/>
              <w:divBdr>
                <w:top w:val="none" w:sz="0" w:space="0" w:color="auto"/>
                <w:left w:val="none" w:sz="0" w:space="0" w:color="auto"/>
                <w:bottom w:val="none" w:sz="0" w:space="0" w:color="auto"/>
                <w:right w:val="none" w:sz="0" w:space="0" w:color="auto"/>
              </w:divBdr>
              <w:divsChild>
                <w:div w:id="1254045120">
                  <w:marLeft w:val="0"/>
                  <w:marRight w:val="0"/>
                  <w:marTop w:val="0"/>
                  <w:marBottom w:val="0"/>
                  <w:divBdr>
                    <w:top w:val="none" w:sz="0" w:space="0" w:color="auto"/>
                    <w:left w:val="none" w:sz="0" w:space="0" w:color="auto"/>
                    <w:bottom w:val="none" w:sz="0" w:space="0" w:color="auto"/>
                    <w:right w:val="none" w:sz="0" w:space="0" w:color="auto"/>
                  </w:divBdr>
                  <w:divsChild>
                    <w:div w:id="19669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5011052">
      <w:bodyDiv w:val="1"/>
      <w:marLeft w:val="0"/>
      <w:marRight w:val="0"/>
      <w:marTop w:val="0"/>
      <w:marBottom w:val="0"/>
      <w:divBdr>
        <w:top w:val="none" w:sz="0" w:space="0" w:color="auto"/>
        <w:left w:val="none" w:sz="0" w:space="0" w:color="auto"/>
        <w:bottom w:val="none" w:sz="0" w:space="0" w:color="auto"/>
        <w:right w:val="none" w:sz="0" w:space="0" w:color="auto"/>
      </w:divBdr>
      <w:divsChild>
        <w:div w:id="459111928">
          <w:marLeft w:val="0"/>
          <w:marRight w:val="0"/>
          <w:marTop w:val="0"/>
          <w:marBottom w:val="0"/>
          <w:divBdr>
            <w:top w:val="none" w:sz="0" w:space="0" w:color="auto"/>
            <w:left w:val="none" w:sz="0" w:space="0" w:color="auto"/>
            <w:bottom w:val="none" w:sz="0" w:space="0" w:color="auto"/>
            <w:right w:val="none" w:sz="0" w:space="0" w:color="auto"/>
          </w:divBdr>
          <w:divsChild>
            <w:div w:id="915549388">
              <w:marLeft w:val="0"/>
              <w:marRight w:val="0"/>
              <w:marTop w:val="0"/>
              <w:marBottom w:val="0"/>
              <w:divBdr>
                <w:top w:val="none" w:sz="0" w:space="0" w:color="auto"/>
                <w:left w:val="none" w:sz="0" w:space="0" w:color="auto"/>
                <w:bottom w:val="none" w:sz="0" w:space="0" w:color="auto"/>
                <w:right w:val="none" w:sz="0" w:space="0" w:color="auto"/>
              </w:divBdr>
              <w:divsChild>
                <w:div w:id="158140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915541">
      <w:bodyDiv w:val="1"/>
      <w:marLeft w:val="0"/>
      <w:marRight w:val="0"/>
      <w:marTop w:val="0"/>
      <w:marBottom w:val="0"/>
      <w:divBdr>
        <w:top w:val="none" w:sz="0" w:space="0" w:color="auto"/>
        <w:left w:val="none" w:sz="0" w:space="0" w:color="auto"/>
        <w:bottom w:val="none" w:sz="0" w:space="0" w:color="auto"/>
        <w:right w:val="none" w:sz="0" w:space="0" w:color="auto"/>
      </w:divBdr>
      <w:divsChild>
        <w:div w:id="660348148">
          <w:marLeft w:val="0"/>
          <w:marRight w:val="0"/>
          <w:marTop w:val="0"/>
          <w:marBottom w:val="0"/>
          <w:divBdr>
            <w:top w:val="none" w:sz="0" w:space="0" w:color="auto"/>
            <w:left w:val="none" w:sz="0" w:space="0" w:color="auto"/>
            <w:bottom w:val="none" w:sz="0" w:space="0" w:color="auto"/>
            <w:right w:val="none" w:sz="0" w:space="0" w:color="auto"/>
          </w:divBdr>
          <w:divsChild>
            <w:div w:id="1797286123">
              <w:marLeft w:val="0"/>
              <w:marRight w:val="0"/>
              <w:marTop w:val="0"/>
              <w:marBottom w:val="0"/>
              <w:divBdr>
                <w:top w:val="none" w:sz="0" w:space="0" w:color="auto"/>
                <w:left w:val="none" w:sz="0" w:space="0" w:color="auto"/>
                <w:bottom w:val="none" w:sz="0" w:space="0" w:color="auto"/>
                <w:right w:val="none" w:sz="0" w:space="0" w:color="auto"/>
              </w:divBdr>
              <w:divsChild>
                <w:div w:id="33585036">
                  <w:marLeft w:val="0"/>
                  <w:marRight w:val="0"/>
                  <w:marTop w:val="0"/>
                  <w:marBottom w:val="0"/>
                  <w:divBdr>
                    <w:top w:val="none" w:sz="0" w:space="0" w:color="auto"/>
                    <w:left w:val="none" w:sz="0" w:space="0" w:color="auto"/>
                    <w:bottom w:val="none" w:sz="0" w:space="0" w:color="auto"/>
                    <w:right w:val="none" w:sz="0" w:space="0" w:color="auto"/>
                  </w:divBdr>
                  <w:divsChild>
                    <w:div w:id="1524593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5914857">
      <w:bodyDiv w:val="1"/>
      <w:marLeft w:val="0"/>
      <w:marRight w:val="0"/>
      <w:marTop w:val="0"/>
      <w:marBottom w:val="0"/>
      <w:divBdr>
        <w:top w:val="none" w:sz="0" w:space="0" w:color="auto"/>
        <w:left w:val="none" w:sz="0" w:space="0" w:color="auto"/>
        <w:bottom w:val="none" w:sz="0" w:space="0" w:color="auto"/>
        <w:right w:val="none" w:sz="0" w:space="0" w:color="auto"/>
      </w:divBdr>
      <w:divsChild>
        <w:div w:id="102918033">
          <w:marLeft w:val="0"/>
          <w:marRight w:val="0"/>
          <w:marTop w:val="0"/>
          <w:marBottom w:val="0"/>
          <w:divBdr>
            <w:top w:val="none" w:sz="0" w:space="0" w:color="auto"/>
            <w:left w:val="none" w:sz="0" w:space="0" w:color="auto"/>
            <w:bottom w:val="none" w:sz="0" w:space="0" w:color="auto"/>
            <w:right w:val="none" w:sz="0" w:space="0" w:color="auto"/>
          </w:divBdr>
          <w:divsChild>
            <w:div w:id="868421530">
              <w:marLeft w:val="0"/>
              <w:marRight w:val="0"/>
              <w:marTop w:val="0"/>
              <w:marBottom w:val="0"/>
              <w:divBdr>
                <w:top w:val="none" w:sz="0" w:space="0" w:color="auto"/>
                <w:left w:val="none" w:sz="0" w:space="0" w:color="auto"/>
                <w:bottom w:val="none" w:sz="0" w:space="0" w:color="auto"/>
                <w:right w:val="none" w:sz="0" w:space="0" w:color="auto"/>
              </w:divBdr>
              <w:divsChild>
                <w:div w:id="1800342713">
                  <w:marLeft w:val="0"/>
                  <w:marRight w:val="0"/>
                  <w:marTop w:val="0"/>
                  <w:marBottom w:val="0"/>
                  <w:divBdr>
                    <w:top w:val="none" w:sz="0" w:space="0" w:color="auto"/>
                    <w:left w:val="none" w:sz="0" w:space="0" w:color="auto"/>
                    <w:bottom w:val="none" w:sz="0" w:space="0" w:color="auto"/>
                    <w:right w:val="none" w:sz="0" w:space="0" w:color="auto"/>
                  </w:divBdr>
                  <w:divsChild>
                    <w:div w:id="210614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547962">
      <w:bodyDiv w:val="1"/>
      <w:marLeft w:val="0"/>
      <w:marRight w:val="0"/>
      <w:marTop w:val="0"/>
      <w:marBottom w:val="0"/>
      <w:divBdr>
        <w:top w:val="none" w:sz="0" w:space="0" w:color="auto"/>
        <w:left w:val="none" w:sz="0" w:space="0" w:color="auto"/>
        <w:bottom w:val="none" w:sz="0" w:space="0" w:color="auto"/>
        <w:right w:val="none" w:sz="0" w:space="0" w:color="auto"/>
      </w:divBdr>
      <w:divsChild>
        <w:div w:id="1482187317">
          <w:marLeft w:val="0"/>
          <w:marRight w:val="0"/>
          <w:marTop w:val="0"/>
          <w:marBottom w:val="0"/>
          <w:divBdr>
            <w:top w:val="none" w:sz="0" w:space="0" w:color="auto"/>
            <w:left w:val="none" w:sz="0" w:space="0" w:color="auto"/>
            <w:bottom w:val="none" w:sz="0" w:space="0" w:color="auto"/>
            <w:right w:val="none" w:sz="0" w:space="0" w:color="auto"/>
          </w:divBdr>
          <w:divsChild>
            <w:div w:id="114561695">
              <w:marLeft w:val="0"/>
              <w:marRight w:val="0"/>
              <w:marTop w:val="0"/>
              <w:marBottom w:val="0"/>
              <w:divBdr>
                <w:top w:val="none" w:sz="0" w:space="0" w:color="auto"/>
                <w:left w:val="none" w:sz="0" w:space="0" w:color="auto"/>
                <w:bottom w:val="none" w:sz="0" w:space="0" w:color="auto"/>
                <w:right w:val="none" w:sz="0" w:space="0" w:color="auto"/>
              </w:divBdr>
              <w:divsChild>
                <w:div w:id="911233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015730">
      <w:bodyDiv w:val="1"/>
      <w:marLeft w:val="0"/>
      <w:marRight w:val="0"/>
      <w:marTop w:val="0"/>
      <w:marBottom w:val="0"/>
      <w:divBdr>
        <w:top w:val="none" w:sz="0" w:space="0" w:color="auto"/>
        <w:left w:val="none" w:sz="0" w:space="0" w:color="auto"/>
        <w:bottom w:val="none" w:sz="0" w:space="0" w:color="auto"/>
        <w:right w:val="none" w:sz="0" w:space="0" w:color="auto"/>
      </w:divBdr>
      <w:divsChild>
        <w:div w:id="734741490">
          <w:marLeft w:val="0"/>
          <w:marRight w:val="0"/>
          <w:marTop w:val="0"/>
          <w:marBottom w:val="0"/>
          <w:divBdr>
            <w:top w:val="none" w:sz="0" w:space="0" w:color="auto"/>
            <w:left w:val="none" w:sz="0" w:space="0" w:color="auto"/>
            <w:bottom w:val="none" w:sz="0" w:space="0" w:color="auto"/>
            <w:right w:val="none" w:sz="0" w:space="0" w:color="auto"/>
          </w:divBdr>
          <w:divsChild>
            <w:div w:id="1529833357">
              <w:marLeft w:val="0"/>
              <w:marRight w:val="0"/>
              <w:marTop w:val="0"/>
              <w:marBottom w:val="0"/>
              <w:divBdr>
                <w:top w:val="none" w:sz="0" w:space="0" w:color="auto"/>
                <w:left w:val="none" w:sz="0" w:space="0" w:color="auto"/>
                <w:bottom w:val="none" w:sz="0" w:space="0" w:color="auto"/>
                <w:right w:val="none" w:sz="0" w:space="0" w:color="auto"/>
              </w:divBdr>
              <w:divsChild>
                <w:div w:id="294798476">
                  <w:marLeft w:val="0"/>
                  <w:marRight w:val="0"/>
                  <w:marTop w:val="0"/>
                  <w:marBottom w:val="0"/>
                  <w:divBdr>
                    <w:top w:val="none" w:sz="0" w:space="0" w:color="auto"/>
                    <w:left w:val="none" w:sz="0" w:space="0" w:color="auto"/>
                    <w:bottom w:val="none" w:sz="0" w:space="0" w:color="auto"/>
                    <w:right w:val="none" w:sz="0" w:space="0" w:color="auto"/>
                  </w:divBdr>
                  <w:divsChild>
                    <w:div w:id="72313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066878">
      <w:bodyDiv w:val="1"/>
      <w:marLeft w:val="0"/>
      <w:marRight w:val="0"/>
      <w:marTop w:val="0"/>
      <w:marBottom w:val="0"/>
      <w:divBdr>
        <w:top w:val="none" w:sz="0" w:space="0" w:color="auto"/>
        <w:left w:val="none" w:sz="0" w:space="0" w:color="auto"/>
        <w:bottom w:val="none" w:sz="0" w:space="0" w:color="auto"/>
        <w:right w:val="none" w:sz="0" w:space="0" w:color="auto"/>
      </w:divBdr>
    </w:div>
    <w:div w:id="1023432390">
      <w:bodyDiv w:val="1"/>
      <w:marLeft w:val="0"/>
      <w:marRight w:val="0"/>
      <w:marTop w:val="0"/>
      <w:marBottom w:val="0"/>
      <w:divBdr>
        <w:top w:val="none" w:sz="0" w:space="0" w:color="auto"/>
        <w:left w:val="none" w:sz="0" w:space="0" w:color="auto"/>
        <w:bottom w:val="none" w:sz="0" w:space="0" w:color="auto"/>
        <w:right w:val="none" w:sz="0" w:space="0" w:color="auto"/>
      </w:divBdr>
      <w:divsChild>
        <w:div w:id="1971786161">
          <w:marLeft w:val="0"/>
          <w:marRight w:val="0"/>
          <w:marTop w:val="0"/>
          <w:marBottom w:val="0"/>
          <w:divBdr>
            <w:top w:val="none" w:sz="0" w:space="0" w:color="auto"/>
            <w:left w:val="none" w:sz="0" w:space="0" w:color="auto"/>
            <w:bottom w:val="none" w:sz="0" w:space="0" w:color="auto"/>
            <w:right w:val="none" w:sz="0" w:space="0" w:color="auto"/>
          </w:divBdr>
          <w:divsChild>
            <w:div w:id="1189948862">
              <w:marLeft w:val="0"/>
              <w:marRight w:val="0"/>
              <w:marTop w:val="0"/>
              <w:marBottom w:val="0"/>
              <w:divBdr>
                <w:top w:val="none" w:sz="0" w:space="0" w:color="auto"/>
                <w:left w:val="none" w:sz="0" w:space="0" w:color="auto"/>
                <w:bottom w:val="none" w:sz="0" w:space="0" w:color="auto"/>
                <w:right w:val="none" w:sz="0" w:space="0" w:color="auto"/>
              </w:divBdr>
              <w:divsChild>
                <w:div w:id="21805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329862">
      <w:bodyDiv w:val="1"/>
      <w:marLeft w:val="0"/>
      <w:marRight w:val="0"/>
      <w:marTop w:val="0"/>
      <w:marBottom w:val="0"/>
      <w:divBdr>
        <w:top w:val="none" w:sz="0" w:space="0" w:color="auto"/>
        <w:left w:val="none" w:sz="0" w:space="0" w:color="auto"/>
        <w:bottom w:val="none" w:sz="0" w:space="0" w:color="auto"/>
        <w:right w:val="none" w:sz="0" w:space="0" w:color="auto"/>
      </w:divBdr>
    </w:div>
    <w:div w:id="1028946654">
      <w:bodyDiv w:val="1"/>
      <w:marLeft w:val="0"/>
      <w:marRight w:val="0"/>
      <w:marTop w:val="0"/>
      <w:marBottom w:val="0"/>
      <w:divBdr>
        <w:top w:val="none" w:sz="0" w:space="0" w:color="auto"/>
        <w:left w:val="none" w:sz="0" w:space="0" w:color="auto"/>
        <w:bottom w:val="none" w:sz="0" w:space="0" w:color="auto"/>
        <w:right w:val="none" w:sz="0" w:space="0" w:color="auto"/>
      </w:divBdr>
    </w:div>
    <w:div w:id="1029065335">
      <w:bodyDiv w:val="1"/>
      <w:marLeft w:val="0"/>
      <w:marRight w:val="0"/>
      <w:marTop w:val="0"/>
      <w:marBottom w:val="0"/>
      <w:divBdr>
        <w:top w:val="none" w:sz="0" w:space="0" w:color="auto"/>
        <w:left w:val="none" w:sz="0" w:space="0" w:color="auto"/>
        <w:bottom w:val="none" w:sz="0" w:space="0" w:color="auto"/>
        <w:right w:val="none" w:sz="0" w:space="0" w:color="auto"/>
      </w:divBdr>
      <w:divsChild>
        <w:div w:id="1178621226">
          <w:marLeft w:val="0"/>
          <w:marRight w:val="0"/>
          <w:marTop w:val="0"/>
          <w:marBottom w:val="0"/>
          <w:divBdr>
            <w:top w:val="none" w:sz="0" w:space="0" w:color="auto"/>
            <w:left w:val="none" w:sz="0" w:space="0" w:color="auto"/>
            <w:bottom w:val="none" w:sz="0" w:space="0" w:color="auto"/>
            <w:right w:val="none" w:sz="0" w:space="0" w:color="auto"/>
          </w:divBdr>
          <w:divsChild>
            <w:div w:id="285162932">
              <w:marLeft w:val="0"/>
              <w:marRight w:val="0"/>
              <w:marTop w:val="0"/>
              <w:marBottom w:val="0"/>
              <w:divBdr>
                <w:top w:val="none" w:sz="0" w:space="0" w:color="auto"/>
                <w:left w:val="none" w:sz="0" w:space="0" w:color="auto"/>
                <w:bottom w:val="none" w:sz="0" w:space="0" w:color="auto"/>
                <w:right w:val="none" w:sz="0" w:space="0" w:color="auto"/>
              </w:divBdr>
              <w:divsChild>
                <w:div w:id="129831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0498983">
      <w:bodyDiv w:val="1"/>
      <w:marLeft w:val="0"/>
      <w:marRight w:val="0"/>
      <w:marTop w:val="0"/>
      <w:marBottom w:val="0"/>
      <w:divBdr>
        <w:top w:val="none" w:sz="0" w:space="0" w:color="auto"/>
        <w:left w:val="none" w:sz="0" w:space="0" w:color="auto"/>
        <w:bottom w:val="none" w:sz="0" w:space="0" w:color="auto"/>
        <w:right w:val="none" w:sz="0" w:space="0" w:color="auto"/>
      </w:divBdr>
      <w:divsChild>
        <w:div w:id="1517887632">
          <w:marLeft w:val="0"/>
          <w:marRight w:val="0"/>
          <w:marTop w:val="0"/>
          <w:marBottom w:val="0"/>
          <w:divBdr>
            <w:top w:val="none" w:sz="0" w:space="0" w:color="auto"/>
            <w:left w:val="none" w:sz="0" w:space="0" w:color="auto"/>
            <w:bottom w:val="none" w:sz="0" w:space="0" w:color="auto"/>
            <w:right w:val="none" w:sz="0" w:space="0" w:color="auto"/>
          </w:divBdr>
          <w:divsChild>
            <w:div w:id="996761169">
              <w:marLeft w:val="0"/>
              <w:marRight w:val="0"/>
              <w:marTop w:val="0"/>
              <w:marBottom w:val="0"/>
              <w:divBdr>
                <w:top w:val="none" w:sz="0" w:space="0" w:color="auto"/>
                <w:left w:val="none" w:sz="0" w:space="0" w:color="auto"/>
                <w:bottom w:val="none" w:sz="0" w:space="0" w:color="auto"/>
                <w:right w:val="none" w:sz="0" w:space="0" w:color="auto"/>
              </w:divBdr>
              <w:divsChild>
                <w:div w:id="126749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388674">
      <w:bodyDiv w:val="1"/>
      <w:marLeft w:val="0"/>
      <w:marRight w:val="0"/>
      <w:marTop w:val="0"/>
      <w:marBottom w:val="0"/>
      <w:divBdr>
        <w:top w:val="none" w:sz="0" w:space="0" w:color="auto"/>
        <w:left w:val="none" w:sz="0" w:space="0" w:color="auto"/>
        <w:bottom w:val="none" w:sz="0" w:space="0" w:color="auto"/>
        <w:right w:val="none" w:sz="0" w:space="0" w:color="auto"/>
      </w:divBdr>
      <w:divsChild>
        <w:div w:id="1783112658">
          <w:marLeft w:val="0"/>
          <w:marRight w:val="0"/>
          <w:marTop w:val="0"/>
          <w:marBottom w:val="0"/>
          <w:divBdr>
            <w:top w:val="none" w:sz="0" w:space="0" w:color="auto"/>
            <w:left w:val="none" w:sz="0" w:space="0" w:color="auto"/>
            <w:bottom w:val="none" w:sz="0" w:space="0" w:color="auto"/>
            <w:right w:val="none" w:sz="0" w:space="0" w:color="auto"/>
          </w:divBdr>
          <w:divsChild>
            <w:div w:id="289361037">
              <w:marLeft w:val="0"/>
              <w:marRight w:val="0"/>
              <w:marTop w:val="0"/>
              <w:marBottom w:val="0"/>
              <w:divBdr>
                <w:top w:val="none" w:sz="0" w:space="0" w:color="auto"/>
                <w:left w:val="none" w:sz="0" w:space="0" w:color="auto"/>
                <w:bottom w:val="none" w:sz="0" w:space="0" w:color="auto"/>
                <w:right w:val="none" w:sz="0" w:space="0" w:color="auto"/>
              </w:divBdr>
              <w:divsChild>
                <w:div w:id="208263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000754">
      <w:bodyDiv w:val="1"/>
      <w:marLeft w:val="0"/>
      <w:marRight w:val="0"/>
      <w:marTop w:val="0"/>
      <w:marBottom w:val="0"/>
      <w:divBdr>
        <w:top w:val="none" w:sz="0" w:space="0" w:color="auto"/>
        <w:left w:val="none" w:sz="0" w:space="0" w:color="auto"/>
        <w:bottom w:val="none" w:sz="0" w:space="0" w:color="auto"/>
        <w:right w:val="none" w:sz="0" w:space="0" w:color="auto"/>
      </w:divBdr>
    </w:div>
    <w:div w:id="1038120561">
      <w:bodyDiv w:val="1"/>
      <w:marLeft w:val="0"/>
      <w:marRight w:val="0"/>
      <w:marTop w:val="0"/>
      <w:marBottom w:val="0"/>
      <w:divBdr>
        <w:top w:val="none" w:sz="0" w:space="0" w:color="auto"/>
        <w:left w:val="none" w:sz="0" w:space="0" w:color="auto"/>
        <w:bottom w:val="none" w:sz="0" w:space="0" w:color="auto"/>
        <w:right w:val="none" w:sz="0" w:space="0" w:color="auto"/>
      </w:divBdr>
    </w:div>
    <w:div w:id="1039083468">
      <w:bodyDiv w:val="1"/>
      <w:marLeft w:val="0"/>
      <w:marRight w:val="0"/>
      <w:marTop w:val="0"/>
      <w:marBottom w:val="0"/>
      <w:divBdr>
        <w:top w:val="none" w:sz="0" w:space="0" w:color="auto"/>
        <w:left w:val="none" w:sz="0" w:space="0" w:color="auto"/>
        <w:bottom w:val="none" w:sz="0" w:space="0" w:color="auto"/>
        <w:right w:val="none" w:sz="0" w:space="0" w:color="auto"/>
      </w:divBdr>
      <w:divsChild>
        <w:div w:id="926770531">
          <w:marLeft w:val="0"/>
          <w:marRight w:val="0"/>
          <w:marTop w:val="0"/>
          <w:marBottom w:val="0"/>
          <w:divBdr>
            <w:top w:val="none" w:sz="0" w:space="0" w:color="auto"/>
            <w:left w:val="none" w:sz="0" w:space="0" w:color="auto"/>
            <w:bottom w:val="none" w:sz="0" w:space="0" w:color="auto"/>
            <w:right w:val="none" w:sz="0" w:space="0" w:color="auto"/>
          </w:divBdr>
          <w:divsChild>
            <w:div w:id="702555353">
              <w:marLeft w:val="0"/>
              <w:marRight w:val="0"/>
              <w:marTop w:val="0"/>
              <w:marBottom w:val="0"/>
              <w:divBdr>
                <w:top w:val="none" w:sz="0" w:space="0" w:color="auto"/>
                <w:left w:val="none" w:sz="0" w:space="0" w:color="auto"/>
                <w:bottom w:val="none" w:sz="0" w:space="0" w:color="auto"/>
                <w:right w:val="none" w:sz="0" w:space="0" w:color="auto"/>
              </w:divBdr>
              <w:divsChild>
                <w:div w:id="21831903">
                  <w:marLeft w:val="0"/>
                  <w:marRight w:val="0"/>
                  <w:marTop w:val="0"/>
                  <w:marBottom w:val="0"/>
                  <w:divBdr>
                    <w:top w:val="none" w:sz="0" w:space="0" w:color="auto"/>
                    <w:left w:val="none" w:sz="0" w:space="0" w:color="auto"/>
                    <w:bottom w:val="none" w:sz="0" w:space="0" w:color="auto"/>
                    <w:right w:val="none" w:sz="0" w:space="0" w:color="auto"/>
                  </w:divBdr>
                  <w:divsChild>
                    <w:div w:id="130550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2991015">
      <w:bodyDiv w:val="1"/>
      <w:marLeft w:val="0"/>
      <w:marRight w:val="0"/>
      <w:marTop w:val="0"/>
      <w:marBottom w:val="0"/>
      <w:divBdr>
        <w:top w:val="none" w:sz="0" w:space="0" w:color="auto"/>
        <w:left w:val="none" w:sz="0" w:space="0" w:color="auto"/>
        <w:bottom w:val="none" w:sz="0" w:space="0" w:color="auto"/>
        <w:right w:val="none" w:sz="0" w:space="0" w:color="auto"/>
      </w:divBdr>
      <w:divsChild>
        <w:div w:id="1980066625">
          <w:marLeft w:val="0"/>
          <w:marRight w:val="0"/>
          <w:marTop w:val="0"/>
          <w:marBottom w:val="0"/>
          <w:divBdr>
            <w:top w:val="none" w:sz="0" w:space="0" w:color="auto"/>
            <w:left w:val="none" w:sz="0" w:space="0" w:color="auto"/>
            <w:bottom w:val="none" w:sz="0" w:space="0" w:color="auto"/>
            <w:right w:val="none" w:sz="0" w:space="0" w:color="auto"/>
          </w:divBdr>
          <w:divsChild>
            <w:div w:id="2121408661">
              <w:marLeft w:val="0"/>
              <w:marRight w:val="0"/>
              <w:marTop w:val="0"/>
              <w:marBottom w:val="0"/>
              <w:divBdr>
                <w:top w:val="none" w:sz="0" w:space="0" w:color="auto"/>
                <w:left w:val="none" w:sz="0" w:space="0" w:color="auto"/>
                <w:bottom w:val="none" w:sz="0" w:space="0" w:color="auto"/>
                <w:right w:val="none" w:sz="0" w:space="0" w:color="auto"/>
              </w:divBdr>
              <w:divsChild>
                <w:div w:id="516817990">
                  <w:marLeft w:val="0"/>
                  <w:marRight w:val="0"/>
                  <w:marTop w:val="0"/>
                  <w:marBottom w:val="0"/>
                  <w:divBdr>
                    <w:top w:val="none" w:sz="0" w:space="0" w:color="auto"/>
                    <w:left w:val="none" w:sz="0" w:space="0" w:color="auto"/>
                    <w:bottom w:val="none" w:sz="0" w:space="0" w:color="auto"/>
                    <w:right w:val="none" w:sz="0" w:space="0" w:color="auto"/>
                  </w:divBdr>
                  <w:divsChild>
                    <w:div w:id="322247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314221">
      <w:bodyDiv w:val="1"/>
      <w:marLeft w:val="0"/>
      <w:marRight w:val="0"/>
      <w:marTop w:val="0"/>
      <w:marBottom w:val="0"/>
      <w:divBdr>
        <w:top w:val="none" w:sz="0" w:space="0" w:color="auto"/>
        <w:left w:val="none" w:sz="0" w:space="0" w:color="auto"/>
        <w:bottom w:val="none" w:sz="0" w:space="0" w:color="auto"/>
        <w:right w:val="none" w:sz="0" w:space="0" w:color="auto"/>
      </w:divBdr>
      <w:divsChild>
        <w:div w:id="991327662">
          <w:marLeft w:val="0"/>
          <w:marRight w:val="0"/>
          <w:marTop w:val="0"/>
          <w:marBottom w:val="0"/>
          <w:divBdr>
            <w:top w:val="none" w:sz="0" w:space="0" w:color="auto"/>
            <w:left w:val="none" w:sz="0" w:space="0" w:color="auto"/>
            <w:bottom w:val="none" w:sz="0" w:space="0" w:color="auto"/>
            <w:right w:val="none" w:sz="0" w:space="0" w:color="auto"/>
          </w:divBdr>
          <w:divsChild>
            <w:div w:id="1361128189">
              <w:marLeft w:val="0"/>
              <w:marRight w:val="0"/>
              <w:marTop w:val="0"/>
              <w:marBottom w:val="0"/>
              <w:divBdr>
                <w:top w:val="none" w:sz="0" w:space="0" w:color="auto"/>
                <w:left w:val="none" w:sz="0" w:space="0" w:color="auto"/>
                <w:bottom w:val="none" w:sz="0" w:space="0" w:color="auto"/>
                <w:right w:val="none" w:sz="0" w:space="0" w:color="auto"/>
              </w:divBdr>
              <w:divsChild>
                <w:div w:id="937830718">
                  <w:marLeft w:val="0"/>
                  <w:marRight w:val="0"/>
                  <w:marTop w:val="0"/>
                  <w:marBottom w:val="0"/>
                  <w:divBdr>
                    <w:top w:val="none" w:sz="0" w:space="0" w:color="auto"/>
                    <w:left w:val="none" w:sz="0" w:space="0" w:color="auto"/>
                    <w:bottom w:val="none" w:sz="0" w:space="0" w:color="auto"/>
                    <w:right w:val="none" w:sz="0" w:space="0" w:color="auto"/>
                  </w:divBdr>
                  <w:divsChild>
                    <w:div w:id="45193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7021384">
      <w:bodyDiv w:val="1"/>
      <w:marLeft w:val="0"/>
      <w:marRight w:val="0"/>
      <w:marTop w:val="0"/>
      <w:marBottom w:val="0"/>
      <w:divBdr>
        <w:top w:val="none" w:sz="0" w:space="0" w:color="auto"/>
        <w:left w:val="none" w:sz="0" w:space="0" w:color="auto"/>
        <w:bottom w:val="none" w:sz="0" w:space="0" w:color="auto"/>
        <w:right w:val="none" w:sz="0" w:space="0" w:color="auto"/>
      </w:divBdr>
    </w:div>
    <w:div w:id="1107459980">
      <w:bodyDiv w:val="1"/>
      <w:marLeft w:val="0"/>
      <w:marRight w:val="0"/>
      <w:marTop w:val="0"/>
      <w:marBottom w:val="0"/>
      <w:divBdr>
        <w:top w:val="none" w:sz="0" w:space="0" w:color="auto"/>
        <w:left w:val="none" w:sz="0" w:space="0" w:color="auto"/>
        <w:bottom w:val="none" w:sz="0" w:space="0" w:color="auto"/>
        <w:right w:val="none" w:sz="0" w:space="0" w:color="auto"/>
      </w:divBdr>
    </w:div>
    <w:div w:id="1108738622">
      <w:bodyDiv w:val="1"/>
      <w:marLeft w:val="0"/>
      <w:marRight w:val="0"/>
      <w:marTop w:val="0"/>
      <w:marBottom w:val="0"/>
      <w:divBdr>
        <w:top w:val="none" w:sz="0" w:space="0" w:color="auto"/>
        <w:left w:val="none" w:sz="0" w:space="0" w:color="auto"/>
        <w:bottom w:val="none" w:sz="0" w:space="0" w:color="auto"/>
        <w:right w:val="none" w:sz="0" w:space="0" w:color="auto"/>
      </w:divBdr>
      <w:divsChild>
        <w:div w:id="472910340">
          <w:marLeft w:val="0"/>
          <w:marRight w:val="0"/>
          <w:marTop w:val="0"/>
          <w:marBottom w:val="0"/>
          <w:divBdr>
            <w:top w:val="none" w:sz="0" w:space="0" w:color="auto"/>
            <w:left w:val="none" w:sz="0" w:space="0" w:color="auto"/>
            <w:bottom w:val="none" w:sz="0" w:space="0" w:color="auto"/>
            <w:right w:val="none" w:sz="0" w:space="0" w:color="auto"/>
          </w:divBdr>
          <w:divsChild>
            <w:div w:id="2145151408">
              <w:marLeft w:val="0"/>
              <w:marRight w:val="0"/>
              <w:marTop w:val="0"/>
              <w:marBottom w:val="0"/>
              <w:divBdr>
                <w:top w:val="none" w:sz="0" w:space="0" w:color="auto"/>
                <w:left w:val="none" w:sz="0" w:space="0" w:color="auto"/>
                <w:bottom w:val="none" w:sz="0" w:space="0" w:color="auto"/>
                <w:right w:val="none" w:sz="0" w:space="0" w:color="auto"/>
              </w:divBdr>
              <w:divsChild>
                <w:div w:id="231038559">
                  <w:marLeft w:val="0"/>
                  <w:marRight w:val="0"/>
                  <w:marTop w:val="0"/>
                  <w:marBottom w:val="0"/>
                  <w:divBdr>
                    <w:top w:val="none" w:sz="0" w:space="0" w:color="auto"/>
                    <w:left w:val="none" w:sz="0" w:space="0" w:color="auto"/>
                    <w:bottom w:val="none" w:sz="0" w:space="0" w:color="auto"/>
                    <w:right w:val="none" w:sz="0" w:space="0" w:color="auto"/>
                  </w:divBdr>
                  <w:divsChild>
                    <w:div w:id="199453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472880">
      <w:bodyDiv w:val="1"/>
      <w:marLeft w:val="0"/>
      <w:marRight w:val="0"/>
      <w:marTop w:val="0"/>
      <w:marBottom w:val="0"/>
      <w:divBdr>
        <w:top w:val="none" w:sz="0" w:space="0" w:color="auto"/>
        <w:left w:val="none" w:sz="0" w:space="0" w:color="auto"/>
        <w:bottom w:val="none" w:sz="0" w:space="0" w:color="auto"/>
        <w:right w:val="none" w:sz="0" w:space="0" w:color="auto"/>
      </w:divBdr>
      <w:divsChild>
        <w:div w:id="547644264">
          <w:marLeft w:val="0"/>
          <w:marRight w:val="0"/>
          <w:marTop w:val="0"/>
          <w:marBottom w:val="0"/>
          <w:divBdr>
            <w:top w:val="none" w:sz="0" w:space="0" w:color="auto"/>
            <w:left w:val="none" w:sz="0" w:space="0" w:color="auto"/>
            <w:bottom w:val="none" w:sz="0" w:space="0" w:color="auto"/>
            <w:right w:val="none" w:sz="0" w:space="0" w:color="auto"/>
          </w:divBdr>
          <w:divsChild>
            <w:div w:id="1336493765">
              <w:marLeft w:val="0"/>
              <w:marRight w:val="0"/>
              <w:marTop w:val="0"/>
              <w:marBottom w:val="0"/>
              <w:divBdr>
                <w:top w:val="none" w:sz="0" w:space="0" w:color="auto"/>
                <w:left w:val="none" w:sz="0" w:space="0" w:color="auto"/>
                <w:bottom w:val="none" w:sz="0" w:space="0" w:color="auto"/>
                <w:right w:val="none" w:sz="0" w:space="0" w:color="auto"/>
              </w:divBdr>
              <w:divsChild>
                <w:div w:id="639502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053773">
      <w:bodyDiv w:val="1"/>
      <w:marLeft w:val="0"/>
      <w:marRight w:val="0"/>
      <w:marTop w:val="0"/>
      <w:marBottom w:val="0"/>
      <w:divBdr>
        <w:top w:val="none" w:sz="0" w:space="0" w:color="auto"/>
        <w:left w:val="none" w:sz="0" w:space="0" w:color="auto"/>
        <w:bottom w:val="none" w:sz="0" w:space="0" w:color="auto"/>
        <w:right w:val="none" w:sz="0" w:space="0" w:color="auto"/>
      </w:divBdr>
      <w:divsChild>
        <w:div w:id="2044623539">
          <w:marLeft w:val="0"/>
          <w:marRight w:val="0"/>
          <w:marTop w:val="0"/>
          <w:marBottom w:val="0"/>
          <w:divBdr>
            <w:top w:val="none" w:sz="0" w:space="0" w:color="auto"/>
            <w:left w:val="none" w:sz="0" w:space="0" w:color="auto"/>
            <w:bottom w:val="none" w:sz="0" w:space="0" w:color="auto"/>
            <w:right w:val="none" w:sz="0" w:space="0" w:color="auto"/>
          </w:divBdr>
          <w:divsChild>
            <w:div w:id="499538169">
              <w:marLeft w:val="0"/>
              <w:marRight w:val="0"/>
              <w:marTop w:val="0"/>
              <w:marBottom w:val="0"/>
              <w:divBdr>
                <w:top w:val="none" w:sz="0" w:space="0" w:color="auto"/>
                <w:left w:val="none" w:sz="0" w:space="0" w:color="auto"/>
                <w:bottom w:val="none" w:sz="0" w:space="0" w:color="auto"/>
                <w:right w:val="none" w:sz="0" w:space="0" w:color="auto"/>
              </w:divBdr>
              <w:divsChild>
                <w:div w:id="2071923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501265">
      <w:bodyDiv w:val="1"/>
      <w:marLeft w:val="0"/>
      <w:marRight w:val="0"/>
      <w:marTop w:val="0"/>
      <w:marBottom w:val="0"/>
      <w:divBdr>
        <w:top w:val="none" w:sz="0" w:space="0" w:color="auto"/>
        <w:left w:val="none" w:sz="0" w:space="0" w:color="auto"/>
        <w:bottom w:val="none" w:sz="0" w:space="0" w:color="auto"/>
        <w:right w:val="none" w:sz="0" w:space="0" w:color="auto"/>
      </w:divBdr>
    </w:div>
    <w:div w:id="1132408187">
      <w:bodyDiv w:val="1"/>
      <w:marLeft w:val="0"/>
      <w:marRight w:val="0"/>
      <w:marTop w:val="0"/>
      <w:marBottom w:val="0"/>
      <w:divBdr>
        <w:top w:val="none" w:sz="0" w:space="0" w:color="auto"/>
        <w:left w:val="none" w:sz="0" w:space="0" w:color="auto"/>
        <w:bottom w:val="none" w:sz="0" w:space="0" w:color="auto"/>
        <w:right w:val="none" w:sz="0" w:space="0" w:color="auto"/>
      </w:divBdr>
      <w:divsChild>
        <w:div w:id="1324044625">
          <w:marLeft w:val="0"/>
          <w:marRight w:val="0"/>
          <w:marTop w:val="0"/>
          <w:marBottom w:val="0"/>
          <w:divBdr>
            <w:top w:val="none" w:sz="0" w:space="0" w:color="auto"/>
            <w:left w:val="none" w:sz="0" w:space="0" w:color="auto"/>
            <w:bottom w:val="none" w:sz="0" w:space="0" w:color="auto"/>
            <w:right w:val="none" w:sz="0" w:space="0" w:color="auto"/>
          </w:divBdr>
          <w:divsChild>
            <w:div w:id="595017915">
              <w:marLeft w:val="0"/>
              <w:marRight w:val="0"/>
              <w:marTop w:val="0"/>
              <w:marBottom w:val="0"/>
              <w:divBdr>
                <w:top w:val="none" w:sz="0" w:space="0" w:color="auto"/>
                <w:left w:val="none" w:sz="0" w:space="0" w:color="auto"/>
                <w:bottom w:val="none" w:sz="0" w:space="0" w:color="auto"/>
                <w:right w:val="none" w:sz="0" w:space="0" w:color="auto"/>
              </w:divBdr>
              <w:divsChild>
                <w:div w:id="128018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142664">
      <w:bodyDiv w:val="1"/>
      <w:marLeft w:val="0"/>
      <w:marRight w:val="0"/>
      <w:marTop w:val="0"/>
      <w:marBottom w:val="0"/>
      <w:divBdr>
        <w:top w:val="none" w:sz="0" w:space="0" w:color="auto"/>
        <w:left w:val="none" w:sz="0" w:space="0" w:color="auto"/>
        <w:bottom w:val="none" w:sz="0" w:space="0" w:color="auto"/>
        <w:right w:val="none" w:sz="0" w:space="0" w:color="auto"/>
      </w:divBdr>
      <w:divsChild>
        <w:div w:id="223832210">
          <w:marLeft w:val="0"/>
          <w:marRight w:val="0"/>
          <w:marTop w:val="0"/>
          <w:marBottom w:val="0"/>
          <w:divBdr>
            <w:top w:val="none" w:sz="0" w:space="0" w:color="auto"/>
            <w:left w:val="none" w:sz="0" w:space="0" w:color="auto"/>
            <w:bottom w:val="none" w:sz="0" w:space="0" w:color="auto"/>
            <w:right w:val="none" w:sz="0" w:space="0" w:color="auto"/>
          </w:divBdr>
          <w:divsChild>
            <w:div w:id="1426027742">
              <w:marLeft w:val="0"/>
              <w:marRight w:val="0"/>
              <w:marTop w:val="0"/>
              <w:marBottom w:val="0"/>
              <w:divBdr>
                <w:top w:val="none" w:sz="0" w:space="0" w:color="auto"/>
                <w:left w:val="none" w:sz="0" w:space="0" w:color="auto"/>
                <w:bottom w:val="none" w:sz="0" w:space="0" w:color="auto"/>
                <w:right w:val="none" w:sz="0" w:space="0" w:color="auto"/>
              </w:divBdr>
              <w:divsChild>
                <w:div w:id="76180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468699">
      <w:bodyDiv w:val="1"/>
      <w:marLeft w:val="0"/>
      <w:marRight w:val="0"/>
      <w:marTop w:val="0"/>
      <w:marBottom w:val="0"/>
      <w:divBdr>
        <w:top w:val="none" w:sz="0" w:space="0" w:color="auto"/>
        <w:left w:val="none" w:sz="0" w:space="0" w:color="auto"/>
        <w:bottom w:val="none" w:sz="0" w:space="0" w:color="auto"/>
        <w:right w:val="none" w:sz="0" w:space="0" w:color="auto"/>
      </w:divBdr>
    </w:div>
    <w:div w:id="1155103638">
      <w:bodyDiv w:val="1"/>
      <w:marLeft w:val="0"/>
      <w:marRight w:val="0"/>
      <w:marTop w:val="0"/>
      <w:marBottom w:val="0"/>
      <w:divBdr>
        <w:top w:val="none" w:sz="0" w:space="0" w:color="auto"/>
        <w:left w:val="none" w:sz="0" w:space="0" w:color="auto"/>
        <w:bottom w:val="none" w:sz="0" w:space="0" w:color="auto"/>
        <w:right w:val="none" w:sz="0" w:space="0" w:color="auto"/>
      </w:divBdr>
    </w:div>
    <w:div w:id="1159082267">
      <w:bodyDiv w:val="1"/>
      <w:marLeft w:val="0"/>
      <w:marRight w:val="0"/>
      <w:marTop w:val="0"/>
      <w:marBottom w:val="0"/>
      <w:divBdr>
        <w:top w:val="none" w:sz="0" w:space="0" w:color="auto"/>
        <w:left w:val="none" w:sz="0" w:space="0" w:color="auto"/>
        <w:bottom w:val="none" w:sz="0" w:space="0" w:color="auto"/>
        <w:right w:val="none" w:sz="0" w:space="0" w:color="auto"/>
      </w:divBdr>
      <w:divsChild>
        <w:div w:id="1142115899">
          <w:marLeft w:val="0"/>
          <w:marRight w:val="0"/>
          <w:marTop w:val="0"/>
          <w:marBottom w:val="0"/>
          <w:divBdr>
            <w:top w:val="none" w:sz="0" w:space="0" w:color="auto"/>
            <w:left w:val="none" w:sz="0" w:space="0" w:color="auto"/>
            <w:bottom w:val="none" w:sz="0" w:space="0" w:color="auto"/>
            <w:right w:val="none" w:sz="0" w:space="0" w:color="auto"/>
          </w:divBdr>
          <w:divsChild>
            <w:div w:id="1110317853">
              <w:marLeft w:val="0"/>
              <w:marRight w:val="0"/>
              <w:marTop w:val="0"/>
              <w:marBottom w:val="0"/>
              <w:divBdr>
                <w:top w:val="none" w:sz="0" w:space="0" w:color="auto"/>
                <w:left w:val="none" w:sz="0" w:space="0" w:color="auto"/>
                <w:bottom w:val="none" w:sz="0" w:space="0" w:color="auto"/>
                <w:right w:val="none" w:sz="0" w:space="0" w:color="auto"/>
              </w:divBdr>
              <w:divsChild>
                <w:div w:id="1698774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501000">
      <w:bodyDiv w:val="1"/>
      <w:marLeft w:val="0"/>
      <w:marRight w:val="0"/>
      <w:marTop w:val="0"/>
      <w:marBottom w:val="0"/>
      <w:divBdr>
        <w:top w:val="none" w:sz="0" w:space="0" w:color="auto"/>
        <w:left w:val="none" w:sz="0" w:space="0" w:color="auto"/>
        <w:bottom w:val="none" w:sz="0" w:space="0" w:color="auto"/>
        <w:right w:val="none" w:sz="0" w:space="0" w:color="auto"/>
      </w:divBdr>
      <w:divsChild>
        <w:div w:id="1655719285">
          <w:marLeft w:val="0"/>
          <w:marRight w:val="0"/>
          <w:marTop w:val="0"/>
          <w:marBottom w:val="0"/>
          <w:divBdr>
            <w:top w:val="none" w:sz="0" w:space="0" w:color="auto"/>
            <w:left w:val="none" w:sz="0" w:space="0" w:color="auto"/>
            <w:bottom w:val="none" w:sz="0" w:space="0" w:color="auto"/>
            <w:right w:val="none" w:sz="0" w:space="0" w:color="auto"/>
          </w:divBdr>
          <w:divsChild>
            <w:div w:id="147324980">
              <w:marLeft w:val="0"/>
              <w:marRight w:val="0"/>
              <w:marTop w:val="0"/>
              <w:marBottom w:val="0"/>
              <w:divBdr>
                <w:top w:val="none" w:sz="0" w:space="0" w:color="auto"/>
                <w:left w:val="none" w:sz="0" w:space="0" w:color="auto"/>
                <w:bottom w:val="none" w:sz="0" w:space="0" w:color="auto"/>
                <w:right w:val="none" w:sz="0" w:space="0" w:color="auto"/>
              </w:divBdr>
              <w:divsChild>
                <w:div w:id="82721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699141">
      <w:bodyDiv w:val="1"/>
      <w:marLeft w:val="0"/>
      <w:marRight w:val="0"/>
      <w:marTop w:val="0"/>
      <w:marBottom w:val="0"/>
      <w:divBdr>
        <w:top w:val="none" w:sz="0" w:space="0" w:color="auto"/>
        <w:left w:val="none" w:sz="0" w:space="0" w:color="auto"/>
        <w:bottom w:val="none" w:sz="0" w:space="0" w:color="auto"/>
        <w:right w:val="none" w:sz="0" w:space="0" w:color="auto"/>
      </w:divBdr>
      <w:divsChild>
        <w:div w:id="294608467">
          <w:marLeft w:val="0"/>
          <w:marRight w:val="0"/>
          <w:marTop w:val="0"/>
          <w:marBottom w:val="0"/>
          <w:divBdr>
            <w:top w:val="none" w:sz="0" w:space="0" w:color="auto"/>
            <w:left w:val="none" w:sz="0" w:space="0" w:color="auto"/>
            <w:bottom w:val="none" w:sz="0" w:space="0" w:color="auto"/>
            <w:right w:val="none" w:sz="0" w:space="0" w:color="auto"/>
          </w:divBdr>
          <w:divsChild>
            <w:div w:id="1925601246">
              <w:marLeft w:val="0"/>
              <w:marRight w:val="0"/>
              <w:marTop w:val="0"/>
              <w:marBottom w:val="0"/>
              <w:divBdr>
                <w:top w:val="none" w:sz="0" w:space="0" w:color="auto"/>
                <w:left w:val="none" w:sz="0" w:space="0" w:color="auto"/>
                <w:bottom w:val="none" w:sz="0" w:space="0" w:color="auto"/>
                <w:right w:val="none" w:sz="0" w:space="0" w:color="auto"/>
              </w:divBdr>
              <w:divsChild>
                <w:div w:id="162548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094026">
      <w:bodyDiv w:val="1"/>
      <w:marLeft w:val="0"/>
      <w:marRight w:val="0"/>
      <w:marTop w:val="0"/>
      <w:marBottom w:val="0"/>
      <w:divBdr>
        <w:top w:val="none" w:sz="0" w:space="0" w:color="auto"/>
        <w:left w:val="none" w:sz="0" w:space="0" w:color="auto"/>
        <w:bottom w:val="none" w:sz="0" w:space="0" w:color="auto"/>
        <w:right w:val="none" w:sz="0" w:space="0" w:color="auto"/>
      </w:divBdr>
      <w:divsChild>
        <w:div w:id="66341848">
          <w:marLeft w:val="0"/>
          <w:marRight w:val="0"/>
          <w:marTop w:val="0"/>
          <w:marBottom w:val="0"/>
          <w:divBdr>
            <w:top w:val="none" w:sz="0" w:space="0" w:color="auto"/>
            <w:left w:val="none" w:sz="0" w:space="0" w:color="auto"/>
            <w:bottom w:val="none" w:sz="0" w:space="0" w:color="auto"/>
            <w:right w:val="none" w:sz="0" w:space="0" w:color="auto"/>
          </w:divBdr>
          <w:divsChild>
            <w:div w:id="569729631">
              <w:marLeft w:val="0"/>
              <w:marRight w:val="0"/>
              <w:marTop w:val="0"/>
              <w:marBottom w:val="0"/>
              <w:divBdr>
                <w:top w:val="none" w:sz="0" w:space="0" w:color="auto"/>
                <w:left w:val="none" w:sz="0" w:space="0" w:color="auto"/>
                <w:bottom w:val="none" w:sz="0" w:space="0" w:color="auto"/>
                <w:right w:val="none" w:sz="0" w:space="0" w:color="auto"/>
              </w:divBdr>
              <w:divsChild>
                <w:div w:id="1648823598">
                  <w:marLeft w:val="0"/>
                  <w:marRight w:val="0"/>
                  <w:marTop w:val="0"/>
                  <w:marBottom w:val="0"/>
                  <w:divBdr>
                    <w:top w:val="none" w:sz="0" w:space="0" w:color="auto"/>
                    <w:left w:val="none" w:sz="0" w:space="0" w:color="auto"/>
                    <w:bottom w:val="none" w:sz="0" w:space="0" w:color="auto"/>
                    <w:right w:val="none" w:sz="0" w:space="0" w:color="auto"/>
                  </w:divBdr>
                  <w:divsChild>
                    <w:div w:id="163860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867554">
      <w:bodyDiv w:val="1"/>
      <w:marLeft w:val="0"/>
      <w:marRight w:val="0"/>
      <w:marTop w:val="0"/>
      <w:marBottom w:val="0"/>
      <w:divBdr>
        <w:top w:val="none" w:sz="0" w:space="0" w:color="auto"/>
        <w:left w:val="none" w:sz="0" w:space="0" w:color="auto"/>
        <w:bottom w:val="none" w:sz="0" w:space="0" w:color="auto"/>
        <w:right w:val="none" w:sz="0" w:space="0" w:color="auto"/>
      </w:divBdr>
    </w:div>
    <w:div w:id="1174421158">
      <w:bodyDiv w:val="1"/>
      <w:marLeft w:val="0"/>
      <w:marRight w:val="0"/>
      <w:marTop w:val="0"/>
      <w:marBottom w:val="0"/>
      <w:divBdr>
        <w:top w:val="none" w:sz="0" w:space="0" w:color="auto"/>
        <w:left w:val="none" w:sz="0" w:space="0" w:color="auto"/>
        <w:bottom w:val="none" w:sz="0" w:space="0" w:color="auto"/>
        <w:right w:val="none" w:sz="0" w:space="0" w:color="auto"/>
      </w:divBdr>
      <w:divsChild>
        <w:div w:id="1245215251">
          <w:marLeft w:val="0"/>
          <w:marRight w:val="0"/>
          <w:marTop w:val="0"/>
          <w:marBottom w:val="0"/>
          <w:divBdr>
            <w:top w:val="none" w:sz="0" w:space="0" w:color="auto"/>
            <w:left w:val="none" w:sz="0" w:space="0" w:color="auto"/>
            <w:bottom w:val="none" w:sz="0" w:space="0" w:color="auto"/>
            <w:right w:val="none" w:sz="0" w:space="0" w:color="auto"/>
          </w:divBdr>
          <w:divsChild>
            <w:div w:id="1998997297">
              <w:marLeft w:val="0"/>
              <w:marRight w:val="0"/>
              <w:marTop w:val="0"/>
              <w:marBottom w:val="0"/>
              <w:divBdr>
                <w:top w:val="none" w:sz="0" w:space="0" w:color="auto"/>
                <w:left w:val="none" w:sz="0" w:space="0" w:color="auto"/>
                <w:bottom w:val="none" w:sz="0" w:space="0" w:color="auto"/>
                <w:right w:val="none" w:sz="0" w:space="0" w:color="auto"/>
              </w:divBdr>
              <w:divsChild>
                <w:div w:id="111694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804844">
      <w:bodyDiv w:val="1"/>
      <w:marLeft w:val="0"/>
      <w:marRight w:val="0"/>
      <w:marTop w:val="0"/>
      <w:marBottom w:val="0"/>
      <w:divBdr>
        <w:top w:val="none" w:sz="0" w:space="0" w:color="auto"/>
        <w:left w:val="none" w:sz="0" w:space="0" w:color="auto"/>
        <w:bottom w:val="none" w:sz="0" w:space="0" w:color="auto"/>
        <w:right w:val="none" w:sz="0" w:space="0" w:color="auto"/>
      </w:divBdr>
      <w:divsChild>
        <w:div w:id="1466895062">
          <w:marLeft w:val="0"/>
          <w:marRight w:val="0"/>
          <w:marTop w:val="0"/>
          <w:marBottom w:val="0"/>
          <w:divBdr>
            <w:top w:val="none" w:sz="0" w:space="0" w:color="auto"/>
            <w:left w:val="none" w:sz="0" w:space="0" w:color="auto"/>
            <w:bottom w:val="none" w:sz="0" w:space="0" w:color="auto"/>
            <w:right w:val="none" w:sz="0" w:space="0" w:color="auto"/>
          </w:divBdr>
          <w:divsChild>
            <w:div w:id="90051501">
              <w:marLeft w:val="0"/>
              <w:marRight w:val="0"/>
              <w:marTop w:val="0"/>
              <w:marBottom w:val="0"/>
              <w:divBdr>
                <w:top w:val="none" w:sz="0" w:space="0" w:color="auto"/>
                <w:left w:val="none" w:sz="0" w:space="0" w:color="auto"/>
                <w:bottom w:val="none" w:sz="0" w:space="0" w:color="auto"/>
                <w:right w:val="none" w:sz="0" w:space="0" w:color="auto"/>
              </w:divBdr>
              <w:divsChild>
                <w:div w:id="1423450758">
                  <w:marLeft w:val="0"/>
                  <w:marRight w:val="0"/>
                  <w:marTop w:val="0"/>
                  <w:marBottom w:val="0"/>
                  <w:divBdr>
                    <w:top w:val="none" w:sz="0" w:space="0" w:color="auto"/>
                    <w:left w:val="none" w:sz="0" w:space="0" w:color="auto"/>
                    <w:bottom w:val="none" w:sz="0" w:space="0" w:color="auto"/>
                    <w:right w:val="none" w:sz="0" w:space="0" w:color="auto"/>
                  </w:divBdr>
                  <w:divsChild>
                    <w:div w:id="1235819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2547025">
      <w:bodyDiv w:val="1"/>
      <w:marLeft w:val="0"/>
      <w:marRight w:val="0"/>
      <w:marTop w:val="0"/>
      <w:marBottom w:val="0"/>
      <w:divBdr>
        <w:top w:val="none" w:sz="0" w:space="0" w:color="auto"/>
        <w:left w:val="none" w:sz="0" w:space="0" w:color="auto"/>
        <w:bottom w:val="none" w:sz="0" w:space="0" w:color="auto"/>
        <w:right w:val="none" w:sz="0" w:space="0" w:color="auto"/>
      </w:divBdr>
      <w:divsChild>
        <w:div w:id="1749839851">
          <w:marLeft w:val="0"/>
          <w:marRight w:val="0"/>
          <w:marTop w:val="0"/>
          <w:marBottom w:val="0"/>
          <w:divBdr>
            <w:top w:val="none" w:sz="0" w:space="0" w:color="auto"/>
            <w:left w:val="none" w:sz="0" w:space="0" w:color="auto"/>
            <w:bottom w:val="none" w:sz="0" w:space="0" w:color="auto"/>
            <w:right w:val="none" w:sz="0" w:space="0" w:color="auto"/>
          </w:divBdr>
          <w:divsChild>
            <w:div w:id="1791509318">
              <w:marLeft w:val="0"/>
              <w:marRight w:val="0"/>
              <w:marTop w:val="0"/>
              <w:marBottom w:val="0"/>
              <w:divBdr>
                <w:top w:val="none" w:sz="0" w:space="0" w:color="auto"/>
                <w:left w:val="none" w:sz="0" w:space="0" w:color="auto"/>
                <w:bottom w:val="none" w:sz="0" w:space="0" w:color="auto"/>
                <w:right w:val="none" w:sz="0" w:space="0" w:color="auto"/>
              </w:divBdr>
              <w:divsChild>
                <w:div w:id="1436097427">
                  <w:marLeft w:val="0"/>
                  <w:marRight w:val="0"/>
                  <w:marTop w:val="0"/>
                  <w:marBottom w:val="0"/>
                  <w:divBdr>
                    <w:top w:val="none" w:sz="0" w:space="0" w:color="auto"/>
                    <w:left w:val="none" w:sz="0" w:space="0" w:color="auto"/>
                    <w:bottom w:val="none" w:sz="0" w:space="0" w:color="auto"/>
                    <w:right w:val="none" w:sz="0" w:space="0" w:color="auto"/>
                  </w:divBdr>
                  <w:divsChild>
                    <w:div w:id="72124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5438225">
      <w:bodyDiv w:val="1"/>
      <w:marLeft w:val="0"/>
      <w:marRight w:val="0"/>
      <w:marTop w:val="0"/>
      <w:marBottom w:val="0"/>
      <w:divBdr>
        <w:top w:val="none" w:sz="0" w:space="0" w:color="auto"/>
        <w:left w:val="none" w:sz="0" w:space="0" w:color="auto"/>
        <w:bottom w:val="none" w:sz="0" w:space="0" w:color="auto"/>
        <w:right w:val="none" w:sz="0" w:space="0" w:color="auto"/>
      </w:divBdr>
    </w:div>
    <w:div w:id="1202015174">
      <w:bodyDiv w:val="1"/>
      <w:marLeft w:val="0"/>
      <w:marRight w:val="0"/>
      <w:marTop w:val="0"/>
      <w:marBottom w:val="0"/>
      <w:divBdr>
        <w:top w:val="none" w:sz="0" w:space="0" w:color="auto"/>
        <w:left w:val="none" w:sz="0" w:space="0" w:color="auto"/>
        <w:bottom w:val="none" w:sz="0" w:space="0" w:color="auto"/>
        <w:right w:val="none" w:sz="0" w:space="0" w:color="auto"/>
      </w:divBdr>
      <w:divsChild>
        <w:div w:id="602952952">
          <w:marLeft w:val="0"/>
          <w:marRight w:val="0"/>
          <w:marTop w:val="0"/>
          <w:marBottom w:val="0"/>
          <w:divBdr>
            <w:top w:val="none" w:sz="0" w:space="0" w:color="auto"/>
            <w:left w:val="none" w:sz="0" w:space="0" w:color="auto"/>
            <w:bottom w:val="none" w:sz="0" w:space="0" w:color="auto"/>
            <w:right w:val="none" w:sz="0" w:space="0" w:color="auto"/>
          </w:divBdr>
          <w:divsChild>
            <w:div w:id="899942578">
              <w:marLeft w:val="0"/>
              <w:marRight w:val="0"/>
              <w:marTop w:val="0"/>
              <w:marBottom w:val="0"/>
              <w:divBdr>
                <w:top w:val="none" w:sz="0" w:space="0" w:color="auto"/>
                <w:left w:val="none" w:sz="0" w:space="0" w:color="auto"/>
                <w:bottom w:val="none" w:sz="0" w:space="0" w:color="auto"/>
                <w:right w:val="none" w:sz="0" w:space="0" w:color="auto"/>
              </w:divBdr>
              <w:divsChild>
                <w:div w:id="314265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827333">
      <w:bodyDiv w:val="1"/>
      <w:marLeft w:val="0"/>
      <w:marRight w:val="0"/>
      <w:marTop w:val="0"/>
      <w:marBottom w:val="0"/>
      <w:divBdr>
        <w:top w:val="none" w:sz="0" w:space="0" w:color="auto"/>
        <w:left w:val="none" w:sz="0" w:space="0" w:color="auto"/>
        <w:bottom w:val="none" w:sz="0" w:space="0" w:color="auto"/>
        <w:right w:val="none" w:sz="0" w:space="0" w:color="auto"/>
      </w:divBdr>
      <w:divsChild>
        <w:div w:id="801727674">
          <w:marLeft w:val="0"/>
          <w:marRight w:val="0"/>
          <w:marTop w:val="0"/>
          <w:marBottom w:val="0"/>
          <w:divBdr>
            <w:top w:val="none" w:sz="0" w:space="0" w:color="auto"/>
            <w:left w:val="none" w:sz="0" w:space="0" w:color="auto"/>
            <w:bottom w:val="none" w:sz="0" w:space="0" w:color="auto"/>
            <w:right w:val="none" w:sz="0" w:space="0" w:color="auto"/>
          </w:divBdr>
          <w:divsChild>
            <w:div w:id="1583560005">
              <w:marLeft w:val="0"/>
              <w:marRight w:val="0"/>
              <w:marTop w:val="0"/>
              <w:marBottom w:val="0"/>
              <w:divBdr>
                <w:top w:val="none" w:sz="0" w:space="0" w:color="auto"/>
                <w:left w:val="none" w:sz="0" w:space="0" w:color="auto"/>
                <w:bottom w:val="none" w:sz="0" w:space="0" w:color="auto"/>
                <w:right w:val="none" w:sz="0" w:space="0" w:color="auto"/>
              </w:divBdr>
              <w:divsChild>
                <w:div w:id="24715996">
                  <w:marLeft w:val="0"/>
                  <w:marRight w:val="0"/>
                  <w:marTop w:val="0"/>
                  <w:marBottom w:val="0"/>
                  <w:divBdr>
                    <w:top w:val="none" w:sz="0" w:space="0" w:color="auto"/>
                    <w:left w:val="none" w:sz="0" w:space="0" w:color="auto"/>
                    <w:bottom w:val="none" w:sz="0" w:space="0" w:color="auto"/>
                    <w:right w:val="none" w:sz="0" w:space="0" w:color="auto"/>
                  </w:divBdr>
                  <w:divsChild>
                    <w:div w:id="180743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777590">
      <w:bodyDiv w:val="1"/>
      <w:marLeft w:val="0"/>
      <w:marRight w:val="0"/>
      <w:marTop w:val="0"/>
      <w:marBottom w:val="0"/>
      <w:divBdr>
        <w:top w:val="none" w:sz="0" w:space="0" w:color="auto"/>
        <w:left w:val="none" w:sz="0" w:space="0" w:color="auto"/>
        <w:bottom w:val="none" w:sz="0" w:space="0" w:color="auto"/>
        <w:right w:val="none" w:sz="0" w:space="0" w:color="auto"/>
      </w:divBdr>
      <w:divsChild>
        <w:div w:id="1560822644">
          <w:marLeft w:val="0"/>
          <w:marRight w:val="0"/>
          <w:marTop w:val="0"/>
          <w:marBottom w:val="0"/>
          <w:divBdr>
            <w:top w:val="none" w:sz="0" w:space="0" w:color="auto"/>
            <w:left w:val="none" w:sz="0" w:space="0" w:color="auto"/>
            <w:bottom w:val="none" w:sz="0" w:space="0" w:color="auto"/>
            <w:right w:val="none" w:sz="0" w:space="0" w:color="auto"/>
          </w:divBdr>
          <w:divsChild>
            <w:div w:id="1370061288">
              <w:marLeft w:val="0"/>
              <w:marRight w:val="0"/>
              <w:marTop w:val="0"/>
              <w:marBottom w:val="0"/>
              <w:divBdr>
                <w:top w:val="none" w:sz="0" w:space="0" w:color="auto"/>
                <w:left w:val="none" w:sz="0" w:space="0" w:color="auto"/>
                <w:bottom w:val="none" w:sz="0" w:space="0" w:color="auto"/>
                <w:right w:val="none" w:sz="0" w:space="0" w:color="auto"/>
              </w:divBdr>
              <w:divsChild>
                <w:div w:id="198512987">
                  <w:marLeft w:val="0"/>
                  <w:marRight w:val="0"/>
                  <w:marTop w:val="0"/>
                  <w:marBottom w:val="0"/>
                  <w:divBdr>
                    <w:top w:val="none" w:sz="0" w:space="0" w:color="auto"/>
                    <w:left w:val="none" w:sz="0" w:space="0" w:color="auto"/>
                    <w:bottom w:val="none" w:sz="0" w:space="0" w:color="auto"/>
                    <w:right w:val="none" w:sz="0" w:space="0" w:color="auto"/>
                  </w:divBdr>
                  <w:divsChild>
                    <w:div w:id="12269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126303">
      <w:bodyDiv w:val="1"/>
      <w:marLeft w:val="0"/>
      <w:marRight w:val="0"/>
      <w:marTop w:val="0"/>
      <w:marBottom w:val="0"/>
      <w:divBdr>
        <w:top w:val="none" w:sz="0" w:space="0" w:color="auto"/>
        <w:left w:val="none" w:sz="0" w:space="0" w:color="auto"/>
        <w:bottom w:val="none" w:sz="0" w:space="0" w:color="auto"/>
        <w:right w:val="none" w:sz="0" w:space="0" w:color="auto"/>
      </w:divBdr>
      <w:divsChild>
        <w:div w:id="783618638">
          <w:marLeft w:val="0"/>
          <w:marRight w:val="0"/>
          <w:marTop w:val="0"/>
          <w:marBottom w:val="0"/>
          <w:divBdr>
            <w:top w:val="none" w:sz="0" w:space="0" w:color="auto"/>
            <w:left w:val="none" w:sz="0" w:space="0" w:color="auto"/>
            <w:bottom w:val="none" w:sz="0" w:space="0" w:color="auto"/>
            <w:right w:val="none" w:sz="0" w:space="0" w:color="auto"/>
          </w:divBdr>
          <w:divsChild>
            <w:div w:id="140118962">
              <w:marLeft w:val="0"/>
              <w:marRight w:val="0"/>
              <w:marTop w:val="0"/>
              <w:marBottom w:val="0"/>
              <w:divBdr>
                <w:top w:val="none" w:sz="0" w:space="0" w:color="auto"/>
                <w:left w:val="none" w:sz="0" w:space="0" w:color="auto"/>
                <w:bottom w:val="none" w:sz="0" w:space="0" w:color="auto"/>
                <w:right w:val="none" w:sz="0" w:space="0" w:color="auto"/>
              </w:divBdr>
              <w:divsChild>
                <w:div w:id="2019651989">
                  <w:marLeft w:val="0"/>
                  <w:marRight w:val="0"/>
                  <w:marTop w:val="0"/>
                  <w:marBottom w:val="0"/>
                  <w:divBdr>
                    <w:top w:val="none" w:sz="0" w:space="0" w:color="auto"/>
                    <w:left w:val="none" w:sz="0" w:space="0" w:color="auto"/>
                    <w:bottom w:val="none" w:sz="0" w:space="0" w:color="auto"/>
                    <w:right w:val="none" w:sz="0" w:space="0" w:color="auto"/>
                  </w:divBdr>
                  <w:divsChild>
                    <w:div w:id="59821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515313">
      <w:bodyDiv w:val="1"/>
      <w:marLeft w:val="0"/>
      <w:marRight w:val="0"/>
      <w:marTop w:val="0"/>
      <w:marBottom w:val="0"/>
      <w:divBdr>
        <w:top w:val="none" w:sz="0" w:space="0" w:color="auto"/>
        <w:left w:val="none" w:sz="0" w:space="0" w:color="auto"/>
        <w:bottom w:val="none" w:sz="0" w:space="0" w:color="auto"/>
        <w:right w:val="none" w:sz="0" w:space="0" w:color="auto"/>
      </w:divBdr>
      <w:divsChild>
        <w:div w:id="79524637">
          <w:marLeft w:val="0"/>
          <w:marRight w:val="0"/>
          <w:marTop w:val="0"/>
          <w:marBottom w:val="0"/>
          <w:divBdr>
            <w:top w:val="none" w:sz="0" w:space="0" w:color="auto"/>
            <w:left w:val="none" w:sz="0" w:space="0" w:color="auto"/>
            <w:bottom w:val="none" w:sz="0" w:space="0" w:color="auto"/>
            <w:right w:val="none" w:sz="0" w:space="0" w:color="auto"/>
          </w:divBdr>
          <w:divsChild>
            <w:div w:id="81411537">
              <w:marLeft w:val="0"/>
              <w:marRight w:val="0"/>
              <w:marTop w:val="0"/>
              <w:marBottom w:val="0"/>
              <w:divBdr>
                <w:top w:val="none" w:sz="0" w:space="0" w:color="auto"/>
                <w:left w:val="none" w:sz="0" w:space="0" w:color="auto"/>
                <w:bottom w:val="none" w:sz="0" w:space="0" w:color="auto"/>
                <w:right w:val="none" w:sz="0" w:space="0" w:color="auto"/>
              </w:divBdr>
              <w:divsChild>
                <w:div w:id="1975211548">
                  <w:marLeft w:val="0"/>
                  <w:marRight w:val="0"/>
                  <w:marTop w:val="0"/>
                  <w:marBottom w:val="0"/>
                  <w:divBdr>
                    <w:top w:val="none" w:sz="0" w:space="0" w:color="auto"/>
                    <w:left w:val="none" w:sz="0" w:space="0" w:color="auto"/>
                    <w:bottom w:val="none" w:sz="0" w:space="0" w:color="auto"/>
                    <w:right w:val="none" w:sz="0" w:space="0" w:color="auto"/>
                  </w:divBdr>
                  <w:divsChild>
                    <w:div w:id="572470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3874381">
      <w:bodyDiv w:val="1"/>
      <w:marLeft w:val="0"/>
      <w:marRight w:val="0"/>
      <w:marTop w:val="0"/>
      <w:marBottom w:val="0"/>
      <w:divBdr>
        <w:top w:val="none" w:sz="0" w:space="0" w:color="auto"/>
        <w:left w:val="none" w:sz="0" w:space="0" w:color="auto"/>
        <w:bottom w:val="none" w:sz="0" w:space="0" w:color="auto"/>
        <w:right w:val="none" w:sz="0" w:space="0" w:color="auto"/>
      </w:divBdr>
      <w:divsChild>
        <w:div w:id="850872454">
          <w:marLeft w:val="0"/>
          <w:marRight w:val="0"/>
          <w:marTop w:val="0"/>
          <w:marBottom w:val="0"/>
          <w:divBdr>
            <w:top w:val="none" w:sz="0" w:space="0" w:color="auto"/>
            <w:left w:val="none" w:sz="0" w:space="0" w:color="auto"/>
            <w:bottom w:val="none" w:sz="0" w:space="0" w:color="auto"/>
            <w:right w:val="none" w:sz="0" w:space="0" w:color="auto"/>
          </w:divBdr>
          <w:divsChild>
            <w:div w:id="1394084482">
              <w:marLeft w:val="0"/>
              <w:marRight w:val="0"/>
              <w:marTop w:val="0"/>
              <w:marBottom w:val="0"/>
              <w:divBdr>
                <w:top w:val="none" w:sz="0" w:space="0" w:color="auto"/>
                <w:left w:val="none" w:sz="0" w:space="0" w:color="auto"/>
                <w:bottom w:val="none" w:sz="0" w:space="0" w:color="auto"/>
                <w:right w:val="none" w:sz="0" w:space="0" w:color="auto"/>
              </w:divBdr>
              <w:divsChild>
                <w:div w:id="1798571791">
                  <w:marLeft w:val="0"/>
                  <w:marRight w:val="0"/>
                  <w:marTop w:val="0"/>
                  <w:marBottom w:val="0"/>
                  <w:divBdr>
                    <w:top w:val="none" w:sz="0" w:space="0" w:color="auto"/>
                    <w:left w:val="none" w:sz="0" w:space="0" w:color="auto"/>
                    <w:bottom w:val="none" w:sz="0" w:space="0" w:color="auto"/>
                    <w:right w:val="none" w:sz="0" w:space="0" w:color="auto"/>
                  </w:divBdr>
                  <w:divsChild>
                    <w:div w:id="124062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3875179">
      <w:bodyDiv w:val="1"/>
      <w:marLeft w:val="0"/>
      <w:marRight w:val="0"/>
      <w:marTop w:val="0"/>
      <w:marBottom w:val="0"/>
      <w:divBdr>
        <w:top w:val="none" w:sz="0" w:space="0" w:color="auto"/>
        <w:left w:val="none" w:sz="0" w:space="0" w:color="auto"/>
        <w:bottom w:val="none" w:sz="0" w:space="0" w:color="auto"/>
        <w:right w:val="none" w:sz="0" w:space="0" w:color="auto"/>
      </w:divBdr>
      <w:divsChild>
        <w:div w:id="604924307">
          <w:marLeft w:val="0"/>
          <w:marRight w:val="0"/>
          <w:marTop w:val="0"/>
          <w:marBottom w:val="0"/>
          <w:divBdr>
            <w:top w:val="none" w:sz="0" w:space="0" w:color="auto"/>
            <w:left w:val="none" w:sz="0" w:space="0" w:color="auto"/>
            <w:bottom w:val="none" w:sz="0" w:space="0" w:color="auto"/>
            <w:right w:val="none" w:sz="0" w:space="0" w:color="auto"/>
          </w:divBdr>
          <w:divsChild>
            <w:div w:id="1068764465">
              <w:marLeft w:val="0"/>
              <w:marRight w:val="0"/>
              <w:marTop w:val="0"/>
              <w:marBottom w:val="0"/>
              <w:divBdr>
                <w:top w:val="none" w:sz="0" w:space="0" w:color="auto"/>
                <w:left w:val="none" w:sz="0" w:space="0" w:color="auto"/>
                <w:bottom w:val="none" w:sz="0" w:space="0" w:color="auto"/>
                <w:right w:val="none" w:sz="0" w:space="0" w:color="auto"/>
              </w:divBdr>
              <w:divsChild>
                <w:div w:id="139814013">
                  <w:marLeft w:val="0"/>
                  <w:marRight w:val="0"/>
                  <w:marTop w:val="0"/>
                  <w:marBottom w:val="0"/>
                  <w:divBdr>
                    <w:top w:val="none" w:sz="0" w:space="0" w:color="auto"/>
                    <w:left w:val="none" w:sz="0" w:space="0" w:color="auto"/>
                    <w:bottom w:val="none" w:sz="0" w:space="0" w:color="auto"/>
                    <w:right w:val="none" w:sz="0" w:space="0" w:color="auto"/>
                  </w:divBdr>
                  <w:divsChild>
                    <w:div w:id="16432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5066162">
      <w:bodyDiv w:val="1"/>
      <w:marLeft w:val="0"/>
      <w:marRight w:val="0"/>
      <w:marTop w:val="0"/>
      <w:marBottom w:val="0"/>
      <w:divBdr>
        <w:top w:val="none" w:sz="0" w:space="0" w:color="auto"/>
        <w:left w:val="none" w:sz="0" w:space="0" w:color="auto"/>
        <w:bottom w:val="none" w:sz="0" w:space="0" w:color="auto"/>
        <w:right w:val="none" w:sz="0" w:space="0" w:color="auto"/>
      </w:divBdr>
      <w:divsChild>
        <w:div w:id="949896566">
          <w:marLeft w:val="0"/>
          <w:marRight w:val="0"/>
          <w:marTop w:val="0"/>
          <w:marBottom w:val="0"/>
          <w:divBdr>
            <w:top w:val="none" w:sz="0" w:space="0" w:color="auto"/>
            <w:left w:val="none" w:sz="0" w:space="0" w:color="auto"/>
            <w:bottom w:val="none" w:sz="0" w:space="0" w:color="auto"/>
            <w:right w:val="none" w:sz="0" w:space="0" w:color="auto"/>
          </w:divBdr>
          <w:divsChild>
            <w:div w:id="1074931136">
              <w:marLeft w:val="0"/>
              <w:marRight w:val="0"/>
              <w:marTop w:val="0"/>
              <w:marBottom w:val="0"/>
              <w:divBdr>
                <w:top w:val="none" w:sz="0" w:space="0" w:color="auto"/>
                <w:left w:val="none" w:sz="0" w:space="0" w:color="auto"/>
                <w:bottom w:val="none" w:sz="0" w:space="0" w:color="auto"/>
                <w:right w:val="none" w:sz="0" w:space="0" w:color="auto"/>
              </w:divBdr>
              <w:divsChild>
                <w:div w:id="208615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258963">
      <w:bodyDiv w:val="1"/>
      <w:marLeft w:val="0"/>
      <w:marRight w:val="0"/>
      <w:marTop w:val="0"/>
      <w:marBottom w:val="0"/>
      <w:divBdr>
        <w:top w:val="none" w:sz="0" w:space="0" w:color="auto"/>
        <w:left w:val="none" w:sz="0" w:space="0" w:color="auto"/>
        <w:bottom w:val="none" w:sz="0" w:space="0" w:color="auto"/>
        <w:right w:val="none" w:sz="0" w:space="0" w:color="auto"/>
      </w:divBdr>
      <w:divsChild>
        <w:div w:id="896665956">
          <w:marLeft w:val="0"/>
          <w:marRight w:val="0"/>
          <w:marTop w:val="0"/>
          <w:marBottom w:val="0"/>
          <w:divBdr>
            <w:top w:val="none" w:sz="0" w:space="0" w:color="auto"/>
            <w:left w:val="none" w:sz="0" w:space="0" w:color="auto"/>
            <w:bottom w:val="none" w:sz="0" w:space="0" w:color="auto"/>
            <w:right w:val="none" w:sz="0" w:space="0" w:color="auto"/>
          </w:divBdr>
          <w:divsChild>
            <w:div w:id="1575361299">
              <w:marLeft w:val="0"/>
              <w:marRight w:val="0"/>
              <w:marTop w:val="0"/>
              <w:marBottom w:val="0"/>
              <w:divBdr>
                <w:top w:val="none" w:sz="0" w:space="0" w:color="auto"/>
                <w:left w:val="none" w:sz="0" w:space="0" w:color="auto"/>
                <w:bottom w:val="none" w:sz="0" w:space="0" w:color="auto"/>
                <w:right w:val="none" w:sz="0" w:space="0" w:color="auto"/>
              </w:divBdr>
              <w:divsChild>
                <w:div w:id="68609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92703">
      <w:bodyDiv w:val="1"/>
      <w:marLeft w:val="0"/>
      <w:marRight w:val="0"/>
      <w:marTop w:val="0"/>
      <w:marBottom w:val="0"/>
      <w:divBdr>
        <w:top w:val="none" w:sz="0" w:space="0" w:color="auto"/>
        <w:left w:val="none" w:sz="0" w:space="0" w:color="auto"/>
        <w:bottom w:val="none" w:sz="0" w:space="0" w:color="auto"/>
        <w:right w:val="none" w:sz="0" w:space="0" w:color="auto"/>
      </w:divBdr>
    </w:div>
    <w:div w:id="1259098334">
      <w:bodyDiv w:val="1"/>
      <w:marLeft w:val="0"/>
      <w:marRight w:val="0"/>
      <w:marTop w:val="0"/>
      <w:marBottom w:val="0"/>
      <w:divBdr>
        <w:top w:val="none" w:sz="0" w:space="0" w:color="auto"/>
        <w:left w:val="none" w:sz="0" w:space="0" w:color="auto"/>
        <w:bottom w:val="none" w:sz="0" w:space="0" w:color="auto"/>
        <w:right w:val="none" w:sz="0" w:space="0" w:color="auto"/>
      </w:divBdr>
      <w:divsChild>
        <w:div w:id="1060903713">
          <w:marLeft w:val="0"/>
          <w:marRight w:val="0"/>
          <w:marTop w:val="0"/>
          <w:marBottom w:val="0"/>
          <w:divBdr>
            <w:top w:val="none" w:sz="0" w:space="0" w:color="auto"/>
            <w:left w:val="none" w:sz="0" w:space="0" w:color="auto"/>
            <w:bottom w:val="none" w:sz="0" w:space="0" w:color="auto"/>
            <w:right w:val="none" w:sz="0" w:space="0" w:color="auto"/>
          </w:divBdr>
          <w:divsChild>
            <w:div w:id="378668234">
              <w:marLeft w:val="0"/>
              <w:marRight w:val="0"/>
              <w:marTop w:val="0"/>
              <w:marBottom w:val="0"/>
              <w:divBdr>
                <w:top w:val="none" w:sz="0" w:space="0" w:color="auto"/>
                <w:left w:val="none" w:sz="0" w:space="0" w:color="auto"/>
                <w:bottom w:val="none" w:sz="0" w:space="0" w:color="auto"/>
                <w:right w:val="none" w:sz="0" w:space="0" w:color="auto"/>
              </w:divBdr>
              <w:divsChild>
                <w:div w:id="29225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443387">
      <w:bodyDiv w:val="1"/>
      <w:marLeft w:val="0"/>
      <w:marRight w:val="0"/>
      <w:marTop w:val="0"/>
      <w:marBottom w:val="0"/>
      <w:divBdr>
        <w:top w:val="none" w:sz="0" w:space="0" w:color="auto"/>
        <w:left w:val="none" w:sz="0" w:space="0" w:color="auto"/>
        <w:bottom w:val="none" w:sz="0" w:space="0" w:color="auto"/>
        <w:right w:val="none" w:sz="0" w:space="0" w:color="auto"/>
      </w:divBdr>
    </w:div>
    <w:div w:id="1309482301">
      <w:bodyDiv w:val="1"/>
      <w:marLeft w:val="0"/>
      <w:marRight w:val="0"/>
      <w:marTop w:val="0"/>
      <w:marBottom w:val="0"/>
      <w:divBdr>
        <w:top w:val="none" w:sz="0" w:space="0" w:color="auto"/>
        <w:left w:val="none" w:sz="0" w:space="0" w:color="auto"/>
        <w:bottom w:val="none" w:sz="0" w:space="0" w:color="auto"/>
        <w:right w:val="none" w:sz="0" w:space="0" w:color="auto"/>
      </w:divBdr>
      <w:divsChild>
        <w:div w:id="1730684062">
          <w:marLeft w:val="0"/>
          <w:marRight w:val="0"/>
          <w:marTop w:val="0"/>
          <w:marBottom w:val="0"/>
          <w:divBdr>
            <w:top w:val="none" w:sz="0" w:space="0" w:color="auto"/>
            <w:left w:val="none" w:sz="0" w:space="0" w:color="auto"/>
            <w:bottom w:val="none" w:sz="0" w:space="0" w:color="auto"/>
            <w:right w:val="none" w:sz="0" w:space="0" w:color="auto"/>
          </w:divBdr>
          <w:divsChild>
            <w:div w:id="1378817118">
              <w:marLeft w:val="0"/>
              <w:marRight w:val="0"/>
              <w:marTop w:val="0"/>
              <w:marBottom w:val="0"/>
              <w:divBdr>
                <w:top w:val="none" w:sz="0" w:space="0" w:color="auto"/>
                <w:left w:val="none" w:sz="0" w:space="0" w:color="auto"/>
                <w:bottom w:val="none" w:sz="0" w:space="0" w:color="auto"/>
                <w:right w:val="none" w:sz="0" w:space="0" w:color="auto"/>
              </w:divBdr>
              <w:divsChild>
                <w:div w:id="1478643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834446">
      <w:bodyDiv w:val="1"/>
      <w:marLeft w:val="0"/>
      <w:marRight w:val="0"/>
      <w:marTop w:val="0"/>
      <w:marBottom w:val="0"/>
      <w:divBdr>
        <w:top w:val="none" w:sz="0" w:space="0" w:color="auto"/>
        <w:left w:val="none" w:sz="0" w:space="0" w:color="auto"/>
        <w:bottom w:val="none" w:sz="0" w:space="0" w:color="auto"/>
        <w:right w:val="none" w:sz="0" w:space="0" w:color="auto"/>
      </w:divBdr>
      <w:divsChild>
        <w:div w:id="740174222">
          <w:marLeft w:val="0"/>
          <w:marRight w:val="0"/>
          <w:marTop w:val="0"/>
          <w:marBottom w:val="0"/>
          <w:divBdr>
            <w:top w:val="none" w:sz="0" w:space="0" w:color="auto"/>
            <w:left w:val="none" w:sz="0" w:space="0" w:color="auto"/>
            <w:bottom w:val="none" w:sz="0" w:space="0" w:color="auto"/>
            <w:right w:val="none" w:sz="0" w:space="0" w:color="auto"/>
          </w:divBdr>
          <w:divsChild>
            <w:div w:id="1395546416">
              <w:marLeft w:val="0"/>
              <w:marRight w:val="0"/>
              <w:marTop w:val="0"/>
              <w:marBottom w:val="0"/>
              <w:divBdr>
                <w:top w:val="none" w:sz="0" w:space="0" w:color="auto"/>
                <w:left w:val="none" w:sz="0" w:space="0" w:color="auto"/>
                <w:bottom w:val="none" w:sz="0" w:space="0" w:color="auto"/>
                <w:right w:val="none" w:sz="0" w:space="0" w:color="auto"/>
              </w:divBdr>
              <w:divsChild>
                <w:div w:id="81615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779277">
      <w:bodyDiv w:val="1"/>
      <w:marLeft w:val="0"/>
      <w:marRight w:val="0"/>
      <w:marTop w:val="0"/>
      <w:marBottom w:val="0"/>
      <w:divBdr>
        <w:top w:val="none" w:sz="0" w:space="0" w:color="auto"/>
        <w:left w:val="none" w:sz="0" w:space="0" w:color="auto"/>
        <w:bottom w:val="none" w:sz="0" w:space="0" w:color="auto"/>
        <w:right w:val="none" w:sz="0" w:space="0" w:color="auto"/>
      </w:divBdr>
      <w:divsChild>
        <w:div w:id="677580182">
          <w:marLeft w:val="0"/>
          <w:marRight w:val="0"/>
          <w:marTop w:val="0"/>
          <w:marBottom w:val="0"/>
          <w:divBdr>
            <w:top w:val="none" w:sz="0" w:space="0" w:color="auto"/>
            <w:left w:val="none" w:sz="0" w:space="0" w:color="auto"/>
            <w:bottom w:val="none" w:sz="0" w:space="0" w:color="auto"/>
            <w:right w:val="none" w:sz="0" w:space="0" w:color="auto"/>
          </w:divBdr>
          <w:divsChild>
            <w:div w:id="787746541">
              <w:marLeft w:val="0"/>
              <w:marRight w:val="0"/>
              <w:marTop w:val="0"/>
              <w:marBottom w:val="0"/>
              <w:divBdr>
                <w:top w:val="none" w:sz="0" w:space="0" w:color="auto"/>
                <w:left w:val="none" w:sz="0" w:space="0" w:color="auto"/>
                <w:bottom w:val="none" w:sz="0" w:space="0" w:color="auto"/>
                <w:right w:val="none" w:sz="0" w:space="0" w:color="auto"/>
              </w:divBdr>
              <w:divsChild>
                <w:div w:id="1941378424">
                  <w:marLeft w:val="0"/>
                  <w:marRight w:val="0"/>
                  <w:marTop w:val="0"/>
                  <w:marBottom w:val="0"/>
                  <w:divBdr>
                    <w:top w:val="none" w:sz="0" w:space="0" w:color="auto"/>
                    <w:left w:val="none" w:sz="0" w:space="0" w:color="auto"/>
                    <w:bottom w:val="none" w:sz="0" w:space="0" w:color="auto"/>
                    <w:right w:val="none" w:sz="0" w:space="0" w:color="auto"/>
                  </w:divBdr>
                  <w:divsChild>
                    <w:div w:id="174372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9988602">
      <w:bodyDiv w:val="1"/>
      <w:marLeft w:val="0"/>
      <w:marRight w:val="0"/>
      <w:marTop w:val="0"/>
      <w:marBottom w:val="0"/>
      <w:divBdr>
        <w:top w:val="none" w:sz="0" w:space="0" w:color="auto"/>
        <w:left w:val="none" w:sz="0" w:space="0" w:color="auto"/>
        <w:bottom w:val="none" w:sz="0" w:space="0" w:color="auto"/>
        <w:right w:val="none" w:sz="0" w:space="0" w:color="auto"/>
      </w:divBdr>
      <w:divsChild>
        <w:div w:id="1764644695">
          <w:marLeft w:val="0"/>
          <w:marRight w:val="0"/>
          <w:marTop w:val="0"/>
          <w:marBottom w:val="0"/>
          <w:divBdr>
            <w:top w:val="none" w:sz="0" w:space="0" w:color="auto"/>
            <w:left w:val="none" w:sz="0" w:space="0" w:color="auto"/>
            <w:bottom w:val="none" w:sz="0" w:space="0" w:color="auto"/>
            <w:right w:val="none" w:sz="0" w:space="0" w:color="auto"/>
          </w:divBdr>
          <w:divsChild>
            <w:div w:id="1282230483">
              <w:marLeft w:val="0"/>
              <w:marRight w:val="0"/>
              <w:marTop w:val="0"/>
              <w:marBottom w:val="0"/>
              <w:divBdr>
                <w:top w:val="none" w:sz="0" w:space="0" w:color="auto"/>
                <w:left w:val="none" w:sz="0" w:space="0" w:color="auto"/>
                <w:bottom w:val="none" w:sz="0" w:space="0" w:color="auto"/>
                <w:right w:val="none" w:sz="0" w:space="0" w:color="auto"/>
              </w:divBdr>
              <w:divsChild>
                <w:div w:id="259804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4839061">
      <w:bodyDiv w:val="1"/>
      <w:marLeft w:val="0"/>
      <w:marRight w:val="0"/>
      <w:marTop w:val="0"/>
      <w:marBottom w:val="0"/>
      <w:divBdr>
        <w:top w:val="none" w:sz="0" w:space="0" w:color="auto"/>
        <w:left w:val="none" w:sz="0" w:space="0" w:color="auto"/>
        <w:bottom w:val="none" w:sz="0" w:space="0" w:color="auto"/>
        <w:right w:val="none" w:sz="0" w:space="0" w:color="auto"/>
      </w:divBdr>
      <w:divsChild>
        <w:div w:id="1132791400">
          <w:marLeft w:val="0"/>
          <w:marRight w:val="0"/>
          <w:marTop w:val="0"/>
          <w:marBottom w:val="0"/>
          <w:divBdr>
            <w:top w:val="none" w:sz="0" w:space="0" w:color="auto"/>
            <w:left w:val="none" w:sz="0" w:space="0" w:color="auto"/>
            <w:bottom w:val="none" w:sz="0" w:space="0" w:color="auto"/>
            <w:right w:val="none" w:sz="0" w:space="0" w:color="auto"/>
          </w:divBdr>
          <w:divsChild>
            <w:div w:id="774440081">
              <w:marLeft w:val="0"/>
              <w:marRight w:val="0"/>
              <w:marTop w:val="0"/>
              <w:marBottom w:val="0"/>
              <w:divBdr>
                <w:top w:val="none" w:sz="0" w:space="0" w:color="auto"/>
                <w:left w:val="none" w:sz="0" w:space="0" w:color="auto"/>
                <w:bottom w:val="none" w:sz="0" w:space="0" w:color="auto"/>
                <w:right w:val="none" w:sz="0" w:space="0" w:color="auto"/>
              </w:divBdr>
              <w:divsChild>
                <w:div w:id="1675449331">
                  <w:marLeft w:val="0"/>
                  <w:marRight w:val="0"/>
                  <w:marTop w:val="0"/>
                  <w:marBottom w:val="0"/>
                  <w:divBdr>
                    <w:top w:val="none" w:sz="0" w:space="0" w:color="auto"/>
                    <w:left w:val="none" w:sz="0" w:space="0" w:color="auto"/>
                    <w:bottom w:val="none" w:sz="0" w:space="0" w:color="auto"/>
                    <w:right w:val="none" w:sz="0" w:space="0" w:color="auto"/>
                  </w:divBdr>
                  <w:divsChild>
                    <w:div w:id="1650087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7003037">
      <w:bodyDiv w:val="1"/>
      <w:marLeft w:val="0"/>
      <w:marRight w:val="0"/>
      <w:marTop w:val="0"/>
      <w:marBottom w:val="0"/>
      <w:divBdr>
        <w:top w:val="none" w:sz="0" w:space="0" w:color="auto"/>
        <w:left w:val="none" w:sz="0" w:space="0" w:color="auto"/>
        <w:bottom w:val="none" w:sz="0" w:space="0" w:color="auto"/>
        <w:right w:val="none" w:sz="0" w:space="0" w:color="auto"/>
      </w:divBdr>
      <w:divsChild>
        <w:div w:id="1143351194">
          <w:marLeft w:val="0"/>
          <w:marRight w:val="0"/>
          <w:marTop w:val="0"/>
          <w:marBottom w:val="0"/>
          <w:divBdr>
            <w:top w:val="none" w:sz="0" w:space="0" w:color="auto"/>
            <w:left w:val="none" w:sz="0" w:space="0" w:color="auto"/>
            <w:bottom w:val="none" w:sz="0" w:space="0" w:color="auto"/>
            <w:right w:val="none" w:sz="0" w:space="0" w:color="auto"/>
          </w:divBdr>
          <w:divsChild>
            <w:div w:id="1573659639">
              <w:marLeft w:val="0"/>
              <w:marRight w:val="0"/>
              <w:marTop w:val="0"/>
              <w:marBottom w:val="0"/>
              <w:divBdr>
                <w:top w:val="none" w:sz="0" w:space="0" w:color="auto"/>
                <w:left w:val="none" w:sz="0" w:space="0" w:color="auto"/>
                <w:bottom w:val="none" w:sz="0" w:space="0" w:color="auto"/>
                <w:right w:val="none" w:sz="0" w:space="0" w:color="auto"/>
              </w:divBdr>
              <w:divsChild>
                <w:div w:id="2139494584">
                  <w:marLeft w:val="0"/>
                  <w:marRight w:val="0"/>
                  <w:marTop w:val="0"/>
                  <w:marBottom w:val="0"/>
                  <w:divBdr>
                    <w:top w:val="none" w:sz="0" w:space="0" w:color="auto"/>
                    <w:left w:val="none" w:sz="0" w:space="0" w:color="auto"/>
                    <w:bottom w:val="none" w:sz="0" w:space="0" w:color="auto"/>
                    <w:right w:val="none" w:sz="0" w:space="0" w:color="auto"/>
                  </w:divBdr>
                  <w:divsChild>
                    <w:div w:id="47993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4864625">
      <w:bodyDiv w:val="1"/>
      <w:marLeft w:val="0"/>
      <w:marRight w:val="0"/>
      <w:marTop w:val="0"/>
      <w:marBottom w:val="0"/>
      <w:divBdr>
        <w:top w:val="none" w:sz="0" w:space="0" w:color="auto"/>
        <w:left w:val="none" w:sz="0" w:space="0" w:color="auto"/>
        <w:bottom w:val="none" w:sz="0" w:space="0" w:color="auto"/>
        <w:right w:val="none" w:sz="0" w:space="0" w:color="auto"/>
      </w:divBdr>
      <w:divsChild>
        <w:div w:id="1085150275">
          <w:marLeft w:val="0"/>
          <w:marRight w:val="0"/>
          <w:marTop w:val="0"/>
          <w:marBottom w:val="0"/>
          <w:divBdr>
            <w:top w:val="none" w:sz="0" w:space="0" w:color="auto"/>
            <w:left w:val="none" w:sz="0" w:space="0" w:color="auto"/>
            <w:bottom w:val="none" w:sz="0" w:space="0" w:color="auto"/>
            <w:right w:val="none" w:sz="0" w:space="0" w:color="auto"/>
          </w:divBdr>
          <w:divsChild>
            <w:div w:id="725179387">
              <w:marLeft w:val="0"/>
              <w:marRight w:val="0"/>
              <w:marTop w:val="0"/>
              <w:marBottom w:val="0"/>
              <w:divBdr>
                <w:top w:val="none" w:sz="0" w:space="0" w:color="auto"/>
                <w:left w:val="none" w:sz="0" w:space="0" w:color="auto"/>
                <w:bottom w:val="none" w:sz="0" w:space="0" w:color="auto"/>
                <w:right w:val="none" w:sz="0" w:space="0" w:color="auto"/>
              </w:divBdr>
              <w:divsChild>
                <w:div w:id="1991400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6059295">
      <w:bodyDiv w:val="1"/>
      <w:marLeft w:val="0"/>
      <w:marRight w:val="0"/>
      <w:marTop w:val="0"/>
      <w:marBottom w:val="0"/>
      <w:divBdr>
        <w:top w:val="none" w:sz="0" w:space="0" w:color="auto"/>
        <w:left w:val="none" w:sz="0" w:space="0" w:color="auto"/>
        <w:bottom w:val="none" w:sz="0" w:space="0" w:color="auto"/>
        <w:right w:val="none" w:sz="0" w:space="0" w:color="auto"/>
      </w:divBdr>
    </w:div>
    <w:div w:id="1375423113">
      <w:bodyDiv w:val="1"/>
      <w:marLeft w:val="0"/>
      <w:marRight w:val="0"/>
      <w:marTop w:val="0"/>
      <w:marBottom w:val="0"/>
      <w:divBdr>
        <w:top w:val="none" w:sz="0" w:space="0" w:color="auto"/>
        <w:left w:val="none" w:sz="0" w:space="0" w:color="auto"/>
        <w:bottom w:val="none" w:sz="0" w:space="0" w:color="auto"/>
        <w:right w:val="none" w:sz="0" w:space="0" w:color="auto"/>
      </w:divBdr>
    </w:div>
    <w:div w:id="1377579933">
      <w:bodyDiv w:val="1"/>
      <w:marLeft w:val="0"/>
      <w:marRight w:val="0"/>
      <w:marTop w:val="0"/>
      <w:marBottom w:val="0"/>
      <w:divBdr>
        <w:top w:val="none" w:sz="0" w:space="0" w:color="auto"/>
        <w:left w:val="none" w:sz="0" w:space="0" w:color="auto"/>
        <w:bottom w:val="none" w:sz="0" w:space="0" w:color="auto"/>
        <w:right w:val="none" w:sz="0" w:space="0" w:color="auto"/>
      </w:divBdr>
    </w:div>
    <w:div w:id="1378163478">
      <w:bodyDiv w:val="1"/>
      <w:marLeft w:val="0"/>
      <w:marRight w:val="0"/>
      <w:marTop w:val="0"/>
      <w:marBottom w:val="0"/>
      <w:divBdr>
        <w:top w:val="none" w:sz="0" w:space="0" w:color="auto"/>
        <w:left w:val="none" w:sz="0" w:space="0" w:color="auto"/>
        <w:bottom w:val="none" w:sz="0" w:space="0" w:color="auto"/>
        <w:right w:val="none" w:sz="0" w:space="0" w:color="auto"/>
      </w:divBdr>
      <w:divsChild>
        <w:div w:id="1910067738">
          <w:marLeft w:val="0"/>
          <w:marRight w:val="0"/>
          <w:marTop w:val="0"/>
          <w:marBottom w:val="0"/>
          <w:divBdr>
            <w:top w:val="none" w:sz="0" w:space="0" w:color="auto"/>
            <w:left w:val="none" w:sz="0" w:space="0" w:color="auto"/>
            <w:bottom w:val="none" w:sz="0" w:space="0" w:color="auto"/>
            <w:right w:val="none" w:sz="0" w:space="0" w:color="auto"/>
          </w:divBdr>
          <w:divsChild>
            <w:div w:id="643117920">
              <w:marLeft w:val="0"/>
              <w:marRight w:val="0"/>
              <w:marTop w:val="0"/>
              <w:marBottom w:val="0"/>
              <w:divBdr>
                <w:top w:val="none" w:sz="0" w:space="0" w:color="auto"/>
                <w:left w:val="none" w:sz="0" w:space="0" w:color="auto"/>
                <w:bottom w:val="none" w:sz="0" w:space="0" w:color="auto"/>
                <w:right w:val="none" w:sz="0" w:space="0" w:color="auto"/>
              </w:divBdr>
              <w:divsChild>
                <w:div w:id="717626458">
                  <w:marLeft w:val="0"/>
                  <w:marRight w:val="0"/>
                  <w:marTop w:val="0"/>
                  <w:marBottom w:val="0"/>
                  <w:divBdr>
                    <w:top w:val="none" w:sz="0" w:space="0" w:color="auto"/>
                    <w:left w:val="none" w:sz="0" w:space="0" w:color="auto"/>
                    <w:bottom w:val="none" w:sz="0" w:space="0" w:color="auto"/>
                    <w:right w:val="none" w:sz="0" w:space="0" w:color="auto"/>
                  </w:divBdr>
                  <w:divsChild>
                    <w:div w:id="30863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365270">
      <w:bodyDiv w:val="1"/>
      <w:marLeft w:val="0"/>
      <w:marRight w:val="0"/>
      <w:marTop w:val="0"/>
      <w:marBottom w:val="0"/>
      <w:divBdr>
        <w:top w:val="none" w:sz="0" w:space="0" w:color="auto"/>
        <w:left w:val="none" w:sz="0" w:space="0" w:color="auto"/>
        <w:bottom w:val="none" w:sz="0" w:space="0" w:color="auto"/>
        <w:right w:val="none" w:sz="0" w:space="0" w:color="auto"/>
      </w:divBdr>
      <w:divsChild>
        <w:div w:id="2117020674">
          <w:marLeft w:val="0"/>
          <w:marRight w:val="0"/>
          <w:marTop w:val="0"/>
          <w:marBottom w:val="0"/>
          <w:divBdr>
            <w:top w:val="none" w:sz="0" w:space="0" w:color="auto"/>
            <w:left w:val="none" w:sz="0" w:space="0" w:color="auto"/>
            <w:bottom w:val="none" w:sz="0" w:space="0" w:color="auto"/>
            <w:right w:val="none" w:sz="0" w:space="0" w:color="auto"/>
          </w:divBdr>
          <w:divsChild>
            <w:div w:id="1996034673">
              <w:marLeft w:val="0"/>
              <w:marRight w:val="0"/>
              <w:marTop w:val="0"/>
              <w:marBottom w:val="0"/>
              <w:divBdr>
                <w:top w:val="none" w:sz="0" w:space="0" w:color="auto"/>
                <w:left w:val="none" w:sz="0" w:space="0" w:color="auto"/>
                <w:bottom w:val="none" w:sz="0" w:space="0" w:color="auto"/>
                <w:right w:val="none" w:sz="0" w:space="0" w:color="auto"/>
              </w:divBdr>
              <w:divsChild>
                <w:div w:id="77641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315588">
      <w:bodyDiv w:val="1"/>
      <w:marLeft w:val="0"/>
      <w:marRight w:val="0"/>
      <w:marTop w:val="0"/>
      <w:marBottom w:val="0"/>
      <w:divBdr>
        <w:top w:val="none" w:sz="0" w:space="0" w:color="auto"/>
        <w:left w:val="none" w:sz="0" w:space="0" w:color="auto"/>
        <w:bottom w:val="none" w:sz="0" w:space="0" w:color="auto"/>
        <w:right w:val="none" w:sz="0" w:space="0" w:color="auto"/>
      </w:divBdr>
    </w:div>
    <w:div w:id="1409113536">
      <w:bodyDiv w:val="1"/>
      <w:marLeft w:val="0"/>
      <w:marRight w:val="0"/>
      <w:marTop w:val="0"/>
      <w:marBottom w:val="0"/>
      <w:divBdr>
        <w:top w:val="none" w:sz="0" w:space="0" w:color="auto"/>
        <w:left w:val="none" w:sz="0" w:space="0" w:color="auto"/>
        <w:bottom w:val="none" w:sz="0" w:space="0" w:color="auto"/>
        <w:right w:val="none" w:sz="0" w:space="0" w:color="auto"/>
      </w:divBdr>
      <w:divsChild>
        <w:div w:id="1691760439">
          <w:marLeft w:val="0"/>
          <w:marRight w:val="0"/>
          <w:marTop w:val="0"/>
          <w:marBottom w:val="0"/>
          <w:divBdr>
            <w:top w:val="none" w:sz="0" w:space="0" w:color="auto"/>
            <w:left w:val="none" w:sz="0" w:space="0" w:color="auto"/>
            <w:bottom w:val="none" w:sz="0" w:space="0" w:color="auto"/>
            <w:right w:val="none" w:sz="0" w:space="0" w:color="auto"/>
          </w:divBdr>
          <w:divsChild>
            <w:div w:id="344138400">
              <w:marLeft w:val="0"/>
              <w:marRight w:val="0"/>
              <w:marTop w:val="0"/>
              <w:marBottom w:val="0"/>
              <w:divBdr>
                <w:top w:val="none" w:sz="0" w:space="0" w:color="auto"/>
                <w:left w:val="none" w:sz="0" w:space="0" w:color="auto"/>
                <w:bottom w:val="none" w:sz="0" w:space="0" w:color="auto"/>
                <w:right w:val="none" w:sz="0" w:space="0" w:color="auto"/>
              </w:divBdr>
              <w:divsChild>
                <w:div w:id="96038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207614">
      <w:marLeft w:val="0"/>
      <w:marRight w:val="0"/>
      <w:marTop w:val="0"/>
      <w:marBottom w:val="0"/>
      <w:divBdr>
        <w:top w:val="none" w:sz="0" w:space="0" w:color="auto"/>
        <w:left w:val="none" w:sz="0" w:space="0" w:color="auto"/>
        <w:bottom w:val="none" w:sz="0" w:space="0" w:color="auto"/>
        <w:right w:val="none" w:sz="0" w:space="0" w:color="auto"/>
      </w:divBdr>
    </w:div>
    <w:div w:id="1418207615">
      <w:marLeft w:val="0"/>
      <w:marRight w:val="0"/>
      <w:marTop w:val="0"/>
      <w:marBottom w:val="0"/>
      <w:divBdr>
        <w:top w:val="none" w:sz="0" w:space="0" w:color="auto"/>
        <w:left w:val="none" w:sz="0" w:space="0" w:color="auto"/>
        <w:bottom w:val="none" w:sz="0" w:space="0" w:color="auto"/>
        <w:right w:val="none" w:sz="0" w:space="0" w:color="auto"/>
      </w:divBdr>
    </w:div>
    <w:div w:id="1418207616">
      <w:marLeft w:val="0"/>
      <w:marRight w:val="0"/>
      <w:marTop w:val="0"/>
      <w:marBottom w:val="0"/>
      <w:divBdr>
        <w:top w:val="none" w:sz="0" w:space="0" w:color="auto"/>
        <w:left w:val="none" w:sz="0" w:space="0" w:color="auto"/>
        <w:bottom w:val="none" w:sz="0" w:space="0" w:color="auto"/>
        <w:right w:val="none" w:sz="0" w:space="0" w:color="auto"/>
      </w:divBdr>
    </w:div>
    <w:div w:id="1418207617">
      <w:marLeft w:val="0"/>
      <w:marRight w:val="0"/>
      <w:marTop w:val="0"/>
      <w:marBottom w:val="0"/>
      <w:divBdr>
        <w:top w:val="none" w:sz="0" w:space="0" w:color="auto"/>
        <w:left w:val="none" w:sz="0" w:space="0" w:color="auto"/>
        <w:bottom w:val="none" w:sz="0" w:space="0" w:color="auto"/>
        <w:right w:val="none" w:sz="0" w:space="0" w:color="auto"/>
      </w:divBdr>
    </w:div>
    <w:div w:id="1418207635">
      <w:marLeft w:val="0"/>
      <w:marRight w:val="0"/>
      <w:marTop w:val="0"/>
      <w:marBottom w:val="0"/>
      <w:divBdr>
        <w:top w:val="none" w:sz="0" w:space="0" w:color="auto"/>
        <w:left w:val="none" w:sz="0" w:space="0" w:color="auto"/>
        <w:bottom w:val="none" w:sz="0" w:space="0" w:color="auto"/>
        <w:right w:val="none" w:sz="0" w:space="0" w:color="auto"/>
      </w:divBdr>
    </w:div>
    <w:div w:id="1418207636">
      <w:marLeft w:val="0"/>
      <w:marRight w:val="0"/>
      <w:marTop w:val="0"/>
      <w:marBottom w:val="0"/>
      <w:divBdr>
        <w:top w:val="none" w:sz="0" w:space="0" w:color="auto"/>
        <w:left w:val="none" w:sz="0" w:space="0" w:color="auto"/>
        <w:bottom w:val="none" w:sz="0" w:space="0" w:color="auto"/>
        <w:right w:val="none" w:sz="0" w:space="0" w:color="auto"/>
      </w:divBdr>
    </w:div>
    <w:div w:id="1418207640">
      <w:marLeft w:val="0"/>
      <w:marRight w:val="0"/>
      <w:marTop w:val="0"/>
      <w:marBottom w:val="0"/>
      <w:divBdr>
        <w:top w:val="none" w:sz="0" w:space="0" w:color="auto"/>
        <w:left w:val="none" w:sz="0" w:space="0" w:color="auto"/>
        <w:bottom w:val="none" w:sz="0" w:space="0" w:color="auto"/>
        <w:right w:val="none" w:sz="0" w:space="0" w:color="auto"/>
      </w:divBdr>
    </w:div>
    <w:div w:id="1418207641">
      <w:marLeft w:val="0"/>
      <w:marRight w:val="0"/>
      <w:marTop w:val="0"/>
      <w:marBottom w:val="0"/>
      <w:divBdr>
        <w:top w:val="none" w:sz="0" w:space="0" w:color="auto"/>
        <w:left w:val="none" w:sz="0" w:space="0" w:color="auto"/>
        <w:bottom w:val="none" w:sz="0" w:space="0" w:color="auto"/>
        <w:right w:val="none" w:sz="0" w:space="0" w:color="auto"/>
      </w:divBdr>
    </w:div>
    <w:div w:id="1418207642">
      <w:marLeft w:val="0"/>
      <w:marRight w:val="0"/>
      <w:marTop w:val="0"/>
      <w:marBottom w:val="0"/>
      <w:divBdr>
        <w:top w:val="none" w:sz="0" w:space="0" w:color="auto"/>
        <w:left w:val="none" w:sz="0" w:space="0" w:color="auto"/>
        <w:bottom w:val="none" w:sz="0" w:space="0" w:color="auto"/>
        <w:right w:val="none" w:sz="0" w:space="0" w:color="auto"/>
      </w:divBdr>
      <w:divsChild>
        <w:div w:id="1418207645">
          <w:marLeft w:val="446"/>
          <w:marRight w:val="0"/>
          <w:marTop w:val="0"/>
          <w:marBottom w:val="120"/>
          <w:divBdr>
            <w:top w:val="none" w:sz="0" w:space="0" w:color="auto"/>
            <w:left w:val="none" w:sz="0" w:space="0" w:color="auto"/>
            <w:bottom w:val="none" w:sz="0" w:space="0" w:color="auto"/>
            <w:right w:val="none" w:sz="0" w:space="0" w:color="auto"/>
          </w:divBdr>
        </w:div>
      </w:divsChild>
    </w:div>
    <w:div w:id="1418207643">
      <w:marLeft w:val="0"/>
      <w:marRight w:val="0"/>
      <w:marTop w:val="0"/>
      <w:marBottom w:val="0"/>
      <w:divBdr>
        <w:top w:val="none" w:sz="0" w:space="0" w:color="auto"/>
        <w:left w:val="none" w:sz="0" w:space="0" w:color="auto"/>
        <w:bottom w:val="none" w:sz="0" w:space="0" w:color="auto"/>
        <w:right w:val="none" w:sz="0" w:space="0" w:color="auto"/>
      </w:divBdr>
    </w:div>
    <w:div w:id="1418207644">
      <w:marLeft w:val="0"/>
      <w:marRight w:val="0"/>
      <w:marTop w:val="0"/>
      <w:marBottom w:val="0"/>
      <w:divBdr>
        <w:top w:val="none" w:sz="0" w:space="0" w:color="auto"/>
        <w:left w:val="none" w:sz="0" w:space="0" w:color="auto"/>
        <w:bottom w:val="none" w:sz="0" w:space="0" w:color="auto"/>
        <w:right w:val="none" w:sz="0" w:space="0" w:color="auto"/>
      </w:divBdr>
    </w:div>
    <w:div w:id="1418207646">
      <w:marLeft w:val="0"/>
      <w:marRight w:val="0"/>
      <w:marTop w:val="0"/>
      <w:marBottom w:val="0"/>
      <w:divBdr>
        <w:top w:val="none" w:sz="0" w:space="0" w:color="auto"/>
        <w:left w:val="none" w:sz="0" w:space="0" w:color="auto"/>
        <w:bottom w:val="none" w:sz="0" w:space="0" w:color="auto"/>
        <w:right w:val="none" w:sz="0" w:space="0" w:color="auto"/>
      </w:divBdr>
    </w:div>
    <w:div w:id="1418207647">
      <w:marLeft w:val="0"/>
      <w:marRight w:val="0"/>
      <w:marTop w:val="0"/>
      <w:marBottom w:val="0"/>
      <w:divBdr>
        <w:top w:val="none" w:sz="0" w:space="0" w:color="auto"/>
        <w:left w:val="none" w:sz="0" w:space="0" w:color="auto"/>
        <w:bottom w:val="none" w:sz="0" w:space="0" w:color="auto"/>
        <w:right w:val="none" w:sz="0" w:space="0" w:color="auto"/>
      </w:divBdr>
    </w:div>
    <w:div w:id="1418207648">
      <w:marLeft w:val="0"/>
      <w:marRight w:val="0"/>
      <w:marTop w:val="0"/>
      <w:marBottom w:val="0"/>
      <w:divBdr>
        <w:top w:val="none" w:sz="0" w:space="0" w:color="auto"/>
        <w:left w:val="none" w:sz="0" w:space="0" w:color="auto"/>
        <w:bottom w:val="none" w:sz="0" w:space="0" w:color="auto"/>
        <w:right w:val="none" w:sz="0" w:space="0" w:color="auto"/>
      </w:divBdr>
    </w:div>
    <w:div w:id="1418207649">
      <w:marLeft w:val="0"/>
      <w:marRight w:val="0"/>
      <w:marTop w:val="0"/>
      <w:marBottom w:val="0"/>
      <w:divBdr>
        <w:top w:val="none" w:sz="0" w:space="0" w:color="auto"/>
        <w:left w:val="none" w:sz="0" w:space="0" w:color="auto"/>
        <w:bottom w:val="none" w:sz="0" w:space="0" w:color="auto"/>
        <w:right w:val="none" w:sz="0" w:space="0" w:color="auto"/>
      </w:divBdr>
    </w:div>
    <w:div w:id="1418207650">
      <w:marLeft w:val="0"/>
      <w:marRight w:val="0"/>
      <w:marTop w:val="0"/>
      <w:marBottom w:val="0"/>
      <w:divBdr>
        <w:top w:val="none" w:sz="0" w:space="0" w:color="auto"/>
        <w:left w:val="none" w:sz="0" w:space="0" w:color="auto"/>
        <w:bottom w:val="none" w:sz="0" w:space="0" w:color="auto"/>
        <w:right w:val="none" w:sz="0" w:space="0" w:color="auto"/>
      </w:divBdr>
    </w:div>
    <w:div w:id="1418207651">
      <w:marLeft w:val="0"/>
      <w:marRight w:val="0"/>
      <w:marTop w:val="0"/>
      <w:marBottom w:val="0"/>
      <w:divBdr>
        <w:top w:val="none" w:sz="0" w:space="0" w:color="auto"/>
        <w:left w:val="none" w:sz="0" w:space="0" w:color="auto"/>
        <w:bottom w:val="none" w:sz="0" w:space="0" w:color="auto"/>
        <w:right w:val="none" w:sz="0" w:space="0" w:color="auto"/>
      </w:divBdr>
    </w:div>
    <w:div w:id="1418207652">
      <w:marLeft w:val="0"/>
      <w:marRight w:val="0"/>
      <w:marTop w:val="0"/>
      <w:marBottom w:val="0"/>
      <w:divBdr>
        <w:top w:val="none" w:sz="0" w:space="0" w:color="auto"/>
        <w:left w:val="none" w:sz="0" w:space="0" w:color="auto"/>
        <w:bottom w:val="none" w:sz="0" w:space="0" w:color="auto"/>
        <w:right w:val="none" w:sz="0" w:space="0" w:color="auto"/>
      </w:divBdr>
    </w:div>
    <w:div w:id="1418207653">
      <w:marLeft w:val="0"/>
      <w:marRight w:val="0"/>
      <w:marTop w:val="0"/>
      <w:marBottom w:val="0"/>
      <w:divBdr>
        <w:top w:val="none" w:sz="0" w:space="0" w:color="auto"/>
        <w:left w:val="none" w:sz="0" w:space="0" w:color="auto"/>
        <w:bottom w:val="none" w:sz="0" w:space="0" w:color="auto"/>
        <w:right w:val="none" w:sz="0" w:space="0" w:color="auto"/>
      </w:divBdr>
    </w:div>
    <w:div w:id="1418207654">
      <w:marLeft w:val="0"/>
      <w:marRight w:val="0"/>
      <w:marTop w:val="0"/>
      <w:marBottom w:val="0"/>
      <w:divBdr>
        <w:top w:val="none" w:sz="0" w:space="0" w:color="auto"/>
        <w:left w:val="none" w:sz="0" w:space="0" w:color="auto"/>
        <w:bottom w:val="none" w:sz="0" w:space="0" w:color="auto"/>
        <w:right w:val="none" w:sz="0" w:space="0" w:color="auto"/>
      </w:divBdr>
    </w:div>
    <w:div w:id="1418207655">
      <w:marLeft w:val="0"/>
      <w:marRight w:val="0"/>
      <w:marTop w:val="0"/>
      <w:marBottom w:val="0"/>
      <w:divBdr>
        <w:top w:val="none" w:sz="0" w:space="0" w:color="auto"/>
        <w:left w:val="none" w:sz="0" w:space="0" w:color="auto"/>
        <w:bottom w:val="none" w:sz="0" w:space="0" w:color="auto"/>
        <w:right w:val="none" w:sz="0" w:space="0" w:color="auto"/>
      </w:divBdr>
    </w:div>
    <w:div w:id="1418207658">
      <w:marLeft w:val="0"/>
      <w:marRight w:val="0"/>
      <w:marTop w:val="0"/>
      <w:marBottom w:val="0"/>
      <w:divBdr>
        <w:top w:val="none" w:sz="0" w:space="0" w:color="auto"/>
        <w:left w:val="none" w:sz="0" w:space="0" w:color="auto"/>
        <w:bottom w:val="none" w:sz="0" w:space="0" w:color="auto"/>
        <w:right w:val="none" w:sz="0" w:space="0" w:color="auto"/>
      </w:divBdr>
      <w:divsChild>
        <w:div w:id="1418207639">
          <w:marLeft w:val="0"/>
          <w:marRight w:val="0"/>
          <w:marTop w:val="0"/>
          <w:marBottom w:val="0"/>
          <w:divBdr>
            <w:top w:val="none" w:sz="0" w:space="0" w:color="auto"/>
            <w:left w:val="single" w:sz="6" w:space="15" w:color="B4B4B4"/>
            <w:bottom w:val="single" w:sz="6" w:space="0" w:color="B4B4B4"/>
            <w:right w:val="single" w:sz="6" w:space="15" w:color="B4B4B4"/>
          </w:divBdr>
          <w:divsChild>
            <w:div w:id="1418207659">
              <w:marLeft w:val="0"/>
              <w:marRight w:val="0"/>
              <w:marTop w:val="0"/>
              <w:marBottom w:val="0"/>
              <w:divBdr>
                <w:top w:val="none" w:sz="0" w:space="0" w:color="auto"/>
                <w:left w:val="none" w:sz="0" w:space="0" w:color="auto"/>
                <w:bottom w:val="none" w:sz="0" w:space="0" w:color="auto"/>
                <w:right w:val="none" w:sz="0" w:space="0" w:color="auto"/>
              </w:divBdr>
              <w:divsChild>
                <w:div w:id="1418207638">
                  <w:marLeft w:val="-300"/>
                  <w:marRight w:val="0"/>
                  <w:marTop w:val="0"/>
                  <w:marBottom w:val="0"/>
                  <w:divBdr>
                    <w:top w:val="none" w:sz="0" w:space="0" w:color="auto"/>
                    <w:left w:val="none" w:sz="0" w:space="0" w:color="auto"/>
                    <w:bottom w:val="none" w:sz="0" w:space="0" w:color="auto"/>
                    <w:right w:val="none" w:sz="0" w:space="0" w:color="auto"/>
                  </w:divBdr>
                  <w:divsChild>
                    <w:div w:id="1418207637">
                      <w:marLeft w:val="0"/>
                      <w:marRight w:val="0"/>
                      <w:marTop w:val="0"/>
                      <w:marBottom w:val="0"/>
                      <w:divBdr>
                        <w:top w:val="none" w:sz="0" w:space="0" w:color="auto"/>
                        <w:left w:val="none" w:sz="0" w:space="0" w:color="auto"/>
                        <w:bottom w:val="none" w:sz="0" w:space="0" w:color="auto"/>
                        <w:right w:val="none" w:sz="0" w:space="0" w:color="auto"/>
                      </w:divBdr>
                      <w:divsChild>
                        <w:div w:id="1418207657">
                          <w:marLeft w:val="-300"/>
                          <w:marRight w:val="0"/>
                          <w:marTop w:val="0"/>
                          <w:marBottom w:val="0"/>
                          <w:divBdr>
                            <w:top w:val="none" w:sz="0" w:space="0" w:color="auto"/>
                            <w:left w:val="none" w:sz="0" w:space="0" w:color="auto"/>
                            <w:bottom w:val="none" w:sz="0" w:space="0" w:color="auto"/>
                            <w:right w:val="none" w:sz="0" w:space="0" w:color="auto"/>
                          </w:divBdr>
                          <w:divsChild>
                            <w:div w:id="1418207656">
                              <w:marLeft w:val="0"/>
                              <w:marRight w:val="120"/>
                              <w:marTop w:val="120"/>
                              <w:marBottom w:val="120"/>
                              <w:divBdr>
                                <w:top w:val="single" w:sz="6" w:space="4" w:color="E8E8E8"/>
                                <w:left w:val="single" w:sz="6" w:space="0" w:color="E8E8E8"/>
                                <w:bottom w:val="single" w:sz="6" w:space="31" w:color="E8E8E8"/>
                                <w:right w:val="single" w:sz="6" w:space="0" w:color="E8E8E8"/>
                              </w:divBdr>
                            </w:div>
                          </w:divsChild>
                        </w:div>
                      </w:divsChild>
                    </w:div>
                  </w:divsChild>
                </w:div>
              </w:divsChild>
            </w:div>
          </w:divsChild>
        </w:div>
      </w:divsChild>
    </w:div>
    <w:div w:id="1418207660">
      <w:marLeft w:val="0"/>
      <w:marRight w:val="0"/>
      <w:marTop w:val="0"/>
      <w:marBottom w:val="0"/>
      <w:divBdr>
        <w:top w:val="none" w:sz="0" w:space="0" w:color="auto"/>
        <w:left w:val="none" w:sz="0" w:space="0" w:color="auto"/>
        <w:bottom w:val="none" w:sz="0" w:space="0" w:color="auto"/>
        <w:right w:val="none" w:sz="0" w:space="0" w:color="auto"/>
      </w:divBdr>
    </w:div>
    <w:div w:id="1418207665">
      <w:marLeft w:val="0"/>
      <w:marRight w:val="0"/>
      <w:marTop w:val="0"/>
      <w:marBottom w:val="0"/>
      <w:divBdr>
        <w:top w:val="none" w:sz="0" w:space="0" w:color="auto"/>
        <w:left w:val="none" w:sz="0" w:space="0" w:color="auto"/>
        <w:bottom w:val="none" w:sz="0" w:space="0" w:color="auto"/>
        <w:right w:val="none" w:sz="0" w:space="0" w:color="auto"/>
      </w:divBdr>
      <w:divsChild>
        <w:div w:id="1418207618">
          <w:marLeft w:val="0"/>
          <w:marRight w:val="0"/>
          <w:marTop w:val="0"/>
          <w:marBottom w:val="0"/>
          <w:divBdr>
            <w:top w:val="none" w:sz="0" w:space="0" w:color="auto"/>
            <w:left w:val="none" w:sz="0" w:space="0" w:color="auto"/>
            <w:bottom w:val="none" w:sz="0" w:space="0" w:color="auto"/>
            <w:right w:val="none" w:sz="0" w:space="0" w:color="auto"/>
          </w:divBdr>
        </w:div>
        <w:div w:id="1418207619">
          <w:marLeft w:val="0"/>
          <w:marRight w:val="0"/>
          <w:marTop w:val="0"/>
          <w:marBottom w:val="0"/>
          <w:divBdr>
            <w:top w:val="none" w:sz="0" w:space="0" w:color="auto"/>
            <w:left w:val="none" w:sz="0" w:space="0" w:color="auto"/>
            <w:bottom w:val="none" w:sz="0" w:space="0" w:color="auto"/>
            <w:right w:val="none" w:sz="0" w:space="0" w:color="auto"/>
          </w:divBdr>
        </w:div>
        <w:div w:id="1418207620">
          <w:marLeft w:val="0"/>
          <w:marRight w:val="0"/>
          <w:marTop w:val="0"/>
          <w:marBottom w:val="0"/>
          <w:divBdr>
            <w:top w:val="none" w:sz="0" w:space="0" w:color="auto"/>
            <w:left w:val="none" w:sz="0" w:space="0" w:color="auto"/>
            <w:bottom w:val="none" w:sz="0" w:space="0" w:color="auto"/>
            <w:right w:val="none" w:sz="0" w:space="0" w:color="auto"/>
          </w:divBdr>
        </w:div>
        <w:div w:id="1418207621">
          <w:marLeft w:val="0"/>
          <w:marRight w:val="0"/>
          <w:marTop w:val="0"/>
          <w:marBottom w:val="0"/>
          <w:divBdr>
            <w:top w:val="none" w:sz="0" w:space="0" w:color="auto"/>
            <w:left w:val="none" w:sz="0" w:space="0" w:color="auto"/>
            <w:bottom w:val="none" w:sz="0" w:space="0" w:color="auto"/>
            <w:right w:val="none" w:sz="0" w:space="0" w:color="auto"/>
          </w:divBdr>
        </w:div>
        <w:div w:id="1418207622">
          <w:marLeft w:val="0"/>
          <w:marRight w:val="0"/>
          <w:marTop w:val="0"/>
          <w:marBottom w:val="0"/>
          <w:divBdr>
            <w:top w:val="none" w:sz="0" w:space="0" w:color="auto"/>
            <w:left w:val="none" w:sz="0" w:space="0" w:color="auto"/>
            <w:bottom w:val="none" w:sz="0" w:space="0" w:color="auto"/>
            <w:right w:val="none" w:sz="0" w:space="0" w:color="auto"/>
          </w:divBdr>
        </w:div>
        <w:div w:id="1418207623">
          <w:marLeft w:val="0"/>
          <w:marRight w:val="0"/>
          <w:marTop w:val="0"/>
          <w:marBottom w:val="0"/>
          <w:divBdr>
            <w:top w:val="none" w:sz="0" w:space="0" w:color="auto"/>
            <w:left w:val="none" w:sz="0" w:space="0" w:color="auto"/>
            <w:bottom w:val="none" w:sz="0" w:space="0" w:color="auto"/>
            <w:right w:val="none" w:sz="0" w:space="0" w:color="auto"/>
          </w:divBdr>
        </w:div>
        <w:div w:id="1418207624">
          <w:marLeft w:val="0"/>
          <w:marRight w:val="0"/>
          <w:marTop w:val="0"/>
          <w:marBottom w:val="0"/>
          <w:divBdr>
            <w:top w:val="none" w:sz="0" w:space="0" w:color="auto"/>
            <w:left w:val="none" w:sz="0" w:space="0" w:color="auto"/>
            <w:bottom w:val="none" w:sz="0" w:space="0" w:color="auto"/>
            <w:right w:val="none" w:sz="0" w:space="0" w:color="auto"/>
          </w:divBdr>
        </w:div>
        <w:div w:id="1418207625">
          <w:marLeft w:val="0"/>
          <w:marRight w:val="0"/>
          <w:marTop w:val="0"/>
          <w:marBottom w:val="0"/>
          <w:divBdr>
            <w:top w:val="none" w:sz="0" w:space="0" w:color="auto"/>
            <w:left w:val="none" w:sz="0" w:space="0" w:color="auto"/>
            <w:bottom w:val="none" w:sz="0" w:space="0" w:color="auto"/>
            <w:right w:val="none" w:sz="0" w:space="0" w:color="auto"/>
          </w:divBdr>
        </w:div>
        <w:div w:id="1418207626">
          <w:marLeft w:val="0"/>
          <w:marRight w:val="0"/>
          <w:marTop w:val="0"/>
          <w:marBottom w:val="0"/>
          <w:divBdr>
            <w:top w:val="none" w:sz="0" w:space="0" w:color="auto"/>
            <w:left w:val="none" w:sz="0" w:space="0" w:color="auto"/>
            <w:bottom w:val="none" w:sz="0" w:space="0" w:color="auto"/>
            <w:right w:val="none" w:sz="0" w:space="0" w:color="auto"/>
          </w:divBdr>
        </w:div>
        <w:div w:id="1418207627">
          <w:marLeft w:val="0"/>
          <w:marRight w:val="0"/>
          <w:marTop w:val="0"/>
          <w:marBottom w:val="0"/>
          <w:divBdr>
            <w:top w:val="none" w:sz="0" w:space="0" w:color="auto"/>
            <w:left w:val="none" w:sz="0" w:space="0" w:color="auto"/>
            <w:bottom w:val="none" w:sz="0" w:space="0" w:color="auto"/>
            <w:right w:val="none" w:sz="0" w:space="0" w:color="auto"/>
          </w:divBdr>
        </w:div>
        <w:div w:id="1418207628">
          <w:marLeft w:val="0"/>
          <w:marRight w:val="0"/>
          <w:marTop w:val="0"/>
          <w:marBottom w:val="0"/>
          <w:divBdr>
            <w:top w:val="none" w:sz="0" w:space="0" w:color="auto"/>
            <w:left w:val="none" w:sz="0" w:space="0" w:color="auto"/>
            <w:bottom w:val="none" w:sz="0" w:space="0" w:color="auto"/>
            <w:right w:val="none" w:sz="0" w:space="0" w:color="auto"/>
          </w:divBdr>
        </w:div>
        <w:div w:id="1418207629">
          <w:marLeft w:val="0"/>
          <w:marRight w:val="0"/>
          <w:marTop w:val="0"/>
          <w:marBottom w:val="0"/>
          <w:divBdr>
            <w:top w:val="none" w:sz="0" w:space="0" w:color="auto"/>
            <w:left w:val="none" w:sz="0" w:space="0" w:color="auto"/>
            <w:bottom w:val="none" w:sz="0" w:space="0" w:color="auto"/>
            <w:right w:val="none" w:sz="0" w:space="0" w:color="auto"/>
          </w:divBdr>
        </w:div>
        <w:div w:id="1418207630">
          <w:marLeft w:val="0"/>
          <w:marRight w:val="0"/>
          <w:marTop w:val="0"/>
          <w:marBottom w:val="0"/>
          <w:divBdr>
            <w:top w:val="none" w:sz="0" w:space="0" w:color="auto"/>
            <w:left w:val="none" w:sz="0" w:space="0" w:color="auto"/>
            <w:bottom w:val="none" w:sz="0" w:space="0" w:color="auto"/>
            <w:right w:val="none" w:sz="0" w:space="0" w:color="auto"/>
          </w:divBdr>
        </w:div>
        <w:div w:id="1418207631">
          <w:marLeft w:val="0"/>
          <w:marRight w:val="0"/>
          <w:marTop w:val="0"/>
          <w:marBottom w:val="0"/>
          <w:divBdr>
            <w:top w:val="none" w:sz="0" w:space="0" w:color="auto"/>
            <w:left w:val="none" w:sz="0" w:space="0" w:color="auto"/>
            <w:bottom w:val="none" w:sz="0" w:space="0" w:color="auto"/>
            <w:right w:val="none" w:sz="0" w:space="0" w:color="auto"/>
          </w:divBdr>
        </w:div>
        <w:div w:id="1418207632">
          <w:marLeft w:val="0"/>
          <w:marRight w:val="0"/>
          <w:marTop w:val="0"/>
          <w:marBottom w:val="0"/>
          <w:divBdr>
            <w:top w:val="none" w:sz="0" w:space="0" w:color="auto"/>
            <w:left w:val="none" w:sz="0" w:space="0" w:color="auto"/>
            <w:bottom w:val="none" w:sz="0" w:space="0" w:color="auto"/>
            <w:right w:val="none" w:sz="0" w:space="0" w:color="auto"/>
          </w:divBdr>
        </w:div>
        <w:div w:id="1418207633">
          <w:marLeft w:val="0"/>
          <w:marRight w:val="0"/>
          <w:marTop w:val="0"/>
          <w:marBottom w:val="0"/>
          <w:divBdr>
            <w:top w:val="none" w:sz="0" w:space="0" w:color="auto"/>
            <w:left w:val="none" w:sz="0" w:space="0" w:color="auto"/>
            <w:bottom w:val="none" w:sz="0" w:space="0" w:color="auto"/>
            <w:right w:val="none" w:sz="0" w:space="0" w:color="auto"/>
          </w:divBdr>
        </w:div>
        <w:div w:id="1418207634">
          <w:marLeft w:val="0"/>
          <w:marRight w:val="0"/>
          <w:marTop w:val="0"/>
          <w:marBottom w:val="0"/>
          <w:divBdr>
            <w:top w:val="none" w:sz="0" w:space="0" w:color="auto"/>
            <w:left w:val="none" w:sz="0" w:space="0" w:color="auto"/>
            <w:bottom w:val="none" w:sz="0" w:space="0" w:color="auto"/>
            <w:right w:val="none" w:sz="0" w:space="0" w:color="auto"/>
          </w:divBdr>
        </w:div>
        <w:div w:id="1418207661">
          <w:marLeft w:val="0"/>
          <w:marRight w:val="0"/>
          <w:marTop w:val="0"/>
          <w:marBottom w:val="0"/>
          <w:divBdr>
            <w:top w:val="none" w:sz="0" w:space="0" w:color="auto"/>
            <w:left w:val="none" w:sz="0" w:space="0" w:color="auto"/>
            <w:bottom w:val="none" w:sz="0" w:space="0" w:color="auto"/>
            <w:right w:val="none" w:sz="0" w:space="0" w:color="auto"/>
          </w:divBdr>
        </w:div>
        <w:div w:id="1418207662">
          <w:marLeft w:val="0"/>
          <w:marRight w:val="0"/>
          <w:marTop w:val="0"/>
          <w:marBottom w:val="0"/>
          <w:divBdr>
            <w:top w:val="none" w:sz="0" w:space="0" w:color="auto"/>
            <w:left w:val="none" w:sz="0" w:space="0" w:color="auto"/>
            <w:bottom w:val="none" w:sz="0" w:space="0" w:color="auto"/>
            <w:right w:val="none" w:sz="0" w:space="0" w:color="auto"/>
          </w:divBdr>
        </w:div>
        <w:div w:id="1418207663">
          <w:marLeft w:val="0"/>
          <w:marRight w:val="0"/>
          <w:marTop w:val="0"/>
          <w:marBottom w:val="0"/>
          <w:divBdr>
            <w:top w:val="none" w:sz="0" w:space="0" w:color="auto"/>
            <w:left w:val="none" w:sz="0" w:space="0" w:color="auto"/>
            <w:bottom w:val="none" w:sz="0" w:space="0" w:color="auto"/>
            <w:right w:val="none" w:sz="0" w:space="0" w:color="auto"/>
          </w:divBdr>
        </w:div>
        <w:div w:id="1418207664">
          <w:marLeft w:val="0"/>
          <w:marRight w:val="0"/>
          <w:marTop w:val="0"/>
          <w:marBottom w:val="0"/>
          <w:divBdr>
            <w:top w:val="none" w:sz="0" w:space="0" w:color="auto"/>
            <w:left w:val="none" w:sz="0" w:space="0" w:color="auto"/>
            <w:bottom w:val="none" w:sz="0" w:space="0" w:color="auto"/>
            <w:right w:val="none" w:sz="0" w:space="0" w:color="auto"/>
          </w:divBdr>
        </w:div>
      </w:divsChild>
    </w:div>
    <w:div w:id="1418207666">
      <w:marLeft w:val="0"/>
      <w:marRight w:val="0"/>
      <w:marTop w:val="0"/>
      <w:marBottom w:val="0"/>
      <w:divBdr>
        <w:top w:val="none" w:sz="0" w:space="0" w:color="auto"/>
        <w:left w:val="none" w:sz="0" w:space="0" w:color="auto"/>
        <w:bottom w:val="none" w:sz="0" w:space="0" w:color="auto"/>
        <w:right w:val="none" w:sz="0" w:space="0" w:color="auto"/>
      </w:divBdr>
    </w:div>
    <w:div w:id="1418207667">
      <w:marLeft w:val="0"/>
      <w:marRight w:val="0"/>
      <w:marTop w:val="0"/>
      <w:marBottom w:val="0"/>
      <w:divBdr>
        <w:top w:val="none" w:sz="0" w:space="0" w:color="auto"/>
        <w:left w:val="none" w:sz="0" w:space="0" w:color="auto"/>
        <w:bottom w:val="none" w:sz="0" w:space="0" w:color="auto"/>
        <w:right w:val="none" w:sz="0" w:space="0" w:color="auto"/>
      </w:divBdr>
    </w:div>
    <w:div w:id="1418207668">
      <w:marLeft w:val="0"/>
      <w:marRight w:val="0"/>
      <w:marTop w:val="0"/>
      <w:marBottom w:val="0"/>
      <w:divBdr>
        <w:top w:val="none" w:sz="0" w:space="0" w:color="auto"/>
        <w:left w:val="none" w:sz="0" w:space="0" w:color="auto"/>
        <w:bottom w:val="none" w:sz="0" w:space="0" w:color="auto"/>
        <w:right w:val="none" w:sz="0" w:space="0" w:color="auto"/>
      </w:divBdr>
    </w:div>
    <w:div w:id="1418207669">
      <w:marLeft w:val="0"/>
      <w:marRight w:val="0"/>
      <w:marTop w:val="0"/>
      <w:marBottom w:val="0"/>
      <w:divBdr>
        <w:top w:val="none" w:sz="0" w:space="0" w:color="auto"/>
        <w:left w:val="none" w:sz="0" w:space="0" w:color="auto"/>
        <w:bottom w:val="none" w:sz="0" w:space="0" w:color="auto"/>
        <w:right w:val="none" w:sz="0" w:space="0" w:color="auto"/>
      </w:divBdr>
    </w:div>
    <w:div w:id="1418207670">
      <w:marLeft w:val="0"/>
      <w:marRight w:val="0"/>
      <w:marTop w:val="0"/>
      <w:marBottom w:val="0"/>
      <w:divBdr>
        <w:top w:val="none" w:sz="0" w:space="0" w:color="auto"/>
        <w:left w:val="none" w:sz="0" w:space="0" w:color="auto"/>
        <w:bottom w:val="none" w:sz="0" w:space="0" w:color="auto"/>
        <w:right w:val="none" w:sz="0" w:space="0" w:color="auto"/>
      </w:divBdr>
    </w:div>
    <w:div w:id="1418207671">
      <w:marLeft w:val="0"/>
      <w:marRight w:val="0"/>
      <w:marTop w:val="0"/>
      <w:marBottom w:val="0"/>
      <w:divBdr>
        <w:top w:val="none" w:sz="0" w:space="0" w:color="auto"/>
        <w:left w:val="none" w:sz="0" w:space="0" w:color="auto"/>
        <w:bottom w:val="none" w:sz="0" w:space="0" w:color="auto"/>
        <w:right w:val="none" w:sz="0" w:space="0" w:color="auto"/>
      </w:divBdr>
    </w:div>
    <w:div w:id="1418207672">
      <w:marLeft w:val="0"/>
      <w:marRight w:val="0"/>
      <w:marTop w:val="0"/>
      <w:marBottom w:val="0"/>
      <w:divBdr>
        <w:top w:val="none" w:sz="0" w:space="0" w:color="auto"/>
        <w:left w:val="none" w:sz="0" w:space="0" w:color="auto"/>
        <w:bottom w:val="none" w:sz="0" w:space="0" w:color="auto"/>
        <w:right w:val="none" w:sz="0" w:space="0" w:color="auto"/>
      </w:divBdr>
    </w:div>
    <w:div w:id="1418207673">
      <w:marLeft w:val="0"/>
      <w:marRight w:val="0"/>
      <w:marTop w:val="0"/>
      <w:marBottom w:val="0"/>
      <w:divBdr>
        <w:top w:val="none" w:sz="0" w:space="0" w:color="auto"/>
        <w:left w:val="none" w:sz="0" w:space="0" w:color="auto"/>
        <w:bottom w:val="none" w:sz="0" w:space="0" w:color="auto"/>
        <w:right w:val="none" w:sz="0" w:space="0" w:color="auto"/>
      </w:divBdr>
    </w:div>
    <w:div w:id="1418207674">
      <w:marLeft w:val="0"/>
      <w:marRight w:val="0"/>
      <w:marTop w:val="0"/>
      <w:marBottom w:val="0"/>
      <w:divBdr>
        <w:top w:val="none" w:sz="0" w:space="0" w:color="auto"/>
        <w:left w:val="none" w:sz="0" w:space="0" w:color="auto"/>
        <w:bottom w:val="none" w:sz="0" w:space="0" w:color="auto"/>
        <w:right w:val="none" w:sz="0" w:space="0" w:color="auto"/>
      </w:divBdr>
    </w:div>
    <w:div w:id="1431075907">
      <w:bodyDiv w:val="1"/>
      <w:marLeft w:val="0"/>
      <w:marRight w:val="0"/>
      <w:marTop w:val="0"/>
      <w:marBottom w:val="0"/>
      <w:divBdr>
        <w:top w:val="none" w:sz="0" w:space="0" w:color="auto"/>
        <w:left w:val="none" w:sz="0" w:space="0" w:color="auto"/>
        <w:bottom w:val="none" w:sz="0" w:space="0" w:color="auto"/>
        <w:right w:val="none" w:sz="0" w:space="0" w:color="auto"/>
      </w:divBdr>
      <w:divsChild>
        <w:div w:id="1320766411">
          <w:marLeft w:val="0"/>
          <w:marRight w:val="0"/>
          <w:marTop w:val="0"/>
          <w:marBottom w:val="0"/>
          <w:divBdr>
            <w:top w:val="none" w:sz="0" w:space="0" w:color="auto"/>
            <w:left w:val="none" w:sz="0" w:space="0" w:color="auto"/>
            <w:bottom w:val="none" w:sz="0" w:space="0" w:color="auto"/>
            <w:right w:val="none" w:sz="0" w:space="0" w:color="auto"/>
          </w:divBdr>
          <w:divsChild>
            <w:div w:id="707803786">
              <w:marLeft w:val="0"/>
              <w:marRight w:val="0"/>
              <w:marTop w:val="0"/>
              <w:marBottom w:val="0"/>
              <w:divBdr>
                <w:top w:val="none" w:sz="0" w:space="0" w:color="auto"/>
                <w:left w:val="none" w:sz="0" w:space="0" w:color="auto"/>
                <w:bottom w:val="none" w:sz="0" w:space="0" w:color="auto"/>
                <w:right w:val="none" w:sz="0" w:space="0" w:color="auto"/>
              </w:divBdr>
              <w:divsChild>
                <w:div w:id="1464805603">
                  <w:marLeft w:val="0"/>
                  <w:marRight w:val="0"/>
                  <w:marTop w:val="0"/>
                  <w:marBottom w:val="0"/>
                  <w:divBdr>
                    <w:top w:val="none" w:sz="0" w:space="0" w:color="auto"/>
                    <w:left w:val="none" w:sz="0" w:space="0" w:color="auto"/>
                    <w:bottom w:val="none" w:sz="0" w:space="0" w:color="auto"/>
                    <w:right w:val="none" w:sz="0" w:space="0" w:color="auto"/>
                  </w:divBdr>
                  <w:divsChild>
                    <w:div w:id="1388650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2455958">
      <w:bodyDiv w:val="1"/>
      <w:marLeft w:val="0"/>
      <w:marRight w:val="0"/>
      <w:marTop w:val="0"/>
      <w:marBottom w:val="0"/>
      <w:divBdr>
        <w:top w:val="none" w:sz="0" w:space="0" w:color="auto"/>
        <w:left w:val="none" w:sz="0" w:space="0" w:color="auto"/>
        <w:bottom w:val="none" w:sz="0" w:space="0" w:color="auto"/>
        <w:right w:val="none" w:sz="0" w:space="0" w:color="auto"/>
      </w:divBdr>
      <w:divsChild>
        <w:div w:id="160194499">
          <w:marLeft w:val="0"/>
          <w:marRight w:val="0"/>
          <w:marTop w:val="0"/>
          <w:marBottom w:val="0"/>
          <w:divBdr>
            <w:top w:val="none" w:sz="0" w:space="0" w:color="auto"/>
            <w:left w:val="none" w:sz="0" w:space="0" w:color="auto"/>
            <w:bottom w:val="none" w:sz="0" w:space="0" w:color="auto"/>
            <w:right w:val="none" w:sz="0" w:space="0" w:color="auto"/>
          </w:divBdr>
          <w:divsChild>
            <w:div w:id="2085253298">
              <w:marLeft w:val="0"/>
              <w:marRight w:val="0"/>
              <w:marTop w:val="0"/>
              <w:marBottom w:val="0"/>
              <w:divBdr>
                <w:top w:val="none" w:sz="0" w:space="0" w:color="auto"/>
                <w:left w:val="none" w:sz="0" w:space="0" w:color="auto"/>
                <w:bottom w:val="none" w:sz="0" w:space="0" w:color="auto"/>
                <w:right w:val="none" w:sz="0" w:space="0" w:color="auto"/>
              </w:divBdr>
              <w:divsChild>
                <w:div w:id="92591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3577412">
      <w:bodyDiv w:val="1"/>
      <w:marLeft w:val="0"/>
      <w:marRight w:val="0"/>
      <w:marTop w:val="0"/>
      <w:marBottom w:val="0"/>
      <w:divBdr>
        <w:top w:val="none" w:sz="0" w:space="0" w:color="auto"/>
        <w:left w:val="none" w:sz="0" w:space="0" w:color="auto"/>
        <w:bottom w:val="none" w:sz="0" w:space="0" w:color="auto"/>
        <w:right w:val="none" w:sz="0" w:space="0" w:color="auto"/>
      </w:divBdr>
    </w:div>
    <w:div w:id="1445996713">
      <w:bodyDiv w:val="1"/>
      <w:marLeft w:val="0"/>
      <w:marRight w:val="0"/>
      <w:marTop w:val="0"/>
      <w:marBottom w:val="0"/>
      <w:divBdr>
        <w:top w:val="none" w:sz="0" w:space="0" w:color="auto"/>
        <w:left w:val="none" w:sz="0" w:space="0" w:color="auto"/>
        <w:bottom w:val="none" w:sz="0" w:space="0" w:color="auto"/>
        <w:right w:val="none" w:sz="0" w:space="0" w:color="auto"/>
      </w:divBdr>
      <w:divsChild>
        <w:div w:id="323364025">
          <w:marLeft w:val="0"/>
          <w:marRight w:val="0"/>
          <w:marTop w:val="0"/>
          <w:marBottom w:val="0"/>
          <w:divBdr>
            <w:top w:val="none" w:sz="0" w:space="0" w:color="auto"/>
            <w:left w:val="none" w:sz="0" w:space="0" w:color="auto"/>
            <w:bottom w:val="none" w:sz="0" w:space="0" w:color="auto"/>
            <w:right w:val="none" w:sz="0" w:space="0" w:color="auto"/>
          </w:divBdr>
          <w:divsChild>
            <w:div w:id="803959786">
              <w:marLeft w:val="0"/>
              <w:marRight w:val="0"/>
              <w:marTop w:val="0"/>
              <w:marBottom w:val="0"/>
              <w:divBdr>
                <w:top w:val="none" w:sz="0" w:space="0" w:color="auto"/>
                <w:left w:val="none" w:sz="0" w:space="0" w:color="auto"/>
                <w:bottom w:val="none" w:sz="0" w:space="0" w:color="auto"/>
                <w:right w:val="none" w:sz="0" w:space="0" w:color="auto"/>
              </w:divBdr>
              <w:divsChild>
                <w:div w:id="1922791497">
                  <w:marLeft w:val="0"/>
                  <w:marRight w:val="0"/>
                  <w:marTop w:val="0"/>
                  <w:marBottom w:val="0"/>
                  <w:divBdr>
                    <w:top w:val="none" w:sz="0" w:space="0" w:color="auto"/>
                    <w:left w:val="none" w:sz="0" w:space="0" w:color="auto"/>
                    <w:bottom w:val="none" w:sz="0" w:space="0" w:color="auto"/>
                    <w:right w:val="none" w:sz="0" w:space="0" w:color="auto"/>
                  </w:divBdr>
                  <w:divsChild>
                    <w:div w:id="175755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8543636">
      <w:bodyDiv w:val="1"/>
      <w:marLeft w:val="0"/>
      <w:marRight w:val="0"/>
      <w:marTop w:val="0"/>
      <w:marBottom w:val="0"/>
      <w:divBdr>
        <w:top w:val="none" w:sz="0" w:space="0" w:color="auto"/>
        <w:left w:val="none" w:sz="0" w:space="0" w:color="auto"/>
        <w:bottom w:val="none" w:sz="0" w:space="0" w:color="auto"/>
        <w:right w:val="none" w:sz="0" w:space="0" w:color="auto"/>
      </w:divBdr>
      <w:divsChild>
        <w:div w:id="1854026047">
          <w:marLeft w:val="0"/>
          <w:marRight w:val="0"/>
          <w:marTop w:val="0"/>
          <w:marBottom w:val="0"/>
          <w:divBdr>
            <w:top w:val="none" w:sz="0" w:space="0" w:color="auto"/>
            <w:left w:val="none" w:sz="0" w:space="0" w:color="auto"/>
            <w:bottom w:val="none" w:sz="0" w:space="0" w:color="auto"/>
            <w:right w:val="none" w:sz="0" w:space="0" w:color="auto"/>
          </w:divBdr>
          <w:divsChild>
            <w:div w:id="712727441">
              <w:marLeft w:val="0"/>
              <w:marRight w:val="0"/>
              <w:marTop w:val="0"/>
              <w:marBottom w:val="0"/>
              <w:divBdr>
                <w:top w:val="none" w:sz="0" w:space="0" w:color="auto"/>
                <w:left w:val="none" w:sz="0" w:space="0" w:color="auto"/>
                <w:bottom w:val="none" w:sz="0" w:space="0" w:color="auto"/>
                <w:right w:val="none" w:sz="0" w:space="0" w:color="auto"/>
              </w:divBdr>
              <w:divsChild>
                <w:div w:id="1043604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453559">
      <w:bodyDiv w:val="1"/>
      <w:marLeft w:val="0"/>
      <w:marRight w:val="0"/>
      <w:marTop w:val="0"/>
      <w:marBottom w:val="0"/>
      <w:divBdr>
        <w:top w:val="none" w:sz="0" w:space="0" w:color="auto"/>
        <w:left w:val="none" w:sz="0" w:space="0" w:color="auto"/>
        <w:bottom w:val="none" w:sz="0" w:space="0" w:color="auto"/>
        <w:right w:val="none" w:sz="0" w:space="0" w:color="auto"/>
      </w:divBdr>
      <w:divsChild>
        <w:div w:id="233706590">
          <w:marLeft w:val="0"/>
          <w:marRight w:val="0"/>
          <w:marTop w:val="0"/>
          <w:marBottom w:val="0"/>
          <w:divBdr>
            <w:top w:val="none" w:sz="0" w:space="0" w:color="auto"/>
            <w:left w:val="none" w:sz="0" w:space="0" w:color="auto"/>
            <w:bottom w:val="none" w:sz="0" w:space="0" w:color="auto"/>
            <w:right w:val="none" w:sz="0" w:space="0" w:color="auto"/>
          </w:divBdr>
          <w:divsChild>
            <w:div w:id="955018455">
              <w:marLeft w:val="0"/>
              <w:marRight w:val="0"/>
              <w:marTop w:val="0"/>
              <w:marBottom w:val="0"/>
              <w:divBdr>
                <w:top w:val="none" w:sz="0" w:space="0" w:color="auto"/>
                <w:left w:val="none" w:sz="0" w:space="0" w:color="auto"/>
                <w:bottom w:val="none" w:sz="0" w:space="0" w:color="auto"/>
                <w:right w:val="none" w:sz="0" w:space="0" w:color="auto"/>
              </w:divBdr>
              <w:divsChild>
                <w:div w:id="763040330">
                  <w:marLeft w:val="0"/>
                  <w:marRight w:val="0"/>
                  <w:marTop w:val="0"/>
                  <w:marBottom w:val="0"/>
                  <w:divBdr>
                    <w:top w:val="none" w:sz="0" w:space="0" w:color="auto"/>
                    <w:left w:val="none" w:sz="0" w:space="0" w:color="auto"/>
                    <w:bottom w:val="none" w:sz="0" w:space="0" w:color="auto"/>
                    <w:right w:val="none" w:sz="0" w:space="0" w:color="auto"/>
                  </w:divBdr>
                  <w:divsChild>
                    <w:div w:id="84266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321848">
      <w:bodyDiv w:val="1"/>
      <w:marLeft w:val="0"/>
      <w:marRight w:val="0"/>
      <w:marTop w:val="0"/>
      <w:marBottom w:val="0"/>
      <w:divBdr>
        <w:top w:val="none" w:sz="0" w:space="0" w:color="auto"/>
        <w:left w:val="none" w:sz="0" w:space="0" w:color="auto"/>
        <w:bottom w:val="none" w:sz="0" w:space="0" w:color="auto"/>
        <w:right w:val="none" w:sz="0" w:space="0" w:color="auto"/>
      </w:divBdr>
    </w:div>
    <w:div w:id="1473206592">
      <w:bodyDiv w:val="1"/>
      <w:marLeft w:val="0"/>
      <w:marRight w:val="0"/>
      <w:marTop w:val="0"/>
      <w:marBottom w:val="0"/>
      <w:divBdr>
        <w:top w:val="none" w:sz="0" w:space="0" w:color="auto"/>
        <w:left w:val="none" w:sz="0" w:space="0" w:color="auto"/>
        <w:bottom w:val="none" w:sz="0" w:space="0" w:color="auto"/>
        <w:right w:val="none" w:sz="0" w:space="0" w:color="auto"/>
      </w:divBdr>
      <w:divsChild>
        <w:div w:id="2065568715">
          <w:marLeft w:val="0"/>
          <w:marRight w:val="0"/>
          <w:marTop w:val="0"/>
          <w:marBottom w:val="0"/>
          <w:divBdr>
            <w:top w:val="none" w:sz="0" w:space="0" w:color="auto"/>
            <w:left w:val="none" w:sz="0" w:space="0" w:color="auto"/>
            <w:bottom w:val="none" w:sz="0" w:space="0" w:color="auto"/>
            <w:right w:val="none" w:sz="0" w:space="0" w:color="auto"/>
          </w:divBdr>
          <w:divsChild>
            <w:div w:id="1297368339">
              <w:marLeft w:val="0"/>
              <w:marRight w:val="0"/>
              <w:marTop w:val="0"/>
              <w:marBottom w:val="0"/>
              <w:divBdr>
                <w:top w:val="none" w:sz="0" w:space="0" w:color="auto"/>
                <w:left w:val="none" w:sz="0" w:space="0" w:color="auto"/>
                <w:bottom w:val="none" w:sz="0" w:space="0" w:color="auto"/>
                <w:right w:val="none" w:sz="0" w:space="0" w:color="auto"/>
              </w:divBdr>
              <w:divsChild>
                <w:div w:id="736518930">
                  <w:marLeft w:val="0"/>
                  <w:marRight w:val="0"/>
                  <w:marTop w:val="0"/>
                  <w:marBottom w:val="0"/>
                  <w:divBdr>
                    <w:top w:val="none" w:sz="0" w:space="0" w:color="auto"/>
                    <w:left w:val="none" w:sz="0" w:space="0" w:color="auto"/>
                    <w:bottom w:val="none" w:sz="0" w:space="0" w:color="auto"/>
                    <w:right w:val="none" w:sz="0" w:space="0" w:color="auto"/>
                  </w:divBdr>
                  <w:divsChild>
                    <w:div w:id="556160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3668276">
      <w:bodyDiv w:val="1"/>
      <w:marLeft w:val="0"/>
      <w:marRight w:val="0"/>
      <w:marTop w:val="0"/>
      <w:marBottom w:val="0"/>
      <w:divBdr>
        <w:top w:val="none" w:sz="0" w:space="0" w:color="auto"/>
        <w:left w:val="none" w:sz="0" w:space="0" w:color="auto"/>
        <w:bottom w:val="none" w:sz="0" w:space="0" w:color="auto"/>
        <w:right w:val="none" w:sz="0" w:space="0" w:color="auto"/>
      </w:divBdr>
    </w:div>
    <w:div w:id="1476486940">
      <w:bodyDiv w:val="1"/>
      <w:marLeft w:val="0"/>
      <w:marRight w:val="0"/>
      <w:marTop w:val="0"/>
      <w:marBottom w:val="0"/>
      <w:divBdr>
        <w:top w:val="none" w:sz="0" w:space="0" w:color="auto"/>
        <w:left w:val="none" w:sz="0" w:space="0" w:color="auto"/>
        <w:bottom w:val="none" w:sz="0" w:space="0" w:color="auto"/>
        <w:right w:val="none" w:sz="0" w:space="0" w:color="auto"/>
      </w:divBdr>
      <w:divsChild>
        <w:div w:id="1043871647">
          <w:marLeft w:val="0"/>
          <w:marRight w:val="0"/>
          <w:marTop w:val="0"/>
          <w:marBottom w:val="0"/>
          <w:divBdr>
            <w:top w:val="none" w:sz="0" w:space="0" w:color="auto"/>
            <w:left w:val="none" w:sz="0" w:space="0" w:color="auto"/>
            <w:bottom w:val="none" w:sz="0" w:space="0" w:color="auto"/>
            <w:right w:val="none" w:sz="0" w:space="0" w:color="auto"/>
          </w:divBdr>
          <w:divsChild>
            <w:div w:id="1862821663">
              <w:marLeft w:val="0"/>
              <w:marRight w:val="0"/>
              <w:marTop w:val="0"/>
              <w:marBottom w:val="0"/>
              <w:divBdr>
                <w:top w:val="none" w:sz="0" w:space="0" w:color="auto"/>
                <w:left w:val="none" w:sz="0" w:space="0" w:color="auto"/>
                <w:bottom w:val="none" w:sz="0" w:space="0" w:color="auto"/>
                <w:right w:val="none" w:sz="0" w:space="0" w:color="auto"/>
              </w:divBdr>
              <w:divsChild>
                <w:div w:id="54860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06116">
      <w:bodyDiv w:val="1"/>
      <w:marLeft w:val="0"/>
      <w:marRight w:val="0"/>
      <w:marTop w:val="0"/>
      <w:marBottom w:val="0"/>
      <w:divBdr>
        <w:top w:val="none" w:sz="0" w:space="0" w:color="auto"/>
        <w:left w:val="none" w:sz="0" w:space="0" w:color="auto"/>
        <w:bottom w:val="none" w:sz="0" w:space="0" w:color="auto"/>
        <w:right w:val="none" w:sz="0" w:space="0" w:color="auto"/>
      </w:divBdr>
      <w:divsChild>
        <w:div w:id="940719434">
          <w:marLeft w:val="0"/>
          <w:marRight w:val="0"/>
          <w:marTop w:val="0"/>
          <w:marBottom w:val="0"/>
          <w:divBdr>
            <w:top w:val="none" w:sz="0" w:space="0" w:color="auto"/>
            <w:left w:val="none" w:sz="0" w:space="0" w:color="auto"/>
            <w:bottom w:val="none" w:sz="0" w:space="0" w:color="auto"/>
            <w:right w:val="none" w:sz="0" w:space="0" w:color="auto"/>
          </w:divBdr>
          <w:divsChild>
            <w:div w:id="1792430661">
              <w:marLeft w:val="0"/>
              <w:marRight w:val="0"/>
              <w:marTop w:val="0"/>
              <w:marBottom w:val="0"/>
              <w:divBdr>
                <w:top w:val="none" w:sz="0" w:space="0" w:color="auto"/>
                <w:left w:val="none" w:sz="0" w:space="0" w:color="auto"/>
                <w:bottom w:val="none" w:sz="0" w:space="0" w:color="auto"/>
                <w:right w:val="none" w:sz="0" w:space="0" w:color="auto"/>
              </w:divBdr>
              <w:divsChild>
                <w:div w:id="645665432">
                  <w:marLeft w:val="0"/>
                  <w:marRight w:val="0"/>
                  <w:marTop w:val="0"/>
                  <w:marBottom w:val="0"/>
                  <w:divBdr>
                    <w:top w:val="none" w:sz="0" w:space="0" w:color="auto"/>
                    <w:left w:val="none" w:sz="0" w:space="0" w:color="auto"/>
                    <w:bottom w:val="none" w:sz="0" w:space="0" w:color="auto"/>
                    <w:right w:val="none" w:sz="0" w:space="0" w:color="auto"/>
                  </w:divBdr>
                  <w:divsChild>
                    <w:div w:id="74422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7570197">
      <w:bodyDiv w:val="1"/>
      <w:marLeft w:val="0"/>
      <w:marRight w:val="0"/>
      <w:marTop w:val="0"/>
      <w:marBottom w:val="0"/>
      <w:divBdr>
        <w:top w:val="none" w:sz="0" w:space="0" w:color="auto"/>
        <w:left w:val="none" w:sz="0" w:space="0" w:color="auto"/>
        <w:bottom w:val="none" w:sz="0" w:space="0" w:color="auto"/>
        <w:right w:val="none" w:sz="0" w:space="0" w:color="auto"/>
      </w:divBdr>
      <w:divsChild>
        <w:div w:id="207769405">
          <w:marLeft w:val="0"/>
          <w:marRight w:val="0"/>
          <w:marTop w:val="0"/>
          <w:marBottom w:val="0"/>
          <w:divBdr>
            <w:top w:val="single" w:sz="2" w:space="0" w:color="D9D9E3"/>
            <w:left w:val="single" w:sz="2" w:space="0" w:color="D9D9E3"/>
            <w:bottom w:val="single" w:sz="2" w:space="0" w:color="D9D9E3"/>
            <w:right w:val="single" w:sz="2" w:space="0" w:color="D9D9E3"/>
          </w:divBdr>
          <w:divsChild>
            <w:div w:id="1993874628">
              <w:marLeft w:val="0"/>
              <w:marRight w:val="0"/>
              <w:marTop w:val="0"/>
              <w:marBottom w:val="0"/>
              <w:divBdr>
                <w:top w:val="single" w:sz="2" w:space="0" w:color="D9D9E3"/>
                <w:left w:val="single" w:sz="2" w:space="0" w:color="D9D9E3"/>
                <w:bottom w:val="single" w:sz="2" w:space="0" w:color="D9D9E3"/>
                <w:right w:val="single" w:sz="2" w:space="0" w:color="D9D9E3"/>
              </w:divBdr>
              <w:divsChild>
                <w:div w:id="657003247">
                  <w:marLeft w:val="0"/>
                  <w:marRight w:val="0"/>
                  <w:marTop w:val="0"/>
                  <w:marBottom w:val="0"/>
                  <w:divBdr>
                    <w:top w:val="single" w:sz="2" w:space="0" w:color="D9D9E3"/>
                    <w:left w:val="single" w:sz="2" w:space="0" w:color="D9D9E3"/>
                    <w:bottom w:val="single" w:sz="2" w:space="0" w:color="D9D9E3"/>
                    <w:right w:val="single" w:sz="2" w:space="0" w:color="D9D9E3"/>
                  </w:divBdr>
                  <w:divsChild>
                    <w:div w:id="1315910564">
                      <w:marLeft w:val="0"/>
                      <w:marRight w:val="0"/>
                      <w:marTop w:val="0"/>
                      <w:marBottom w:val="0"/>
                      <w:divBdr>
                        <w:top w:val="single" w:sz="2" w:space="0" w:color="D9D9E3"/>
                        <w:left w:val="single" w:sz="2" w:space="0" w:color="D9D9E3"/>
                        <w:bottom w:val="single" w:sz="2" w:space="0" w:color="D9D9E3"/>
                        <w:right w:val="single" w:sz="2" w:space="0" w:color="D9D9E3"/>
                      </w:divBdr>
                      <w:divsChild>
                        <w:div w:id="11056592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426391785">
          <w:marLeft w:val="0"/>
          <w:marRight w:val="0"/>
          <w:marTop w:val="0"/>
          <w:marBottom w:val="0"/>
          <w:divBdr>
            <w:top w:val="single" w:sz="2" w:space="0" w:color="D9D9E3"/>
            <w:left w:val="single" w:sz="2" w:space="0" w:color="D9D9E3"/>
            <w:bottom w:val="single" w:sz="2" w:space="0" w:color="D9D9E3"/>
            <w:right w:val="single" w:sz="2" w:space="0" w:color="D9D9E3"/>
          </w:divBdr>
          <w:divsChild>
            <w:div w:id="1820222335">
              <w:marLeft w:val="0"/>
              <w:marRight w:val="0"/>
              <w:marTop w:val="0"/>
              <w:marBottom w:val="0"/>
              <w:divBdr>
                <w:top w:val="single" w:sz="2" w:space="0" w:color="D9D9E3"/>
                <w:left w:val="single" w:sz="2" w:space="0" w:color="D9D9E3"/>
                <w:bottom w:val="single" w:sz="2" w:space="0" w:color="D9D9E3"/>
                <w:right w:val="single" w:sz="2" w:space="0" w:color="D9D9E3"/>
              </w:divBdr>
              <w:divsChild>
                <w:div w:id="296228131">
                  <w:marLeft w:val="0"/>
                  <w:marRight w:val="0"/>
                  <w:marTop w:val="0"/>
                  <w:marBottom w:val="0"/>
                  <w:divBdr>
                    <w:top w:val="single" w:sz="2" w:space="0" w:color="D9D9E3"/>
                    <w:left w:val="single" w:sz="2" w:space="0" w:color="D9D9E3"/>
                    <w:bottom w:val="single" w:sz="2" w:space="0" w:color="D9D9E3"/>
                    <w:right w:val="single" w:sz="2" w:space="0" w:color="D9D9E3"/>
                  </w:divBdr>
                  <w:divsChild>
                    <w:div w:id="1881555820">
                      <w:marLeft w:val="0"/>
                      <w:marRight w:val="0"/>
                      <w:marTop w:val="0"/>
                      <w:marBottom w:val="0"/>
                      <w:divBdr>
                        <w:top w:val="single" w:sz="2" w:space="0" w:color="D9D9E3"/>
                        <w:left w:val="single" w:sz="2" w:space="0" w:color="D9D9E3"/>
                        <w:bottom w:val="single" w:sz="2" w:space="0" w:color="D9D9E3"/>
                        <w:right w:val="single" w:sz="2" w:space="0" w:color="D9D9E3"/>
                      </w:divBdr>
                      <w:divsChild>
                        <w:div w:id="125051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499540226">
      <w:bodyDiv w:val="1"/>
      <w:marLeft w:val="0"/>
      <w:marRight w:val="0"/>
      <w:marTop w:val="0"/>
      <w:marBottom w:val="0"/>
      <w:divBdr>
        <w:top w:val="none" w:sz="0" w:space="0" w:color="auto"/>
        <w:left w:val="none" w:sz="0" w:space="0" w:color="auto"/>
        <w:bottom w:val="none" w:sz="0" w:space="0" w:color="auto"/>
        <w:right w:val="none" w:sz="0" w:space="0" w:color="auto"/>
      </w:divBdr>
      <w:divsChild>
        <w:div w:id="1689526980">
          <w:marLeft w:val="0"/>
          <w:marRight w:val="0"/>
          <w:marTop w:val="0"/>
          <w:marBottom w:val="0"/>
          <w:divBdr>
            <w:top w:val="none" w:sz="0" w:space="0" w:color="auto"/>
            <w:left w:val="none" w:sz="0" w:space="0" w:color="auto"/>
            <w:bottom w:val="none" w:sz="0" w:space="0" w:color="auto"/>
            <w:right w:val="none" w:sz="0" w:space="0" w:color="auto"/>
          </w:divBdr>
          <w:divsChild>
            <w:div w:id="1292856901">
              <w:marLeft w:val="0"/>
              <w:marRight w:val="0"/>
              <w:marTop w:val="0"/>
              <w:marBottom w:val="0"/>
              <w:divBdr>
                <w:top w:val="none" w:sz="0" w:space="0" w:color="auto"/>
                <w:left w:val="none" w:sz="0" w:space="0" w:color="auto"/>
                <w:bottom w:val="none" w:sz="0" w:space="0" w:color="auto"/>
                <w:right w:val="none" w:sz="0" w:space="0" w:color="auto"/>
              </w:divBdr>
              <w:divsChild>
                <w:div w:id="677851391">
                  <w:marLeft w:val="0"/>
                  <w:marRight w:val="0"/>
                  <w:marTop w:val="0"/>
                  <w:marBottom w:val="0"/>
                  <w:divBdr>
                    <w:top w:val="none" w:sz="0" w:space="0" w:color="auto"/>
                    <w:left w:val="none" w:sz="0" w:space="0" w:color="auto"/>
                    <w:bottom w:val="none" w:sz="0" w:space="0" w:color="auto"/>
                    <w:right w:val="none" w:sz="0" w:space="0" w:color="auto"/>
                  </w:divBdr>
                  <w:divsChild>
                    <w:div w:id="1257594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0703454">
      <w:bodyDiv w:val="1"/>
      <w:marLeft w:val="0"/>
      <w:marRight w:val="0"/>
      <w:marTop w:val="0"/>
      <w:marBottom w:val="0"/>
      <w:divBdr>
        <w:top w:val="none" w:sz="0" w:space="0" w:color="auto"/>
        <w:left w:val="none" w:sz="0" w:space="0" w:color="auto"/>
        <w:bottom w:val="none" w:sz="0" w:space="0" w:color="auto"/>
        <w:right w:val="none" w:sz="0" w:space="0" w:color="auto"/>
      </w:divBdr>
      <w:divsChild>
        <w:div w:id="433020677">
          <w:marLeft w:val="0"/>
          <w:marRight w:val="0"/>
          <w:marTop w:val="0"/>
          <w:marBottom w:val="0"/>
          <w:divBdr>
            <w:top w:val="none" w:sz="0" w:space="0" w:color="auto"/>
            <w:left w:val="none" w:sz="0" w:space="0" w:color="auto"/>
            <w:bottom w:val="none" w:sz="0" w:space="0" w:color="auto"/>
            <w:right w:val="none" w:sz="0" w:space="0" w:color="auto"/>
          </w:divBdr>
          <w:divsChild>
            <w:div w:id="2097970265">
              <w:marLeft w:val="0"/>
              <w:marRight w:val="0"/>
              <w:marTop w:val="0"/>
              <w:marBottom w:val="0"/>
              <w:divBdr>
                <w:top w:val="none" w:sz="0" w:space="0" w:color="auto"/>
                <w:left w:val="none" w:sz="0" w:space="0" w:color="auto"/>
                <w:bottom w:val="none" w:sz="0" w:space="0" w:color="auto"/>
                <w:right w:val="none" w:sz="0" w:space="0" w:color="auto"/>
              </w:divBdr>
              <w:divsChild>
                <w:div w:id="14570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200617">
      <w:bodyDiv w:val="1"/>
      <w:marLeft w:val="0"/>
      <w:marRight w:val="0"/>
      <w:marTop w:val="0"/>
      <w:marBottom w:val="0"/>
      <w:divBdr>
        <w:top w:val="none" w:sz="0" w:space="0" w:color="auto"/>
        <w:left w:val="none" w:sz="0" w:space="0" w:color="auto"/>
        <w:bottom w:val="none" w:sz="0" w:space="0" w:color="auto"/>
        <w:right w:val="none" w:sz="0" w:space="0" w:color="auto"/>
      </w:divBdr>
      <w:divsChild>
        <w:div w:id="1047074002">
          <w:marLeft w:val="0"/>
          <w:marRight w:val="0"/>
          <w:marTop w:val="0"/>
          <w:marBottom w:val="0"/>
          <w:divBdr>
            <w:top w:val="none" w:sz="0" w:space="0" w:color="auto"/>
            <w:left w:val="none" w:sz="0" w:space="0" w:color="auto"/>
            <w:bottom w:val="none" w:sz="0" w:space="0" w:color="auto"/>
            <w:right w:val="none" w:sz="0" w:space="0" w:color="auto"/>
          </w:divBdr>
          <w:divsChild>
            <w:div w:id="1719667010">
              <w:marLeft w:val="0"/>
              <w:marRight w:val="0"/>
              <w:marTop w:val="0"/>
              <w:marBottom w:val="0"/>
              <w:divBdr>
                <w:top w:val="none" w:sz="0" w:space="0" w:color="auto"/>
                <w:left w:val="none" w:sz="0" w:space="0" w:color="auto"/>
                <w:bottom w:val="none" w:sz="0" w:space="0" w:color="auto"/>
                <w:right w:val="none" w:sz="0" w:space="0" w:color="auto"/>
              </w:divBdr>
              <w:divsChild>
                <w:div w:id="1248878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521999">
      <w:bodyDiv w:val="1"/>
      <w:marLeft w:val="0"/>
      <w:marRight w:val="0"/>
      <w:marTop w:val="0"/>
      <w:marBottom w:val="0"/>
      <w:divBdr>
        <w:top w:val="none" w:sz="0" w:space="0" w:color="auto"/>
        <w:left w:val="none" w:sz="0" w:space="0" w:color="auto"/>
        <w:bottom w:val="none" w:sz="0" w:space="0" w:color="auto"/>
        <w:right w:val="none" w:sz="0" w:space="0" w:color="auto"/>
      </w:divBdr>
      <w:divsChild>
        <w:div w:id="1996371917">
          <w:marLeft w:val="0"/>
          <w:marRight w:val="0"/>
          <w:marTop w:val="0"/>
          <w:marBottom w:val="0"/>
          <w:divBdr>
            <w:top w:val="none" w:sz="0" w:space="0" w:color="auto"/>
            <w:left w:val="none" w:sz="0" w:space="0" w:color="auto"/>
            <w:bottom w:val="none" w:sz="0" w:space="0" w:color="auto"/>
            <w:right w:val="none" w:sz="0" w:space="0" w:color="auto"/>
          </w:divBdr>
          <w:divsChild>
            <w:div w:id="979262380">
              <w:marLeft w:val="0"/>
              <w:marRight w:val="0"/>
              <w:marTop w:val="0"/>
              <w:marBottom w:val="0"/>
              <w:divBdr>
                <w:top w:val="none" w:sz="0" w:space="0" w:color="auto"/>
                <w:left w:val="none" w:sz="0" w:space="0" w:color="auto"/>
                <w:bottom w:val="none" w:sz="0" w:space="0" w:color="auto"/>
                <w:right w:val="none" w:sz="0" w:space="0" w:color="auto"/>
              </w:divBdr>
              <w:divsChild>
                <w:div w:id="356740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028733">
      <w:bodyDiv w:val="1"/>
      <w:marLeft w:val="0"/>
      <w:marRight w:val="0"/>
      <w:marTop w:val="0"/>
      <w:marBottom w:val="0"/>
      <w:divBdr>
        <w:top w:val="none" w:sz="0" w:space="0" w:color="auto"/>
        <w:left w:val="none" w:sz="0" w:space="0" w:color="auto"/>
        <w:bottom w:val="none" w:sz="0" w:space="0" w:color="auto"/>
        <w:right w:val="none" w:sz="0" w:space="0" w:color="auto"/>
      </w:divBdr>
    </w:div>
    <w:div w:id="1539010991">
      <w:bodyDiv w:val="1"/>
      <w:marLeft w:val="0"/>
      <w:marRight w:val="0"/>
      <w:marTop w:val="0"/>
      <w:marBottom w:val="0"/>
      <w:divBdr>
        <w:top w:val="none" w:sz="0" w:space="0" w:color="auto"/>
        <w:left w:val="none" w:sz="0" w:space="0" w:color="auto"/>
        <w:bottom w:val="none" w:sz="0" w:space="0" w:color="auto"/>
        <w:right w:val="none" w:sz="0" w:space="0" w:color="auto"/>
      </w:divBdr>
      <w:divsChild>
        <w:div w:id="1786732817">
          <w:marLeft w:val="0"/>
          <w:marRight w:val="0"/>
          <w:marTop w:val="0"/>
          <w:marBottom w:val="0"/>
          <w:divBdr>
            <w:top w:val="none" w:sz="0" w:space="0" w:color="auto"/>
            <w:left w:val="none" w:sz="0" w:space="0" w:color="auto"/>
            <w:bottom w:val="none" w:sz="0" w:space="0" w:color="auto"/>
            <w:right w:val="none" w:sz="0" w:space="0" w:color="auto"/>
          </w:divBdr>
          <w:divsChild>
            <w:div w:id="609973386">
              <w:marLeft w:val="0"/>
              <w:marRight w:val="0"/>
              <w:marTop w:val="0"/>
              <w:marBottom w:val="0"/>
              <w:divBdr>
                <w:top w:val="none" w:sz="0" w:space="0" w:color="auto"/>
                <w:left w:val="none" w:sz="0" w:space="0" w:color="auto"/>
                <w:bottom w:val="none" w:sz="0" w:space="0" w:color="auto"/>
                <w:right w:val="none" w:sz="0" w:space="0" w:color="auto"/>
              </w:divBdr>
              <w:divsChild>
                <w:div w:id="147883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410154">
      <w:bodyDiv w:val="1"/>
      <w:marLeft w:val="0"/>
      <w:marRight w:val="0"/>
      <w:marTop w:val="0"/>
      <w:marBottom w:val="0"/>
      <w:divBdr>
        <w:top w:val="none" w:sz="0" w:space="0" w:color="auto"/>
        <w:left w:val="none" w:sz="0" w:space="0" w:color="auto"/>
        <w:bottom w:val="none" w:sz="0" w:space="0" w:color="auto"/>
        <w:right w:val="none" w:sz="0" w:space="0" w:color="auto"/>
      </w:divBdr>
      <w:divsChild>
        <w:div w:id="761799241">
          <w:marLeft w:val="0"/>
          <w:marRight w:val="0"/>
          <w:marTop w:val="0"/>
          <w:marBottom w:val="0"/>
          <w:divBdr>
            <w:top w:val="none" w:sz="0" w:space="0" w:color="auto"/>
            <w:left w:val="none" w:sz="0" w:space="0" w:color="auto"/>
            <w:bottom w:val="none" w:sz="0" w:space="0" w:color="auto"/>
            <w:right w:val="none" w:sz="0" w:space="0" w:color="auto"/>
          </w:divBdr>
          <w:divsChild>
            <w:div w:id="343634960">
              <w:marLeft w:val="0"/>
              <w:marRight w:val="0"/>
              <w:marTop w:val="0"/>
              <w:marBottom w:val="0"/>
              <w:divBdr>
                <w:top w:val="none" w:sz="0" w:space="0" w:color="auto"/>
                <w:left w:val="none" w:sz="0" w:space="0" w:color="auto"/>
                <w:bottom w:val="none" w:sz="0" w:space="0" w:color="auto"/>
                <w:right w:val="none" w:sz="0" w:space="0" w:color="auto"/>
              </w:divBdr>
              <w:divsChild>
                <w:div w:id="1628849814">
                  <w:marLeft w:val="0"/>
                  <w:marRight w:val="0"/>
                  <w:marTop w:val="0"/>
                  <w:marBottom w:val="0"/>
                  <w:divBdr>
                    <w:top w:val="none" w:sz="0" w:space="0" w:color="auto"/>
                    <w:left w:val="none" w:sz="0" w:space="0" w:color="auto"/>
                    <w:bottom w:val="none" w:sz="0" w:space="0" w:color="auto"/>
                    <w:right w:val="none" w:sz="0" w:space="0" w:color="auto"/>
                  </w:divBdr>
                  <w:divsChild>
                    <w:div w:id="138641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2837600">
      <w:bodyDiv w:val="1"/>
      <w:marLeft w:val="0"/>
      <w:marRight w:val="0"/>
      <w:marTop w:val="0"/>
      <w:marBottom w:val="0"/>
      <w:divBdr>
        <w:top w:val="none" w:sz="0" w:space="0" w:color="auto"/>
        <w:left w:val="none" w:sz="0" w:space="0" w:color="auto"/>
        <w:bottom w:val="none" w:sz="0" w:space="0" w:color="auto"/>
        <w:right w:val="none" w:sz="0" w:space="0" w:color="auto"/>
      </w:divBdr>
    </w:div>
    <w:div w:id="1561792925">
      <w:bodyDiv w:val="1"/>
      <w:marLeft w:val="0"/>
      <w:marRight w:val="0"/>
      <w:marTop w:val="0"/>
      <w:marBottom w:val="0"/>
      <w:divBdr>
        <w:top w:val="none" w:sz="0" w:space="0" w:color="auto"/>
        <w:left w:val="none" w:sz="0" w:space="0" w:color="auto"/>
        <w:bottom w:val="none" w:sz="0" w:space="0" w:color="auto"/>
        <w:right w:val="none" w:sz="0" w:space="0" w:color="auto"/>
      </w:divBdr>
      <w:divsChild>
        <w:div w:id="85931011">
          <w:marLeft w:val="0"/>
          <w:marRight w:val="0"/>
          <w:marTop w:val="0"/>
          <w:marBottom w:val="0"/>
          <w:divBdr>
            <w:top w:val="none" w:sz="0" w:space="0" w:color="auto"/>
            <w:left w:val="none" w:sz="0" w:space="0" w:color="auto"/>
            <w:bottom w:val="none" w:sz="0" w:space="0" w:color="auto"/>
            <w:right w:val="none" w:sz="0" w:space="0" w:color="auto"/>
          </w:divBdr>
          <w:divsChild>
            <w:div w:id="2034989411">
              <w:marLeft w:val="0"/>
              <w:marRight w:val="0"/>
              <w:marTop w:val="0"/>
              <w:marBottom w:val="0"/>
              <w:divBdr>
                <w:top w:val="none" w:sz="0" w:space="0" w:color="auto"/>
                <w:left w:val="none" w:sz="0" w:space="0" w:color="auto"/>
                <w:bottom w:val="none" w:sz="0" w:space="0" w:color="auto"/>
                <w:right w:val="none" w:sz="0" w:space="0" w:color="auto"/>
              </w:divBdr>
              <w:divsChild>
                <w:div w:id="212634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455758">
      <w:bodyDiv w:val="1"/>
      <w:marLeft w:val="0"/>
      <w:marRight w:val="0"/>
      <w:marTop w:val="0"/>
      <w:marBottom w:val="0"/>
      <w:divBdr>
        <w:top w:val="none" w:sz="0" w:space="0" w:color="auto"/>
        <w:left w:val="none" w:sz="0" w:space="0" w:color="auto"/>
        <w:bottom w:val="none" w:sz="0" w:space="0" w:color="auto"/>
        <w:right w:val="none" w:sz="0" w:space="0" w:color="auto"/>
      </w:divBdr>
      <w:divsChild>
        <w:div w:id="829518935">
          <w:marLeft w:val="0"/>
          <w:marRight w:val="0"/>
          <w:marTop w:val="0"/>
          <w:marBottom w:val="0"/>
          <w:divBdr>
            <w:top w:val="none" w:sz="0" w:space="0" w:color="auto"/>
            <w:left w:val="none" w:sz="0" w:space="0" w:color="auto"/>
            <w:bottom w:val="none" w:sz="0" w:space="0" w:color="auto"/>
            <w:right w:val="none" w:sz="0" w:space="0" w:color="auto"/>
          </w:divBdr>
          <w:divsChild>
            <w:div w:id="1235582753">
              <w:marLeft w:val="0"/>
              <w:marRight w:val="0"/>
              <w:marTop w:val="0"/>
              <w:marBottom w:val="0"/>
              <w:divBdr>
                <w:top w:val="none" w:sz="0" w:space="0" w:color="auto"/>
                <w:left w:val="none" w:sz="0" w:space="0" w:color="auto"/>
                <w:bottom w:val="none" w:sz="0" w:space="0" w:color="auto"/>
                <w:right w:val="none" w:sz="0" w:space="0" w:color="auto"/>
              </w:divBdr>
              <w:divsChild>
                <w:div w:id="798456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37643">
      <w:bodyDiv w:val="1"/>
      <w:marLeft w:val="0"/>
      <w:marRight w:val="0"/>
      <w:marTop w:val="0"/>
      <w:marBottom w:val="0"/>
      <w:divBdr>
        <w:top w:val="none" w:sz="0" w:space="0" w:color="auto"/>
        <w:left w:val="none" w:sz="0" w:space="0" w:color="auto"/>
        <w:bottom w:val="none" w:sz="0" w:space="0" w:color="auto"/>
        <w:right w:val="none" w:sz="0" w:space="0" w:color="auto"/>
      </w:divBdr>
      <w:divsChild>
        <w:div w:id="1075206786">
          <w:marLeft w:val="0"/>
          <w:marRight w:val="0"/>
          <w:marTop w:val="0"/>
          <w:marBottom w:val="0"/>
          <w:divBdr>
            <w:top w:val="none" w:sz="0" w:space="0" w:color="auto"/>
            <w:left w:val="none" w:sz="0" w:space="0" w:color="auto"/>
            <w:bottom w:val="none" w:sz="0" w:space="0" w:color="auto"/>
            <w:right w:val="none" w:sz="0" w:space="0" w:color="auto"/>
          </w:divBdr>
          <w:divsChild>
            <w:div w:id="1694916913">
              <w:marLeft w:val="0"/>
              <w:marRight w:val="0"/>
              <w:marTop w:val="0"/>
              <w:marBottom w:val="0"/>
              <w:divBdr>
                <w:top w:val="none" w:sz="0" w:space="0" w:color="auto"/>
                <w:left w:val="none" w:sz="0" w:space="0" w:color="auto"/>
                <w:bottom w:val="none" w:sz="0" w:space="0" w:color="auto"/>
                <w:right w:val="none" w:sz="0" w:space="0" w:color="auto"/>
              </w:divBdr>
              <w:divsChild>
                <w:div w:id="60130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321484">
      <w:bodyDiv w:val="1"/>
      <w:marLeft w:val="0"/>
      <w:marRight w:val="0"/>
      <w:marTop w:val="0"/>
      <w:marBottom w:val="0"/>
      <w:divBdr>
        <w:top w:val="none" w:sz="0" w:space="0" w:color="auto"/>
        <w:left w:val="none" w:sz="0" w:space="0" w:color="auto"/>
        <w:bottom w:val="none" w:sz="0" w:space="0" w:color="auto"/>
        <w:right w:val="none" w:sz="0" w:space="0" w:color="auto"/>
      </w:divBdr>
      <w:divsChild>
        <w:div w:id="1877346183">
          <w:marLeft w:val="0"/>
          <w:marRight w:val="0"/>
          <w:marTop w:val="0"/>
          <w:marBottom w:val="0"/>
          <w:divBdr>
            <w:top w:val="none" w:sz="0" w:space="0" w:color="auto"/>
            <w:left w:val="none" w:sz="0" w:space="0" w:color="auto"/>
            <w:bottom w:val="none" w:sz="0" w:space="0" w:color="auto"/>
            <w:right w:val="none" w:sz="0" w:space="0" w:color="auto"/>
          </w:divBdr>
          <w:divsChild>
            <w:div w:id="1480999643">
              <w:marLeft w:val="0"/>
              <w:marRight w:val="0"/>
              <w:marTop w:val="0"/>
              <w:marBottom w:val="0"/>
              <w:divBdr>
                <w:top w:val="none" w:sz="0" w:space="0" w:color="auto"/>
                <w:left w:val="none" w:sz="0" w:space="0" w:color="auto"/>
                <w:bottom w:val="none" w:sz="0" w:space="0" w:color="auto"/>
                <w:right w:val="none" w:sz="0" w:space="0" w:color="auto"/>
              </w:divBdr>
              <w:divsChild>
                <w:div w:id="1784105574">
                  <w:marLeft w:val="0"/>
                  <w:marRight w:val="0"/>
                  <w:marTop w:val="0"/>
                  <w:marBottom w:val="0"/>
                  <w:divBdr>
                    <w:top w:val="none" w:sz="0" w:space="0" w:color="auto"/>
                    <w:left w:val="none" w:sz="0" w:space="0" w:color="auto"/>
                    <w:bottom w:val="none" w:sz="0" w:space="0" w:color="auto"/>
                    <w:right w:val="none" w:sz="0" w:space="0" w:color="auto"/>
                  </w:divBdr>
                  <w:divsChild>
                    <w:div w:id="1828201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534753">
      <w:bodyDiv w:val="1"/>
      <w:marLeft w:val="0"/>
      <w:marRight w:val="0"/>
      <w:marTop w:val="0"/>
      <w:marBottom w:val="0"/>
      <w:divBdr>
        <w:top w:val="none" w:sz="0" w:space="0" w:color="auto"/>
        <w:left w:val="none" w:sz="0" w:space="0" w:color="auto"/>
        <w:bottom w:val="none" w:sz="0" w:space="0" w:color="auto"/>
        <w:right w:val="none" w:sz="0" w:space="0" w:color="auto"/>
      </w:divBdr>
    </w:div>
    <w:div w:id="1597521547">
      <w:bodyDiv w:val="1"/>
      <w:marLeft w:val="0"/>
      <w:marRight w:val="0"/>
      <w:marTop w:val="0"/>
      <w:marBottom w:val="0"/>
      <w:divBdr>
        <w:top w:val="none" w:sz="0" w:space="0" w:color="auto"/>
        <w:left w:val="none" w:sz="0" w:space="0" w:color="auto"/>
        <w:bottom w:val="none" w:sz="0" w:space="0" w:color="auto"/>
        <w:right w:val="none" w:sz="0" w:space="0" w:color="auto"/>
      </w:divBdr>
      <w:divsChild>
        <w:div w:id="966425611">
          <w:marLeft w:val="0"/>
          <w:marRight w:val="0"/>
          <w:marTop w:val="0"/>
          <w:marBottom w:val="0"/>
          <w:divBdr>
            <w:top w:val="none" w:sz="0" w:space="0" w:color="auto"/>
            <w:left w:val="none" w:sz="0" w:space="0" w:color="auto"/>
            <w:bottom w:val="none" w:sz="0" w:space="0" w:color="auto"/>
            <w:right w:val="none" w:sz="0" w:space="0" w:color="auto"/>
          </w:divBdr>
          <w:divsChild>
            <w:div w:id="1080983219">
              <w:marLeft w:val="0"/>
              <w:marRight w:val="0"/>
              <w:marTop w:val="0"/>
              <w:marBottom w:val="0"/>
              <w:divBdr>
                <w:top w:val="none" w:sz="0" w:space="0" w:color="auto"/>
                <w:left w:val="none" w:sz="0" w:space="0" w:color="auto"/>
                <w:bottom w:val="none" w:sz="0" w:space="0" w:color="auto"/>
                <w:right w:val="none" w:sz="0" w:space="0" w:color="auto"/>
              </w:divBdr>
              <w:divsChild>
                <w:div w:id="108186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656903">
      <w:bodyDiv w:val="1"/>
      <w:marLeft w:val="0"/>
      <w:marRight w:val="0"/>
      <w:marTop w:val="0"/>
      <w:marBottom w:val="0"/>
      <w:divBdr>
        <w:top w:val="none" w:sz="0" w:space="0" w:color="auto"/>
        <w:left w:val="none" w:sz="0" w:space="0" w:color="auto"/>
        <w:bottom w:val="none" w:sz="0" w:space="0" w:color="auto"/>
        <w:right w:val="none" w:sz="0" w:space="0" w:color="auto"/>
      </w:divBdr>
      <w:divsChild>
        <w:div w:id="725377944">
          <w:marLeft w:val="0"/>
          <w:marRight w:val="0"/>
          <w:marTop w:val="0"/>
          <w:marBottom w:val="0"/>
          <w:divBdr>
            <w:top w:val="none" w:sz="0" w:space="0" w:color="auto"/>
            <w:left w:val="none" w:sz="0" w:space="0" w:color="auto"/>
            <w:bottom w:val="none" w:sz="0" w:space="0" w:color="auto"/>
            <w:right w:val="none" w:sz="0" w:space="0" w:color="auto"/>
          </w:divBdr>
          <w:divsChild>
            <w:div w:id="148208423">
              <w:marLeft w:val="0"/>
              <w:marRight w:val="0"/>
              <w:marTop w:val="0"/>
              <w:marBottom w:val="0"/>
              <w:divBdr>
                <w:top w:val="none" w:sz="0" w:space="0" w:color="auto"/>
                <w:left w:val="none" w:sz="0" w:space="0" w:color="auto"/>
                <w:bottom w:val="none" w:sz="0" w:space="0" w:color="auto"/>
                <w:right w:val="none" w:sz="0" w:space="0" w:color="auto"/>
              </w:divBdr>
              <w:divsChild>
                <w:div w:id="80192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586105">
      <w:bodyDiv w:val="1"/>
      <w:marLeft w:val="0"/>
      <w:marRight w:val="0"/>
      <w:marTop w:val="0"/>
      <w:marBottom w:val="0"/>
      <w:divBdr>
        <w:top w:val="none" w:sz="0" w:space="0" w:color="auto"/>
        <w:left w:val="none" w:sz="0" w:space="0" w:color="auto"/>
        <w:bottom w:val="none" w:sz="0" w:space="0" w:color="auto"/>
        <w:right w:val="none" w:sz="0" w:space="0" w:color="auto"/>
      </w:divBdr>
    </w:div>
    <w:div w:id="1615402321">
      <w:bodyDiv w:val="1"/>
      <w:marLeft w:val="0"/>
      <w:marRight w:val="0"/>
      <w:marTop w:val="0"/>
      <w:marBottom w:val="0"/>
      <w:divBdr>
        <w:top w:val="none" w:sz="0" w:space="0" w:color="auto"/>
        <w:left w:val="none" w:sz="0" w:space="0" w:color="auto"/>
        <w:bottom w:val="none" w:sz="0" w:space="0" w:color="auto"/>
        <w:right w:val="none" w:sz="0" w:space="0" w:color="auto"/>
      </w:divBdr>
      <w:divsChild>
        <w:div w:id="1318070177">
          <w:marLeft w:val="0"/>
          <w:marRight w:val="0"/>
          <w:marTop w:val="0"/>
          <w:marBottom w:val="0"/>
          <w:divBdr>
            <w:top w:val="none" w:sz="0" w:space="0" w:color="auto"/>
            <w:left w:val="none" w:sz="0" w:space="0" w:color="auto"/>
            <w:bottom w:val="none" w:sz="0" w:space="0" w:color="auto"/>
            <w:right w:val="none" w:sz="0" w:space="0" w:color="auto"/>
          </w:divBdr>
          <w:divsChild>
            <w:div w:id="147793731">
              <w:marLeft w:val="0"/>
              <w:marRight w:val="0"/>
              <w:marTop w:val="0"/>
              <w:marBottom w:val="0"/>
              <w:divBdr>
                <w:top w:val="none" w:sz="0" w:space="0" w:color="auto"/>
                <w:left w:val="none" w:sz="0" w:space="0" w:color="auto"/>
                <w:bottom w:val="none" w:sz="0" w:space="0" w:color="auto"/>
                <w:right w:val="none" w:sz="0" w:space="0" w:color="auto"/>
              </w:divBdr>
              <w:divsChild>
                <w:div w:id="12441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8953">
      <w:bodyDiv w:val="1"/>
      <w:marLeft w:val="0"/>
      <w:marRight w:val="0"/>
      <w:marTop w:val="0"/>
      <w:marBottom w:val="0"/>
      <w:divBdr>
        <w:top w:val="none" w:sz="0" w:space="0" w:color="auto"/>
        <w:left w:val="none" w:sz="0" w:space="0" w:color="auto"/>
        <w:bottom w:val="none" w:sz="0" w:space="0" w:color="auto"/>
        <w:right w:val="none" w:sz="0" w:space="0" w:color="auto"/>
      </w:divBdr>
      <w:divsChild>
        <w:div w:id="1551263180">
          <w:marLeft w:val="0"/>
          <w:marRight w:val="0"/>
          <w:marTop w:val="0"/>
          <w:marBottom w:val="0"/>
          <w:divBdr>
            <w:top w:val="none" w:sz="0" w:space="0" w:color="auto"/>
            <w:left w:val="none" w:sz="0" w:space="0" w:color="auto"/>
            <w:bottom w:val="none" w:sz="0" w:space="0" w:color="auto"/>
            <w:right w:val="none" w:sz="0" w:space="0" w:color="auto"/>
          </w:divBdr>
          <w:divsChild>
            <w:div w:id="2118139160">
              <w:marLeft w:val="0"/>
              <w:marRight w:val="0"/>
              <w:marTop w:val="0"/>
              <w:marBottom w:val="0"/>
              <w:divBdr>
                <w:top w:val="none" w:sz="0" w:space="0" w:color="auto"/>
                <w:left w:val="none" w:sz="0" w:space="0" w:color="auto"/>
                <w:bottom w:val="none" w:sz="0" w:space="0" w:color="auto"/>
                <w:right w:val="none" w:sz="0" w:space="0" w:color="auto"/>
              </w:divBdr>
              <w:divsChild>
                <w:div w:id="375470951">
                  <w:marLeft w:val="0"/>
                  <w:marRight w:val="0"/>
                  <w:marTop w:val="0"/>
                  <w:marBottom w:val="0"/>
                  <w:divBdr>
                    <w:top w:val="none" w:sz="0" w:space="0" w:color="auto"/>
                    <w:left w:val="none" w:sz="0" w:space="0" w:color="auto"/>
                    <w:bottom w:val="none" w:sz="0" w:space="0" w:color="auto"/>
                    <w:right w:val="none" w:sz="0" w:space="0" w:color="auto"/>
                  </w:divBdr>
                  <w:divsChild>
                    <w:div w:id="42993375">
                      <w:marLeft w:val="0"/>
                      <w:marRight w:val="0"/>
                      <w:marTop w:val="0"/>
                      <w:marBottom w:val="0"/>
                      <w:divBdr>
                        <w:top w:val="none" w:sz="0" w:space="0" w:color="auto"/>
                        <w:left w:val="none" w:sz="0" w:space="0" w:color="auto"/>
                        <w:bottom w:val="none" w:sz="0" w:space="0" w:color="auto"/>
                        <w:right w:val="none" w:sz="0" w:space="0" w:color="auto"/>
                      </w:divBdr>
                    </w:div>
                  </w:divsChild>
                </w:div>
                <w:div w:id="1520197732">
                  <w:marLeft w:val="0"/>
                  <w:marRight w:val="0"/>
                  <w:marTop w:val="0"/>
                  <w:marBottom w:val="0"/>
                  <w:divBdr>
                    <w:top w:val="none" w:sz="0" w:space="0" w:color="auto"/>
                    <w:left w:val="none" w:sz="0" w:space="0" w:color="auto"/>
                    <w:bottom w:val="none" w:sz="0" w:space="0" w:color="auto"/>
                    <w:right w:val="none" w:sz="0" w:space="0" w:color="auto"/>
                  </w:divBdr>
                  <w:divsChild>
                    <w:div w:id="15507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0144037">
      <w:bodyDiv w:val="1"/>
      <w:marLeft w:val="0"/>
      <w:marRight w:val="0"/>
      <w:marTop w:val="0"/>
      <w:marBottom w:val="0"/>
      <w:divBdr>
        <w:top w:val="none" w:sz="0" w:space="0" w:color="auto"/>
        <w:left w:val="none" w:sz="0" w:space="0" w:color="auto"/>
        <w:bottom w:val="none" w:sz="0" w:space="0" w:color="auto"/>
        <w:right w:val="none" w:sz="0" w:space="0" w:color="auto"/>
      </w:divBdr>
    </w:div>
    <w:div w:id="1620528251">
      <w:bodyDiv w:val="1"/>
      <w:marLeft w:val="0"/>
      <w:marRight w:val="0"/>
      <w:marTop w:val="0"/>
      <w:marBottom w:val="0"/>
      <w:divBdr>
        <w:top w:val="none" w:sz="0" w:space="0" w:color="auto"/>
        <w:left w:val="none" w:sz="0" w:space="0" w:color="auto"/>
        <w:bottom w:val="none" w:sz="0" w:space="0" w:color="auto"/>
        <w:right w:val="none" w:sz="0" w:space="0" w:color="auto"/>
      </w:divBdr>
      <w:divsChild>
        <w:div w:id="1658724457">
          <w:marLeft w:val="0"/>
          <w:marRight w:val="0"/>
          <w:marTop w:val="0"/>
          <w:marBottom w:val="0"/>
          <w:divBdr>
            <w:top w:val="none" w:sz="0" w:space="0" w:color="auto"/>
            <w:left w:val="none" w:sz="0" w:space="0" w:color="auto"/>
            <w:bottom w:val="none" w:sz="0" w:space="0" w:color="auto"/>
            <w:right w:val="none" w:sz="0" w:space="0" w:color="auto"/>
          </w:divBdr>
          <w:divsChild>
            <w:div w:id="2036105031">
              <w:marLeft w:val="0"/>
              <w:marRight w:val="0"/>
              <w:marTop w:val="0"/>
              <w:marBottom w:val="0"/>
              <w:divBdr>
                <w:top w:val="none" w:sz="0" w:space="0" w:color="auto"/>
                <w:left w:val="none" w:sz="0" w:space="0" w:color="auto"/>
                <w:bottom w:val="none" w:sz="0" w:space="0" w:color="auto"/>
                <w:right w:val="none" w:sz="0" w:space="0" w:color="auto"/>
              </w:divBdr>
              <w:divsChild>
                <w:div w:id="83102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037037">
      <w:bodyDiv w:val="1"/>
      <w:marLeft w:val="0"/>
      <w:marRight w:val="0"/>
      <w:marTop w:val="0"/>
      <w:marBottom w:val="0"/>
      <w:divBdr>
        <w:top w:val="none" w:sz="0" w:space="0" w:color="auto"/>
        <w:left w:val="none" w:sz="0" w:space="0" w:color="auto"/>
        <w:bottom w:val="none" w:sz="0" w:space="0" w:color="auto"/>
        <w:right w:val="none" w:sz="0" w:space="0" w:color="auto"/>
      </w:divBdr>
      <w:divsChild>
        <w:div w:id="1587880398">
          <w:marLeft w:val="0"/>
          <w:marRight w:val="0"/>
          <w:marTop w:val="0"/>
          <w:marBottom w:val="0"/>
          <w:divBdr>
            <w:top w:val="none" w:sz="0" w:space="0" w:color="auto"/>
            <w:left w:val="none" w:sz="0" w:space="0" w:color="auto"/>
            <w:bottom w:val="none" w:sz="0" w:space="0" w:color="auto"/>
            <w:right w:val="none" w:sz="0" w:space="0" w:color="auto"/>
          </w:divBdr>
          <w:divsChild>
            <w:div w:id="1399012819">
              <w:marLeft w:val="0"/>
              <w:marRight w:val="0"/>
              <w:marTop w:val="0"/>
              <w:marBottom w:val="0"/>
              <w:divBdr>
                <w:top w:val="none" w:sz="0" w:space="0" w:color="auto"/>
                <w:left w:val="none" w:sz="0" w:space="0" w:color="auto"/>
                <w:bottom w:val="none" w:sz="0" w:space="0" w:color="auto"/>
                <w:right w:val="none" w:sz="0" w:space="0" w:color="auto"/>
              </w:divBdr>
              <w:divsChild>
                <w:div w:id="32671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208851">
      <w:bodyDiv w:val="1"/>
      <w:marLeft w:val="0"/>
      <w:marRight w:val="0"/>
      <w:marTop w:val="0"/>
      <w:marBottom w:val="0"/>
      <w:divBdr>
        <w:top w:val="none" w:sz="0" w:space="0" w:color="auto"/>
        <w:left w:val="none" w:sz="0" w:space="0" w:color="auto"/>
        <w:bottom w:val="none" w:sz="0" w:space="0" w:color="auto"/>
        <w:right w:val="none" w:sz="0" w:space="0" w:color="auto"/>
      </w:divBdr>
      <w:divsChild>
        <w:div w:id="1835493406">
          <w:marLeft w:val="0"/>
          <w:marRight w:val="0"/>
          <w:marTop w:val="0"/>
          <w:marBottom w:val="0"/>
          <w:divBdr>
            <w:top w:val="none" w:sz="0" w:space="0" w:color="auto"/>
            <w:left w:val="none" w:sz="0" w:space="0" w:color="auto"/>
            <w:bottom w:val="none" w:sz="0" w:space="0" w:color="auto"/>
            <w:right w:val="none" w:sz="0" w:space="0" w:color="auto"/>
          </w:divBdr>
          <w:divsChild>
            <w:div w:id="2051614812">
              <w:marLeft w:val="0"/>
              <w:marRight w:val="0"/>
              <w:marTop w:val="0"/>
              <w:marBottom w:val="0"/>
              <w:divBdr>
                <w:top w:val="none" w:sz="0" w:space="0" w:color="auto"/>
                <w:left w:val="none" w:sz="0" w:space="0" w:color="auto"/>
                <w:bottom w:val="none" w:sz="0" w:space="0" w:color="auto"/>
                <w:right w:val="none" w:sz="0" w:space="0" w:color="auto"/>
              </w:divBdr>
              <w:divsChild>
                <w:div w:id="191943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642947">
      <w:bodyDiv w:val="1"/>
      <w:marLeft w:val="0"/>
      <w:marRight w:val="0"/>
      <w:marTop w:val="0"/>
      <w:marBottom w:val="0"/>
      <w:divBdr>
        <w:top w:val="none" w:sz="0" w:space="0" w:color="auto"/>
        <w:left w:val="none" w:sz="0" w:space="0" w:color="auto"/>
        <w:bottom w:val="none" w:sz="0" w:space="0" w:color="auto"/>
        <w:right w:val="none" w:sz="0" w:space="0" w:color="auto"/>
      </w:divBdr>
      <w:divsChild>
        <w:div w:id="465857289">
          <w:marLeft w:val="0"/>
          <w:marRight w:val="0"/>
          <w:marTop w:val="0"/>
          <w:marBottom w:val="0"/>
          <w:divBdr>
            <w:top w:val="none" w:sz="0" w:space="0" w:color="auto"/>
            <w:left w:val="none" w:sz="0" w:space="0" w:color="auto"/>
            <w:bottom w:val="none" w:sz="0" w:space="0" w:color="auto"/>
            <w:right w:val="none" w:sz="0" w:space="0" w:color="auto"/>
          </w:divBdr>
          <w:divsChild>
            <w:div w:id="1018845661">
              <w:marLeft w:val="0"/>
              <w:marRight w:val="0"/>
              <w:marTop w:val="0"/>
              <w:marBottom w:val="0"/>
              <w:divBdr>
                <w:top w:val="none" w:sz="0" w:space="0" w:color="auto"/>
                <w:left w:val="none" w:sz="0" w:space="0" w:color="auto"/>
                <w:bottom w:val="none" w:sz="0" w:space="0" w:color="auto"/>
                <w:right w:val="none" w:sz="0" w:space="0" w:color="auto"/>
              </w:divBdr>
              <w:divsChild>
                <w:div w:id="629826075">
                  <w:marLeft w:val="0"/>
                  <w:marRight w:val="0"/>
                  <w:marTop w:val="0"/>
                  <w:marBottom w:val="0"/>
                  <w:divBdr>
                    <w:top w:val="none" w:sz="0" w:space="0" w:color="auto"/>
                    <w:left w:val="none" w:sz="0" w:space="0" w:color="auto"/>
                    <w:bottom w:val="none" w:sz="0" w:space="0" w:color="auto"/>
                    <w:right w:val="none" w:sz="0" w:space="0" w:color="auto"/>
                  </w:divBdr>
                  <w:divsChild>
                    <w:div w:id="84845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7222475">
      <w:bodyDiv w:val="1"/>
      <w:marLeft w:val="0"/>
      <w:marRight w:val="0"/>
      <w:marTop w:val="0"/>
      <w:marBottom w:val="0"/>
      <w:divBdr>
        <w:top w:val="none" w:sz="0" w:space="0" w:color="auto"/>
        <w:left w:val="none" w:sz="0" w:space="0" w:color="auto"/>
        <w:bottom w:val="none" w:sz="0" w:space="0" w:color="auto"/>
        <w:right w:val="none" w:sz="0" w:space="0" w:color="auto"/>
      </w:divBdr>
    </w:div>
    <w:div w:id="1665668228">
      <w:bodyDiv w:val="1"/>
      <w:marLeft w:val="0"/>
      <w:marRight w:val="0"/>
      <w:marTop w:val="0"/>
      <w:marBottom w:val="0"/>
      <w:divBdr>
        <w:top w:val="none" w:sz="0" w:space="0" w:color="auto"/>
        <w:left w:val="none" w:sz="0" w:space="0" w:color="auto"/>
        <w:bottom w:val="none" w:sz="0" w:space="0" w:color="auto"/>
        <w:right w:val="none" w:sz="0" w:space="0" w:color="auto"/>
      </w:divBdr>
      <w:divsChild>
        <w:div w:id="1200510691">
          <w:marLeft w:val="0"/>
          <w:marRight w:val="0"/>
          <w:marTop w:val="0"/>
          <w:marBottom w:val="0"/>
          <w:divBdr>
            <w:top w:val="none" w:sz="0" w:space="0" w:color="auto"/>
            <w:left w:val="none" w:sz="0" w:space="0" w:color="auto"/>
            <w:bottom w:val="none" w:sz="0" w:space="0" w:color="auto"/>
            <w:right w:val="none" w:sz="0" w:space="0" w:color="auto"/>
          </w:divBdr>
          <w:divsChild>
            <w:div w:id="913009073">
              <w:marLeft w:val="0"/>
              <w:marRight w:val="0"/>
              <w:marTop w:val="0"/>
              <w:marBottom w:val="0"/>
              <w:divBdr>
                <w:top w:val="none" w:sz="0" w:space="0" w:color="auto"/>
                <w:left w:val="none" w:sz="0" w:space="0" w:color="auto"/>
                <w:bottom w:val="none" w:sz="0" w:space="0" w:color="auto"/>
                <w:right w:val="none" w:sz="0" w:space="0" w:color="auto"/>
              </w:divBdr>
              <w:divsChild>
                <w:div w:id="14944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251824">
      <w:bodyDiv w:val="1"/>
      <w:marLeft w:val="0"/>
      <w:marRight w:val="0"/>
      <w:marTop w:val="0"/>
      <w:marBottom w:val="0"/>
      <w:divBdr>
        <w:top w:val="none" w:sz="0" w:space="0" w:color="auto"/>
        <w:left w:val="none" w:sz="0" w:space="0" w:color="auto"/>
        <w:bottom w:val="none" w:sz="0" w:space="0" w:color="auto"/>
        <w:right w:val="none" w:sz="0" w:space="0" w:color="auto"/>
      </w:divBdr>
      <w:divsChild>
        <w:div w:id="1450976581">
          <w:marLeft w:val="0"/>
          <w:marRight w:val="0"/>
          <w:marTop w:val="0"/>
          <w:marBottom w:val="0"/>
          <w:divBdr>
            <w:top w:val="none" w:sz="0" w:space="0" w:color="auto"/>
            <w:left w:val="none" w:sz="0" w:space="0" w:color="auto"/>
            <w:bottom w:val="none" w:sz="0" w:space="0" w:color="auto"/>
            <w:right w:val="none" w:sz="0" w:space="0" w:color="auto"/>
          </w:divBdr>
          <w:divsChild>
            <w:div w:id="790898072">
              <w:marLeft w:val="0"/>
              <w:marRight w:val="0"/>
              <w:marTop w:val="0"/>
              <w:marBottom w:val="0"/>
              <w:divBdr>
                <w:top w:val="none" w:sz="0" w:space="0" w:color="auto"/>
                <w:left w:val="none" w:sz="0" w:space="0" w:color="auto"/>
                <w:bottom w:val="none" w:sz="0" w:space="0" w:color="auto"/>
                <w:right w:val="none" w:sz="0" w:space="0" w:color="auto"/>
              </w:divBdr>
              <w:divsChild>
                <w:div w:id="14983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826744">
      <w:bodyDiv w:val="1"/>
      <w:marLeft w:val="0"/>
      <w:marRight w:val="0"/>
      <w:marTop w:val="0"/>
      <w:marBottom w:val="0"/>
      <w:divBdr>
        <w:top w:val="none" w:sz="0" w:space="0" w:color="auto"/>
        <w:left w:val="none" w:sz="0" w:space="0" w:color="auto"/>
        <w:bottom w:val="none" w:sz="0" w:space="0" w:color="auto"/>
        <w:right w:val="none" w:sz="0" w:space="0" w:color="auto"/>
      </w:divBdr>
      <w:divsChild>
        <w:div w:id="180749135">
          <w:marLeft w:val="0"/>
          <w:marRight w:val="0"/>
          <w:marTop w:val="0"/>
          <w:marBottom w:val="0"/>
          <w:divBdr>
            <w:top w:val="none" w:sz="0" w:space="0" w:color="auto"/>
            <w:left w:val="none" w:sz="0" w:space="0" w:color="auto"/>
            <w:bottom w:val="none" w:sz="0" w:space="0" w:color="auto"/>
            <w:right w:val="none" w:sz="0" w:space="0" w:color="auto"/>
          </w:divBdr>
          <w:divsChild>
            <w:div w:id="2022079073">
              <w:marLeft w:val="0"/>
              <w:marRight w:val="0"/>
              <w:marTop w:val="0"/>
              <w:marBottom w:val="0"/>
              <w:divBdr>
                <w:top w:val="none" w:sz="0" w:space="0" w:color="auto"/>
                <w:left w:val="none" w:sz="0" w:space="0" w:color="auto"/>
                <w:bottom w:val="none" w:sz="0" w:space="0" w:color="auto"/>
                <w:right w:val="none" w:sz="0" w:space="0" w:color="auto"/>
              </w:divBdr>
              <w:divsChild>
                <w:div w:id="1626887814">
                  <w:marLeft w:val="0"/>
                  <w:marRight w:val="0"/>
                  <w:marTop w:val="0"/>
                  <w:marBottom w:val="0"/>
                  <w:divBdr>
                    <w:top w:val="none" w:sz="0" w:space="0" w:color="auto"/>
                    <w:left w:val="none" w:sz="0" w:space="0" w:color="auto"/>
                    <w:bottom w:val="none" w:sz="0" w:space="0" w:color="auto"/>
                    <w:right w:val="none" w:sz="0" w:space="0" w:color="auto"/>
                  </w:divBdr>
                  <w:divsChild>
                    <w:div w:id="1473985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2996108">
      <w:bodyDiv w:val="1"/>
      <w:marLeft w:val="0"/>
      <w:marRight w:val="0"/>
      <w:marTop w:val="0"/>
      <w:marBottom w:val="0"/>
      <w:divBdr>
        <w:top w:val="none" w:sz="0" w:space="0" w:color="auto"/>
        <w:left w:val="none" w:sz="0" w:space="0" w:color="auto"/>
        <w:bottom w:val="none" w:sz="0" w:space="0" w:color="auto"/>
        <w:right w:val="none" w:sz="0" w:space="0" w:color="auto"/>
      </w:divBdr>
      <w:divsChild>
        <w:div w:id="928076468">
          <w:marLeft w:val="0"/>
          <w:marRight w:val="0"/>
          <w:marTop w:val="0"/>
          <w:marBottom w:val="0"/>
          <w:divBdr>
            <w:top w:val="none" w:sz="0" w:space="0" w:color="auto"/>
            <w:left w:val="none" w:sz="0" w:space="0" w:color="auto"/>
            <w:bottom w:val="none" w:sz="0" w:space="0" w:color="auto"/>
            <w:right w:val="none" w:sz="0" w:space="0" w:color="auto"/>
          </w:divBdr>
          <w:divsChild>
            <w:div w:id="197087206">
              <w:marLeft w:val="0"/>
              <w:marRight w:val="0"/>
              <w:marTop w:val="0"/>
              <w:marBottom w:val="0"/>
              <w:divBdr>
                <w:top w:val="none" w:sz="0" w:space="0" w:color="auto"/>
                <w:left w:val="none" w:sz="0" w:space="0" w:color="auto"/>
                <w:bottom w:val="none" w:sz="0" w:space="0" w:color="auto"/>
                <w:right w:val="none" w:sz="0" w:space="0" w:color="auto"/>
              </w:divBdr>
              <w:divsChild>
                <w:div w:id="1490243296">
                  <w:marLeft w:val="0"/>
                  <w:marRight w:val="0"/>
                  <w:marTop w:val="0"/>
                  <w:marBottom w:val="0"/>
                  <w:divBdr>
                    <w:top w:val="none" w:sz="0" w:space="0" w:color="auto"/>
                    <w:left w:val="none" w:sz="0" w:space="0" w:color="auto"/>
                    <w:bottom w:val="none" w:sz="0" w:space="0" w:color="auto"/>
                    <w:right w:val="none" w:sz="0" w:space="0" w:color="auto"/>
                  </w:divBdr>
                  <w:divsChild>
                    <w:div w:id="2119257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7926467">
      <w:bodyDiv w:val="1"/>
      <w:marLeft w:val="0"/>
      <w:marRight w:val="0"/>
      <w:marTop w:val="0"/>
      <w:marBottom w:val="0"/>
      <w:divBdr>
        <w:top w:val="none" w:sz="0" w:space="0" w:color="auto"/>
        <w:left w:val="none" w:sz="0" w:space="0" w:color="auto"/>
        <w:bottom w:val="none" w:sz="0" w:space="0" w:color="auto"/>
        <w:right w:val="none" w:sz="0" w:space="0" w:color="auto"/>
      </w:divBdr>
      <w:divsChild>
        <w:div w:id="403913214">
          <w:marLeft w:val="0"/>
          <w:marRight w:val="0"/>
          <w:marTop w:val="0"/>
          <w:marBottom w:val="0"/>
          <w:divBdr>
            <w:top w:val="none" w:sz="0" w:space="0" w:color="auto"/>
            <w:left w:val="none" w:sz="0" w:space="0" w:color="auto"/>
            <w:bottom w:val="none" w:sz="0" w:space="0" w:color="auto"/>
            <w:right w:val="none" w:sz="0" w:space="0" w:color="auto"/>
          </w:divBdr>
          <w:divsChild>
            <w:div w:id="1281107928">
              <w:marLeft w:val="0"/>
              <w:marRight w:val="0"/>
              <w:marTop w:val="0"/>
              <w:marBottom w:val="0"/>
              <w:divBdr>
                <w:top w:val="none" w:sz="0" w:space="0" w:color="auto"/>
                <w:left w:val="none" w:sz="0" w:space="0" w:color="auto"/>
                <w:bottom w:val="none" w:sz="0" w:space="0" w:color="auto"/>
                <w:right w:val="none" w:sz="0" w:space="0" w:color="auto"/>
              </w:divBdr>
              <w:divsChild>
                <w:div w:id="569199119">
                  <w:marLeft w:val="0"/>
                  <w:marRight w:val="0"/>
                  <w:marTop w:val="0"/>
                  <w:marBottom w:val="0"/>
                  <w:divBdr>
                    <w:top w:val="none" w:sz="0" w:space="0" w:color="auto"/>
                    <w:left w:val="none" w:sz="0" w:space="0" w:color="auto"/>
                    <w:bottom w:val="none" w:sz="0" w:space="0" w:color="auto"/>
                    <w:right w:val="none" w:sz="0" w:space="0" w:color="auto"/>
                  </w:divBdr>
                  <w:divsChild>
                    <w:div w:id="195863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1124523">
      <w:bodyDiv w:val="1"/>
      <w:marLeft w:val="0"/>
      <w:marRight w:val="0"/>
      <w:marTop w:val="0"/>
      <w:marBottom w:val="0"/>
      <w:divBdr>
        <w:top w:val="none" w:sz="0" w:space="0" w:color="auto"/>
        <w:left w:val="none" w:sz="0" w:space="0" w:color="auto"/>
        <w:bottom w:val="none" w:sz="0" w:space="0" w:color="auto"/>
        <w:right w:val="none" w:sz="0" w:space="0" w:color="auto"/>
      </w:divBdr>
      <w:divsChild>
        <w:div w:id="274289849">
          <w:marLeft w:val="0"/>
          <w:marRight w:val="0"/>
          <w:marTop w:val="0"/>
          <w:marBottom w:val="0"/>
          <w:divBdr>
            <w:top w:val="none" w:sz="0" w:space="0" w:color="auto"/>
            <w:left w:val="none" w:sz="0" w:space="0" w:color="auto"/>
            <w:bottom w:val="none" w:sz="0" w:space="0" w:color="auto"/>
            <w:right w:val="none" w:sz="0" w:space="0" w:color="auto"/>
          </w:divBdr>
          <w:divsChild>
            <w:div w:id="27685259">
              <w:marLeft w:val="0"/>
              <w:marRight w:val="0"/>
              <w:marTop w:val="0"/>
              <w:marBottom w:val="0"/>
              <w:divBdr>
                <w:top w:val="none" w:sz="0" w:space="0" w:color="auto"/>
                <w:left w:val="none" w:sz="0" w:space="0" w:color="auto"/>
                <w:bottom w:val="none" w:sz="0" w:space="0" w:color="auto"/>
                <w:right w:val="none" w:sz="0" w:space="0" w:color="auto"/>
              </w:divBdr>
              <w:divsChild>
                <w:div w:id="690184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198209">
      <w:bodyDiv w:val="1"/>
      <w:marLeft w:val="0"/>
      <w:marRight w:val="0"/>
      <w:marTop w:val="0"/>
      <w:marBottom w:val="0"/>
      <w:divBdr>
        <w:top w:val="none" w:sz="0" w:space="0" w:color="auto"/>
        <w:left w:val="none" w:sz="0" w:space="0" w:color="auto"/>
        <w:bottom w:val="none" w:sz="0" w:space="0" w:color="auto"/>
        <w:right w:val="none" w:sz="0" w:space="0" w:color="auto"/>
      </w:divBdr>
      <w:divsChild>
        <w:div w:id="1197547842">
          <w:marLeft w:val="0"/>
          <w:marRight w:val="0"/>
          <w:marTop w:val="0"/>
          <w:marBottom w:val="0"/>
          <w:divBdr>
            <w:top w:val="none" w:sz="0" w:space="0" w:color="auto"/>
            <w:left w:val="none" w:sz="0" w:space="0" w:color="auto"/>
            <w:bottom w:val="none" w:sz="0" w:space="0" w:color="auto"/>
            <w:right w:val="none" w:sz="0" w:space="0" w:color="auto"/>
          </w:divBdr>
          <w:divsChild>
            <w:div w:id="1716538235">
              <w:marLeft w:val="0"/>
              <w:marRight w:val="0"/>
              <w:marTop w:val="0"/>
              <w:marBottom w:val="0"/>
              <w:divBdr>
                <w:top w:val="none" w:sz="0" w:space="0" w:color="auto"/>
                <w:left w:val="none" w:sz="0" w:space="0" w:color="auto"/>
                <w:bottom w:val="none" w:sz="0" w:space="0" w:color="auto"/>
                <w:right w:val="none" w:sz="0" w:space="0" w:color="auto"/>
              </w:divBdr>
              <w:divsChild>
                <w:div w:id="86783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027556">
      <w:bodyDiv w:val="1"/>
      <w:marLeft w:val="0"/>
      <w:marRight w:val="0"/>
      <w:marTop w:val="0"/>
      <w:marBottom w:val="0"/>
      <w:divBdr>
        <w:top w:val="none" w:sz="0" w:space="0" w:color="auto"/>
        <w:left w:val="none" w:sz="0" w:space="0" w:color="auto"/>
        <w:bottom w:val="none" w:sz="0" w:space="0" w:color="auto"/>
        <w:right w:val="none" w:sz="0" w:space="0" w:color="auto"/>
      </w:divBdr>
      <w:divsChild>
        <w:div w:id="379207026">
          <w:marLeft w:val="0"/>
          <w:marRight w:val="0"/>
          <w:marTop w:val="0"/>
          <w:marBottom w:val="0"/>
          <w:divBdr>
            <w:top w:val="none" w:sz="0" w:space="0" w:color="auto"/>
            <w:left w:val="none" w:sz="0" w:space="0" w:color="auto"/>
            <w:bottom w:val="none" w:sz="0" w:space="0" w:color="auto"/>
            <w:right w:val="none" w:sz="0" w:space="0" w:color="auto"/>
          </w:divBdr>
          <w:divsChild>
            <w:div w:id="1866601984">
              <w:marLeft w:val="0"/>
              <w:marRight w:val="0"/>
              <w:marTop w:val="0"/>
              <w:marBottom w:val="0"/>
              <w:divBdr>
                <w:top w:val="none" w:sz="0" w:space="0" w:color="auto"/>
                <w:left w:val="none" w:sz="0" w:space="0" w:color="auto"/>
                <w:bottom w:val="none" w:sz="0" w:space="0" w:color="auto"/>
                <w:right w:val="none" w:sz="0" w:space="0" w:color="auto"/>
              </w:divBdr>
              <w:divsChild>
                <w:div w:id="202535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178">
      <w:bodyDiv w:val="1"/>
      <w:marLeft w:val="0"/>
      <w:marRight w:val="0"/>
      <w:marTop w:val="0"/>
      <w:marBottom w:val="0"/>
      <w:divBdr>
        <w:top w:val="none" w:sz="0" w:space="0" w:color="auto"/>
        <w:left w:val="none" w:sz="0" w:space="0" w:color="auto"/>
        <w:bottom w:val="none" w:sz="0" w:space="0" w:color="auto"/>
        <w:right w:val="none" w:sz="0" w:space="0" w:color="auto"/>
      </w:divBdr>
    </w:div>
    <w:div w:id="1744986944">
      <w:bodyDiv w:val="1"/>
      <w:marLeft w:val="0"/>
      <w:marRight w:val="0"/>
      <w:marTop w:val="0"/>
      <w:marBottom w:val="0"/>
      <w:divBdr>
        <w:top w:val="none" w:sz="0" w:space="0" w:color="auto"/>
        <w:left w:val="none" w:sz="0" w:space="0" w:color="auto"/>
        <w:bottom w:val="none" w:sz="0" w:space="0" w:color="auto"/>
        <w:right w:val="none" w:sz="0" w:space="0" w:color="auto"/>
      </w:divBdr>
      <w:divsChild>
        <w:div w:id="1524052064">
          <w:marLeft w:val="0"/>
          <w:marRight w:val="0"/>
          <w:marTop w:val="0"/>
          <w:marBottom w:val="0"/>
          <w:divBdr>
            <w:top w:val="none" w:sz="0" w:space="0" w:color="auto"/>
            <w:left w:val="none" w:sz="0" w:space="0" w:color="auto"/>
            <w:bottom w:val="none" w:sz="0" w:space="0" w:color="auto"/>
            <w:right w:val="none" w:sz="0" w:space="0" w:color="auto"/>
          </w:divBdr>
          <w:divsChild>
            <w:div w:id="485823832">
              <w:marLeft w:val="0"/>
              <w:marRight w:val="0"/>
              <w:marTop w:val="0"/>
              <w:marBottom w:val="0"/>
              <w:divBdr>
                <w:top w:val="none" w:sz="0" w:space="0" w:color="auto"/>
                <w:left w:val="none" w:sz="0" w:space="0" w:color="auto"/>
                <w:bottom w:val="none" w:sz="0" w:space="0" w:color="auto"/>
                <w:right w:val="none" w:sz="0" w:space="0" w:color="auto"/>
              </w:divBdr>
              <w:divsChild>
                <w:div w:id="198994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877184">
      <w:bodyDiv w:val="1"/>
      <w:marLeft w:val="0"/>
      <w:marRight w:val="0"/>
      <w:marTop w:val="0"/>
      <w:marBottom w:val="0"/>
      <w:divBdr>
        <w:top w:val="none" w:sz="0" w:space="0" w:color="auto"/>
        <w:left w:val="none" w:sz="0" w:space="0" w:color="auto"/>
        <w:bottom w:val="none" w:sz="0" w:space="0" w:color="auto"/>
        <w:right w:val="none" w:sz="0" w:space="0" w:color="auto"/>
      </w:divBdr>
    </w:div>
    <w:div w:id="1762801311">
      <w:bodyDiv w:val="1"/>
      <w:marLeft w:val="0"/>
      <w:marRight w:val="0"/>
      <w:marTop w:val="0"/>
      <w:marBottom w:val="0"/>
      <w:divBdr>
        <w:top w:val="none" w:sz="0" w:space="0" w:color="auto"/>
        <w:left w:val="none" w:sz="0" w:space="0" w:color="auto"/>
        <w:bottom w:val="none" w:sz="0" w:space="0" w:color="auto"/>
        <w:right w:val="none" w:sz="0" w:space="0" w:color="auto"/>
      </w:divBdr>
      <w:divsChild>
        <w:div w:id="89475947">
          <w:marLeft w:val="0"/>
          <w:marRight w:val="0"/>
          <w:marTop w:val="0"/>
          <w:marBottom w:val="0"/>
          <w:divBdr>
            <w:top w:val="none" w:sz="0" w:space="0" w:color="auto"/>
            <w:left w:val="none" w:sz="0" w:space="0" w:color="auto"/>
            <w:bottom w:val="none" w:sz="0" w:space="0" w:color="auto"/>
            <w:right w:val="none" w:sz="0" w:space="0" w:color="auto"/>
          </w:divBdr>
          <w:divsChild>
            <w:div w:id="300841619">
              <w:marLeft w:val="0"/>
              <w:marRight w:val="0"/>
              <w:marTop w:val="0"/>
              <w:marBottom w:val="0"/>
              <w:divBdr>
                <w:top w:val="none" w:sz="0" w:space="0" w:color="auto"/>
                <w:left w:val="none" w:sz="0" w:space="0" w:color="auto"/>
                <w:bottom w:val="none" w:sz="0" w:space="0" w:color="auto"/>
                <w:right w:val="none" w:sz="0" w:space="0" w:color="auto"/>
              </w:divBdr>
              <w:divsChild>
                <w:div w:id="1205294126">
                  <w:marLeft w:val="0"/>
                  <w:marRight w:val="0"/>
                  <w:marTop w:val="0"/>
                  <w:marBottom w:val="0"/>
                  <w:divBdr>
                    <w:top w:val="none" w:sz="0" w:space="0" w:color="auto"/>
                    <w:left w:val="none" w:sz="0" w:space="0" w:color="auto"/>
                    <w:bottom w:val="none" w:sz="0" w:space="0" w:color="auto"/>
                    <w:right w:val="none" w:sz="0" w:space="0" w:color="auto"/>
                  </w:divBdr>
                  <w:divsChild>
                    <w:div w:id="92113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6733413">
      <w:bodyDiv w:val="1"/>
      <w:marLeft w:val="0"/>
      <w:marRight w:val="0"/>
      <w:marTop w:val="0"/>
      <w:marBottom w:val="0"/>
      <w:divBdr>
        <w:top w:val="none" w:sz="0" w:space="0" w:color="auto"/>
        <w:left w:val="none" w:sz="0" w:space="0" w:color="auto"/>
        <w:bottom w:val="none" w:sz="0" w:space="0" w:color="auto"/>
        <w:right w:val="none" w:sz="0" w:space="0" w:color="auto"/>
      </w:divBdr>
      <w:divsChild>
        <w:div w:id="671907601">
          <w:marLeft w:val="0"/>
          <w:marRight w:val="0"/>
          <w:marTop w:val="0"/>
          <w:marBottom w:val="0"/>
          <w:divBdr>
            <w:top w:val="none" w:sz="0" w:space="0" w:color="auto"/>
            <w:left w:val="none" w:sz="0" w:space="0" w:color="auto"/>
            <w:bottom w:val="none" w:sz="0" w:space="0" w:color="auto"/>
            <w:right w:val="none" w:sz="0" w:space="0" w:color="auto"/>
          </w:divBdr>
          <w:divsChild>
            <w:div w:id="1106386567">
              <w:marLeft w:val="0"/>
              <w:marRight w:val="0"/>
              <w:marTop w:val="0"/>
              <w:marBottom w:val="0"/>
              <w:divBdr>
                <w:top w:val="none" w:sz="0" w:space="0" w:color="auto"/>
                <w:left w:val="none" w:sz="0" w:space="0" w:color="auto"/>
                <w:bottom w:val="none" w:sz="0" w:space="0" w:color="auto"/>
                <w:right w:val="none" w:sz="0" w:space="0" w:color="auto"/>
              </w:divBdr>
              <w:divsChild>
                <w:div w:id="349844685">
                  <w:marLeft w:val="0"/>
                  <w:marRight w:val="0"/>
                  <w:marTop w:val="0"/>
                  <w:marBottom w:val="0"/>
                  <w:divBdr>
                    <w:top w:val="none" w:sz="0" w:space="0" w:color="auto"/>
                    <w:left w:val="none" w:sz="0" w:space="0" w:color="auto"/>
                    <w:bottom w:val="none" w:sz="0" w:space="0" w:color="auto"/>
                    <w:right w:val="none" w:sz="0" w:space="0" w:color="auto"/>
                  </w:divBdr>
                  <w:divsChild>
                    <w:div w:id="1968271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2111151">
      <w:bodyDiv w:val="1"/>
      <w:marLeft w:val="0"/>
      <w:marRight w:val="0"/>
      <w:marTop w:val="0"/>
      <w:marBottom w:val="0"/>
      <w:divBdr>
        <w:top w:val="none" w:sz="0" w:space="0" w:color="auto"/>
        <w:left w:val="none" w:sz="0" w:space="0" w:color="auto"/>
        <w:bottom w:val="none" w:sz="0" w:space="0" w:color="auto"/>
        <w:right w:val="none" w:sz="0" w:space="0" w:color="auto"/>
      </w:divBdr>
      <w:divsChild>
        <w:div w:id="748699165">
          <w:marLeft w:val="0"/>
          <w:marRight w:val="0"/>
          <w:marTop w:val="0"/>
          <w:marBottom w:val="0"/>
          <w:divBdr>
            <w:top w:val="none" w:sz="0" w:space="0" w:color="auto"/>
            <w:left w:val="none" w:sz="0" w:space="0" w:color="auto"/>
            <w:bottom w:val="none" w:sz="0" w:space="0" w:color="auto"/>
            <w:right w:val="none" w:sz="0" w:space="0" w:color="auto"/>
          </w:divBdr>
          <w:divsChild>
            <w:div w:id="1676301439">
              <w:marLeft w:val="0"/>
              <w:marRight w:val="0"/>
              <w:marTop w:val="0"/>
              <w:marBottom w:val="0"/>
              <w:divBdr>
                <w:top w:val="none" w:sz="0" w:space="0" w:color="auto"/>
                <w:left w:val="none" w:sz="0" w:space="0" w:color="auto"/>
                <w:bottom w:val="none" w:sz="0" w:space="0" w:color="auto"/>
                <w:right w:val="none" w:sz="0" w:space="0" w:color="auto"/>
              </w:divBdr>
              <w:divsChild>
                <w:div w:id="1414623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434262">
      <w:bodyDiv w:val="1"/>
      <w:marLeft w:val="0"/>
      <w:marRight w:val="0"/>
      <w:marTop w:val="0"/>
      <w:marBottom w:val="0"/>
      <w:divBdr>
        <w:top w:val="none" w:sz="0" w:space="0" w:color="auto"/>
        <w:left w:val="none" w:sz="0" w:space="0" w:color="auto"/>
        <w:bottom w:val="none" w:sz="0" w:space="0" w:color="auto"/>
        <w:right w:val="none" w:sz="0" w:space="0" w:color="auto"/>
      </w:divBdr>
      <w:divsChild>
        <w:div w:id="1201550776">
          <w:marLeft w:val="0"/>
          <w:marRight w:val="0"/>
          <w:marTop w:val="0"/>
          <w:marBottom w:val="0"/>
          <w:divBdr>
            <w:top w:val="none" w:sz="0" w:space="0" w:color="auto"/>
            <w:left w:val="none" w:sz="0" w:space="0" w:color="auto"/>
            <w:bottom w:val="none" w:sz="0" w:space="0" w:color="auto"/>
            <w:right w:val="none" w:sz="0" w:space="0" w:color="auto"/>
          </w:divBdr>
          <w:divsChild>
            <w:div w:id="1680423048">
              <w:marLeft w:val="0"/>
              <w:marRight w:val="0"/>
              <w:marTop w:val="0"/>
              <w:marBottom w:val="0"/>
              <w:divBdr>
                <w:top w:val="none" w:sz="0" w:space="0" w:color="auto"/>
                <w:left w:val="none" w:sz="0" w:space="0" w:color="auto"/>
                <w:bottom w:val="none" w:sz="0" w:space="0" w:color="auto"/>
                <w:right w:val="none" w:sz="0" w:space="0" w:color="auto"/>
              </w:divBdr>
              <w:divsChild>
                <w:div w:id="77481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520918">
      <w:bodyDiv w:val="1"/>
      <w:marLeft w:val="0"/>
      <w:marRight w:val="0"/>
      <w:marTop w:val="0"/>
      <w:marBottom w:val="0"/>
      <w:divBdr>
        <w:top w:val="none" w:sz="0" w:space="0" w:color="auto"/>
        <w:left w:val="none" w:sz="0" w:space="0" w:color="auto"/>
        <w:bottom w:val="none" w:sz="0" w:space="0" w:color="auto"/>
        <w:right w:val="none" w:sz="0" w:space="0" w:color="auto"/>
      </w:divBdr>
      <w:divsChild>
        <w:div w:id="712115296">
          <w:marLeft w:val="0"/>
          <w:marRight w:val="0"/>
          <w:marTop w:val="0"/>
          <w:marBottom w:val="0"/>
          <w:divBdr>
            <w:top w:val="none" w:sz="0" w:space="0" w:color="auto"/>
            <w:left w:val="none" w:sz="0" w:space="0" w:color="auto"/>
            <w:bottom w:val="none" w:sz="0" w:space="0" w:color="auto"/>
            <w:right w:val="none" w:sz="0" w:space="0" w:color="auto"/>
          </w:divBdr>
          <w:divsChild>
            <w:div w:id="2094161727">
              <w:marLeft w:val="0"/>
              <w:marRight w:val="0"/>
              <w:marTop w:val="0"/>
              <w:marBottom w:val="0"/>
              <w:divBdr>
                <w:top w:val="none" w:sz="0" w:space="0" w:color="auto"/>
                <w:left w:val="none" w:sz="0" w:space="0" w:color="auto"/>
                <w:bottom w:val="none" w:sz="0" w:space="0" w:color="auto"/>
                <w:right w:val="none" w:sz="0" w:space="0" w:color="auto"/>
              </w:divBdr>
              <w:divsChild>
                <w:div w:id="1785080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5483156">
      <w:bodyDiv w:val="1"/>
      <w:marLeft w:val="0"/>
      <w:marRight w:val="0"/>
      <w:marTop w:val="0"/>
      <w:marBottom w:val="0"/>
      <w:divBdr>
        <w:top w:val="none" w:sz="0" w:space="0" w:color="auto"/>
        <w:left w:val="none" w:sz="0" w:space="0" w:color="auto"/>
        <w:bottom w:val="none" w:sz="0" w:space="0" w:color="auto"/>
        <w:right w:val="none" w:sz="0" w:space="0" w:color="auto"/>
      </w:divBdr>
    </w:div>
    <w:div w:id="1817410396">
      <w:bodyDiv w:val="1"/>
      <w:marLeft w:val="0"/>
      <w:marRight w:val="0"/>
      <w:marTop w:val="0"/>
      <w:marBottom w:val="0"/>
      <w:divBdr>
        <w:top w:val="none" w:sz="0" w:space="0" w:color="auto"/>
        <w:left w:val="none" w:sz="0" w:space="0" w:color="auto"/>
        <w:bottom w:val="none" w:sz="0" w:space="0" w:color="auto"/>
        <w:right w:val="none" w:sz="0" w:space="0" w:color="auto"/>
      </w:divBdr>
      <w:divsChild>
        <w:div w:id="1151021326">
          <w:marLeft w:val="0"/>
          <w:marRight w:val="0"/>
          <w:marTop w:val="0"/>
          <w:marBottom w:val="0"/>
          <w:divBdr>
            <w:top w:val="none" w:sz="0" w:space="0" w:color="auto"/>
            <w:left w:val="none" w:sz="0" w:space="0" w:color="auto"/>
            <w:bottom w:val="none" w:sz="0" w:space="0" w:color="auto"/>
            <w:right w:val="none" w:sz="0" w:space="0" w:color="auto"/>
          </w:divBdr>
          <w:divsChild>
            <w:div w:id="1191794079">
              <w:marLeft w:val="0"/>
              <w:marRight w:val="0"/>
              <w:marTop w:val="0"/>
              <w:marBottom w:val="0"/>
              <w:divBdr>
                <w:top w:val="none" w:sz="0" w:space="0" w:color="auto"/>
                <w:left w:val="none" w:sz="0" w:space="0" w:color="auto"/>
                <w:bottom w:val="none" w:sz="0" w:space="0" w:color="auto"/>
                <w:right w:val="none" w:sz="0" w:space="0" w:color="auto"/>
              </w:divBdr>
              <w:divsChild>
                <w:div w:id="1735154666">
                  <w:marLeft w:val="0"/>
                  <w:marRight w:val="0"/>
                  <w:marTop w:val="0"/>
                  <w:marBottom w:val="0"/>
                  <w:divBdr>
                    <w:top w:val="none" w:sz="0" w:space="0" w:color="auto"/>
                    <w:left w:val="none" w:sz="0" w:space="0" w:color="auto"/>
                    <w:bottom w:val="none" w:sz="0" w:space="0" w:color="auto"/>
                    <w:right w:val="none" w:sz="0" w:space="0" w:color="auto"/>
                  </w:divBdr>
                  <w:divsChild>
                    <w:div w:id="197783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2890342">
      <w:bodyDiv w:val="1"/>
      <w:marLeft w:val="0"/>
      <w:marRight w:val="0"/>
      <w:marTop w:val="0"/>
      <w:marBottom w:val="0"/>
      <w:divBdr>
        <w:top w:val="none" w:sz="0" w:space="0" w:color="auto"/>
        <w:left w:val="none" w:sz="0" w:space="0" w:color="auto"/>
        <w:bottom w:val="none" w:sz="0" w:space="0" w:color="auto"/>
        <w:right w:val="none" w:sz="0" w:space="0" w:color="auto"/>
      </w:divBdr>
    </w:div>
    <w:div w:id="1824930593">
      <w:bodyDiv w:val="1"/>
      <w:marLeft w:val="0"/>
      <w:marRight w:val="0"/>
      <w:marTop w:val="0"/>
      <w:marBottom w:val="0"/>
      <w:divBdr>
        <w:top w:val="none" w:sz="0" w:space="0" w:color="auto"/>
        <w:left w:val="none" w:sz="0" w:space="0" w:color="auto"/>
        <w:bottom w:val="none" w:sz="0" w:space="0" w:color="auto"/>
        <w:right w:val="none" w:sz="0" w:space="0" w:color="auto"/>
      </w:divBdr>
      <w:divsChild>
        <w:div w:id="1280330950">
          <w:marLeft w:val="0"/>
          <w:marRight w:val="0"/>
          <w:marTop w:val="0"/>
          <w:marBottom w:val="0"/>
          <w:divBdr>
            <w:top w:val="none" w:sz="0" w:space="0" w:color="auto"/>
            <w:left w:val="none" w:sz="0" w:space="0" w:color="auto"/>
            <w:bottom w:val="none" w:sz="0" w:space="0" w:color="auto"/>
            <w:right w:val="none" w:sz="0" w:space="0" w:color="auto"/>
          </w:divBdr>
          <w:divsChild>
            <w:div w:id="3169065">
              <w:marLeft w:val="0"/>
              <w:marRight w:val="0"/>
              <w:marTop w:val="0"/>
              <w:marBottom w:val="0"/>
              <w:divBdr>
                <w:top w:val="none" w:sz="0" w:space="0" w:color="auto"/>
                <w:left w:val="none" w:sz="0" w:space="0" w:color="auto"/>
                <w:bottom w:val="none" w:sz="0" w:space="0" w:color="auto"/>
                <w:right w:val="none" w:sz="0" w:space="0" w:color="auto"/>
              </w:divBdr>
              <w:divsChild>
                <w:div w:id="163089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2453498">
      <w:bodyDiv w:val="1"/>
      <w:marLeft w:val="0"/>
      <w:marRight w:val="0"/>
      <w:marTop w:val="0"/>
      <w:marBottom w:val="0"/>
      <w:divBdr>
        <w:top w:val="none" w:sz="0" w:space="0" w:color="auto"/>
        <w:left w:val="none" w:sz="0" w:space="0" w:color="auto"/>
        <w:bottom w:val="none" w:sz="0" w:space="0" w:color="auto"/>
        <w:right w:val="none" w:sz="0" w:space="0" w:color="auto"/>
      </w:divBdr>
      <w:divsChild>
        <w:div w:id="1116294953">
          <w:marLeft w:val="0"/>
          <w:marRight w:val="0"/>
          <w:marTop w:val="0"/>
          <w:marBottom w:val="0"/>
          <w:divBdr>
            <w:top w:val="none" w:sz="0" w:space="0" w:color="auto"/>
            <w:left w:val="none" w:sz="0" w:space="0" w:color="auto"/>
            <w:bottom w:val="none" w:sz="0" w:space="0" w:color="auto"/>
            <w:right w:val="none" w:sz="0" w:space="0" w:color="auto"/>
          </w:divBdr>
        </w:div>
      </w:divsChild>
    </w:div>
    <w:div w:id="1842114877">
      <w:bodyDiv w:val="1"/>
      <w:marLeft w:val="0"/>
      <w:marRight w:val="0"/>
      <w:marTop w:val="0"/>
      <w:marBottom w:val="0"/>
      <w:divBdr>
        <w:top w:val="none" w:sz="0" w:space="0" w:color="auto"/>
        <w:left w:val="none" w:sz="0" w:space="0" w:color="auto"/>
        <w:bottom w:val="none" w:sz="0" w:space="0" w:color="auto"/>
        <w:right w:val="none" w:sz="0" w:space="0" w:color="auto"/>
      </w:divBdr>
      <w:divsChild>
        <w:div w:id="1410270134">
          <w:marLeft w:val="0"/>
          <w:marRight w:val="0"/>
          <w:marTop w:val="0"/>
          <w:marBottom w:val="0"/>
          <w:divBdr>
            <w:top w:val="none" w:sz="0" w:space="0" w:color="auto"/>
            <w:left w:val="none" w:sz="0" w:space="0" w:color="auto"/>
            <w:bottom w:val="none" w:sz="0" w:space="0" w:color="auto"/>
            <w:right w:val="none" w:sz="0" w:space="0" w:color="auto"/>
          </w:divBdr>
          <w:divsChild>
            <w:div w:id="2021738146">
              <w:marLeft w:val="0"/>
              <w:marRight w:val="0"/>
              <w:marTop w:val="0"/>
              <w:marBottom w:val="0"/>
              <w:divBdr>
                <w:top w:val="none" w:sz="0" w:space="0" w:color="auto"/>
                <w:left w:val="none" w:sz="0" w:space="0" w:color="auto"/>
                <w:bottom w:val="none" w:sz="0" w:space="0" w:color="auto"/>
                <w:right w:val="none" w:sz="0" w:space="0" w:color="auto"/>
              </w:divBdr>
              <w:divsChild>
                <w:div w:id="963269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640245">
      <w:bodyDiv w:val="1"/>
      <w:marLeft w:val="0"/>
      <w:marRight w:val="0"/>
      <w:marTop w:val="0"/>
      <w:marBottom w:val="0"/>
      <w:divBdr>
        <w:top w:val="none" w:sz="0" w:space="0" w:color="auto"/>
        <w:left w:val="none" w:sz="0" w:space="0" w:color="auto"/>
        <w:bottom w:val="none" w:sz="0" w:space="0" w:color="auto"/>
        <w:right w:val="none" w:sz="0" w:space="0" w:color="auto"/>
      </w:divBdr>
      <w:divsChild>
        <w:div w:id="1531144459">
          <w:marLeft w:val="0"/>
          <w:marRight w:val="0"/>
          <w:marTop w:val="0"/>
          <w:marBottom w:val="0"/>
          <w:divBdr>
            <w:top w:val="none" w:sz="0" w:space="0" w:color="auto"/>
            <w:left w:val="none" w:sz="0" w:space="0" w:color="auto"/>
            <w:bottom w:val="none" w:sz="0" w:space="0" w:color="auto"/>
            <w:right w:val="none" w:sz="0" w:space="0" w:color="auto"/>
          </w:divBdr>
          <w:divsChild>
            <w:div w:id="744381792">
              <w:marLeft w:val="0"/>
              <w:marRight w:val="0"/>
              <w:marTop w:val="0"/>
              <w:marBottom w:val="0"/>
              <w:divBdr>
                <w:top w:val="none" w:sz="0" w:space="0" w:color="auto"/>
                <w:left w:val="none" w:sz="0" w:space="0" w:color="auto"/>
                <w:bottom w:val="none" w:sz="0" w:space="0" w:color="auto"/>
                <w:right w:val="none" w:sz="0" w:space="0" w:color="auto"/>
              </w:divBdr>
              <w:divsChild>
                <w:div w:id="55347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479648">
      <w:bodyDiv w:val="1"/>
      <w:marLeft w:val="0"/>
      <w:marRight w:val="0"/>
      <w:marTop w:val="0"/>
      <w:marBottom w:val="0"/>
      <w:divBdr>
        <w:top w:val="none" w:sz="0" w:space="0" w:color="auto"/>
        <w:left w:val="none" w:sz="0" w:space="0" w:color="auto"/>
        <w:bottom w:val="none" w:sz="0" w:space="0" w:color="auto"/>
        <w:right w:val="none" w:sz="0" w:space="0" w:color="auto"/>
      </w:divBdr>
      <w:divsChild>
        <w:div w:id="1495299343">
          <w:marLeft w:val="0"/>
          <w:marRight w:val="0"/>
          <w:marTop w:val="0"/>
          <w:marBottom w:val="0"/>
          <w:divBdr>
            <w:top w:val="none" w:sz="0" w:space="0" w:color="auto"/>
            <w:left w:val="none" w:sz="0" w:space="0" w:color="auto"/>
            <w:bottom w:val="none" w:sz="0" w:space="0" w:color="auto"/>
            <w:right w:val="none" w:sz="0" w:space="0" w:color="auto"/>
          </w:divBdr>
          <w:divsChild>
            <w:div w:id="1102070801">
              <w:marLeft w:val="0"/>
              <w:marRight w:val="0"/>
              <w:marTop w:val="0"/>
              <w:marBottom w:val="0"/>
              <w:divBdr>
                <w:top w:val="none" w:sz="0" w:space="0" w:color="auto"/>
                <w:left w:val="none" w:sz="0" w:space="0" w:color="auto"/>
                <w:bottom w:val="none" w:sz="0" w:space="0" w:color="auto"/>
                <w:right w:val="none" w:sz="0" w:space="0" w:color="auto"/>
              </w:divBdr>
              <w:divsChild>
                <w:div w:id="1445003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070370">
      <w:bodyDiv w:val="1"/>
      <w:marLeft w:val="0"/>
      <w:marRight w:val="0"/>
      <w:marTop w:val="0"/>
      <w:marBottom w:val="0"/>
      <w:divBdr>
        <w:top w:val="none" w:sz="0" w:space="0" w:color="auto"/>
        <w:left w:val="none" w:sz="0" w:space="0" w:color="auto"/>
        <w:bottom w:val="none" w:sz="0" w:space="0" w:color="auto"/>
        <w:right w:val="none" w:sz="0" w:space="0" w:color="auto"/>
      </w:divBdr>
      <w:divsChild>
        <w:div w:id="1798832861">
          <w:marLeft w:val="0"/>
          <w:marRight w:val="0"/>
          <w:marTop w:val="0"/>
          <w:marBottom w:val="0"/>
          <w:divBdr>
            <w:top w:val="none" w:sz="0" w:space="0" w:color="auto"/>
            <w:left w:val="none" w:sz="0" w:space="0" w:color="auto"/>
            <w:bottom w:val="none" w:sz="0" w:space="0" w:color="auto"/>
            <w:right w:val="none" w:sz="0" w:space="0" w:color="auto"/>
          </w:divBdr>
          <w:divsChild>
            <w:div w:id="382560036">
              <w:marLeft w:val="0"/>
              <w:marRight w:val="0"/>
              <w:marTop w:val="0"/>
              <w:marBottom w:val="0"/>
              <w:divBdr>
                <w:top w:val="none" w:sz="0" w:space="0" w:color="auto"/>
                <w:left w:val="none" w:sz="0" w:space="0" w:color="auto"/>
                <w:bottom w:val="none" w:sz="0" w:space="0" w:color="auto"/>
                <w:right w:val="none" w:sz="0" w:space="0" w:color="auto"/>
              </w:divBdr>
              <w:divsChild>
                <w:div w:id="1251548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6990581">
      <w:bodyDiv w:val="1"/>
      <w:marLeft w:val="0"/>
      <w:marRight w:val="0"/>
      <w:marTop w:val="0"/>
      <w:marBottom w:val="0"/>
      <w:divBdr>
        <w:top w:val="none" w:sz="0" w:space="0" w:color="auto"/>
        <w:left w:val="none" w:sz="0" w:space="0" w:color="auto"/>
        <w:bottom w:val="none" w:sz="0" w:space="0" w:color="auto"/>
        <w:right w:val="none" w:sz="0" w:space="0" w:color="auto"/>
      </w:divBdr>
      <w:divsChild>
        <w:div w:id="1244334297">
          <w:marLeft w:val="0"/>
          <w:marRight w:val="0"/>
          <w:marTop w:val="0"/>
          <w:marBottom w:val="0"/>
          <w:divBdr>
            <w:top w:val="none" w:sz="0" w:space="0" w:color="auto"/>
            <w:left w:val="none" w:sz="0" w:space="0" w:color="auto"/>
            <w:bottom w:val="none" w:sz="0" w:space="0" w:color="auto"/>
            <w:right w:val="none" w:sz="0" w:space="0" w:color="auto"/>
          </w:divBdr>
          <w:divsChild>
            <w:div w:id="86076152">
              <w:marLeft w:val="0"/>
              <w:marRight w:val="0"/>
              <w:marTop w:val="0"/>
              <w:marBottom w:val="0"/>
              <w:divBdr>
                <w:top w:val="none" w:sz="0" w:space="0" w:color="auto"/>
                <w:left w:val="none" w:sz="0" w:space="0" w:color="auto"/>
                <w:bottom w:val="none" w:sz="0" w:space="0" w:color="auto"/>
                <w:right w:val="none" w:sz="0" w:space="0" w:color="auto"/>
              </w:divBdr>
              <w:divsChild>
                <w:div w:id="17361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033442">
      <w:bodyDiv w:val="1"/>
      <w:marLeft w:val="0"/>
      <w:marRight w:val="0"/>
      <w:marTop w:val="0"/>
      <w:marBottom w:val="0"/>
      <w:divBdr>
        <w:top w:val="none" w:sz="0" w:space="0" w:color="auto"/>
        <w:left w:val="none" w:sz="0" w:space="0" w:color="auto"/>
        <w:bottom w:val="none" w:sz="0" w:space="0" w:color="auto"/>
        <w:right w:val="none" w:sz="0" w:space="0" w:color="auto"/>
      </w:divBdr>
      <w:divsChild>
        <w:div w:id="1248156538">
          <w:marLeft w:val="0"/>
          <w:marRight w:val="0"/>
          <w:marTop w:val="0"/>
          <w:marBottom w:val="0"/>
          <w:divBdr>
            <w:top w:val="none" w:sz="0" w:space="0" w:color="auto"/>
            <w:left w:val="none" w:sz="0" w:space="0" w:color="auto"/>
            <w:bottom w:val="none" w:sz="0" w:space="0" w:color="auto"/>
            <w:right w:val="none" w:sz="0" w:space="0" w:color="auto"/>
          </w:divBdr>
          <w:divsChild>
            <w:div w:id="673414071">
              <w:marLeft w:val="0"/>
              <w:marRight w:val="0"/>
              <w:marTop w:val="0"/>
              <w:marBottom w:val="0"/>
              <w:divBdr>
                <w:top w:val="none" w:sz="0" w:space="0" w:color="auto"/>
                <w:left w:val="none" w:sz="0" w:space="0" w:color="auto"/>
                <w:bottom w:val="none" w:sz="0" w:space="0" w:color="auto"/>
                <w:right w:val="none" w:sz="0" w:space="0" w:color="auto"/>
              </w:divBdr>
              <w:divsChild>
                <w:div w:id="212352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814466">
      <w:bodyDiv w:val="1"/>
      <w:marLeft w:val="0"/>
      <w:marRight w:val="0"/>
      <w:marTop w:val="0"/>
      <w:marBottom w:val="0"/>
      <w:divBdr>
        <w:top w:val="none" w:sz="0" w:space="0" w:color="auto"/>
        <w:left w:val="none" w:sz="0" w:space="0" w:color="auto"/>
        <w:bottom w:val="none" w:sz="0" w:space="0" w:color="auto"/>
        <w:right w:val="none" w:sz="0" w:space="0" w:color="auto"/>
      </w:divBdr>
      <w:divsChild>
        <w:div w:id="862786931">
          <w:marLeft w:val="0"/>
          <w:marRight w:val="0"/>
          <w:marTop w:val="0"/>
          <w:marBottom w:val="0"/>
          <w:divBdr>
            <w:top w:val="none" w:sz="0" w:space="0" w:color="auto"/>
            <w:left w:val="none" w:sz="0" w:space="0" w:color="auto"/>
            <w:bottom w:val="none" w:sz="0" w:space="0" w:color="auto"/>
            <w:right w:val="none" w:sz="0" w:space="0" w:color="auto"/>
          </w:divBdr>
          <w:divsChild>
            <w:div w:id="1452505898">
              <w:marLeft w:val="0"/>
              <w:marRight w:val="0"/>
              <w:marTop w:val="0"/>
              <w:marBottom w:val="0"/>
              <w:divBdr>
                <w:top w:val="none" w:sz="0" w:space="0" w:color="auto"/>
                <w:left w:val="none" w:sz="0" w:space="0" w:color="auto"/>
                <w:bottom w:val="none" w:sz="0" w:space="0" w:color="auto"/>
                <w:right w:val="none" w:sz="0" w:space="0" w:color="auto"/>
              </w:divBdr>
              <w:divsChild>
                <w:div w:id="160067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151599">
      <w:bodyDiv w:val="1"/>
      <w:marLeft w:val="0"/>
      <w:marRight w:val="0"/>
      <w:marTop w:val="0"/>
      <w:marBottom w:val="0"/>
      <w:divBdr>
        <w:top w:val="none" w:sz="0" w:space="0" w:color="auto"/>
        <w:left w:val="none" w:sz="0" w:space="0" w:color="auto"/>
        <w:bottom w:val="none" w:sz="0" w:space="0" w:color="auto"/>
        <w:right w:val="none" w:sz="0" w:space="0" w:color="auto"/>
      </w:divBdr>
      <w:divsChild>
        <w:div w:id="747188037">
          <w:marLeft w:val="0"/>
          <w:marRight w:val="0"/>
          <w:marTop w:val="0"/>
          <w:marBottom w:val="0"/>
          <w:divBdr>
            <w:top w:val="none" w:sz="0" w:space="0" w:color="auto"/>
            <w:left w:val="none" w:sz="0" w:space="0" w:color="auto"/>
            <w:bottom w:val="none" w:sz="0" w:space="0" w:color="auto"/>
            <w:right w:val="none" w:sz="0" w:space="0" w:color="auto"/>
          </w:divBdr>
          <w:divsChild>
            <w:div w:id="468479785">
              <w:marLeft w:val="0"/>
              <w:marRight w:val="0"/>
              <w:marTop w:val="0"/>
              <w:marBottom w:val="0"/>
              <w:divBdr>
                <w:top w:val="none" w:sz="0" w:space="0" w:color="auto"/>
                <w:left w:val="none" w:sz="0" w:space="0" w:color="auto"/>
                <w:bottom w:val="none" w:sz="0" w:space="0" w:color="auto"/>
                <w:right w:val="none" w:sz="0" w:space="0" w:color="auto"/>
              </w:divBdr>
              <w:divsChild>
                <w:div w:id="85415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1599778">
      <w:bodyDiv w:val="1"/>
      <w:marLeft w:val="0"/>
      <w:marRight w:val="0"/>
      <w:marTop w:val="0"/>
      <w:marBottom w:val="0"/>
      <w:divBdr>
        <w:top w:val="none" w:sz="0" w:space="0" w:color="auto"/>
        <w:left w:val="none" w:sz="0" w:space="0" w:color="auto"/>
        <w:bottom w:val="none" w:sz="0" w:space="0" w:color="auto"/>
        <w:right w:val="none" w:sz="0" w:space="0" w:color="auto"/>
      </w:divBdr>
      <w:divsChild>
        <w:div w:id="1983536781">
          <w:marLeft w:val="0"/>
          <w:marRight w:val="0"/>
          <w:marTop w:val="0"/>
          <w:marBottom w:val="0"/>
          <w:divBdr>
            <w:top w:val="none" w:sz="0" w:space="0" w:color="auto"/>
            <w:left w:val="none" w:sz="0" w:space="0" w:color="auto"/>
            <w:bottom w:val="none" w:sz="0" w:space="0" w:color="auto"/>
            <w:right w:val="none" w:sz="0" w:space="0" w:color="auto"/>
          </w:divBdr>
        </w:div>
      </w:divsChild>
    </w:div>
    <w:div w:id="1935436133">
      <w:bodyDiv w:val="1"/>
      <w:marLeft w:val="0"/>
      <w:marRight w:val="0"/>
      <w:marTop w:val="0"/>
      <w:marBottom w:val="0"/>
      <w:divBdr>
        <w:top w:val="none" w:sz="0" w:space="0" w:color="auto"/>
        <w:left w:val="none" w:sz="0" w:space="0" w:color="auto"/>
        <w:bottom w:val="none" w:sz="0" w:space="0" w:color="auto"/>
        <w:right w:val="none" w:sz="0" w:space="0" w:color="auto"/>
      </w:divBdr>
      <w:divsChild>
        <w:div w:id="1518345751">
          <w:marLeft w:val="0"/>
          <w:marRight w:val="0"/>
          <w:marTop w:val="0"/>
          <w:marBottom w:val="0"/>
          <w:divBdr>
            <w:top w:val="none" w:sz="0" w:space="0" w:color="auto"/>
            <w:left w:val="none" w:sz="0" w:space="0" w:color="auto"/>
            <w:bottom w:val="none" w:sz="0" w:space="0" w:color="auto"/>
            <w:right w:val="none" w:sz="0" w:space="0" w:color="auto"/>
          </w:divBdr>
          <w:divsChild>
            <w:div w:id="1492596245">
              <w:marLeft w:val="0"/>
              <w:marRight w:val="0"/>
              <w:marTop w:val="0"/>
              <w:marBottom w:val="0"/>
              <w:divBdr>
                <w:top w:val="none" w:sz="0" w:space="0" w:color="auto"/>
                <w:left w:val="none" w:sz="0" w:space="0" w:color="auto"/>
                <w:bottom w:val="none" w:sz="0" w:space="0" w:color="auto"/>
                <w:right w:val="none" w:sz="0" w:space="0" w:color="auto"/>
              </w:divBdr>
              <w:divsChild>
                <w:div w:id="1390038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399025">
      <w:bodyDiv w:val="1"/>
      <w:marLeft w:val="0"/>
      <w:marRight w:val="0"/>
      <w:marTop w:val="0"/>
      <w:marBottom w:val="0"/>
      <w:divBdr>
        <w:top w:val="none" w:sz="0" w:space="0" w:color="auto"/>
        <w:left w:val="none" w:sz="0" w:space="0" w:color="auto"/>
        <w:bottom w:val="none" w:sz="0" w:space="0" w:color="auto"/>
        <w:right w:val="none" w:sz="0" w:space="0" w:color="auto"/>
      </w:divBdr>
    </w:div>
    <w:div w:id="1938949968">
      <w:bodyDiv w:val="1"/>
      <w:marLeft w:val="0"/>
      <w:marRight w:val="0"/>
      <w:marTop w:val="0"/>
      <w:marBottom w:val="0"/>
      <w:divBdr>
        <w:top w:val="none" w:sz="0" w:space="0" w:color="auto"/>
        <w:left w:val="none" w:sz="0" w:space="0" w:color="auto"/>
        <w:bottom w:val="none" w:sz="0" w:space="0" w:color="auto"/>
        <w:right w:val="none" w:sz="0" w:space="0" w:color="auto"/>
      </w:divBdr>
      <w:divsChild>
        <w:div w:id="1762605710">
          <w:marLeft w:val="0"/>
          <w:marRight w:val="0"/>
          <w:marTop w:val="0"/>
          <w:marBottom w:val="0"/>
          <w:divBdr>
            <w:top w:val="none" w:sz="0" w:space="0" w:color="auto"/>
            <w:left w:val="none" w:sz="0" w:space="0" w:color="auto"/>
            <w:bottom w:val="none" w:sz="0" w:space="0" w:color="auto"/>
            <w:right w:val="none" w:sz="0" w:space="0" w:color="auto"/>
          </w:divBdr>
          <w:divsChild>
            <w:div w:id="151913061">
              <w:marLeft w:val="0"/>
              <w:marRight w:val="0"/>
              <w:marTop w:val="0"/>
              <w:marBottom w:val="0"/>
              <w:divBdr>
                <w:top w:val="none" w:sz="0" w:space="0" w:color="auto"/>
                <w:left w:val="none" w:sz="0" w:space="0" w:color="auto"/>
                <w:bottom w:val="none" w:sz="0" w:space="0" w:color="auto"/>
                <w:right w:val="none" w:sz="0" w:space="0" w:color="auto"/>
              </w:divBdr>
              <w:divsChild>
                <w:div w:id="74253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479567">
      <w:bodyDiv w:val="1"/>
      <w:marLeft w:val="0"/>
      <w:marRight w:val="0"/>
      <w:marTop w:val="0"/>
      <w:marBottom w:val="0"/>
      <w:divBdr>
        <w:top w:val="none" w:sz="0" w:space="0" w:color="auto"/>
        <w:left w:val="none" w:sz="0" w:space="0" w:color="auto"/>
        <w:bottom w:val="none" w:sz="0" w:space="0" w:color="auto"/>
        <w:right w:val="none" w:sz="0" w:space="0" w:color="auto"/>
      </w:divBdr>
      <w:divsChild>
        <w:div w:id="579872417">
          <w:marLeft w:val="0"/>
          <w:marRight w:val="0"/>
          <w:marTop w:val="0"/>
          <w:marBottom w:val="0"/>
          <w:divBdr>
            <w:top w:val="none" w:sz="0" w:space="0" w:color="auto"/>
            <w:left w:val="none" w:sz="0" w:space="0" w:color="auto"/>
            <w:bottom w:val="none" w:sz="0" w:space="0" w:color="auto"/>
            <w:right w:val="none" w:sz="0" w:space="0" w:color="auto"/>
          </w:divBdr>
          <w:divsChild>
            <w:div w:id="1856771738">
              <w:marLeft w:val="0"/>
              <w:marRight w:val="0"/>
              <w:marTop w:val="0"/>
              <w:marBottom w:val="0"/>
              <w:divBdr>
                <w:top w:val="none" w:sz="0" w:space="0" w:color="auto"/>
                <w:left w:val="none" w:sz="0" w:space="0" w:color="auto"/>
                <w:bottom w:val="none" w:sz="0" w:space="0" w:color="auto"/>
                <w:right w:val="none" w:sz="0" w:space="0" w:color="auto"/>
              </w:divBdr>
              <w:divsChild>
                <w:div w:id="38969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471732">
      <w:bodyDiv w:val="1"/>
      <w:marLeft w:val="0"/>
      <w:marRight w:val="0"/>
      <w:marTop w:val="0"/>
      <w:marBottom w:val="0"/>
      <w:divBdr>
        <w:top w:val="none" w:sz="0" w:space="0" w:color="auto"/>
        <w:left w:val="none" w:sz="0" w:space="0" w:color="auto"/>
        <w:bottom w:val="none" w:sz="0" w:space="0" w:color="auto"/>
        <w:right w:val="none" w:sz="0" w:space="0" w:color="auto"/>
      </w:divBdr>
    </w:div>
    <w:div w:id="1953827158">
      <w:bodyDiv w:val="1"/>
      <w:marLeft w:val="0"/>
      <w:marRight w:val="0"/>
      <w:marTop w:val="0"/>
      <w:marBottom w:val="0"/>
      <w:divBdr>
        <w:top w:val="none" w:sz="0" w:space="0" w:color="auto"/>
        <w:left w:val="none" w:sz="0" w:space="0" w:color="auto"/>
        <w:bottom w:val="none" w:sz="0" w:space="0" w:color="auto"/>
        <w:right w:val="none" w:sz="0" w:space="0" w:color="auto"/>
      </w:divBdr>
    </w:div>
    <w:div w:id="1959094876">
      <w:bodyDiv w:val="1"/>
      <w:marLeft w:val="0"/>
      <w:marRight w:val="0"/>
      <w:marTop w:val="0"/>
      <w:marBottom w:val="0"/>
      <w:divBdr>
        <w:top w:val="none" w:sz="0" w:space="0" w:color="auto"/>
        <w:left w:val="none" w:sz="0" w:space="0" w:color="auto"/>
        <w:bottom w:val="none" w:sz="0" w:space="0" w:color="auto"/>
        <w:right w:val="none" w:sz="0" w:space="0" w:color="auto"/>
      </w:divBdr>
    </w:div>
    <w:div w:id="1959676584">
      <w:bodyDiv w:val="1"/>
      <w:marLeft w:val="0"/>
      <w:marRight w:val="0"/>
      <w:marTop w:val="0"/>
      <w:marBottom w:val="0"/>
      <w:divBdr>
        <w:top w:val="none" w:sz="0" w:space="0" w:color="auto"/>
        <w:left w:val="none" w:sz="0" w:space="0" w:color="auto"/>
        <w:bottom w:val="none" w:sz="0" w:space="0" w:color="auto"/>
        <w:right w:val="none" w:sz="0" w:space="0" w:color="auto"/>
      </w:divBdr>
    </w:div>
    <w:div w:id="1962609013">
      <w:bodyDiv w:val="1"/>
      <w:marLeft w:val="0"/>
      <w:marRight w:val="0"/>
      <w:marTop w:val="0"/>
      <w:marBottom w:val="0"/>
      <w:divBdr>
        <w:top w:val="none" w:sz="0" w:space="0" w:color="auto"/>
        <w:left w:val="none" w:sz="0" w:space="0" w:color="auto"/>
        <w:bottom w:val="none" w:sz="0" w:space="0" w:color="auto"/>
        <w:right w:val="none" w:sz="0" w:space="0" w:color="auto"/>
      </w:divBdr>
      <w:divsChild>
        <w:div w:id="1777214396">
          <w:marLeft w:val="0"/>
          <w:marRight w:val="0"/>
          <w:marTop w:val="0"/>
          <w:marBottom w:val="0"/>
          <w:divBdr>
            <w:top w:val="none" w:sz="0" w:space="0" w:color="auto"/>
            <w:left w:val="none" w:sz="0" w:space="0" w:color="auto"/>
            <w:bottom w:val="none" w:sz="0" w:space="0" w:color="auto"/>
            <w:right w:val="none" w:sz="0" w:space="0" w:color="auto"/>
          </w:divBdr>
          <w:divsChild>
            <w:div w:id="1401825195">
              <w:marLeft w:val="0"/>
              <w:marRight w:val="0"/>
              <w:marTop w:val="0"/>
              <w:marBottom w:val="0"/>
              <w:divBdr>
                <w:top w:val="none" w:sz="0" w:space="0" w:color="auto"/>
                <w:left w:val="none" w:sz="0" w:space="0" w:color="auto"/>
                <w:bottom w:val="none" w:sz="0" w:space="0" w:color="auto"/>
                <w:right w:val="none" w:sz="0" w:space="0" w:color="auto"/>
              </w:divBdr>
              <w:divsChild>
                <w:div w:id="197470176">
                  <w:marLeft w:val="0"/>
                  <w:marRight w:val="0"/>
                  <w:marTop w:val="0"/>
                  <w:marBottom w:val="0"/>
                  <w:divBdr>
                    <w:top w:val="none" w:sz="0" w:space="0" w:color="auto"/>
                    <w:left w:val="none" w:sz="0" w:space="0" w:color="auto"/>
                    <w:bottom w:val="none" w:sz="0" w:space="0" w:color="auto"/>
                    <w:right w:val="none" w:sz="0" w:space="0" w:color="auto"/>
                  </w:divBdr>
                  <w:divsChild>
                    <w:div w:id="140464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1200760">
      <w:bodyDiv w:val="1"/>
      <w:marLeft w:val="0"/>
      <w:marRight w:val="0"/>
      <w:marTop w:val="0"/>
      <w:marBottom w:val="0"/>
      <w:divBdr>
        <w:top w:val="none" w:sz="0" w:space="0" w:color="auto"/>
        <w:left w:val="none" w:sz="0" w:space="0" w:color="auto"/>
        <w:bottom w:val="none" w:sz="0" w:space="0" w:color="auto"/>
        <w:right w:val="none" w:sz="0" w:space="0" w:color="auto"/>
      </w:divBdr>
      <w:divsChild>
        <w:div w:id="1343506116">
          <w:marLeft w:val="0"/>
          <w:marRight w:val="0"/>
          <w:marTop w:val="0"/>
          <w:marBottom w:val="0"/>
          <w:divBdr>
            <w:top w:val="none" w:sz="0" w:space="0" w:color="auto"/>
            <w:left w:val="none" w:sz="0" w:space="0" w:color="auto"/>
            <w:bottom w:val="none" w:sz="0" w:space="0" w:color="auto"/>
            <w:right w:val="none" w:sz="0" w:space="0" w:color="auto"/>
          </w:divBdr>
          <w:divsChild>
            <w:div w:id="1558054004">
              <w:marLeft w:val="0"/>
              <w:marRight w:val="0"/>
              <w:marTop w:val="0"/>
              <w:marBottom w:val="0"/>
              <w:divBdr>
                <w:top w:val="none" w:sz="0" w:space="0" w:color="auto"/>
                <w:left w:val="none" w:sz="0" w:space="0" w:color="auto"/>
                <w:bottom w:val="none" w:sz="0" w:space="0" w:color="auto"/>
                <w:right w:val="none" w:sz="0" w:space="0" w:color="auto"/>
              </w:divBdr>
              <w:divsChild>
                <w:div w:id="154247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554206">
      <w:bodyDiv w:val="1"/>
      <w:marLeft w:val="0"/>
      <w:marRight w:val="0"/>
      <w:marTop w:val="0"/>
      <w:marBottom w:val="0"/>
      <w:divBdr>
        <w:top w:val="none" w:sz="0" w:space="0" w:color="auto"/>
        <w:left w:val="none" w:sz="0" w:space="0" w:color="auto"/>
        <w:bottom w:val="none" w:sz="0" w:space="0" w:color="auto"/>
        <w:right w:val="none" w:sz="0" w:space="0" w:color="auto"/>
      </w:divBdr>
      <w:divsChild>
        <w:div w:id="1951668425">
          <w:marLeft w:val="0"/>
          <w:marRight w:val="0"/>
          <w:marTop w:val="0"/>
          <w:marBottom w:val="0"/>
          <w:divBdr>
            <w:top w:val="none" w:sz="0" w:space="0" w:color="auto"/>
            <w:left w:val="none" w:sz="0" w:space="0" w:color="auto"/>
            <w:bottom w:val="none" w:sz="0" w:space="0" w:color="auto"/>
            <w:right w:val="none" w:sz="0" w:space="0" w:color="auto"/>
          </w:divBdr>
          <w:divsChild>
            <w:div w:id="1894539110">
              <w:marLeft w:val="0"/>
              <w:marRight w:val="0"/>
              <w:marTop w:val="0"/>
              <w:marBottom w:val="0"/>
              <w:divBdr>
                <w:top w:val="none" w:sz="0" w:space="0" w:color="auto"/>
                <w:left w:val="none" w:sz="0" w:space="0" w:color="auto"/>
                <w:bottom w:val="none" w:sz="0" w:space="0" w:color="auto"/>
                <w:right w:val="none" w:sz="0" w:space="0" w:color="auto"/>
              </w:divBdr>
              <w:divsChild>
                <w:div w:id="197428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533904">
      <w:bodyDiv w:val="1"/>
      <w:marLeft w:val="0"/>
      <w:marRight w:val="0"/>
      <w:marTop w:val="0"/>
      <w:marBottom w:val="0"/>
      <w:divBdr>
        <w:top w:val="none" w:sz="0" w:space="0" w:color="auto"/>
        <w:left w:val="none" w:sz="0" w:space="0" w:color="auto"/>
        <w:bottom w:val="none" w:sz="0" w:space="0" w:color="auto"/>
        <w:right w:val="none" w:sz="0" w:space="0" w:color="auto"/>
      </w:divBdr>
      <w:divsChild>
        <w:div w:id="2124180601">
          <w:marLeft w:val="0"/>
          <w:marRight w:val="0"/>
          <w:marTop w:val="0"/>
          <w:marBottom w:val="0"/>
          <w:divBdr>
            <w:top w:val="none" w:sz="0" w:space="0" w:color="auto"/>
            <w:left w:val="none" w:sz="0" w:space="0" w:color="auto"/>
            <w:bottom w:val="none" w:sz="0" w:space="0" w:color="auto"/>
            <w:right w:val="none" w:sz="0" w:space="0" w:color="auto"/>
          </w:divBdr>
          <w:divsChild>
            <w:div w:id="786507845">
              <w:marLeft w:val="0"/>
              <w:marRight w:val="0"/>
              <w:marTop w:val="0"/>
              <w:marBottom w:val="0"/>
              <w:divBdr>
                <w:top w:val="none" w:sz="0" w:space="0" w:color="auto"/>
                <w:left w:val="none" w:sz="0" w:space="0" w:color="auto"/>
                <w:bottom w:val="none" w:sz="0" w:space="0" w:color="auto"/>
                <w:right w:val="none" w:sz="0" w:space="0" w:color="auto"/>
              </w:divBdr>
              <w:divsChild>
                <w:div w:id="27147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244819">
      <w:bodyDiv w:val="1"/>
      <w:marLeft w:val="0"/>
      <w:marRight w:val="0"/>
      <w:marTop w:val="0"/>
      <w:marBottom w:val="0"/>
      <w:divBdr>
        <w:top w:val="none" w:sz="0" w:space="0" w:color="auto"/>
        <w:left w:val="none" w:sz="0" w:space="0" w:color="auto"/>
        <w:bottom w:val="none" w:sz="0" w:space="0" w:color="auto"/>
        <w:right w:val="none" w:sz="0" w:space="0" w:color="auto"/>
      </w:divBdr>
      <w:divsChild>
        <w:div w:id="1373264905">
          <w:marLeft w:val="0"/>
          <w:marRight w:val="0"/>
          <w:marTop w:val="0"/>
          <w:marBottom w:val="0"/>
          <w:divBdr>
            <w:top w:val="none" w:sz="0" w:space="0" w:color="auto"/>
            <w:left w:val="none" w:sz="0" w:space="0" w:color="auto"/>
            <w:bottom w:val="none" w:sz="0" w:space="0" w:color="auto"/>
            <w:right w:val="none" w:sz="0" w:space="0" w:color="auto"/>
          </w:divBdr>
          <w:divsChild>
            <w:div w:id="1400011310">
              <w:marLeft w:val="0"/>
              <w:marRight w:val="0"/>
              <w:marTop w:val="0"/>
              <w:marBottom w:val="0"/>
              <w:divBdr>
                <w:top w:val="none" w:sz="0" w:space="0" w:color="auto"/>
                <w:left w:val="none" w:sz="0" w:space="0" w:color="auto"/>
                <w:bottom w:val="none" w:sz="0" w:space="0" w:color="auto"/>
                <w:right w:val="none" w:sz="0" w:space="0" w:color="auto"/>
              </w:divBdr>
              <w:divsChild>
                <w:div w:id="347800428">
                  <w:marLeft w:val="0"/>
                  <w:marRight w:val="0"/>
                  <w:marTop w:val="0"/>
                  <w:marBottom w:val="0"/>
                  <w:divBdr>
                    <w:top w:val="none" w:sz="0" w:space="0" w:color="auto"/>
                    <w:left w:val="none" w:sz="0" w:space="0" w:color="auto"/>
                    <w:bottom w:val="none" w:sz="0" w:space="0" w:color="auto"/>
                    <w:right w:val="none" w:sz="0" w:space="0" w:color="auto"/>
                  </w:divBdr>
                  <w:divsChild>
                    <w:div w:id="518079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2324211">
      <w:bodyDiv w:val="1"/>
      <w:marLeft w:val="0"/>
      <w:marRight w:val="0"/>
      <w:marTop w:val="0"/>
      <w:marBottom w:val="0"/>
      <w:divBdr>
        <w:top w:val="none" w:sz="0" w:space="0" w:color="auto"/>
        <w:left w:val="none" w:sz="0" w:space="0" w:color="auto"/>
        <w:bottom w:val="none" w:sz="0" w:space="0" w:color="auto"/>
        <w:right w:val="none" w:sz="0" w:space="0" w:color="auto"/>
      </w:divBdr>
      <w:divsChild>
        <w:div w:id="402796050">
          <w:marLeft w:val="0"/>
          <w:marRight w:val="0"/>
          <w:marTop w:val="0"/>
          <w:marBottom w:val="0"/>
          <w:divBdr>
            <w:top w:val="none" w:sz="0" w:space="0" w:color="auto"/>
            <w:left w:val="none" w:sz="0" w:space="0" w:color="auto"/>
            <w:bottom w:val="none" w:sz="0" w:space="0" w:color="auto"/>
            <w:right w:val="none" w:sz="0" w:space="0" w:color="auto"/>
          </w:divBdr>
          <w:divsChild>
            <w:div w:id="69740244">
              <w:marLeft w:val="0"/>
              <w:marRight w:val="0"/>
              <w:marTop w:val="0"/>
              <w:marBottom w:val="0"/>
              <w:divBdr>
                <w:top w:val="none" w:sz="0" w:space="0" w:color="auto"/>
                <w:left w:val="none" w:sz="0" w:space="0" w:color="auto"/>
                <w:bottom w:val="none" w:sz="0" w:space="0" w:color="auto"/>
                <w:right w:val="none" w:sz="0" w:space="0" w:color="auto"/>
              </w:divBdr>
              <w:divsChild>
                <w:div w:id="378821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607967">
      <w:bodyDiv w:val="1"/>
      <w:marLeft w:val="0"/>
      <w:marRight w:val="0"/>
      <w:marTop w:val="0"/>
      <w:marBottom w:val="0"/>
      <w:divBdr>
        <w:top w:val="none" w:sz="0" w:space="0" w:color="auto"/>
        <w:left w:val="none" w:sz="0" w:space="0" w:color="auto"/>
        <w:bottom w:val="none" w:sz="0" w:space="0" w:color="auto"/>
        <w:right w:val="none" w:sz="0" w:space="0" w:color="auto"/>
      </w:divBdr>
      <w:divsChild>
        <w:div w:id="777942975">
          <w:marLeft w:val="0"/>
          <w:marRight w:val="0"/>
          <w:marTop w:val="0"/>
          <w:marBottom w:val="0"/>
          <w:divBdr>
            <w:top w:val="none" w:sz="0" w:space="0" w:color="auto"/>
            <w:left w:val="none" w:sz="0" w:space="0" w:color="auto"/>
            <w:bottom w:val="none" w:sz="0" w:space="0" w:color="auto"/>
            <w:right w:val="none" w:sz="0" w:space="0" w:color="auto"/>
          </w:divBdr>
          <w:divsChild>
            <w:div w:id="2028677624">
              <w:marLeft w:val="0"/>
              <w:marRight w:val="0"/>
              <w:marTop w:val="0"/>
              <w:marBottom w:val="0"/>
              <w:divBdr>
                <w:top w:val="none" w:sz="0" w:space="0" w:color="auto"/>
                <w:left w:val="none" w:sz="0" w:space="0" w:color="auto"/>
                <w:bottom w:val="none" w:sz="0" w:space="0" w:color="auto"/>
                <w:right w:val="none" w:sz="0" w:space="0" w:color="auto"/>
              </w:divBdr>
              <w:divsChild>
                <w:div w:id="1695421735">
                  <w:marLeft w:val="0"/>
                  <w:marRight w:val="0"/>
                  <w:marTop w:val="0"/>
                  <w:marBottom w:val="0"/>
                  <w:divBdr>
                    <w:top w:val="none" w:sz="0" w:space="0" w:color="auto"/>
                    <w:left w:val="none" w:sz="0" w:space="0" w:color="auto"/>
                    <w:bottom w:val="none" w:sz="0" w:space="0" w:color="auto"/>
                    <w:right w:val="none" w:sz="0" w:space="0" w:color="auto"/>
                  </w:divBdr>
                  <w:divsChild>
                    <w:div w:id="67518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6224422">
      <w:bodyDiv w:val="1"/>
      <w:marLeft w:val="0"/>
      <w:marRight w:val="0"/>
      <w:marTop w:val="0"/>
      <w:marBottom w:val="0"/>
      <w:divBdr>
        <w:top w:val="none" w:sz="0" w:space="0" w:color="auto"/>
        <w:left w:val="none" w:sz="0" w:space="0" w:color="auto"/>
        <w:bottom w:val="none" w:sz="0" w:space="0" w:color="auto"/>
        <w:right w:val="none" w:sz="0" w:space="0" w:color="auto"/>
      </w:divBdr>
      <w:divsChild>
        <w:div w:id="1273324177">
          <w:marLeft w:val="0"/>
          <w:marRight w:val="0"/>
          <w:marTop w:val="0"/>
          <w:marBottom w:val="0"/>
          <w:divBdr>
            <w:top w:val="none" w:sz="0" w:space="0" w:color="auto"/>
            <w:left w:val="none" w:sz="0" w:space="0" w:color="auto"/>
            <w:bottom w:val="none" w:sz="0" w:space="0" w:color="auto"/>
            <w:right w:val="none" w:sz="0" w:space="0" w:color="auto"/>
          </w:divBdr>
          <w:divsChild>
            <w:div w:id="1344822851">
              <w:marLeft w:val="0"/>
              <w:marRight w:val="0"/>
              <w:marTop w:val="0"/>
              <w:marBottom w:val="0"/>
              <w:divBdr>
                <w:top w:val="none" w:sz="0" w:space="0" w:color="auto"/>
                <w:left w:val="none" w:sz="0" w:space="0" w:color="auto"/>
                <w:bottom w:val="none" w:sz="0" w:space="0" w:color="auto"/>
                <w:right w:val="none" w:sz="0" w:space="0" w:color="auto"/>
              </w:divBdr>
              <w:divsChild>
                <w:div w:id="88179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3240787">
      <w:bodyDiv w:val="1"/>
      <w:marLeft w:val="0"/>
      <w:marRight w:val="0"/>
      <w:marTop w:val="0"/>
      <w:marBottom w:val="0"/>
      <w:divBdr>
        <w:top w:val="none" w:sz="0" w:space="0" w:color="auto"/>
        <w:left w:val="none" w:sz="0" w:space="0" w:color="auto"/>
        <w:bottom w:val="none" w:sz="0" w:space="0" w:color="auto"/>
        <w:right w:val="none" w:sz="0" w:space="0" w:color="auto"/>
      </w:divBdr>
      <w:divsChild>
        <w:div w:id="1731686211">
          <w:marLeft w:val="0"/>
          <w:marRight w:val="0"/>
          <w:marTop w:val="0"/>
          <w:marBottom w:val="0"/>
          <w:divBdr>
            <w:top w:val="none" w:sz="0" w:space="0" w:color="auto"/>
            <w:left w:val="none" w:sz="0" w:space="0" w:color="auto"/>
            <w:bottom w:val="none" w:sz="0" w:space="0" w:color="auto"/>
            <w:right w:val="none" w:sz="0" w:space="0" w:color="auto"/>
          </w:divBdr>
          <w:divsChild>
            <w:div w:id="1272935328">
              <w:marLeft w:val="0"/>
              <w:marRight w:val="0"/>
              <w:marTop w:val="0"/>
              <w:marBottom w:val="0"/>
              <w:divBdr>
                <w:top w:val="none" w:sz="0" w:space="0" w:color="auto"/>
                <w:left w:val="none" w:sz="0" w:space="0" w:color="auto"/>
                <w:bottom w:val="none" w:sz="0" w:space="0" w:color="auto"/>
                <w:right w:val="none" w:sz="0" w:space="0" w:color="auto"/>
              </w:divBdr>
              <w:divsChild>
                <w:div w:id="1949123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68546">
      <w:bodyDiv w:val="1"/>
      <w:marLeft w:val="0"/>
      <w:marRight w:val="0"/>
      <w:marTop w:val="0"/>
      <w:marBottom w:val="0"/>
      <w:divBdr>
        <w:top w:val="none" w:sz="0" w:space="0" w:color="auto"/>
        <w:left w:val="none" w:sz="0" w:space="0" w:color="auto"/>
        <w:bottom w:val="none" w:sz="0" w:space="0" w:color="auto"/>
        <w:right w:val="none" w:sz="0" w:space="0" w:color="auto"/>
      </w:divBdr>
      <w:divsChild>
        <w:div w:id="1743402691">
          <w:marLeft w:val="0"/>
          <w:marRight w:val="0"/>
          <w:marTop w:val="0"/>
          <w:marBottom w:val="0"/>
          <w:divBdr>
            <w:top w:val="none" w:sz="0" w:space="0" w:color="auto"/>
            <w:left w:val="none" w:sz="0" w:space="0" w:color="auto"/>
            <w:bottom w:val="none" w:sz="0" w:space="0" w:color="auto"/>
            <w:right w:val="none" w:sz="0" w:space="0" w:color="auto"/>
          </w:divBdr>
          <w:divsChild>
            <w:div w:id="1518421893">
              <w:marLeft w:val="0"/>
              <w:marRight w:val="0"/>
              <w:marTop w:val="0"/>
              <w:marBottom w:val="0"/>
              <w:divBdr>
                <w:top w:val="none" w:sz="0" w:space="0" w:color="auto"/>
                <w:left w:val="none" w:sz="0" w:space="0" w:color="auto"/>
                <w:bottom w:val="none" w:sz="0" w:space="0" w:color="auto"/>
                <w:right w:val="none" w:sz="0" w:space="0" w:color="auto"/>
              </w:divBdr>
              <w:divsChild>
                <w:div w:id="284696077">
                  <w:marLeft w:val="0"/>
                  <w:marRight w:val="0"/>
                  <w:marTop w:val="0"/>
                  <w:marBottom w:val="0"/>
                  <w:divBdr>
                    <w:top w:val="none" w:sz="0" w:space="0" w:color="auto"/>
                    <w:left w:val="none" w:sz="0" w:space="0" w:color="auto"/>
                    <w:bottom w:val="none" w:sz="0" w:space="0" w:color="auto"/>
                    <w:right w:val="none" w:sz="0" w:space="0" w:color="auto"/>
                  </w:divBdr>
                  <w:divsChild>
                    <w:div w:id="56572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0133303">
      <w:bodyDiv w:val="1"/>
      <w:marLeft w:val="0"/>
      <w:marRight w:val="0"/>
      <w:marTop w:val="0"/>
      <w:marBottom w:val="0"/>
      <w:divBdr>
        <w:top w:val="none" w:sz="0" w:space="0" w:color="auto"/>
        <w:left w:val="none" w:sz="0" w:space="0" w:color="auto"/>
        <w:bottom w:val="none" w:sz="0" w:space="0" w:color="auto"/>
        <w:right w:val="none" w:sz="0" w:space="0" w:color="auto"/>
      </w:divBdr>
      <w:divsChild>
        <w:div w:id="1123380705">
          <w:marLeft w:val="0"/>
          <w:marRight w:val="0"/>
          <w:marTop w:val="0"/>
          <w:marBottom w:val="0"/>
          <w:divBdr>
            <w:top w:val="none" w:sz="0" w:space="0" w:color="auto"/>
            <w:left w:val="none" w:sz="0" w:space="0" w:color="auto"/>
            <w:bottom w:val="none" w:sz="0" w:space="0" w:color="auto"/>
            <w:right w:val="none" w:sz="0" w:space="0" w:color="auto"/>
          </w:divBdr>
          <w:divsChild>
            <w:div w:id="1118569260">
              <w:marLeft w:val="0"/>
              <w:marRight w:val="0"/>
              <w:marTop w:val="0"/>
              <w:marBottom w:val="0"/>
              <w:divBdr>
                <w:top w:val="none" w:sz="0" w:space="0" w:color="auto"/>
                <w:left w:val="none" w:sz="0" w:space="0" w:color="auto"/>
                <w:bottom w:val="none" w:sz="0" w:space="0" w:color="auto"/>
                <w:right w:val="none" w:sz="0" w:space="0" w:color="auto"/>
              </w:divBdr>
              <w:divsChild>
                <w:div w:id="45456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712894">
      <w:bodyDiv w:val="1"/>
      <w:marLeft w:val="0"/>
      <w:marRight w:val="0"/>
      <w:marTop w:val="0"/>
      <w:marBottom w:val="0"/>
      <w:divBdr>
        <w:top w:val="none" w:sz="0" w:space="0" w:color="auto"/>
        <w:left w:val="none" w:sz="0" w:space="0" w:color="auto"/>
        <w:bottom w:val="none" w:sz="0" w:space="0" w:color="auto"/>
        <w:right w:val="none" w:sz="0" w:space="0" w:color="auto"/>
      </w:divBdr>
      <w:divsChild>
        <w:div w:id="608390616">
          <w:marLeft w:val="0"/>
          <w:marRight w:val="0"/>
          <w:marTop w:val="0"/>
          <w:marBottom w:val="0"/>
          <w:divBdr>
            <w:top w:val="none" w:sz="0" w:space="0" w:color="auto"/>
            <w:left w:val="none" w:sz="0" w:space="0" w:color="auto"/>
            <w:bottom w:val="none" w:sz="0" w:space="0" w:color="auto"/>
            <w:right w:val="none" w:sz="0" w:space="0" w:color="auto"/>
          </w:divBdr>
          <w:divsChild>
            <w:div w:id="434594797">
              <w:marLeft w:val="0"/>
              <w:marRight w:val="0"/>
              <w:marTop w:val="0"/>
              <w:marBottom w:val="0"/>
              <w:divBdr>
                <w:top w:val="none" w:sz="0" w:space="0" w:color="auto"/>
                <w:left w:val="none" w:sz="0" w:space="0" w:color="auto"/>
                <w:bottom w:val="none" w:sz="0" w:space="0" w:color="auto"/>
                <w:right w:val="none" w:sz="0" w:space="0" w:color="auto"/>
              </w:divBdr>
              <w:divsChild>
                <w:div w:id="214041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2562470">
      <w:bodyDiv w:val="1"/>
      <w:marLeft w:val="0"/>
      <w:marRight w:val="0"/>
      <w:marTop w:val="0"/>
      <w:marBottom w:val="0"/>
      <w:divBdr>
        <w:top w:val="none" w:sz="0" w:space="0" w:color="auto"/>
        <w:left w:val="none" w:sz="0" w:space="0" w:color="auto"/>
        <w:bottom w:val="none" w:sz="0" w:space="0" w:color="auto"/>
        <w:right w:val="none" w:sz="0" w:space="0" w:color="auto"/>
      </w:divBdr>
      <w:divsChild>
        <w:div w:id="910388044">
          <w:marLeft w:val="0"/>
          <w:marRight w:val="0"/>
          <w:marTop w:val="0"/>
          <w:marBottom w:val="0"/>
          <w:divBdr>
            <w:top w:val="none" w:sz="0" w:space="0" w:color="auto"/>
            <w:left w:val="none" w:sz="0" w:space="0" w:color="auto"/>
            <w:bottom w:val="none" w:sz="0" w:space="0" w:color="auto"/>
            <w:right w:val="none" w:sz="0" w:space="0" w:color="auto"/>
          </w:divBdr>
          <w:divsChild>
            <w:div w:id="2058432683">
              <w:marLeft w:val="0"/>
              <w:marRight w:val="0"/>
              <w:marTop w:val="0"/>
              <w:marBottom w:val="0"/>
              <w:divBdr>
                <w:top w:val="none" w:sz="0" w:space="0" w:color="auto"/>
                <w:left w:val="none" w:sz="0" w:space="0" w:color="auto"/>
                <w:bottom w:val="none" w:sz="0" w:space="0" w:color="auto"/>
                <w:right w:val="none" w:sz="0" w:space="0" w:color="auto"/>
              </w:divBdr>
              <w:divsChild>
                <w:div w:id="756680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303058">
      <w:bodyDiv w:val="1"/>
      <w:marLeft w:val="0"/>
      <w:marRight w:val="0"/>
      <w:marTop w:val="0"/>
      <w:marBottom w:val="0"/>
      <w:divBdr>
        <w:top w:val="none" w:sz="0" w:space="0" w:color="auto"/>
        <w:left w:val="none" w:sz="0" w:space="0" w:color="auto"/>
        <w:bottom w:val="none" w:sz="0" w:space="0" w:color="auto"/>
        <w:right w:val="none" w:sz="0" w:space="0" w:color="auto"/>
      </w:divBdr>
      <w:divsChild>
        <w:div w:id="1635254342">
          <w:marLeft w:val="0"/>
          <w:marRight w:val="0"/>
          <w:marTop w:val="0"/>
          <w:marBottom w:val="0"/>
          <w:divBdr>
            <w:top w:val="none" w:sz="0" w:space="0" w:color="auto"/>
            <w:left w:val="none" w:sz="0" w:space="0" w:color="auto"/>
            <w:bottom w:val="none" w:sz="0" w:space="0" w:color="auto"/>
            <w:right w:val="none" w:sz="0" w:space="0" w:color="auto"/>
          </w:divBdr>
          <w:divsChild>
            <w:div w:id="1943226355">
              <w:marLeft w:val="0"/>
              <w:marRight w:val="0"/>
              <w:marTop w:val="0"/>
              <w:marBottom w:val="0"/>
              <w:divBdr>
                <w:top w:val="none" w:sz="0" w:space="0" w:color="auto"/>
                <w:left w:val="none" w:sz="0" w:space="0" w:color="auto"/>
                <w:bottom w:val="none" w:sz="0" w:space="0" w:color="auto"/>
                <w:right w:val="none" w:sz="0" w:space="0" w:color="auto"/>
              </w:divBdr>
              <w:divsChild>
                <w:div w:id="23235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6416467">
      <w:bodyDiv w:val="1"/>
      <w:marLeft w:val="0"/>
      <w:marRight w:val="0"/>
      <w:marTop w:val="0"/>
      <w:marBottom w:val="0"/>
      <w:divBdr>
        <w:top w:val="none" w:sz="0" w:space="0" w:color="auto"/>
        <w:left w:val="none" w:sz="0" w:space="0" w:color="auto"/>
        <w:bottom w:val="none" w:sz="0" w:space="0" w:color="auto"/>
        <w:right w:val="none" w:sz="0" w:space="0" w:color="auto"/>
      </w:divBdr>
      <w:divsChild>
        <w:div w:id="1049300245">
          <w:marLeft w:val="0"/>
          <w:marRight w:val="0"/>
          <w:marTop w:val="0"/>
          <w:marBottom w:val="0"/>
          <w:divBdr>
            <w:top w:val="none" w:sz="0" w:space="0" w:color="auto"/>
            <w:left w:val="none" w:sz="0" w:space="0" w:color="auto"/>
            <w:bottom w:val="none" w:sz="0" w:space="0" w:color="auto"/>
            <w:right w:val="none" w:sz="0" w:space="0" w:color="auto"/>
          </w:divBdr>
          <w:divsChild>
            <w:div w:id="2128772470">
              <w:marLeft w:val="0"/>
              <w:marRight w:val="0"/>
              <w:marTop w:val="0"/>
              <w:marBottom w:val="0"/>
              <w:divBdr>
                <w:top w:val="none" w:sz="0" w:space="0" w:color="auto"/>
                <w:left w:val="none" w:sz="0" w:space="0" w:color="auto"/>
                <w:bottom w:val="none" w:sz="0" w:space="0" w:color="auto"/>
                <w:right w:val="none" w:sz="0" w:space="0" w:color="auto"/>
              </w:divBdr>
              <w:divsChild>
                <w:div w:id="175925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021096">
      <w:bodyDiv w:val="1"/>
      <w:marLeft w:val="0"/>
      <w:marRight w:val="0"/>
      <w:marTop w:val="0"/>
      <w:marBottom w:val="0"/>
      <w:divBdr>
        <w:top w:val="none" w:sz="0" w:space="0" w:color="auto"/>
        <w:left w:val="none" w:sz="0" w:space="0" w:color="auto"/>
        <w:bottom w:val="none" w:sz="0" w:space="0" w:color="auto"/>
        <w:right w:val="none" w:sz="0" w:space="0" w:color="auto"/>
      </w:divBdr>
      <w:divsChild>
        <w:div w:id="1899784453">
          <w:marLeft w:val="0"/>
          <w:marRight w:val="0"/>
          <w:marTop w:val="0"/>
          <w:marBottom w:val="0"/>
          <w:divBdr>
            <w:top w:val="none" w:sz="0" w:space="0" w:color="auto"/>
            <w:left w:val="none" w:sz="0" w:space="0" w:color="auto"/>
            <w:bottom w:val="none" w:sz="0" w:space="0" w:color="auto"/>
            <w:right w:val="none" w:sz="0" w:space="0" w:color="auto"/>
          </w:divBdr>
        </w:div>
        <w:div w:id="384334222">
          <w:marLeft w:val="0"/>
          <w:marRight w:val="0"/>
          <w:marTop w:val="0"/>
          <w:marBottom w:val="0"/>
          <w:divBdr>
            <w:top w:val="none" w:sz="0" w:space="0" w:color="auto"/>
            <w:left w:val="none" w:sz="0" w:space="0" w:color="auto"/>
            <w:bottom w:val="none" w:sz="0" w:space="0" w:color="auto"/>
            <w:right w:val="none" w:sz="0" w:space="0" w:color="auto"/>
          </w:divBdr>
        </w:div>
      </w:divsChild>
    </w:div>
    <w:div w:id="2077164182">
      <w:bodyDiv w:val="1"/>
      <w:marLeft w:val="0"/>
      <w:marRight w:val="0"/>
      <w:marTop w:val="0"/>
      <w:marBottom w:val="0"/>
      <w:divBdr>
        <w:top w:val="none" w:sz="0" w:space="0" w:color="auto"/>
        <w:left w:val="none" w:sz="0" w:space="0" w:color="auto"/>
        <w:bottom w:val="none" w:sz="0" w:space="0" w:color="auto"/>
        <w:right w:val="none" w:sz="0" w:space="0" w:color="auto"/>
      </w:divBdr>
      <w:divsChild>
        <w:div w:id="1293629811">
          <w:marLeft w:val="0"/>
          <w:marRight w:val="0"/>
          <w:marTop w:val="0"/>
          <w:marBottom w:val="0"/>
          <w:divBdr>
            <w:top w:val="none" w:sz="0" w:space="0" w:color="auto"/>
            <w:left w:val="none" w:sz="0" w:space="0" w:color="auto"/>
            <w:bottom w:val="none" w:sz="0" w:space="0" w:color="auto"/>
            <w:right w:val="none" w:sz="0" w:space="0" w:color="auto"/>
          </w:divBdr>
          <w:divsChild>
            <w:div w:id="1756976099">
              <w:marLeft w:val="0"/>
              <w:marRight w:val="0"/>
              <w:marTop w:val="0"/>
              <w:marBottom w:val="0"/>
              <w:divBdr>
                <w:top w:val="none" w:sz="0" w:space="0" w:color="auto"/>
                <w:left w:val="none" w:sz="0" w:space="0" w:color="auto"/>
                <w:bottom w:val="none" w:sz="0" w:space="0" w:color="auto"/>
                <w:right w:val="none" w:sz="0" w:space="0" w:color="auto"/>
              </w:divBdr>
              <w:divsChild>
                <w:div w:id="1235817863">
                  <w:marLeft w:val="0"/>
                  <w:marRight w:val="0"/>
                  <w:marTop w:val="0"/>
                  <w:marBottom w:val="0"/>
                  <w:divBdr>
                    <w:top w:val="none" w:sz="0" w:space="0" w:color="auto"/>
                    <w:left w:val="none" w:sz="0" w:space="0" w:color="auto"/>
                    <w:bottom w:val="none" w:sz="0" w:space="0" w:color="auto"/>
                    <w:right w:val="none" w:sz="0" w:space="0" w:color="auto"/>
                  </w:divBdr>
                  <w:divsChild>
                    <w:div w:id="344796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9552694">
      <w:bodyDiv w:val="1"/>
      <w:marLeft w:val="0"/>
      <w:marRight w:val="0"/>
      <w:marTop w:val="0"/>
      <w:marBottom w:val="0"/>
      <w:divBdr>
        <w:top w:val="none" w:sz="0" w:space="0" w:color="auto"/>
        <w:left w:val="none" w:sz="0" w:space="0" w:color="auto"/>
        <w:bottom w:val="none" w:sz="0" w:space="0" w:color="auto"/>
        <w:right w:val="none" w:sz="0" w:space="0" w:color="auto"/>
      </w:divBdr>
      <w:divsChild>
        <w:div w:id="481390746">
          <w:marLeft w:val="0"/>
          <w:marRight w:val="0"/>
          <w:marTop w:val="0"/>
          <w:marBottom w:val="0"/>
          <w:divBdr>
            <w:top w:val="none" w:sz="0" w:space="0" w:color="auto"/>
            <w:left w:val="none" w:sz="0" w:space="0" w:color="auto"/>
            <w:bottom w:val="none" w:sz="0" w:space="0" w:color="auto"/>
            <w:right w:val="none" w:sz="0" w:space="0" w:color="auto"/>
          </w:divBdr>
          <w:divsChild>
            <w:div w:id="782774710">
              <w:marLeft w:val="0"/>
              <w:marRight w:val="0"/>
              <w:marTop w:val="0"/>
              <w:marBottom w:val="0"/>
              <w:divBdr>
                <w:top w:val="none" w:sz="0" w:space="0" w:color="auto"/>
                <w:left w:val="none" w:sz="0" w:space="0" w:color="auto"/>
                <w:bottom w:val="none" w:sz="0" w:space="0" w:color="auto"/>
                <w:right w:val="none" w:sz="0" w:space="0" w:color="auto"/>
              </w:divBdr>
              <w:divsChild>
                <w:div w:id="1284727956">
                  <w:marLeft w:val="0"/>
                  <w:marRight w:val="0"/>
                  <w:marTop w:val="0"/>
                  <w:marBottom w:val="0"/>
                  <w:divBdr>
                    <w:top w:val="none" w:sz="0" w:space="0" w:color="auto"/>
                    <w:left w:val="none" w:sz="0" w:space="0" w:color="auto"/>
                    <w:bottom w:val="none" w:sz="0" w:space="0" w:color="auto"/>
                    <w:right w:val="none" w:sz="0" w:space="0" w:color="auto"/>
                  </w:divBdr>
                  <w:divsChild>
                    <w:div w:id="49187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797581">
      <w:bodyDiv w:val="1"/>
      <w:marLeft w:val="0"/>
      <w:marRight w:val="0"/>
      <w:marTop w:val="0"/>
      <w:marBottom w:val="0"/>
      <w:divBdr>
        <w:top w:val="none" w:sz="0" w:space="0" w:color="auto"/>
        <w:left w:val="none" w:sz="0" w:space="0" w:color="auto"/>
        <w:bottom w:val="none" w:sz="0" w:space="0" w:color="auto"/>
        <w:right w:val="none" w:sz="0" w:space="0" w:color="auto"/>
      </w:divBdr>
      <w:divsChild>
        <w:div w:id="1706438936">
          <w:marLeft w:val="0"/>
          <w:marRight w:val="0"/>
          <w:marTop w:val="0"/>
          <w:marBottom w:val="0"/>
          <w:divBdr>
            <w:top w:val="none" w:sz="0" w:space="0" w:color="auto"/>
            <w:left w:val="none" w:sz="0" w:space="0" w:color="auto"/>
            <w:bottom w:val="none" w:sz="0" w:space="0" w:color="auto"/>
            <w:right w:val="none" w:sz="0" w:space="0" w:color="auto"/>
          </w:divBdr>
          <w:divsChild>
            <w:div w:id="1884516609">
              <w:marLeft w:val="0"/>
              <w:marRight w:val="0"/>
              <w:marTop w:val="0"/>
              <w:marBottom w:val="0"/>
              <w:divBdr>
                <w:top w:val="none" w:sz="0" w:space="0" w:color="auto"/>
                <w:left w:val="none" w:sz="0" w:space="0" w:color="auto"/>
                <w:bottom w:val="none" w:sz="0" w:space="0" w:color="auto"/>
                <w:right w:val="none" w:sz="0" w:space="0" w:color="auto"/>
              </w:divBdr>
              <w:divsChild>
                <w:div w:id="1499421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599360">
      <w:bodyDiv w:val="1"/>
      <w:marLeft w:val="0"/>
      <w:marRight w:val="0"/>
      <w:marTop w:val="0"/>
      <w:marBottom w:val="0"/>
      <w:divBdr>
        <w:top w:val="none" w:sz="0" w:space="0" w:color="auto"/>
        <w:left w:val="none" w:sz="0" w:space="0" w:color="auto"/>
        <w:bottom w:val="none" w:sz="0" w:space="0" w:color="auto"/>
        <w:right w:val="none" w:sz="0" w:space="0" w:color="auto"/>
      </w:divBdr>
    </w:div>
    <w:div w:id="2106026473">
      <w:bodyDiv w:val="1"/>
      <w:marLeft w:val="0"/>
      <w:marRight w:val="0"/>
      <w:marTop w:val="0"/>
      <w:marBottom w:val="0"/>
      <w:divBdr>
        <w:top w:val="none" w:sz="0" w:space="0" w:color="auto"/>
        <w:left w:val="none" w:sz="0" w:space="0" w:color="auto"/>
        <w:bottom w:val="none" w:sz="0" w:space="0" w:color="auto"/>
        <w:right w:val="none" w:sz="0" w:space="0" w:color="auto"/>
      </w:divBdr>
      <w:divsChild>
        <w:div w:id="1885216460">
          <w:marLeft w:val="0"/>
          <w:marRight w:val="0"/>
          <w:marTop w:val="0"/>
          <w:marBottom w:val="0"/>
          <w:divBdr>
            <w:top w:val="none" w:sz="0" w:space="0" w:color="auto"/>
            <w:left w:val="none" w:sz="0" w:space="0" w:color="auto"/>
            <w:bottom w:val="none" w:sz="0" w:space="0" w:color="auto"/>
            <w:right w:val="none" w:sz="0" w:space="0" w:color="auto"/>
          </w:divBdr>
          <w:divsChild>
            <w:div w:id="1619872379">
              <w:marLeft w:val="0"/>
              <w:marRight w:val="0"/>
              <w:marTop w:val="0"/>
              <w:marBottom w:val="0"/>
              <w:divBdr>
                <w:top w:val="none" w:sz="0" w:space="0" w:color="auto"/>
                <w:left w:val="none" w:sz="0" w:space="0" w:color="auto"/>
                <w:bottom w:val="none" w:sz="0" w:space="0" w:color="auto"/>
                <w:right w:val="none" w:sz="0" w:space="0" w:color="auto"/>
              </w:divBdr>
              <w:divsChild>
                <w:div w:id="116936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230693">
      <w:bodyDiv w:val="1"/>
      <w:marLeft w:val="0"/>
      <w:marRight w:val="0"/>
      <w:marTop w:val="0"/>
      <w:marBottom w:val="0"/>
      <w:divBdr>
        <w:top w:val="none" w:sz="0" w:space="0" w:color="auto"/>
        <w:left w:val="none" w:sz="0" w:space="0" w:color="auto"/>
        <w:bottom w:val="none" w:sz="0" w:space="0" w:color="auto"/>
        <w:right w:val="none" w:sz="0" w:space="0" w:color="auto"/>
      </w:divBdr>
      <w:divsChild>
        <w:div w:id="2067290962">
          <w:marLeft w:val="0"/>
          <w:marRight w:val="0"/>
          <w:marTop w:val="0"/>
          <w:marBottom w:val="0"/>
          <w:divBdr>
            <w:top w:val="none" w:sz="0" w:space="0" w:color="auto"/>
            <w:left w:val="none" w:sz="0" w:space="0" w:color="auto"/>
            <w:bottom w:val="none" w:sz="0" w:space="0" w:color="auto"/>
            <w:right w:val="none" w:sz="0" w:space="0" w:color="auto"/>
          </w:divBdr>
          <w:divsChild>
            <w:div w:id="1053581258">
              <w:marLeft w:val="0"/>
              <w:marRight w:val="0"/>
              <w:marTop w:val="0"/>
              <w:marBottom w:val="0"/>
              <w:divBdr>
                <w:top w:val="none" w:sz="0" w:space="0" w:color="auto"/>
                <w:left w:val="none" w:sz="0" w:space="0" w:color="auto"/>
                <w:bottom w:val="none" w:sz="0" w:space="0" w:color="auto"/>
                <w:right w:val="none" w:sz="0" w:space="0" w:color="auto"/>
              </w:divBdr>
              <w:divsChild>
                <w:div w:id="1658607907">
                  <w:marLeft w:val="0"/>
                  <w:marRight w:val="0"/>
                  <w:marTop w:val="0"/>
                  <w:marBottom w:val="0"/>
                  <w:divBdr>
                    <w:top w:val="none" w:sz="0" w:space="0" w:color="auto"/>
                    <w:left w:val="none" w:sz="0" w:space="0" w:color="auto"/>
                    <w:bottom w:val="none" w:sz="0" w:space="0" w:color="auto"/>
                    <w:right w:val="none" w:sz="0" w:space="0" w:color="auto"/>
                  </w:divBdr>
                  <w:divsChild>
                    <w:div w:id="144160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3940630">
      <w:bodyDiv w:val="1"/>
      <w:marLeft w:val="0"/>
      <w:marRight w:val="0"/>
      <w:marTop w:val="0"/>
      <w:marBottom w:val="0"/>
      <w:divBdr>
        <w:top w:val="none" w:sz="0" w:space="0" w:color="auto"/>
        <w:left w:val="none" w:sz="0" w:space="0" w:color="auto"/>
        <w:bottom w:val="none" w:sz="0" w:space="0" w:color="auto"/>
        <w:right w:val="none" w:sz="0" w:space="0" w:color="auto"/>
      </w:divBdr>
      <w:divsChild>
        <w:div w:id="542716331">
          <w:marLeft w:val="0"/>
          <w:marRight w:val="0"/>
          <w:marTop w:val="0"/>
          <w:marBottom w:val="0"/>
          <w:divBdr>
            <w:top w:val="none" w:sz="0" w:space="0" w:color="auto"/>
            <w:left w:val="none" w:sz="0" w:space="0" w:color="auto"/>
            <w:bottom w:val="none" w:sz="0" w:space="0" w:color="auto"/>
            <w:right w:val="none" w:sz="0" w:space="0" w:color="auto"/>
          </w:divBdr>
          <w:divsChild>
            <w:div w:id="44335067">
              <w:marLeft w:val="0"/>
              <w:marRight w:val="0"/>
              <w:marTop w:val="0"/>
              <w:marBottom w:val="0"/>
              <w:divBdr>
                <w:top w:val="none" w:sz="0" w:space="0" w:color="auto"/>
                <w:left w:val="none" w:sz="0" w:space="0" w:color="auto"/>
                <w:bottom w:val="none" w:sz="0" w:space="0" w:color="auto"/>
                <w:right w:val="none" w:sz="0" w:space="0" w:color="auto"/>
              </w:divBdr>
              <w:divsChild>
                <w:div w:id="193288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www.sciencedirect.com/topics/earth-and-planetary-sciences/civil-aviation" TargetMode="External"/><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EF52FB32130C6D4BB5FCA586BBB121B3" ma:contentTypeVersion="6" ma:contentTypeDescription="Creare un nuovo documento." ma:contentTypeScope="" ma:versionID="4334f530faa2f9b2927b1baaa09cff16">
  <xsd:schema xmlns:xsd="http://www.w3.org/2001/XMLSchema" xmlns:xs="http://www.w3.org/2001/XMLSchema" xmlns:p="http://schemas.microsoft.com/office/2006/metadata/properties" xmlns:ns2="2b212d13-1c41-4fb0-a473-ea0bfbb4b248" xmlns:ns3="1bdfe73a-7aeb-4465-b4e9-e8fac7a2fd22" targetNamespace="http://schemas.microsoft.com/office/2006/metadata/properties" ma:root="true" ma:fieldsID="332ceced350308071e57d8a8d64d60e9" ns2:_="" ns3:_="">
    <xsd:import namespace="2b212d13-1c41-4fb0-a473-ea0bfbb4b248"/>
    <xsd:import namespace="1bdfe73a-7aeb-4465-b4e9-e8fac7a2fd2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b212d13-1c41-4fb0-a473-ea0bfbb4b2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bdfe73a-7aeb-4465-b4e9-e8fac7a2fd22"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B741A9-B93D-4103-979C-584A06E173EC}">
  <ds:schemaRefs>
    <ds:schemaRef ds:uri="http://schemas.microsoft.com/sharepoint/v3/contenttype/forms"/>
  </ds:schemaRefs>
</ds:datastoreItem>
</file>

<file path=customXml/itemProps2.xml><?xml version="1.0" encoding="utf-8"?>
<ds:datastoreItem xmlns:ds="http://schemas.openxmlformats.org/officeDocument/2006/customXml" ds:itemID="{59B61073-7724-4F2E-83A3-073E3E4839D3}">
  <ds:schemaRefs>
    <ds:schemaRef ds:uri="http://schemas.openxmlformats.org/officeDocument/2006/bibliography"/>
  </ds:schemaRefs>
</ds:datastoreItem>
</file>

<file path=customXml/itemProps3.xml><?xml version="1.0" encoding="utf-8"?>
<ds:datastoreItem xmlns:ds="http://schemas.openxmlformats.org/officeDocument/2006/customXml" ds:itemID="{0B74057C-8CA1-420F-AA3E-0FE0DBA1DE1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78CE65F-5057-436C-99B9-C90204F99E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b212d13-1c41-4fb0-a473-ea0bfbb4b248"/>
    <ds:schemaRef ds:uri="1bdfe73a-7aeb-4465-b4e9-e8fac7a2fd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29204</Words>
  <Characters>166466</Characters>
  <Application>Microsoft Office Word</Application>
  <DocSecurity>0</DocSecurity>
  <Lines>1387</Lines>
  <Paragraphs>390</Paragraphs>
  <ScaleCrop>false</ScaleCrop>
  <HeadingPairs>
    <vt:vector size="2" baseType="variant">
      <vt:variant>
        <vt:lpstr>Titolo</vt:lpstr>
      </vt:variant>
      <vt:variant>
        <vt:i4>1</vt:i4>
      </vt:variant>
    </vt:vector>
  </HeadingPairs>
  <TitlesOfParts>
    <vt:vector size="1" baseType="lpstr">
      <vt:lpstr/>
    </vt:vector>
  </TitlesOfParts>
  <Company>European Commission</Company>
  <LinksUpToDate>false</LinksUpToDate>
  <CharactersWithSpaces>195280</CharactersWithSpaces>
  <SharedDoc>false</SharedDoc>
  <HLinks>
    <vt:vector size="234" baseType="variant">
      <vt:variant>
        <vt:i4>1769523</vt:i4>
      </vt:variant>
      <vt:variant>
        <vt:i4>230</vt:i4>
      </vt:variant>
      <vt:variant>
        <vt:i4>0</vt:i4>
      </vt:variant>
      <vt:variant>
        <vt:i4>5</vt:i4>
      </vt:variant>
      <vt:variant>
        <vt:lpwstr/>
      </vt:variant>
      <vt:variant>
        <vt:lpwstr>_Toc151934044</vt:lpwstr>
      </vt:variant>
      <vt:variant>
        <vt:i4>1769523</vt:i4>
      </vt:variant>
      <vt:variant>
        <vt:i4>224</vt:i4>
      </vt:variant>
      <vt:variant>
        <vt:i4>0</vt:i4>
      </vt:variant>
      <vt:variant>
        <vt:i4>5</vt:i4>
      </vt:variant>
      <vt:variant>
        <vt:lpwstr/>
      </vt:variant>
      <vt:variant>
        <vt:lpwstr>_Toc151934043</vt:lpwstr>
      </vt:variant>
      <vt:variant>
        <vt:i4>1769523</vt:i4>
      </vt:variant>
      <vt:variant>
        <vt:i4>218</vt:i4>
      </vt:variant>
      <vt:variant>
        <vt:i4>0</vt:i4>
      </vt:variant>
      <vt:variant>
        <vt:i4>5</vt:i4>
      </vt:variant>
      <vt:variant>
        <vt:lpwstr/>
      </vt:variant>
      <vt:variant>
        <vt:lpwstr>_Toc151934042</vt:lpwstr>
      </vt:variant>
      <vt:variant>
        <vt:i4>1769523</vt:i4>
      </vt:variant>
      <vt:variant>
        <vt:i4>212</vt:i4>
      </vt:variant>
      <vt:variant>
        <vt:i4>0</vt:i4>
      </vt:variant>
      <vt:variant>
        <vt:i4>5</vt:i4>
      </vt:variant>
      <vt:variant>
        <vt:lpwstr/>
      </vt:variant>
      <vt:variant>
        <vt:lpwstr>_Toc151934041</vt:lpwstr>
      </vt:variant>
      <vt:variant>
        <vt:i4>1769523</vt:i4>
      </vt:variant>
      <vt:variant>
        <vt:i4>206</vt:i4>
      </vt:variant>
      <vt:variant>
        <vt:i4>0</vt:i4>
      </vt:variant>
      <vt:variant>
        <vt:i4>5</vt:i4>
      </vt:variant>
      <vt:variant>
        <vt:lpwstr/>
      </vt:variant>
      <vt:variant>
        <vt:lpwstr>_Toc151934040</vt:lpwstr>
      </vt:variant>
      <vt:variant>
        <vt:i4>1835059</vt:i4>
      </vt:variant>
      <vt:variant>
        <vt:i4>200</vt:i4>
      </vt:variant>
      <vt:variant>
        <vt:i4>0</vt:i4>
      </vt:variant>
      <vt:variant>
        <vt:i4>5</vt:i4>
      </vt:variant>
      <vt:variant>
        <vt:lpwstr/>
      </vt:variant>
      <vt:variant>
        <vt:lpwstr>_Toc151934039</vt:lpwstr>
      </vt:variant>
      <vt:variant>
        <vt:i4>1835059</vt:i4>
      </vt:variant>
      <vt:variant>
        <vt:i4>194</vt:i4>
      </vt:variant>
      <vt:variant>
        <vt:i4>0</vt:i4>
      </vt:variant>
      <vt:variant>
        <vt:i4>5</vt:i4>
      </vt:variant>
      <vt:variant>
        <vt:lpwstr/>
      </vt:variant>
      <vt:variant>
        <vt:lpwstr>_Toc151934038</vt:lpwstr>
      </vt:variant>
      <vt:variant>
        <vt:i4>1835059</vt:i4>
      </vt:variant>
      <vt:variant>
        <vt:i4>188</vt:i4>
      </vt:variant>
      <vt:variant>
        <vt:i4>0</vt:i4>
      </vt:variant>
      <vt:variant>
        <vt:i4>5</vt:i4>
      </vt:variant>
      <vt:variant>
        <vt:lpwstr/>
      </vt:variant>
      <vt:variant>
        <vt:lpwstr>_Toc151934037</vt:lpwstr>
      </vt:variant>
      <vt:variant>
        <vt:i4>1835059</vt:i4>
      </vt:variant>
      <vt:variant>
        <vt:i4>182</vt:i4>
      </vt:variant>
      <vt:variant>
        <vt:i4>0</vt:i4>
      </vt:variant>
      <vt:variant>
        <vt:i4>5</vt:i4>
      </vt:variant>
      <vt:variant>
        <vt:lpwstr/>
      </vt:variant>
      <vt:variant>
        <vt:lpwstr>_Toc151934036</vt:lpwstr>
      </vt:variant>
      <vt:variant>
        <vt:i4>1835059</vt:i4>
      </vt:variant>
      <vt:variant>
        <vt:i4>176</vt:i4>
      </vt:variant>
      <vt:variant>
        <vt:i4>0</vt:i4>
      </vt:variant>
      <vt:variant>
        <vt:i4>5</vt:i4>
      </vt:variant>
      <vt:variant>
        <vt:lpwstr/>
      </vt:variant>
      <vt:variant>
        <vt:lpwstr>_Toc151934035</vt:lpwstr>
      </vt:variant>
      <vt:variant>
        <vt:i4>1835059</vt:i4>
      </vt:variant>
      <vt:variant>
        <vt:i4>170</vt:i4>
      </vt:variant>
      <vt:variant>
        <vt:i4>0</vt:i4>
      </vt:variant>
      <vt:variant>
        <vt:i4>5</vt:i4>
      </vt:variant>
      <vt:variant>
        <vt:lpwstr/>
      </vt:variant>
      <vt:variant>
        <vt:lpwstr>_Toc151934034</vt:lpwstr>
      </vt:variant>
      <vt:variant>
        <vt:i4>1835059</vt:i4>
      </vt:variant>
      <vt:variant>
        <vt:i4>164</vt:i4>
      </vt:variant>
      <vt:variant>
        <vt:i4>0</vt:i4>
      </vt:variant>
      <vt:variant>
        <vt:i4>5</vt:i4>
      </vt:variant>
      <vt:variant>
        <vt:lpwstr/>
      </vt:variant>
      <vt:variant>
        <vt:lpwstr>_Toc151934033</vt:lpwstr>
      </vt:variant>
      <vt:variant>
        <vt:i4>1835059</vt:i4>
      </vt:variant>
      <vt:variant>
        <vt:i4>158</vt:i4>
      </vt:variant>
      <vt:variant>
        <vt:i4>0</vt:i4>
      </vt:variant>
      <vt:variant>
        <vt:i4>5</vt:i4>
      </vt:variant>
      <vt:variant>
        <vt:lpwstr/>
      </vt:variant>
      <vt:variant>
        <vt:lpwstr>_Toc151934032</vt:lpwstr>
      </vt:variant>
      <vt:variant>
        <vt:i4>1835059</vt:i4>
      </vt:variant>
      <vt:variant>
        <vt:i4>152</vt:i4>
      </vt:variant>
      <vt:variant>
        <vt:i4>0</vt:i4>
      </vt:variant>
      <vt:variant>
        <vt:i4>5</vt:i4>
      </vt:variant>
      <vt:variant>
        <vt:lpwstr/>
      </vt:variant>
      <vt:variant>
        <vt:lpwstr>_Toc151934031</vt:lpwstr>
      </vt:variant>
      <vt:variant>
        <vt:i4>1835059</vt:i4>
      </vt:variant>
      <vt:variant>
        <vt:i4>146</vt:i4>
      </vt:variant>
      <vt:variant>
        <vt:i4>0</vt:i4>
      </vt:variant>
      <vt:variant>
        <vt:i4>5</vt:i4>
      </vt:variant>
      <vt:variant>
        <vt:lpwstr/>
      </vt:variant>
      <vt:variant>
        <vt:lpwstr>_Toc151934030</vt:lpwstr>
      </vt:variant>
      <vt:variant>
        <vt:i4>1900595</vt:i4>
      </vt:variant>
      <vt:variant>
        <vt:i4>140</vt:i4>
      </vt:variant>
      <vt:variant>
        <vt:i4>0</vt:i4>
      </vt:variant>
      <vt:variant>
        <vt:i4>5</vt:i4>
      </vt:variant>
      <vt:variant>
        <vt:lpwstr/>
      </vt:variant>
      <vt:variant>
        <vt:lpwstr>_Toc151934029</vt:lpwstr>
      </vt:variant>
      <vt:variant>
        <vt:i4>1900595</vt:i4>
      </vt:variant>
      <vt:variant>
        <vt:i4>134</vt:i4>
      </vt:variant>
      <vt:variant>
        <vt:i4>0</vt:i4>
      </vt:variant>
      <vt:variant>
        <vt:i4>5</vt:i4>
      </vt:variant>
      <vt:variant>
        <vt:lpwstr/>
      </vt:variant>
      <vt:variant>
        <vt:lpwstr>_Toc151934028</vt:lpwstr>
      </vt:variant>
      <vt:variant>
        <vt:i4>1900595</vt:i4>
      </vt:variant>
      <vt:variant>
        <vt:i4>128</vt:i4>
      </vt:variant>
      <vt:variant>
        <vt:i4>0</vt:i4>
      </vt:variant>
      <vt:variant>
        <vt:i4>5</vt:i4>
      </vt:variant>
      <vt:variant>
        <vt:lpwstr/>
      </vt:variant>
      <vt:variant>
        <vt:lpwstr>_Toc151934027</vt:lpwstr>
      </vt:variant>
      <vt:variant>
        <vt:i4>1900595</vt:i4>
      </vt:variant>
      <vt:variant>
        <vt:i4>122</vt:i4>
      </vt:variant>
      <vt:variant>
        <vt:i4>0</vt:i4>
      </vt:variant>
      <vt:variant>
        <vt:i4>5</vt:i4>
      </vt:variant>
      <vt:variant>
        <vt:lpwstr/>
      </vt:variant>
      <vt:variant>
        <vt:lpwstr>_Toc151934026</vt:lpwstr>
      </vt:variant>
      <vt:variant>
        <vt:i4>1900595</vt:i4>
      </vt:variant>
      <vt:variant>
        <vt:i4>116</vt:i4>
      </vt:variant>
      <vt:variant>
        <vt:i4>0</vt:i4>
      </vt:variant>
      <vt:variant>
        <vt:i4>5</vt:i4>
      </vt:variant>
      <vt:variant>
        <vt:lpwstr/>
      </vt:variant>
      <vt:variant>
        <vt:lpwstr>_Toc151934025</vt:lpwstr>
      </vt:variant>
      <vt:variant>
        <vt:i4>1900595</vt:i4>
      </vt:variant>
      <vt:variant>
        <vt:i4>110</vt:i4>
      </vt:variant>
      <vt:variant>
        <vt:i4>0</vt:i4>
      </vt:variant>
      <vt:variant>
        <vt:i4>5</vt:i4>
      </vt:variant>
      <vt:variant>
        <vt:lpwstr/>
      </vt:variant>
      <vt:variant>
        <vt:lpwstr>_Toc151934024</vt:lpwstr>
      </vt:variant>
      <vt:variant>
        <vt:i4>1900595</vt:i4>
      </vt:variant>
      <vt:variant>
        <vt:i4>104</vt:i4>
      </vt:variant>
      <vt:variant>
        <vt:i4>0</vt:i4>
      </vt:variant>
      <vt:variant>
        <vt:i4>5</vt:i4>
      </vt:variant>
      <vt:variant>
        <vt:lpwstr/>
      </vt:variant>
      <vt:variant>
        <vt:lpwstr>_Toc151934023</vt:lpwstr>
      </vt:variant>
      <vt:variant>
        <vt:i4>1900595</vt:i4>
      </vt:variant>
      <vt:variant>
        <vt:i4>98</vt:i4>
      </vt:variant>
      <vt:variant>
        <vt:i4>0</vt:i4>
      </vt:variant>
      <vt:variant>
        <vt:i4>5</vt:i4>
      </vt:variant>
      <vt:variant>
        <vt:lpwstr/>
      </vt:variant>
      <vt:variant>
        <vt:lpwstr>_Toc151934022</vt:lpwstr>
      </vt:variant>
      <vt:variant>
        <vt:i4>1900595</vt:i4>
      </vt:variant>
      <vt:variant>
        <vt:i4>92</vt:i4>
      </vt:variant>
      <vt:variant>
        <vt:i4>0</vt:i4>
      </vt:variant>
      <vt:variant>
        <vt:i4>5</vt:i4>
      </vt:variant>
      <vt:variant>
        <vt:lpwstr/>
      </vt:variant>
      <vt:variant>
        <vt:lpwstr>_Toc151934021</vt:lpwstr>
      </vt:variant>
      <vt:variant>
        <vt:i4>1900595</vt:i4>
      </vt:variant>
      <vt:variant>
        <vt:i4>86</vt:i4>
      </vt:variant>
      <vt:variant>
        <vt:i4>0</vt:i4>
      </vt:variant>
      <vt:variant>
        <vt:i4>5</vt:i4>
      </vt:variant>
      <vt:variant>
        <vt:lpwstr/>
      </vt:variant>
      <vt:variant>
        <vt:lpwstr>_Toc151934020</vt:lpwstr>
      </vt:variant>
      <vt:variant>
        <vt:i4>1966131</vt:i4>
      </vt:variant>
      <vt:variant>
        <vt:i4>80</vt:i4>
      </vt:variant>
      <vt:variant>
        <vt:i4>0</vt:i4>
      </vt:variant>
      <vt:variant>
        <vt:i4>5</vt:i4>
      </vt:variant>
      <vt:variant>
        <vt:lpwstr/>
      </vt:variant>
      <vt:variant>
        <vt:lpwstr>_Toc151934019</vt:lpwstr>
      </vt:variant>
      <vt:variant>
        <vt:i4>1966131</vt:i4>
      </vt:variant>
      <vt:variant>
        <vt:i4>74</vt:i4>
      </vt:variant>
      <vt:variant>
        <vt:i4>0</vt:i4>
      </vt:variant>
      <vt:variant>
        <vt:i4>5</vt:i4>
      </vt:variant>
      <vt:variant>
        <vt:lpwstr/>
      </vt:variant>
      <vt:variant>
        <vt:lpwstr>_Toc151934018</vt:lpwstr>
      </vt:variant>
      <vt:variant>
        <vt:i4>1966131</vt:i4>
      </vt:variant>
      <vt:variant>
        <vt:i4>68</vt:i4>
      </vt:variant>
      <vt:variant>
        <vt:i4>0</vt:i4>
      </vt:variant>
      <vt:variant>
        <vt:i4>5</vt:i4>
      </vt:variant>
      <vt:variant>
        <vt:lpwstr/>
      </vt:variant>
      <vt:variant>
        <vt:lpwstr>_Toc151934017</vt:lpwstr>
      </vt:variant>
      <vt:variant>
        <vt:i4>1966131</vt:i4>
      </vt:variant>
      <vt:variant>
        <vt:i4>62</vt:i4>
      </vt:variant>
      <vt:variant>
        <vt:i4>0</vt:i4>
      </vt:variant>
      <vt:variant>
        <vt:i4>5</vt:i4>
      </vt:variant>
      <vt:variant>
        <vt:lpwstr/>
      </vt:variant>
      <vt:variant>
        <vt:lpwstr>_Toc151934016</vt:lpwstr>
      </vt:variant>
      <vt:variant>
        <vt:i4>1966131</vt:i4>
      </vt:variant>
      <vt:variant>
        <vt:i4>56</vt:i4>
      </vt:variant>
      <vt:variant>
        <vt:i4>0</vt:i4>
      </vt:variant>
      <vt:variant>
        <vt:i4>5</vt:i4>
      </vt:variant>
      <vt:variant>
        <vt:lpwstr/>
      </vt:variant>
      <vt:variant>
        <vt:lpwstr>_Toc151934015</vt:lpwstr>
      </vt:variant>
      <vt:variant>
        <vt:i4>1966131</vt:i4>
      </vt:variant>
      <vt:variant>
        <vt:i4>50</vt:i4>
      </vt:variant>
      <vt:variant>
        <vt:i4>0</vt:i4>
      </vt:variant>
      <vt:variant>
        <vt:i4>5</vt:i4>
      </vt:variant>
      <vt:variant>
        <vt:lpwstr/>
      </vt:variant>
      <vt:variant>
        <vt:lpwstr>_Toc151934014</vt:lpwstr>
      </vt:variant>
      <vt:variant>
        <vt:i4>1966131</vt:i4>
      </vt:variant>
      <vt:variant>
        <vt:i4>44</vt:i4>
      </vt:variant>
      <vt:variant>
        <vt:i4>0</vt:i4>
      </vt:variant>
      <vt:variant>
        <vt:i4>5</vt:i4>
      </vt:variant>
      <vt:variant>
        <vt:lpwstr/>
      </vt:variant>
      <vt:variant>
        <vt:lpwstr>_Toc151934013</vt:lpwstr>
      </vt:variant>
      <vt:variant>
        <vt:i4>1966131</vt:i4>
      </vt:variant>
      <vt:variant>
        <vt:i4>38</vt:i4>
      </vt:variant>
      <vt:variant>
        <vt:i4>0</vt:i4>
      </vt:variant>
      <vt:variant>
        <vt:i4>5</vt:i4>
      </vt:variant>
      <vt:variant>
        <vt:lpwstr/>
      </vt:variant>
      <vt:variant>
        <vt:lpwstr>_Toc151934012</vt:lpwstr>
      </vt:variant>
      <vt:variant>
        <vt:i4>1966131</vt:i4>
      </vt:variant>
      <vt:variant>
        <vt:i4>32</vt:i4>
      </vt:variant>
      <vt:variant>
        <vt:i4>0</vt:i4>
      </vt:variant>
      <vt:variant>
        <vt:i4>5</vt:i4>
      </vt:variant>
      <vt:variant>
        <vt:lpwstr/>
      </vt:variant>
      <vt:variant>
        <vt:lpwstr>_Toc151934011</vt:lpwstr>
      </vt:variant>
      <vt:variant>
        <vt:i4>1966131</vt:i4>
      </vt:variant>
      <vt:variant>
        <vt:i4>26</vt:i4>
      </vt:variant>
      <vt:variant>
        <vt:i4>0</vt:i4>
      </vt:variant>
      <vt:variant>
        <vt:i4>5</vt:i4>
      </vt:variant>
      <vt:variant>
        <vt:lpwstr/>
      </vt:variant>
      <vt:variant>
        <vt:lpwstr>_Toc151934010</vt:lpwstr>
      </vt:variant>
      <vt:variant>
        <vt:i4>2031667</vt:i4>
      </vt:variant>
      <vt:variant>
        <vt:i4>20</vt:i4>
      </vt:variant>
      <vt:variant>
        <vt:i4>0</vt:i4>
      </vt:variant>
      <vt:variant>
        <vt:i4>5</vt:i4>
      </vt:variant>
      <vt:variant>
        <vt:lpwstr/>
      </vt:variant>
      <vt:variant>
        <vt:lpwstr>_Toc151934009</vt:lpwstr>
      </vt:variant>
      <vt:variant>
        <vt:i4>2031667</vt:i4>
      </vt:variant>
      <vt:variant>
        <vt:i4>14</vt:i4>
      </vt:variant>
      <vt:variant>
        <vt:i4>0</vt:i4>
      </vt:variant>
      <vt:variant>
        <vt:i4>5</vt:i4>
      </vt:variant>
      <vt:variant>
        <vt:lpwstr/>
      </vt:variant>
      <vt:variant>
        <vt:lpwstr>_Toc151934008</vt:lpwstr>
      </vt:variant>
      <vt:variant>
        <vt:i4>2031667</vt:i4>
      </vt:variant>
      <vt:variant>
        <vt:i4>8</vt:i4>
      </vt:variant>
      <vt:variant>
        <vt:i4>0</vt:i4>
      </vt:variant>
      <vt:variant>
        <vt:i4>5</vt:i4>
      </vt:variant>
      <vt:variant>
        <vt:lpwstr/>
      </vt:variant>
      <vt:variant>
        <vt:lpwstr>_Toc151934007</vt:lpwstr>
      </vt:variant>
      <vt:variant>
        <vt:i4>2031667</vt:i4>
      </vt:variant>
      <vt:variant>
        <vt:i4>2</vt:i4>
      </vt:variant>
      <vt:variant>
        <vt:i4>0</vt:i4>
      </vt:variant>
      <vt:variant>
        <vt:i4>5</vt:i4>
      </vt:variant>
      <vt:variant>
        <vt:lpwstr/>
      </vt:variant>
      <vt:variant>
        <vt:lpwstr>_Toc151934006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goossbs</dc:creator>
  <cp:keywords/>
  <dc:description/>
  <cp:lastModifiedBy>Davide Laera</cp:lastModifiedBy>
  <cp:revision>2</cp:revision>
  <cp:lastPrinted>2023-11-27T19:59:00Z</cp:lastPrinted>
  <dcterms:created xsi:type="dcterms:W3CDTF">2024-10-25T16:27:00Z</dcterms:created>
  <dcterms:modified xsi:type="dcterms:W3CDTF">2024-10-25T16:27:00Z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0x010100EF52FB32130C6D4BB5FCA586BBB121B3</vt:lpwstr>
  </property>
  <property fmtid="{D5CDD505-2E9C-101B-9397-08002B2CF9AE}" pid="3" name="MSIP_Label_6bd9ddd1-4d20-43f6-abfa-fc3c07406f94_Enabled">
    <vt:lpwstr>true</vt:lpwstr>
  </property>
  <property fmtid="{D5CDD505-2E9C-101B-9397-08002B2CF9AE}" pid="4" name="MSIP_Label_6bd9ddd1-4d20-43f6-abfa-fc3c07406f94_SetDate">
    <vt:lpwstr>2022-01-25T09:39:30Z</vt:lpwstr>
  </property>
  <property fmtid="{D5CDD505-2E9C-101B-9397-08002B2CF9AE}" pid="5" name="MSIP_Label_6bd9ddd1-4d20-43f6-abfa-fc3c07406f94_Method">
    <vt:lpwstr>Standard</vt:lpwstr>
  </property>
  <property fmtid="{D5CDD505-2E9C-101B-9397-08002B2CF9AE}" pid="6" name="MSIP_Label_6bd9ddd1-4d20-43f6-abfa-fc3c07406f94_Name">
    <vt:lpwstr>Commission Use</vt:lpwstr>
  </property>
  <property fmtid="{D5CDD505-2E9C-101B-9397-08002B2CF9AE}" pid="7" name="MSIP_Label_6bd9ddd1-4d20-43f6-abfa-fc3c07406f94_SiteId">
    <vt:lpwstr>b24c8b06-522c-46fe-9080-70926f8dddb1</vt:lpwstr>
  </property>
  <property fmtid="{D5CDD505-2E9C-101B-9397-08002B2CF9AE}" pid="8" name="MSIP_Label_6bd9ddd1-4d20-43f6-abfa-fc3c07406f94_ActionId">
    <vt:lpwstr>86cff7a6-e3ba-4e1a-8636-aa5baedcc990</vt:lpwstr>
  </property>
  <property fmtid="{D5CDD505-2E9C-101B-9397-08002B2CF9AE}" pid="9" name="MSIP_Label_6bd9ddd1-4d20-43f6-abfa-fc3c07406f94_ContentBits">
    <vt:lpwstr>0</vt:lpwstr>
  </property>
</Properties>
</file>